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B7F37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213C42B0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ПРЕДЛОЖЕНИЯ</w:t>
      </w:r>
    </w:p>
    <w:p w14:paraId="1FD72E62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проведению экспертизы нормативных правовых актов,</w:t>
      </w:r>
    </w:p>
    <w:p w14:paraId="1D1B3447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затрагивающих вопросы осуществления</w:t>
      </w:r>
    </w:p>
    <w:p w14:paraId="37B156FE" w14:textId="77777777"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14:paraId="296327E4" w14:textId="77777777"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28571AF" w14:textId="574175F8" w:rsidR="00FE0BA2" w:rsidRDefault="00E24FB3" w:rsidP="00FE0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3D1C36F9" w14:textId="4467244E" w:rsidR="00E24FB3" w:rsidRDefault="00FE0BA2" w:rsidP="00FE0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E24FB3">
        <w:rPr>
          <w:rFonts w:ascii="Times New Roman" w:hAnsi="Times New Roman" w:cs="Times New Roman"/>
          <w:sz w:val="18"/>
          <w:szCs w:val="18"/>
        </w:rPr>
        <w:t>наименование субъекта, направившего замечания и предложения по нормативному правовому акту)</w:t>
      </w:r>
      <w:r w:rsidR="00E24FB3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__________________________________________________________________</w:t>
      </w:r>
    </w:p>
    <w:p w14:paraId="7E75BB8E" w14:textId="77777777"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(адрес, по которому должен быть направлен ответ   о рассмотрении замечаний и предложений о проведении экспертизы)</w:t>
      </w:r>
    </w:p>
    <w:p w14:paraId="05A93345" w14:textId="73D1A7C0" w:rsidR="00E24FB3" w:rsidRPr="00383DC5" w:rsidRDefault="00383DC5" w:rsidP="00383DC5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3DC5">
        <w:rPr>
          <w:rFonts w:ascii="Times New Roman" w:hAnsi="Times New Roman" w:cs="Times New Roman"/>
          <w:sz w:val="28"/>
          <w:szCs w:val="28"/>
          <w:u w:val="single"/>
        </w:rPr>
        <w:t>Постановление    администрации Апанасенковского муниципального округа Ставропольского края от 14 октября 2021 г. № 97</w:t>
      </w:r>
      <w:r w:rsidR="000F4A5B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383DC5">
        <w:rPr>
          <w:rFonts w:ascii="Times New Roman" w:hAnsi="Times New Roman" w:cs="Times New Roman"/>
          <w:sz w:val="28"/>
          <w:szCs w:val="28"/>
          <w:u w:val="single"/>
        </w:rPr>
        <w:t xml:space="preserve">-п «Об </w:t>
      </w:r>
      <w:r w:rsidR="000F4A5B" w:rsidRPr="000F4A5B">
        <w:rPr>
          <w:rFonts w:ascii="Times New Roman" w:hAnsi="Times New Roman" w:cs="Times New Roman"/>
          <w:sz w:val="28"/>
          <w:szCs w:val="28"/>
          <w:u w:val="single"/>
        </w:rPr>
        <w:t xml:space="preserve">утверждении Административного регламента предоставления  администрацией </w:t>
      </w:r>
      <w:proofErr w:type="spellStart"/>
      <w:r w:rsidR="000F4A5B" w:rsidRPr="000F4A5B">
        <w:rPr>
          <w:rFonts w:ascii="Times New Roman" w:hAnsi="Times New Roman" w:cs="Times New Roman"/>
          <w:sz w:val="28"/>
          <w:szCs w:val="28"/>
          <w:u w:val="single"/>
        </w:rPr>
        <w:t>Апанасен</w:t>
      </w:r>
      <w:r w:rsidR="000F4A5B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0F4A5B" w:rsidRPr="000F4A5B">
        <w:rPr>
          <w:rFonts w:ascii="Times New Roman" w:hAnsi="Times New Roman" w:cs="Times New Roman"/>
          <w:sz w:val="28"/>
          <w:szCs w:val="28"/>
          <w:u w:val="single"/>
        </w:rPr>
        <w:t>ковского</w:t>
      </w:r>
      <w:proofErr w:type="spellEnd"/>
      <w:r w:rsidR="000F4A5B" w:rsidRPr="000F4A5B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округа Ставропольского края муниципальной услуги «Предоставление субсидий субъектам малого и среднего предприни</w:t>
      </w:r>
      <w:r w:rsidR="000F4A5B">
        <w:rPr>
          <w:rFonts w:ascii="Times New Roman" w:hAnsi="Times New Roman" w:cs="Times New Roman"/>
          <w:sz w:val="28"/>
          <w:szCs w:val="28"/>
          <w:u w:val="single"/>
        </w:rPr>
        <w:t>-</w:t>
      </w:r>
      <w:bookmarkStart w:id="0" w:name="_GoBack"/>
      <w:bookmarkEnd w:id="0"/>
      <w:r w:rsidR="000F4A5B" w:rsidRPr="000F4A5B">
        <w:rPr>
          <w:rFonts w:ascii="Times New Roman" w:hAnsi="Times New Roman" w:cs="Times New Roman"/>
          <w:sz w:val="28"/>
          <w:szCs w:val="28"/>
          <w:u w:val="single"/>
        </w:rPr>
        <w:t>мательства из бюджета муниципального образования Ставропольского края»</w:t>
      </w:r>
      <w:r w:rsidR="00E24FB3" w:rsidRPr="00383DC5">
        <w:rPr>
          <w:rFonts w:ascii="Times New Roman" w:hAnsi="Times New Roman" w:cs="Times New Roman"/>
          <w:sz w:val="28"/>
          <w:szCs w:val="28"/>
          <w:u w:val="single"/>
        </w:rPr>
        <w:t>______________________</w:t>
      </w:r>
    </w:p>
    <w:p w14:paraId="47209B22" w14:textId="77777777"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>(наименование и реквизиты акта, в отношении которого вносятся замечания и предложения)</w:t>
      </w:r>
    </w:p>
    <w:p w14:paraId="48EC429D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5564"/>
        <w:gridCol w:w="3543"/>
      </w:tblGrid>
      <w:tr w:rsidR="00E24FB3" w14:paraId="0C003AB7" w14:textId="77777777" w:rsidTr="00E24F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6404" w14:textId="77777777" w:rsidR="00E24FB3" w:rsidRDefault="00E24F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C545" w14:textId="77777777" w:rsidR="00E24FB3" w:rsidRDefault="00E24FB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Положения нормативного правового акта, затрудняющие осуществление предпринимательской и инвестиционной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5BD6A" w14:textId="77777777" w:rsidR="00E24FB3" w:rsidRDefault="00E24F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</w:tc>
      </w:tr>
      <w:tr w:rsidR="00E24FB3" w14:paraId="098F2A67" w14:textId="77777777" w:rsidTr="00E24F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4296" w14:textId="77777777"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78F7" w14:textId="77777777"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7AF7" w14:textId="77777777"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5A6EA2" w14:textId="7C48F110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54EBC0" w14:textId="75E4DED1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44EF5C" w14:textId="379F8AF1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A21650" w14:textId="77777777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53260D" w14:textId="01D8C2CA" w:rsidR="00E24FB3" w:rsidRDefault="00E24FB3" w:rsidP="00E24FB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________________ </w:t>
      </w:r>
      <w:r w:rsidR="00FE0BA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Ф.И.О.____________________</w:t>
      </w:r>
    </w:p>
    <w:p w14:paraId="0CE79B77" w14:textId="2B3F084E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2E5AF3" w14:textId="0963E21D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E63119" w14:textId="77777777"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43D66F" w14:textId="77777777" w:rsidR="00E24FB3" w:rsidRDefault="00E24FB3" w:rsidP="00E24F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 20___ г.</w:t>
      </w:r>
    </w:p>
    <w:p w14:paraId="41862EA0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B782D8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2386B0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F2EF31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CF2229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5E664C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873E90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77E2B1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408BFA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46A9F8" w14:textId="77777777"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24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DD"/>
    <w:rsid w:val="00032356"/>
    <w:rsid w:val="000F4A5B"/>
    <w:rsid w:val="00383DC5"/>
    <w:rsid w:val="006E6E67"/>
    <w:rsid w:val="00B940DD"/>
    <w:rsid w:val="00E24FB3"/>
    <w:rsid w:val="00E812B4"/>
    <w:rsid w:val="00FE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B7A8"/>
  <w15:chartTrackingRefBased/>
  <w15:docId w15:val="{09DFB852-1C4B-4FED-BD97-7A8A4B11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4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24F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7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2022-09-22T14:05:00Z</dcterms:created>
  <dcterms:modified xsi:type="dcterms:W3CDTF">2022-09-28T13:21:00Z</dcterms:modified>
</cp:coreProperties>
</file>