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0F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к  информации о результатах мониторинга хода реализации муниципальной</w:t>
      </w: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программы Апанасенковского муниципального округа Ставропольского края</w:t>
      </w: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«Развитие экономики»</w:t>
      </w: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62417">
        <w:rPr>
          <w:rFonts w:ascii="Times New Roman" w:hAnsi="Times New Roman" w:cs="Times New Roman"/>
          <w:sz w:val="26"/>
          <w:szCs w:val="26"/>
          <w:u w:val="single"/>
        </w:rPr>
        <w:t xml:space="preserve">за </w:t>
      </w:r>
      <w:r w:rsidR="00FB3929" w:rsidRPr="00062417">
        <w:rPr>
          <w:rFonts w:ascii="Times New Roman" w:hAnsi="Times New Roman" w:cs="Times New Roman"/>
          <w:sz w:val="26"/>
          <w:szCs w:val="26"/>
          <w:u w:val="single"/>
          <w:lang w:val="en-US"/>
        </w:rPr>
        <w:t>I</w:t>
      </w:r>
      <w:r w:rsidR="00FB3929" w:rsidRPr="00062417">
        <w:rPr>
          <w:rFonts w:ascii="Times New Roman" w:hAnsi="Times New Roman" w:cs="Times New Roman"/>
          <w:sz w:val="26"/>
          <w:szCs w:val="26"/>
          <w:u w:val="single"/>
        </w:rPr>
        <w:t xml:space="preserve"> квартал</w:t>
      </w:r>
      <w:r w:rsidR="00827F88" w:rsidRPr="0006241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B3929" w:rsidRPr="00062417">
        <w:rPr>
          <w:rFonts w:ascii="Times New Roman" w:hAnsi="Times New Roman" w:cs="Times New Roman"/>
          <w:sz w:val="26"/>
          <w:szCs w:val="26"/>
          <w:u w:val="single"/>
        </w:rPr>
        <w:t xml:space="preserve"> 2022</w:t>
      </w:r>
      <w:r w:rsidRPr="00062417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</w:p>
    <w:p w:rsidR="003758C1" w:rsidRPr="00062417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758C1" w:rsidRPr="00062417" w:rsidRDefault="003758C1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62417">
        <w:rPr>
          <w:rFonts w:ascii="Times New Roman" w:hAnsi="Times New Roman" w:cs="Times New Roman"/>
          <w:sz w:val="26"/>
          <w:szCs w:val="26"/>
        </w:rPr>
        <w:t>Муниципальная программа Апанасенковского муниципального округа Ставропольского края «Развитие экономи</w:t>
      </w:r>
      <w:r w:rsidR="00827F88" w:rsidRPr="00062417">
        <w:rPr>
          <w:rFonts w:ascii="Times New Roman" w:hAnsi="Times New Roman" w:cs="Times New Roman"/>
          <w:sz w:val="26"/>
          <w:szCs w:val="26"/>
        </w:rPr>
        <w:t>ки» утверждена постановлением ад</w:t>
      </w:r>
      <w:r w:rsidRPr="00062417">
        <w:rPr>
          <w:rFonts w:ascii="Times New Roman" w:hAnsi="Times New Roman" w:cs="Times New Roman"/>
          <w:sz w:val="26"/>
          <w:szCs w:val="26"/>
        </w:rPr>
        <w:t>министрации Апанасенковского муниципального о</w:t>
      </w:r>
      <w:r w:rsidR="003A0B61" w:rsidRPr="00062417">
        <w:rPr>
          <w:rFonts w:ascii="Times New Roman" w:hAnsi="Times New Roman" w:cs="Times New Roman"/>
          <w:sz w:val="26"/>
          <w:szCs w:val="26"/>
        </w:rPr>
        <w:t>круга Ставропольского края от 28</w:t>
      </w:r>
      <w:r w:rsidRPr="00062417">
        <w:rPr>
          <w:rFonts w:ascii="Times New Roman" w:hAnsi="Times New Roman" w:cs="Times New Roman"/>
          <w:sz w:val="26"/>
          <w:szCs w:val="26"/>
        </w:rPr>
        <w:t xml:space="preserve"> декабря 2020 г. №15-п</w:t>
      </w:r>
      <w:r w:rsidR="00827F88" w:rsidRPr="00062417">
        <w:rPr>
          <w:rFonts w:ascii="Times New Roman" w:hAnsi="Times New Roman" w:cs="Times New Roman"/>
          <w:sz w:val="26"/>
          <w:szCs w:val="26"/>
        </w:rPr>
        <w:t xml:space="preserve"> (с изменениями, внесенными постановлением администрации Апанасенковского муниципального округа Ставропольского края от 22 апреля </w:t>
      </w:r>
      <w:r w:rsidR="000B6A2D" w:rsidRPr="00062417">
        <w:rPr>
          <w:rFonts w:ascii="Times New Roman" w:hAnsi="Times New Roman" w:cs="Times New Roman"/>
          <w:sz w:val="26"/>
          <w:szCs w:val="26"/>
        </w:rPr>
        <w:t>2021</w:t>
      </w:r>
      <w:r w:rsidR="00827F88" w:rsidRPr="00062417">
        <w:rPr>
          <w:rFonts w:ascii="Times New Roman" w:hAnsi="Times New Roman" w:cs="Times New Roman"/>
          <w:sz w:val="26"/>
          <w:szCs w:val="26"/>
        </w:rPr>
        <w:t xml:space="preserve"> г. №328-п</w:t>
      </w:r>
      <w:r w:rsidR="000B6A2D" w:rsidRPr="00062417">
        <w:rPr>
          <w:rFonts w:ascii="Times New Roman" w:hAnsi="Times New Roman" w:cs="Times New Roman"/>
          <w:sz w:val="26"/>
          <w:szCs w:val="26"/>
        </w:rPr>
        <w:t>, от 26 августа 2021 г.       № 830-п, от 11 января 2022 г. № 5-п</w:t>
      </w:r>
      <w:r w:rsidR="00827F88" w:rsidRPr="00062417">
        <w:rPr>
          <w:rFonts w:ascii="Times New Roman" w:hAnsi="Times New Roman" w:cs="Times New Roman"/>
          <w:sz w:val="26"/>
          <w:szCs w:val="26"/>
        </w:rPr>
        <w:t>)</w:t>
      </w:r>
      <w:r w:rsidRPr="00062417">
        <w:rPr>
          <w:rFonts w:ascii="Times New Roman" w:hAnsi="Times New Roman" w:cs="Times New Roman"/>
          <w:sz w:val="26"/>
          <w:szCs w:val="26"/>
        </w:rPr>
        <w:t xml:space="preserve"> (далее – программа).</w:t>
      </w:r>
      <w:proofErr w:type="gramEnd"/>
      <w:r w:rsidR="002F0052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 xml:space="preserve">Программа разработана на долгосрочный период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>-2026 годы.</w:t>
      </w:r>
    </w:p>
    <w:p w:rsidR="003758C1" w:rsidRPr="00062417" w:rsidRDefault="003758C1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Программой на реализацию мероприятий в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году запл</w:t>
      </w:r>
      <w:r w:rsidR="00863ECF" w:rsidRPr="00062417">
        <w:rPr>
          <w:rFonts w:ascii="Times New Roman" w:hAnsi="Times New Roman" w:cs="Times New Roman"/>
          <w:sz w:val="26"/>
          <w:szCs w:val="26"/>
        </w:rPr>
        <w:t>а</w:t>
      </w:r>
      <w:r w:rsidRPr="00062417">
        <w:rPr>
          <w:rFonts w:ascii="Times New Roman" w:hAnsi="Times New Roman" w:cs="Times New Roman"/>
          <w:sz w:val="26"/>
          <w:szCs w:val="26"/>
        </w:rPr>
        <w:t xml:space="preserve">нировано </w:t>
      </w:r>
      <w:r w:rsidR="000B6A2D" w:rsidRPr="00062417">
        <w:rPr>
          <w:rFonts w:ascii="Times New Roman" w:hAnsi="Times New Roman" w:cs="Times New Roman"/>
          <w:sz w:val="26"/>
          <w:szCs w:val="26"/>
        </w:rPr>
        <w:t>9 974,31</w:t>
      </w:r>
      <w:r w:rsidR="00863ECF" w:rsidRPr="00062417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бюджета  Апанасенковского муниципального округа Ставропольского края (далее - бюджет округа) – </w:t>
      </w:r>
      <w:r w:rsidR="000B6A2D" w:rsidRPr="00062417">
        <w:rPr>
          <w:rFonts w:ascii="Times New Roman" w:hAnsi="Times New Roman" w:cs="Times New Roman"/>
          <w:sz w:val="26"/>
          <w:szCs w:val="26"/>
        </w:rPr>
        <w:t>9 864,31</w:t>
      </w:r>
      <w:r w:rsidR="00863ECF" w:rsidRPr="00062417">
        <w:rPr>
          <w:rFonts w:ascii="Times New Roman" w:hAnsi="Times New Roman" w:cs="Times New Roman"/>
          <w:sz w:val="26"/>
          <w:szCs w:val="26"/>
        </w:rPr>
        <w:t xml:space="preserve"> тыс. рублей, средств участников программы – 110,00 тыс. рублей.</w:t>
      </w:r>
    </w:p>
    <w:p w:rsidR="00863ECF" w:rsidRPr="00062417" w:rsidRDefault="00863ECF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</w:t>
      </w:r>
      <w:r w:rsidR="0099321D" w:rsidRPr="00062417">
        <w:rPr>
          <w:rFonts w:ascii="Times New Roman" w:hAnsi="Times New Roman" w:cs="Times New Roman"/>
          <w:sz w:val="26"/>
          <w:szCs w:val="26"/>
        </w:rPr>
        <w:t xml:space="preserve">Сводной бюджетной росписью на </w:t>
      </w:r>
      <w:r w:rsidR="001E4F4E" w:rsidRPr="00062417">
        <w:rPr>
          <w:rFonts w:ascii="Times New Roman" w:hAnsi="Times New Roman" w:cs="Times New Roman"/>
          <w:sz w:val="26"/>
          <w:szCs w:val="26"/>
        </w:rPr>
        <w:t>31 марта 2</w:t>
      </w:r>
      <w:r w:rsidR="005401C4" w:rsidRPr="00062417">
        <w:rPr>
          <w:rFonts w:ascii="Times New Roman" w:hAnsi="Times New Roman" w:cs="Times New Roman"/>
          <w:sz w:val="26"/>
          <w:szCs w:val="26"/>
        </w:rPr>
        <w:t>022</w:t>
      </w:r>
      <w:r w:rsidR="0099321D" w:rsidRPr="00062417">
        <w:rPr>
          <w:rFonts w:ascii="Times New Roman" w:hAnsi="Times New Roman" w:cs="Times New Roman"/>
          <w:sz w:val="26"/>
          <w:szCs w:val="26"/>
        </w:rPr>
        <w:t xml:space="preserve"> года на реализацию мероприятий программы предусмотрены средства</w:t>
      </w:r>
      <w:r w:rsidR="00A915FE" w:rsidRPr="00062417">
        <w:rPr>
          <w:rFonts w:ascii="Times New Roman" w:hAnsi="Times New Roman" w:cs="Times New Roman"/>
          <w:sz w:val="26"/>
          <w:szCs w:val="26"/>
        </w:rPr>
        <w:t xml:space="preserve"> бюджета округа</w:t>
      </w:r>
      <w:r w:rsidR="0099321D" w:rsidRPr="0006241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1E4F4E" w:rsidRPr="00062417">
        <w:rPr>
          <w:rFonts w:ascii="Times New Roman" w:hAnsi="Times New Roman" w:cs="Times New Roman"/>
          <w:sz w:val="26"/>
          <w:szCs w:val="26"/>
        </w:rPr>
        <w:t>10 626,96</w:t>
      </w:r>
      <w:r w:rsidR="0099321D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3A0B61" w:rsidRPr="00062417">
        <w:rPr>
          <w:rFonts w:ascii="Times New Roman" w:hAnsi="Times New Roman" w:cs="Times New Roman"/>
          <w:sz w:val="26"/>
          <w:szCs w:val="26"/>
        </w:rPr>
        <w:t>тыс. рублей</w:t>
      </w:r>
      <w:r w:rsidR="0099321D" w:rsidRPr="00062417">
        <w:rPr>
          <w:rFonts w:ascii="Times New Roman" w:hAnsi="Times New Roman" w:cs="Times New Roman"/>
          <w:sz w:val="26"/>
          <w:szCs w:val="26"/>
        </w:rPr>
        <w:t>.</w:t>
      </w:r>
    </w:p>
    <w:p w:rsidR="0099321D" w:rsidRPr="00062417" w:rsidRDefault="0099321D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Кассовые расходы мероприятий программы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1E4F4E" w:rsidRPr="00062417">
        <w:rPr>
          <w:rFonts w:ascii="Times New Roman" w:hAnsi="Times New Roman" w:cs="Times New Roman"/>
          <w:sz w:val="26"/>
          <w:szCs w:val="26"/>
        </w:rPr>
        <w:t>квартал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 составили </w:t>
      </w:r>
      <w:r w:rsidR="001E4F4E" w:rsidRPr="00062417">
        <w:rPr>
          <w:rFonts w:ascii="Times New Roman" w:hAnsi="Times New Roman" w:cs="Times New Roman"/>
          <w:sz w:val="26"/>
          <w:szCs w:val="26"/>
        </w:rPr>
        <w:t>1953,50</w:t>
      </w: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>тыс.</w:t>
      </w:r>
      <w:r w:rsidR="00857D78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 xml:space="preserve">рублей (средства бюджета округа) или </w:t>
      </w:r>
      <w:r w:rsidR="00A915FE" w:rsidRPr="00062417">
        <w:rPr>
          <w:rFonts w:ascii="Times New Roman" w:hAnsi="Times New Roman" w:cs="Times New Roman"/>
          <w:sz w:val="26"/>
          <w:szCs w:val="26"/>
        </w:rPr>
        <w:t>1</w:t>
      </w:r>
      <w:r w:rsidR="001E4F4E" w:rsidRPr="00062417">
        <w:rPr>
          <w:rFonts w:ascii="Times New Roman" w:hAnsi="Times New Roman" w:cs="Times New Roman"/>
          <w:sz w:val="26"/>
          <w:szCs w:val="26"/>
        </w:rPr>
        <w:t>8,38</w:t>
      </w:r>
      <w:r w:rsidR="00A915FE" w:rsidRPr="00062417">
        <w:rPr>
          <w:rFonts w:ascii="Times New Roman" w:hAnsi="Times New Roman" w:cs="Times New Roman"/>
          <w:sz w:val="26"/>
          <w:szCs w:val="26"/>
        </w:rPr>
        <w:t xml:space="preserve"> %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сводной бюджетной росписи.</w:t>
      </w:r>
    </w:p>
    <w:p w:rsidR="0099321D" w:rsidRPr="00062417" w:rsidRDefault="0099321D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Программа включает 4 подпрограммы.</w:t>
      </w:r>
    </w:p>
    <w:p w:rsidR="0099321D" w:rsidRPr="00062417" w:rsidRDefault="0099321D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Подпрограмма «Развитие малого и среднего предпринимательства в </w:t>
      </w:r>
      <w:proofErr w:type="spellStart"/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муниципаль</w:t>
      </w:r>
      <w:r w:rsidR="00150584"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ном округе Ставропольского края»</w:t>
      </w:r>
      <w:r w:rsidR="0015058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1E4F4E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далее – подпрограмма) включает 3</w:t>
      </w:r>
      <w:r w:rsidR="0015058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основных мероприятия, на реализацию которых в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="0015058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 запланировано 550,00 тыс. рублей, в том числе за счет средств бюджета округа – 450,00 тыс. рублей, средств участников программы – 100,00 тыс. рублей.</w:t>
      </w:r>
    </w:p>
    <w:p w:rsidR="00150584" w:rsidRPr="00062417" w:rsidRDefault="00150584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По состоянию </w:t>
      </w:r>
      <w:r w:rsidR="00F6464D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1E4F4E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31 марта</w:t>
      </w:r>
      <w:r w:rsidR="00F6464D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="00F6464D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сводной бюджетной росписью на реализацию мероприятий подпрограммы </w:t>
      </w:r>
      <w:r w:rsidR="00F6464D" w:rsidRPr="00062417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C353F0" w:rsidRPr="00062417">
        <w:rPr>
          <w:rFonts w:ascii="Times New Roman" w:hAnsi="Times New Roman" w:cs="Times New Roman"/>
          <w:sz w:val="26"/>
          <w:szCs w:val="26"/>
        </w:rPr>
        <w:t>450,0</w:t>
      </w:r>
      <w:r w:rsidR="00F6464D" w:rsidRPr="00062417">
        <w:rPr>
          <w:rFonts w:ascii="Times New Roman" w:hAnsi="Times New Roman" w:cs="Times New Roman"/>
          <w:sz w:val="26"/>
          <w:szCs w:val="26"/>
        </w:rPr>
        <w:t xml:space="preserve"> тыс. рублей средств бюджета округа.</w:t>
      </w:r>
    </w:p>
    <w:p w:rsidR="00F6464D" w:rsidRPr="00062417" w:rsidRDefault="00F6464D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Кассовые расходы мероприятий подпрограммы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E4F4E" w:rsidRPr="00062417">
        <w:rPr>
          <w:rFonts w:ascii="Times New Roman" w:hAnsi="Times New Roman" w:cs="Times New Roman"/>
          <w:sz w:val="26"/>
          <w:szCs w:val="26"/>
        </w:rPr>
        <w:t xml:space="preserve"> квартал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C353F0" w:rsidRPr="00062417">
        <w:rPr>
          <w:rFonts w:ascii="Times New Roman" w:hAnsi="Times New Roman" w:cs="Times New Roman"/>
          <w:sz w:val="26"/>
          <w:szCs w:val="26"/>
        </w:rPr>
        <w:t>не осуществлялись</w:t>
      </w:r>
      <w:r w:rsidR="003A0B61" w:rsidRPr="00062417">
        <w:rPr>
          <w:rFonts w:ascii="Times New Roman" w:hAnsi="Times New Roman" w:cs="Times New Roman"/>
          <w:sz w:val="26"/>
          <w:szCs w:val="26"/>
        </w:rPr>
        <w:t>.</w:t>
      </w:r>
    </w:p>
    <w:p w:rsidR="003F0454" w:rsidRPr="00062417" w:rsidRDefault="003F0454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B14D8"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 </w:t>
      </w:r>
      <w:r w:rsidRPr="00062417">
        <w:rPr>
          <w:rFonts w:ascii="Times New Roman" w:hAnsi="Times New Roman" w:cs="Times New Roman"/>
          <w:sz w:val="26"/>
          <w:szCs w:val="26"/>
        </w:rPr>
        <w:t xml:space="preserve">Финансовая поддержка субъектов малого и среднего предпринимательства в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муниципальном округе Ставропольского края</w:t>
      </w:r>
      <w:r w:rsidR="006E54E8" w:rsidRPr="00062417">
        <w:rPr>
          <w:rFonts w:ascii="Times New Roman" w:hAnsi="Times New Roman" w:cs="Times New Roman"/>
          <w:sz w:val="26"/>
          <w:szCs w:val="26"/>
        </w:rPr>
        <w:t>»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6E54E8" w:rsidRPr="00062417">
        <w:rPr>
          <w:rFonts w:ascii="Times New Roman" w:hAnsi="Times New Roman" w:cs="Times New Roman"/>
          <w:sz w:val="26"/>
          <w:szCs w:val="26"/>
        </w:rPr>
        <w:t>расходы запланированы</w:t>
      </w:r>
      <w:r w:rsidRPr="00062417">
        <w:rPr>
          <w:rFonts w:ascii="Times New Roman" w:hAnsi="Times New Roman" w:cs="Times New Roman"/>
          <w:sz w:val="26"/>
          <w:szCs w:val="26"/>
        </w:rPr>
        <w:t xml:space="preserve"> на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062417">
        <w:rPr>
          <w:rFonts w:ascii="Times New Roman" w:hAnsi="Times New Roman" w:cs="Times New Roman"/>
          <w:sz w:val="26"/>
          <w:szCs w:val="26"/>
        </w:rPr>
        <w:t xml:space="preserve"> квартал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E54E8" w:rsidRPr="00062417" w:rsidRDefault="006E54E8" w:rsidP="00EB61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 основного мероприятия подпрограммы «Пропаганда и популяризация предпринимательской деятельности в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муниципальном округе» в январе проведено совещание «Час контроля» в режиме видеоконференции о мерах государственной поддержки, предоставляемой за счет средств федерального бюджета и бюджета Ставропольского края, а также  о финансовой поддержке, предоставляемой некоммерческими организациями</w:t>
      </w:r>
      <w:r w:rsidR="00EB619D" w:rsidRPr="00062417">
        <w:rPr>
          <w:rFonts w:ascii="Times New Roman" w:hAnsi="Times New Roman" w:cs="Times New Roman"/>
          <w:sz w:val="26"/>
          <w:szCs w:val="26"/>
        </w:rPr>
        <w:t>.</w:t>
      </w:r>
    </w:p>
    <w:p w:rsidR="0005034E" w:rsidRPr="00062417" w:rsidRDefault="00EB619D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CE7577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B27F55" w:rsidRPr="00062417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Апанасенковского муниципального округа Ставропольского края в информационно – телекоммуникационной сети «Интернет» размещалась информация</w:t>
      </w:r>
      <w:r w:rsidR="0005034E" w:rsidRPr="00062417">
        <w:rPr>
          <w:rFonts w:ascii="Times New Roman" w:hAnsi="Times New Roman" w:cs="Times New Roman"/>
          <w:sz w:val="26"/>
          <w:szCs w:val="26"/>
        </w:rPr>
        <w:t>:</w:t>
      </w:r>
    </w:p>
    <w:p w:rsidR="003F0454" w:rsidRPr="00062417" w:rsidRDefault="0005034E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-</w:t>
      </w:r>
      <w:r w:rsidR="00B27F55" w:rsidRPr="00062417">
        <w:rPr>
          <w:rFonts w:ascii="Times New Roman" w:hAnsi="Times New Roman" w:cs="Times New Roman"/>
          <w:sz w:val="26"/>
          <w:szCs w:val="26"/>
        </w:rPr>
        <w:t xml:space="preserve"> о возможных видах государственной поддержки</w:t>
      </w:r>
      <w:r w:rsidR="00C353F0" w:rsidRPr="00062417">
        <w:rPr>
          <w:rFonts w:ascii="Times New Roman" w:hAnsi="Times New Roman" w:cs="Times New Roman"/>
          <w:sz w:val="26"/>
          <w:szCs w:val="26"/>
        </w:rPr>
        <w:t xml:space="preserve">    </w:t>
      </w:r>
      <w:r w:rsidR="003A0B61" w:rsidRPr="0006241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B27F55" w:rsidRPr="00062417">
        <w:rPr>
          <w:rFonts w:ascii="Times New Roman" w:hAnsi="Times New Roman" w:cs="Times New Roman"/>
          <w:sz w:val="26"/>
          <w:szCs w:val="26"/>
        </w:rPr>
        <w:t>микрозаймы</w:t>
      </w:r>
      <w:proofErr w:type="spellEnd"/>
      <w:r w:rsidR="00B27F55" w:rsidRPr="00062417">
        <w:rPr>
          <w:rFonts w:ascii="Times New Roman" w:hAnsi="Times New Roman" w:cs="Times New Roman"/>
          <w:sz w:val="26"/>
          <w:szCs w:val="26"/>
        </w:rPr>
        <w:t>, субсидии) для субъектов малого</w:t>
      </w:r>
      <w:r w:rsidRPr="00062417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предпринимательства;</w:t>
      </w:r>
    </w:p>
    <w:p w:rsidR="0005034E" w:rsidRPr="00062417" w:rsidRDefault="0005034E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- о ежегодном конкурсе «Торговля России», </w:t>
      </w:r>
      <w:proofErr w:type="gramStart"/>
      <w:r w:rsidRPr="00062417">
        <w:rPr>
          <w:rFonts w:ascii="Times New Roman" w:hAnsi="Times New Roman" w:cs="Times New Roman"/>
          <w:sz w:val="26"/>
          <w:szCs w:val="26"/>
        </w:rPr>
        <w:t>проводимый</w:t>
      </w:r>
      <w:proofErr w:type="gramEnd"/>
      <w:r w:rsidRPr="00062417">
        <w:rPr>
          <w:rFonts w:ascii="Times New Roman" w:hAnsi="Times New Roman" w:cs="Times New Roman"/>
          <w:sz w:val="26"/>
          <w:szCs w:val="26"/>
        </w:rPr>
        <w:t xml:space="preserve"> Министерством промышленности и торговли Российской Федерации.</w:t>
      </w:r>
    </w:p>
    <w:p w:rsidR="00486C46" w:rsidRPr="00062417" w:rsidRDefault="00486C46" w:rsidP="00486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В рамках реализации основного мероприятия подпрограммы «Взаимодействие с организациями, образующих инфраструктуру поддержки субъектов малого и среднего предпринимательства в Ставропольском крае</w:t>
      </w:r>
    </w:p>
    <w:p w:rsidR="00486C46" w:rsidRPr="00062417" w:rsidRDefault="00486C46" w:rsidP="00486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в информационно - телекоммуникационной сети «Интернет» в разделе «Экономика» подразделе «Торговля, общественное питание и бытовое обслуживание»  </w:t>
      </w:r>
      <w:r w:rsidR="00C446A1" w:rsidRPr="00062417">
        <w:rPr>
          <w:rFonts w:ascii="Times New Roman" w:hAnsi="Times New Roman" w:cs="Times New Roman"/>
          <w:sz w:val="26"/>
          <w:szCs w:val="26"/>
        </w:rPr>
        <w:t>размещалась информация</w:t>
      </w:r>
    </w:p>
    <w:p w:rsidR="00C446A1" w:rsidRPr="00062417" w:rsidRDefault="00486C46" w:rsidP="00486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о государственной поддержке</w:t>
      </w:r>
      <w:r w:rsidR="00C446A1" w:rsidRPr="00062417">
        <w:rPr>
          <w:rFonts w:ascii="Times New Roman" w:hAnsi="Times New Roman" w:cs="Times New Roman"/>
          <w:sz w:val="26"/>
          <w:szCs w:val="26"/>
        </w:rPr>
        <w:t xml:space="preserve"> предприятиям пищевой и перерабатывающей промышленности Ставропольского края.</w:t>
      </w:r>
    </w:p>
    <w:p w:rsidR="00A43DEE" w:rsidRPr="00062417" w:rsidRDefault="00A43DEE" w:rsidP="00A43D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062417">
        <w:rPr>
          <w:rFonts w:ascii="Times New Roman" w:hAnsi="Times New Roman" w:cs="Times New Roman"/>
          <w:sz w:val="26"/>
          <w:szCs w:val="26"/>
        </w:rPr>
        <w:t xml:space="preserve">В отчетном периоде специалистами администрации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оказывались консультации субъектам предпринимательства по вопросам размещения нестационарных торговых объектов на территории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края.</w:t>
      </w:r>
    </w:p>
    <w:p w:rsidR="00B27F55" w:rsidRPr="00062417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27F55" w:rsidRPr="00062417">
        <w:rPr>
          <w:rFonts w:ascii="Times New Roman" w:hAnsi="Times New Roman" w:cs="Times New Roman"/>
          <w:b/>
          <w:sz w:val="26"/>
          <w:szCs w:val="26"/>
        </w:rPr>
        <w:t xml:space="preserve">Подпрограмма «Развитие пищевой и перерабатывающей промышленности и потребительского рынка в </w:t>
      </w:r>
      <w:proofErr w:type="spellStart"/>
      <w:r w:rsidR="00B27F55" w:rsidRPr="00062417">
        <w:rPr>
          <w:rFonts w:ascii="Times New Roman" w:hAnsi="Times New Roman" w:cs="Times New Roman"/>
          <w:b/>
          <w:sz w:val="26"/>
          <w:szCs w:val="26"/>
        </w:rPr>
        <w:t>Апанасенковском</w:t>
      </w:r>
      <w:proofErr w:type="spellEnd"/>
      <w:r w:rsidR="00B27F55" w:rsidRPr="00062417">
        <w:rPr>
          <w:rFonts w:ascii="Times New Roman" w:hAnsi="Times New Roman" w:cs="Times New Roman"/>
          <w:b/>
          <w:sz w:val="26"/>
          <w:szCs w:val="26"/>
        </w:rPr>
        <w:t xml:space="preserve"> муниципальном округе Ставропольского края» </w:t>
      </w:r>
      <w:r w:rsidR="00B27F55" w:rsidRPr="00062417">
        <w:rPr>
          <w:rFonts w:ascii="Times New Roman" w:hAnsi="Times New Roman" w:cs="Times New Roman"/>
          <w:sz w:val="26"/>
          <w:szCs w:val="26"/>
        </w:rPr>
        <w:t>(</w:t>
      </w:r>
      <w:r w:rsidR="00B27F55" w:rsidRPr="00062417">
        <w:rPr>
          <w:rFonts w:ascii="Times New Roman" w:hAnsi="Times New Roman" w:cs="Times New Roman"/>
          <w:i/>
          <w:sz w:val="26"/>
          <w:szCs w:val="26"/>
        </w:rPr>
        <w:t>далее – подпрограмма</w:t>
      </w:r>
      <w:r w:rsidR="00B27F55" w:rsidRPr="00062417">
        <w:rPr>
          <w:rFonts w:ascii="Times New Roman" w:hAnsi="Times New Roman" w:cs="Times New Roman"/>
          <w:sz w:val="26"/>
          <w:szCs w:val="26"/>
        </w:rPr>
        <w:t xml:space="preserve">) включает </w:t>
      </w:r>
      <w:r w:rsidR="00A949DE" w:rsidRPr="00062417">
        <w:rPr>
          <w:rFonts w:ascii="Times New Roman" w:hAnsi="Times New Roman" w:cs="Times New Roman"/>
          <w:sz w:val="26"/>
          <w:szCs w:val="26"/>
        </w:rPr>
        <w:t xml:space="preserve">5 основных мероприятий, на реализацию которых в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="00A949DE" w:rsidRPr="00062417">
        <w:rPr>
          <w:rFonts w:ascii="Times New Roman" w:hAnsi="Times New Roman" w:cs="Times New Roman"/>
          <w:sz w:val="26"/>
          <w:szCs w:val="26"/>
        </w:rPr>
        <w:t xml:space="preserve"> году запланировано 110,00 тыс. рублей, в том числе за счет средств бюджета округа – 100,00 тыс. рублей, средств участников программы – 10,00 тыс. рублей.</w:t>
      </w:r>
    </w:p>
    <w:p w:rsidR="00A949DE" w:rsidRPr="00062417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По состоянию на </w:t>
      </w:r>
      <w:r w:rsidR="001E4F4E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31 марта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сводной бюджетной росписью на реализацию мероприятий подпрограммы предусмотрено </w:t>
      </w:r>
      <w:r w:rsidR="00C353F0" w:rsidRPr="00062417">
        <w:rPr>
          <w:rFonts w:ascii="Times New Roman" w:hAnsi="Times New Roman" w:cs="Times New Roman"/>
          <w:sz w:val="26"/>
          <w:szCs w:val="26"/>
        </w:rPr>
        <w:t>100,0</w:t>
      </w:r>
      <w:r w:rsidRPr="00062417">
        <w:rPr>
          <w:rFonts w:ascii="Times New Roman" w:hAnsi="Times New Roman" w:cs="Times New Roman"/>
          <w:sz w:val="26"/>
          <w:szCs w:val="26"/>
        </w:rPr>
        <w:t xml:space="preserve"> тыс. рублей средств бюджета округа.</w:t>
      </w:r>
    </w:p>
    <w:p w:rsidR="00A949DE" w:rsidRPr="00062417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Кассовые расходы мероприятий подпрограммы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E4F4E" w:rsidRPr="00062417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0B523A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8221D" w:rsidRPr="00062417">
        <w:rPr>
          <w:rFonts w:ascii="Times New Roman" w:hAnsi="Times New Roman" w:cs="Times New Roman"/>
          <w:sz w:val="26"/>
          <w:szCs w:val="26"/>
        </w:rPr>
        <w:t>не осуществлялись.</w:t>
      </w:r>
    </w:p>
    <w:p w:rsidR="00C22DF0" w:rsidRPr="00062417" w:rsidRDefault="007E63D2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В течение первых трех месяцев текущего года в администрацию Апанасенковского муниципального округа поступило одно обращение по защите прав потребителей. Специалисты отдела экономического развития администрации Апанасенковского муниципального округа оказывали помощь и консультацию по вопросам замены сотового телефона.</w:t>
      </w:r>
    </w:p>
    <w:p w:rsidR="00CF388E" w:rsidRPr="00062417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«Расширение и обновление действующих и открытие новых предприятий бытового обслуживания» расходы </w:t>
      </w:r>
      <w:r w:rsidR="00CF388E" w:rsidRPr="00062417">
        <w:rPr>
          <w:rFonts w:ascii="Times New Roman" w:hAnsi="Times New Roman" w:cs="Times New Roman"/>
          <w:sz w:val="26"/>
          <w:szCs w:val="26"/>
        </w:rPr>
        <w:t xml:space="preserve">в отчетном периоде не </w:t>
      </w:r>
      <w:r w:rsidRPr="00062417">
        <w:rPr>
          <w:rFonts w:ascii="Times New Roman" w:hAnsi="Times New Roman" w:cs="Times New Roman"/>
          <w:sz w:val="26"/>
          <w:szCs w:val="26"/>
        </w:rPr>
        <w:t>осуществлялись</w:t>
      </w:r>
      <w:r w:rsidR="00CF388E" w:rsidRPr="00062417">
        <w:rPr>
          <w:rFonts w:ascii="Times New Roman" w:hAnsi="Times New Roman" w:cs="Times New Roman"/>
          <w:sz w:val="26"/>
          <w:szCs w:val="26"/>
        </w:rPr>
        <w:t>, так как срок реализации запланирован на второе полугодие 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536129" w:rsidRPr="00062417" w:rsidRDefault="00CF388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36129"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деятельности» на официальном сайте администрации </w:t>
      </w:r>
      <w:proofErr w:type="spellStart"/>
      <w:r w:rsidR="00536129"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="00536129"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в информационно - телекоммуникационной сети «Интернет» </w:t>
      </w:r>
      <w:r w:rsidR="00A43DEE" w:rsidRPr="00062417">
        <w:rPr>
          <w:rFonts w:ascii="Times New Roman" w:hAnsi="Times New Roman" w:cs="Times New Roman"/>
          <w:sz w:val="26"/>
          <w:szCs w:val="26"/>
        </w:rPr>
        <w:t>размещалась информация:</w:t>
      </w:r>
    </w:p>
    <w:p w:rsidR="00A43DEE" w:rsidRPr="00062417" w:rsidRDefault="00A43DE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lastRenderedPageBreak/>
        <w:t xml:space="preserve">- о заседании Комитета по промышленному развитию Ассоциации пекарей и кондитеров «Южная Гильдия пекарей, кондитеров, индустрии </w:t>
      </w:r>
      <w:r w:rsidR="002C0B91" w:rsidRPr="00062417">
        <w:rPr>
          <w:rFonts w:ascii="Times New Roman" w:hAnsi="Times New Roman" w:cs="Times New Roman"/>
          <w:sz w:val="26"/>
          <w:szCs w:val="26"/>
        </w:rPr>
        <w:t>гостеприимства имени И.Н.Лякишевой»;</w:t>
      </w:r>
    </w:p>
    <w:p w:rsidR="002C0B91" w:rsidRPr="00062417" w:rsidRDefault="002C0B91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- о семинаре на тему «Цифровая маркировка – гарант прозрачности рынка, рынок табачной продукции» и т.д.</w:t>
      </w:r>
    </w:p>
    <w:p w:rsidR="00536129" w:rsidRPr="00062417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«Рассмотрение обращений потребителей, консультирование их по вопросам защиты прав потребителей» специалистами отдела экономического развития администрации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оказывалась помощь и консультирование по вопросу замены некачественного товара или возврата денежных средств за некачественный товар.</w:t>
      </w:r>
    </w:p>
    <w:p w:rsidR="00536129" w:rsidRPr="00062417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«Проведение ярмарок по продаже продовольственных и непродовольственных товаров на территории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края» организовано проведение еженедельных и праздничных ярмарок «Выходного дня» в шести населенных пунктах. За отчетный период </w:t>
      </w:r>
      <w:r w:rsidR="00DC471E" w:rsidRPr="00062417">
        <w:rPr>
          <w:rFonts w:ascii="Times New Roman" w:hAnsi="Times New Roman" w:cs="Times New Roman"/>
          <w:sz w:val="26"/>
          <w:szCs w:val="26"/>
        </w:rPr>
        <w:t xml:space="preserve">проведено 10 ярмарок, </w:t>
      </w:r>
      <w:r w:rsidRPr="00062417">
        <w:rPr>
          <w:rFonts w:ascii="Times New Roman" w:hAnsi="Times New Roman" w:cs="Times New Roman"/>
          <w:sz w:val="26"/>
          <w:szCs w:val="26"/>
        </w:rPr>
        <w:t xml:space="preserve">продано продукции на сумму </w:t>
      </w: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C471E" w:rsidRPr="00062417">
        <w:rPr>
          <w:rFonts w:ascii="Times New Roman" w:hAnsi="Times New Roman" w:cs="Times New Roman"/>
          <w:sz w:val="26"/>
          <w:szCs w:val="26"/>
        </w:rPr>
        <w:t>2 523,3 тыс. рублей объемом 17,0</w:t>
      </w:r>
      <w:r w:rsidRPr="00062417">
        <w:rPr>
          <w:rFonts w:ascii="Times New Roman" w:hAnsi="Times New Roman" w:cs="Times New Roman"/>
          <w:sz w:val="26"/>
          <w:szCs w:val="26"/>
        </w:rPr>
        <w:t xml:space="preserve"> тонн. </w:t>
      </w:r>
    </w:p>
    <w:p w:rsidR="00A5404F" w:rsidRPr="00062417" w:rsidRDefault="00536129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реализации основного мероприятия подпрограммы «Информационная поддержка местных товаропроизводителей» </w:t>
      </w:r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на официальном сайте  администрации </w:t>
      </w:r>
      <w:proofErr w:type="spellStart"/>
      <w:r w:rsidRPr="00062417">
        <w:rPr>
          <w:rFonts w:ascii="Times New Roman" w:eastAsia="Calibri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 Ставропольского края в информационно-телекоммуникационной сети «Интернет» в разделе «Экономика» подразделе  «Малый и средний бизнес</w:t>
      </w:r>
      <w:r w:rsidR="00A5404F" w:rsidRPr="00062417">
        <w:rPr>
          <w:rFonts w:ascii="Times New Roman" w:eastAsia="Calibri" w:hAnsi="Times New Roman" w:cs="Times New Roman"/>
          <w:sz w:val="26"/>
          <w:szCs w:val="26"/>
        </w:rPr>
        <w:t>», «Информация для предпринимателей</w:t>
      </w:r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6A6CB7" w:rsidRPr="00062417">
        <w:rPr>
          <w:rFonts w:ascii="Times New Roman" w:hAnsi="Times New Roman" w:cs="Times New Roman"/>
          <w:sz w:val="26"/>
          <w:szCs w:val="26"/>
        </w:rPr>
        <w:t>размещалась информация</w:t>
      </w:r>
      <w:r w:rsidR="00A5404F" w:rsidRPr="00062417">
        <w:rPr>
          <w:rFonts w:ascii="Times New Roman" w:hAnsi="Times New Roman" w:cs="Times New Roman"/>
          <w:sz w:val="26"/>
          <w:szCs w:val="26"/>
        </w:rPr>
        <w:t>:</w:t>
      </w:r>
    </w:p>
    <w:p w:rsidR="00A5404F" w:rsidRPr="00062417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- о доступности мер поддержки предпринимательства в Ставропольском крае;</w:t>
      </w:r>
    </w:p>
    <w:p w:rsidR="00A5404F" w:rsidRPr="00062417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- о проекте «Покупай </w:t>
      </w:r>
      <w:proofErr w:type="gramStart"/>
      <w:r w:rsidRPr="00062417">
        <w:rPr>
          <w:rFonts w:ascii="Times New Roman" w:hAnsi="Times New Roman" w:cs="Times New Roman"/>
          <w:sz w:val="26"/>
          <w:szCs w:val="26"/>
        </w:rPr>
        <w:t>ставропольское</w:t>
      </w:r>
      <w:proofErr w:type="gramEnd"/>
      <w:r w:rsidRPr="00062417">
        <w:rPr>
          <w:rFonts w:ascii="Times New Roman" w:hAnsi="Times New Roman" w:cs="Times New Roman"/>
          <w:sz w:val="26"/>
          <w:szCs w:val="26"/>
        </w:rPr>
        <w:t>!»,</w:t>
      </w:r>
      <w:r w:rsidR="001358F2" w:rsidRPr="00062417">
        <w:rPr>
          <w:rFonts w:ascii="Times New Roman" w:hAnsi="Times New Roman" w:cs="Times New Roman"/>
          <w:sz w:val="26"/>
          <w:szCs w:val="26"/>
        </w:rPr>
        <w:t xml:space="preserve"> о ярмарках, выставках, </w:t>
      </w:r>
      <w:r w:rsidRPr="00062417">
        <w:rPr>
          <w:rFonts w:ascii="Times New Roman" w:hAnsi="Times New Roman" w:cs="Times New Roman"/>
          <w:sz w:val="26"/>
          <w:szCs w:val="26"/>
        </w:rPr>
        <w:t xml:space="preserve">форумах, а также информация о местных товаропроизводителях, ассортименте, качестве, </w:t>
      </w:r>
      <w:r w:rsidR="001358F2" w:rsidRPr="00062417">
        <w:rPr>
          <w:rFonts w:ascii="Times New Roman" w:hAnsi="Times New Roman" w:cs="Times New Roman"/>
          <w:sz w:val="26"/>
          <w:szCs w:val="26"/>
        </w:rPr>
        <w:t>конкурентоспособности</w:t>
      </w:r>
      <w:r w:rsidRPr="00062417">
        <w:rPr>
          <w:rFonts w:ascii="Times New Roman" w:hAnsi="Times New Roman" w:cs="Times New Roman"/>
          <w:sz w:val="26"/>
          <w:szCs w:val="26"/>
        </w:rPr>
        <w:t xml:space="preserve"> выпускаемой ими продукции</w:t>
      </w:r>
      <w:r w:rsidR="001358F2" w:rsidRPr="00062417">
        <w:rPr>
          <w:rFonts w:ascii="Times New Roman" w:hAnsi="Times New Roman" w:cs="Times New Roman"/>
          <w:sz w:val="26"/>
          <w:szCs w:val="26"/>
        </w:rPr>
        <w:t>.</w:t>
      </w:r>
    </w:p>
    <w:p w:rsidR="00656844" w:rsidRPr="00062417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62417">
        <w:rPr>
          <w:rFonts w:ascii="Times New Roman" w:hAnsi="Times New Roman" w:cs="Times New Roman"/>
          <w:b/>
          <w:sz w:val="26"/>
          <w:szCs w:val="26"/>
        </w:rPr>
        <w:t xml:space="preserve">  Подпрограмма «Формирование благоприятного инвестиционного климата в </w:t>
      </w:r>
      <w:proofErr w:type="spellStart"/>
      <w:r w:rsidRPr="00062417">
        <w:rPr>
          <w:rFonts w:ascii="Times New Roman" w:hAnsi="Times New Roman" w:cs="Times New Roman"/>
          <w:b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b/>
          <w:sz w:val="26"/>
          <w:szCs w:val="26"/>
        </w:rPr>
        <w:t xml:space="preserve"> муниципальном округе Ставропольского края» </w:t>
      </w:r>
      <w:r w:rsidRPr="00062417">
        <w:rPr>
          <w:rFonts w:ascii="Times New Roman" w:hAnsi="Times New Roman" w:cs="Times New Roman"/>
          <w:sz w:val="26"/>
          <w:szCs w:val="26"/>
        </w:rPr>
        <w:t>(</w:t>
      </w:r>
      <w:r w:rsidRPr="00062417">
        <w:rPr>
          <w:rFonts w:ascii="Times New Roman" w:hAnsi="Times New Roman" w:cs="Times New Roman"/>
          <w:i/>
          <w:sz w:val="26"/>
          <w:szCs w:val="26"/>
        </w:rPr>
        <w:t>далее – подпрограмма</w:t>
      </w:r>
      <w:r w:rsidRPr="00062417">
        <w:rPr>
          <w:rFonts w:ascii="Times New Roman" w:hAnsi="Times New Roman" w:cs="Times New Roman"/>
          <w:sz w:val="26"/>
          <w:szCs w:val="26"/>
        </w:rPr>
        <w:t>)</w:t>
      </w:r>
      <w:r w:rsidR="004B46A4" w:rsidRPr="00062417">
        <w:rPr>
          <w:rFonts w:ascii="Times New Roman" w:hAnsi="Times New Roman" w:cs="Times New Roman"/>
          <w:sz w:val="26"/>
          <w:szCs w:val="26"/>
        </w:rPr>
        <w:t xml:space="preserve"> включает  3 основных мероприятия, на реализацию которых в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="004B46A4" w:rsidRPr="00062417">
        <w:rPr>
          <w:rFonts w:ascii="Times New Roman" w:hAnsi="Times New Roman" w:cs="Times New Roman"/>
          <w:sz w:val="26"/>
          <w:szCs w:val="26"/>
        </w:rPr>
        <w:t xml:space="preserve"> году запланировано </w:t>
      </w:r>
      <w:r w:rsidR="00121EDB" w:rsidRPr="00062417">
        <w:rPr>
          <w:rFonts w:ascii="Times New Roman" w:hAnsi="Times New Roman" w:cs="Times New Roman"/>
          <w:sz w:val="26"/>
          <w:szCs w:val="26"/>
        </w:rPr>
        <w:t>7,0</w:t>
      </w:r>
      <w:r w:rsidR="00121EDB"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B46A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 средств бюджета округа.</w:t>
      </w:r>
    </w:p>
    <w:p w:rsidR="00121EDB" w:rsidRPr="00062417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По состоянию на </w:t>
      </w:r>
      <w:r w:rsidR="00EB61FD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31 марта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сводной бюджетной росписью на реализацию мероприятий подпрограммы </w:t>
      </w:r>
      <w:r w:rsidRPr="00062417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A8221D" w:rsidRPr="00062417">
        <w:rPr>
          <w:rFonts w:ascii="Times New Roman" w:hAnsi="Times New Roman" w:cs="Times New Roman"/>
          <w:sz w:val="26"/>
          <w:szCs w:val="26"/>
        </w:rPr>
        <w:t>7,0</w:t>
      </w:r>
      <w:r w:rsidRPr="00062417">
        <w:rPr>
          <w:rFonts w:ascii="Times New Roman" w:hAnsi="Times New Roman" w:cs="Times New Roman"/>
          <w:sz w:val="26"/>
          <w:szCs w:val="26"/>
        </w:rPr>
        <w:t xml:space="preserve"> тыс. рублей средств бюджета округа.</w:t>
      </w:r>
    </w:p>
    <w:p w:rsidR="00121EDB" w:rsidRPr="00062417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Кассовые расходы мероприятий подпрограммы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EB61FD" w:rsidRPr="00062417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5168CE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D5C7C" w:rsidRPr="00062417">
        <w:rPr>
          <w:rFonts w:ascii="Times New Roman" w:hAnsi="Times New Roman" w:cs="Times New Roman"/>
          <w:sz w:val="26"/>
          <w:szCs w:val="26"/>
        </w:rPr>
        <w:t xml:space="preserve">не </w:t>
      </w:r>
      <w:r w:rsidR="00B23CC5" w:rsidRPr="00062417">
        <w:rPr>
          <w:rFonts w:ascii="Times New Roman" w:hAnsi="Times New Roman" w:cs="Times New Roman"/>
          <w:sz w:val="26"/>
          <w:szCs w:val="26"/>
        </w:rPr>
        <w:t>осуществляли</w:t>
      </w:r>
      <w:r w:rsidR="007D5C7C" w:rsidRPr="00062417">
        <w:rPr>
          <w:rFonts w:ascii="Times New Roman" w:hAnsi="Times New Roman" w:cs="Times New Roman"/>
          <w:sz w:val="26"/>
          <w:szCs w:val="26"/>
        </w:rPr>
        <w:t>сь.</w:t>
      </w:r>
    </w:p>
    <w:p w:rsidR="00EE753B" w:rsidRPr="00062417" w:rsidRDefault="00867C7C" w:rsidP="00E97EAF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 В рамках реализации основного мероприятия подпрограммы «Формирование инвестиционной привлекательности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края»   администрацией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</w:t>
      </w:r>
      <w:r w:rsidR="00EE753B" w:rsidRPr="00062417">
        <w:rPr>
          <w:rFonts w:ascii="Times New Roman" w:hAnsi="Times New Roman" w:cs="Times New Roman"/>
          <w:sz w:val="26"/>
          <w:szCs w:val="26"/>
        </w:rPr>
        <w:t>в марте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1D0F6F" w:rsidRPr="00062417">
        <w:rPr>
          <w:rFonts w:ascii="Times New Roman" w:hAnsi="Times New Roman" w:cs="Times New Roman"/>
          <w:sz w:val="26"/>
          <w:szCs w:val="26"/>
        </w:rPr>
        <w:t xml:space="preserve">текущего года </w:t>
      </w:r>
      <w:r w:rsidRPr="00062417">
        <w:rPr>
          <w:rFonts w:ascii="Times New Roman" w:hAnsi="Times New Roman" w:cs="Times New Roman"/>
          <w:sz w:val="26"/>
          <w:szCs w:val="26"/>
        </w:rPr>
        <w:t xml:space="preserve">проведено заседание Совета по улучшению инвестиционного климата в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муниципальном округе Ставропольского края, </w:t>
      </w:r>
      <w:r w:rsidR="001D0F6F" w:rsidRPr="00062417">
        <w:rPr>
          <w:rFonts w:ascii="Times New Roman" w:hAnsi="Times New Roman" w:cs="Times New Roman"/>
          <w:sz w:val="26"/>
          <w:szCs w:val="26"/>
        </w:rPr>
        <w:t xml:space="preserve">на котором </w:t>
      </w:r>
      <w:r w:rsidRPr="00062417">
        <w:rPr>
          <w:rFonts w:ascii="Times New Roman" w:hAnsi="Times New Roman" w:cs="Times New Roman"/>
          <w:sz w:val="26"/>
          <w:szCs w:val="26"/>
        </w:rPr>
        <w:t>рассматривался вопрос</w:t>
      </w:r>
      <w:r w:rsidR="00EE753B" w:rsidRPr="00062417">
        <w:rPr>
          <w:rFonts w:ascii="Times New Roman" w:hAnsi="Times New Roman" w:cs="Times New Roman"/>
          <w:sz w:val="26"/>
          <w:szCs w:val="26"/>
        </w:rPr>
        <w:t>:</w:t>
      </w:r>
    </w:p>
    <w:p w:rsidR="00867C7C" w:rsidRPr="00062417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-</w:t>
      </w:r>
      <w:r w:rsidR="00867C7C" w:rsidRPr="00062417">
        <w:rPr>
          <w:rFonts w:ascii="Times New Roman" w:hAnsi="Times New Roman" w:cs="Times New Roman"/>
          <w:sz w:val="26"/>
          <w:szCs w:val="26"/>
        </w:rPr>
        <w:t xml:space="preserve"> о </w:t>
      </w:r>
      <w:r w:rsidR="00EE753B" w:rsidRPr="00062417">
        <w:rPr>
          <w:rFonts w:ascii="Times New Roman" w:hAnsi="Times New Roman" w:cs="Times New Roman"/>
          <w:sz w:val="26"/>
          <w:szCs w:val="26"/>
        </w:rPr>
        <w:t xml:space="preserve">ходе реализации Инвестиционной стратегии </w:t>
      </w:r>
      <w:proofErr w:type="spellStart"/>
      <w:r w:rsidR="00EE753B"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="00EE753B"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до 2035 года за 2021 год </w:t>
      </w:r>
      <w:r w:rsidR="00867C7C" w:rsidRPr="00062417">
        <w:rPr>
          <w:rFonts w:ascii="Times New Roman" w:hAnsi="Times New Roman" w:cs="Times New Roman"/>
          <w:sz w:val="26"/>
          <w:szCs w:val="26"/>
        </w:rPr>
        <w:t>деятельности администрации по содействию инвестици</w:t>
      </w:r>
      <w:r w:rsidR="00EE753B" w:rsidRPr="00062417">
        <w:rPr>
          <w:rFonts w:ascii="Times New Roman" w:hAnsi="Times New Roman" w:cs="Times New Roman"/>
          <w:sz w:val="26"/>
          <w:szCs w:val="26"/>
        </w:rPr>
        <w:t>онного клим</w:t>
      </w:r>
      <w:r w:rsidRPr="00062417">
        <w:rPr>
          <w:rFonts w:ascii="Times New Roman" w:hAnsi="Times New Roman" w:cs="Times New Roman"/>
          <w:sz w:val="26"/>
          <w:szCs w:val="26"/>
        </w:rPr>
        <w:t>ата</w:t>
      </w:r>
      <w:r w:rsidR="00867C7C" w:rsidRPr="00062417">
        <w:rPr>
          <w:rFonts w:ascii="Times New Roman" w:hAnsi="Times New Roman" w:cs="Times New Roman"/>
          <w:sz w:val="26"/>
          <w:szCs w:val="26"/>
        </w:rPr>
        <w:t>;</w:t>
      </w:r>
    </w:p>
    <w:p w:rsidR="00E97EAF" w:rsidRPr="00062417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- </w:t>
      </w:r>
      <w:r w:rsidR="001D0F6F" w:rsidRPr="00062417">
        <w:rPr>
          <w:rFonts w:ascii="Times New Roman" w:hAnsi="Times New Roman" w:cs="Times New Roman"/>
          <w:sz w:val="26"/>
          <w:szCs w:val="26"/>
        </w:rPr>
        <w:t xml:space="preserve">об </w:t>
      </w:r>
      <w:r w:rsidRPr="00062417">
        <w:rPr>
          <w:rFonts w:ascii="Times New Roman" w:hAnsi="Times New Roman" w:cs="Times New Roman"/>
          <w:sz w:val="26"/>
          <w:szCs w:val="26"/>
        </w:rPr>
        <w:t>утвержден</w:t>
      </w:r>
      <w:r w:rsidR="001D0F6F" w:rsidRPr="00062417">
        <w:rPr>
          <w:rFonts w:ascii="Times New Roman" w:hAnsi="Times New Roman" w:cs="Times New Roman"/>
          <w:sz w:val="26"/>
          <w:szCs w:val="26"/>
        </w:rPr>
        <w:t>ии</w:t>
      </w:r>
      <w:r w:rsidRPr="00062417">
        <w:rPr>
          <w:rFonts w:ascii="Times New Roman" w:hAnsi="Times New Roman" w:cs="Times New Roman"/>
          <w:sz w:val="26"/>
          <w:szCs w:val="26"/>
        </w:rPr>
        <w:t xml:space="preserve">  Доклад</w:t>
      </w:r>
      <w:r w:rsidR="001D0F6F" w:rsidRPr="00062417">
        <w:rPr>
          <w:rFonts w:ascii="Times New Roman" w:hAnsi="Times New Roman" w:cs="Times New Roman"/>
          <w:sz w:val="26"/>
          <w:szCs w:val="26"/>
        </w:rPr>
        <w:t xml:space="preserve">а </w:t>
      </w:r>
      <w:r w:rsidRPr="00062417">
        <w:rPr>
          <w:rFonts w:ascii="Times New Roman" w:hAnsi="Times New Roman" w:cs="Times New Roman"/>
          <w:sz w:val="26"/>
          <w:szCs w:val="26"/>
        </w:rPr>
        <w:t>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062417">
        <w:rPr>
          <w:rFonts w:ascii="Times New Roman" w:hAnsi="Times New Roman" w:cs="Times New Roman"/>
          <w:sz w:val="26"/>
          <w:szCs w:val="26"/>
        </w:rPr>
        <w:t>антимонопольный</w:t>
      </w:r>
      <w:proofErr w:type="gramEnd"/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lastRenderedPageBreak/>
        <w:t>комплаенс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) в администрации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края.</w:t>
      </w:r>
    </w:p>
    <w:p w:rsidR="00867C7C" w:rsidRPr="00062417" w:rsidRDefault="001D0F6F" w:rsidP="001D0F6F">
      <w:pPr>
        <w:tabs>
          <w:tab w:val="left" w:pos="709"/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    А</w:t>
      </w:r>
      <w:r w:rsidR="00867C7C" w:rsidRPr="00062417">
        <w:rPr>
          <w:rFonts w:ascii="Times New Roman" w:hAnsi="Times New Roman" w:cs="Times New Roman"/>
          <w:sz w:val="26"/>
          <w:szCs w:val="26"/>
        </w:rPr>
        <w:t>ктуальная информация</w:t>
      </w:r>
      <w:r w:rsidRPr="00062417">
        <w:rPr>
          <w:rFonts w:ascii="Times New Roman" w:hAnsi="Times New Roman" w:cs="Times New Roman"/>
          <w:sz w:val="26"/>
          <w:szCs w:val="26"/>
        </w:rPr>
        <w:t xml:space="preserve"> размещалась</w:t>
      </w:r>
      <w:r w:rsidR="00867C7C" w:rsidRPr="00062417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в</w:t>
      </w:r>
      <w:r w:rsidR="00867C7C" w:rsidRPr="00062417">
        <w:rPr>
          <w:rFonts w:ascii="Times New Roman" w:hAnsi="Times New Roman" w:cs="Times New Roman"/>
          <w:color w:val="000000"/>
          <w:sz w:val="26"/>
          <w:szCs w:val="26"/>
        </w:rPr>
        <w:t xml:space="preserve"> разделе «Инвестиционная деятельность». В разделе наглядно отображается инвестиционная ситуация в муниципальном округе, включая общие сведения, законодательство в инвестиционной сфере, данные о 8 свободных инвестиционных площадках. </w:t>
      </w:r>
    </w:p>
    <w:p w:rsidR="00867C7C" w:rsidRPr="00062417" w:rsidRDefault="00867C7C" w:rsidP="00867C7C">
      <w:pPr>
        <w:autoSpaceDE w:val="0"/>
        <w:autoSpaceDN w:val="0"/>
        <w:adjustRightInd w:val="0"/>
        <w:spacing w:after="0" w:line="240" w:lineRule="auto"/>
        <w:ind w:firstLine="312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В течение </w:t>
      </w:r>
      <w:r w:rsidR="00BD098F" w:rsidRPr="00062417">
        <w:rPr>
          <w:rFonts w:ascii="Times New Roman" w:eastAsia="Calibri" w:hAnsi="Times New Roman" w:cs="Times New Roman"/>
          <w:sz w:val="26"/>
          <w:szCs w:val="26"/>
        </w:rPr>
        <w:t>отчетного периода</w:t>
      </w:r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 через Корпорацию развития Ст</w:t>
      </w:r>
      <w:r w:rsidR="00BD098F" w:rsidRPr="00062417">
        <w:rPr>
          <w:rFonts w:ascii="Times New Roman" w:eastAsia="Calibri" w:hAnsi="Times New Roman" w:cs="Times New Roman"/>
          <w:sz w:val="26"/>
          <w:szCs w:val="26"/>
        </w:rPr>
        <w:t>авропольского края поступило  6</w:t>
      </w:r>
      <w:r w:rsidRPr="00062417">
        <w:rPr>
          <w:rFonts w:ascii="Times New Roman" w:eastAsia="Calibri" w:hAnsi="Times New Roman" w:cs="Times New Roman"/>
          <w:sz w:val="26"/>
          <w:szCs w:val="26"/>
        </w:rPr>
        <w:t xml:space="preserve"> обращений от инвесторов, все поступившие обращения рассмотрены.</w:t>
      </w:r>
    </w:p>
    <w:p w:rsidR="00867C7C" w:rsidRPr="00062417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целях повышения инвестиционной привлекательности на уровне муниципального округа </w:t>
      </w:r>
      <w:r w:rsidRPr="00062417">
        <w:rPr>
          <w:rFonts w:ascii="Times New Roman" w:eastAsia="Times New Roman" w:hAnsi="Times New Roman" w:cs="Times New Roman"/>
          <w:sz w:val="26"/>
          <w:szCs w:val="26"/>
        </w:rPr>
        <w:t xml:space="preserve">разработан и  внедрен Стандарт деятельности органов местного самоуправления по обеспечению благоприятного инвестиционного климата в </w:t>
      </w:r>
      <w:proofErr w:type="spellStart"/>
      <w:r w:rsidRPr="00062417">
        <w:rPr>
          <w:rFonts w:ascii="Times New Roman" w:eastAsia="Times New Roman" w:hAnsi="Times New Roman" w:cs="Times New Roman"/>
          <w:sz w:val="26"/>
          <w:szCs w:val="26"/>
        </w:rPr>
        <w:t>Апанасенковском</w:t>
      </w:r>
      <w:proofErr w:type="spellEnd"/>
      <w:r w:rsidRPr="0006241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округе Ставропольского края. </w:t>
      </w:r>
    </w:p>
    <w:p w:rsidR="00867C7C" w:rsidRPr="00062417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7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eastAsia="Times New Roman" w:hAnsi="Times New Roman" w:cs="Times New Roman"/>
          <w:sz w:val="26"/>
          <w:szCs w:val="26"/>
        </w:rPr>
        <w:t>Сокращены сроки прохождения разрешительных процедур в сфере строительства при реализации инвестиционных проектов, разработана схема взаимодействия администрации и инвестора при прохож</w:t>
      </w:r>
      <w:r w:rsidRPr="00062417">
        <w:rPr>
          <w:rFonts w:ascii="Times New Roman" w:hAnsi="Times New Roman" w:cs="Times New Roman"/>
          <w:sz w:val="26"/>
          <w:szCs w:val="26"/>
        </w:rPr>
        <w:t>дении административных процедур.</w:t>
      </w:r>
    </w:p>
    <w:p w:rsidR="00867C7C" w:rsidRPr="00062417" w:rsidRDefault="00867C7C" w:rsidP="00867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В рамках основного мероприятия подпрограммы «Участие в региональном  проекте  «Системные меры развития международной кооперации и экспорта Ставропольского края» ежеквартально в минэкономразвития Ставропольского края предоставляется информация  по показателю «Прирост компаний-экспортеров из числа МСП по итогам внедрения экспортного стандарта 2.0». На территории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экспортную деятельность осуществляет одно предприятие ООО «Компания </w:t>
      </w:r>
      <w:proofErr w:type="spellStart"/>
      <w:r w:rsidR="00A734A0" w:rsidRPr="00062417">
        <w:rPr>
          <w:rFonts w:ascii="Times New Roman" w:hAnsi="Times New Roman" w:cs="Times New Roman"/>
          <w:sz w:val="26"/>
          <w:szCs w:val="26"/>
        </w:rPr>
        <w:t>Маныч</w:t>
      </w:r>
      <w:proofErr w:type="spellEnd"/>
      <w:r w:rsidR="00A734A0" w:rsidRPr="00062417">
        <w:rPr>
          <w:rFonts w:ascii="Times New Roman" w:hAnsi="Times New Roman" w:cs="Times New Roman"/>
          <w:sz w:val="26"/>
          <w:szCs w:val="26"/>
        </w:rPr>
        <w:t>»</w:t>
      </w:r>
      <w:r w:rsidRPr="00062417">
        <w:rPr>
          <w:rFonts w:ascii="Times New Roman" w:hAnsi="Times New Roman" w:cs="Times New Roman"/>
          <w:sz w:val="26"/>
          <w:szCs w:val="26"/>
        </w:rPr>
        <w:t>.</w:t>
      </w:r>
    </w:p>
    <w:p w:rsidR="00DC471E" w:rsidRPr="00062417" w:rsidRDefault="00DC471E" w:rsidP="00DC471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867C7C" w:rsidRPr="00062417">
        <w:rPr>
          <w:rFonts w:ascii="Times New Roman" w:hAnsi="Times New Roman" w:cs="Times New Roman"/>
          <w:sz w:val="26"/>
          <w:szCs w:val="26"/>
        </w:rPr>
        <w:t xml:space="preserve">В рамках основного мероприятия подпрограммы «Обеспечение качества стратегического планирования в </w:t>
      </w:r>
      <w:proofErr w:type="spellStart"/>
      <w:r w:rsidR="00867C7C" w:rsidRPr="00062417">
        <w:rPr>
          <w:rFonts w:ascii="Times New Roman" w:hAnsi="Times New Roman" w:cs="Times New Roman"/>
          <w:sz w:val="26"/>
          <w:szCs w:val="26"/>
        </w:rPr>
        <w:t>Апанасенковском</w:t>
      </w:r>
      <w:proofErr w:type="spellEnd"/>
      <w:r w:rsidR="00867C7C" w:rsidRPr="00062417">
        <w:rPr>
          <w:rFonts w:ascii="Times New Roman" w:hAnsi="Times New Roman" w:cs="Times New Roman"/>
          <w:sz w:val="26"/>
          <w:szCs w:val="26"/>
        </w:rPr>
        <w:t xml:space="preserve"> округе Ставропольского края» администрацией </w:t>
      </w:r>
      <w:proofErr w:type="spellStart"/>
      <w:r w:rsidR="00867C7C"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="00867C7C"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 в целях реализации на территории </w:t>
      </w:r>
      <w:proofErr w:type="spellStart"/>
      <w:r w:rsidR="00867C7C"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="00867C7C"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принципов стратегического планирования, установленных Федеральным законом от 28 июня 2014 года №172-ФЗ «О стратегическом планировании в Российской Федерации»,</w:t>
      </w:r>
      <w:r w:rsidRPr="00062417">
        <w:rPr>
          <w:rFonts w:ascii="Times New Roman" w:hAnsi="Times New Roman" w:cs="Times New Roman"/>
          <w:sz w:val="26"/>
          <w:szCs w:val="26"/>
        </w:rPr>
        <w:t xml:space="preserve"> в отчетном периоде</w:t>
      </w: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 xml:space="preserve">подготовлен и размещен на официальном сайте администрации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«Сводный</w:t>
      </w:r>
      <w:proofErr w:type="gramEnd"/>
      <w:r w:rsidRPr="00062417">
        <w:rPr>
          <w:rFonts w:ascii="Times New Roman" w:hAnsi="Times New Roman" w:cs="Times New Roman"/>
          <w:sz w:val="26"/>
          <w:szCs w:val="26"/>
        </w:rPr>
        <w:t xml:space="preserve"> отчет о реализации Стратегии социально- экономического развития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 Ставропольского края за 2021 год».</w:t>
      </w: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</w:p>
    <w:p w:rsidR="00867C7C" w:rsidRPr="00062417" w:rsidRDefault="00867C7C" w:rsidP="00867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B46A4" w:rsidRPr="00062417" w:rsidRDefault="004B46A4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</w:t>
      </w:r>
      <w:proofErr w:type="spellStart"/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Апанасенковском</w:t>
      </w:r>
      <w:proofErr w:type="spellEnd"/>
      <w:r w:rsidRPr="000624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муниципальном округе Ставропольского края» 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Pr="00062417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далее – подпрограмма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включает 2 основных мероприятия, на реализацию которых в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 запланировано </w:t>
      </w:r>
      <w:r w:rsidR="00EB61FD" w:rsidRPr="00062417">
        <w:rPr>
          <w:rFonts w:ascii="Times New Roman" w:hAnsi="Times New Roman" w:cs="Times New Roman"/>
          <w:sz w:val="26"/>
          <w:szCs w:val="26"/>
        </w:rPr>
        <w:t>9 307,31</w:t>
      </w:r>
      <w:r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>тыс. рублей</w:t>
      </w:r>
      <w:r w:rsidR="00121EDB" w:rsidRPr="00062417">
        <w:rPr>
          <w:rFonts w:ascii="Times New Roman" w:hAnsi="Times New Roman" w:cs="Times New Roman"/>
          <w:sz w:val="26"/>
          <w:szCs w:val="26"/>
        </w:rPr>
        <w:t xml:space="preserve"> средств бюджета округа.</w:t>
      </w:r>
    </w:p>
    <w:p w:rsidR="00121EDB" w:rsidRPr="00062417" w:rsidRDefault="005168CE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По состоянию на </w:t>
      </w:r>
      <w:r w:rsidR="00EB61FD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31 марта</w:t>
      </w:r>
      <w:r w:rsidR="00DD5946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21EDB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>2022</w:t>
      </w:r>
      <w:r w:rsidR="00121EDB" w:rsidRPr="000624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сводной бюджетной росписью на реализацию мероприятий подпрограммы предусмотрено </w:t>
      </w:r>
      <w:r w:rsidR="00EB61FD" w:rsidRPr="00062417">
        <w:rPr>
          <w:rFonts w:ascii="Times New Roman" w:hAnsi="Times New Roman" w:cs="Times New Roman"/>
          <w:sz w:val="26"/>
          <w:szCs w:val="26"/>
        </w:rPr>
        <w:t>10 069,96</w:t>
      </w:r>
      <w:r w:rsidR="00121EDB" w:rsidRPr="00062417">
        <w:rPr>
          <w:rFonts w:ascii="Times New Roman" w:hAnsi="Times New Roman" w:cs="Times New Roman"/>
          <w:sz w:val="26"/>
          <w:szCs w:val="26"/>
        </w:rPr>
        <w:t xml:space="preserve"> тыс. рублей средств бюджета округа.</w:t>
      </w:r>
    </w:p>
    <w:p w:rsidR="00121EDB" w:rsidRPr="00062417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Кассовые расходы мероприятий подпрограммы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37E59" w:rsidRPr="00062417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Pr="0006241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37E59" w:rsidRPr="00062417">
        <w:rPr>
          <w:rFonts w:ascii="Times New Roman" w:hAnsi="Times New Roman" w:cs="Times New Roman"/>
          <w:sz w:val="26"/>
          <w:szCs w:val="26"/>
        </w:rPr>
        <w:t>1 953,50</w:t>
      </w:r>
      <w:r w:rsidR="00762816"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62816" w:rsidRPr="00062417">
        <w:rPr>
          <w:rFonts w:ascii="Times New Roman" w:hAnsi="Times New Roman" w:cs="Times New Roman"/>
          <w:sz w:val="26"/>
          <w:szCs w:val="26"/>
        </w:rPr>
        <w:t>тыс. рублей средств бюджета округа (</w:t>
      </w:r>
      <w:r w:rsidR="00437E59" w:rsidRPr="00062417">
        <w:rPr>
          <w:rFonts w:ascii="Times New Roman" w:hAnsi="Times New Roman" w:cs="Times New Roman"/>
          <w:sz w:val="26"/>
          <w:szCs w:val="26"/>
        </w:rPr>
        <w:t>19,4</w:t>
      </w:r>
      <w:r w:rsidR="00762816" w:rsidRPr="00062417">
        <w:rPr>
          <w:rFonts w:ascii="Times New Roman" w:hAnsi="Times New Roman" w:cs="Times New Roman"/>
          <w:sz w:val="26"/>
          <w:szCs w:val="26"/>
        </w:rPr>
        <w:t>% к бюджетной росписи).</w:t>
      </w:r>
    </w:p>
    <w:p w:rsidR="00762816" w:rsidRPr="00062417" w:rsidRDefault="00762816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</w:t>
      </w:r>
      <w:r w:rsidR="007419F7" w:rsidRPr="00062417">
        <w:rPr>
          <w:rFonts w:ascii="Times New Roman" w:hAnsi="Times New Roman" w:cs="Times New Roman"/>
          <w:sz w:val="26"/>
          <w:szCs w:val="26"/>
        </w:rPr>
        <w:t xml:space="preserve">В рамках подпрограммы осуществлялись расходы на обеспечение деятельности муниципального казенного учреждения «Многофункциональный центр </w:t>
      </w:r>
      <w:r w:rsidR="007419F7" w:rsidRPr="00062417">
        <w:rPr>
          <w:rFonts w:ascii="Times New Roman" w:hAnsi="Times New Roman" w:cs="Times New Roman"/>
          <w:sz w:val="26"/>
          <w:szCs w:val="26"/>
        </w:rPr>
        <w:lastRenderedPageBreak/>
        <w:t>предоставления государственных и муниципальных услуг» Апанасенковского</w:t>
      </w:r>
      <w:r w:rsidR="005168CE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7419F7" w:rsidRPr="00062417">
        <w:rPr>
          <w:rFonts w:ascii="Times New Roman" w:hAnsi="Times New Roman" w:cs="Times New Roman"/>
          <w:sz w:val="26"/>
          <w:szCs w:val="26"/>
        </w:rPr>
        <w:t>муниципального округа Ставропольского края (далее – МФЦ).</w:t>
      </w:r>
    </w:p>
    <w:p w:rsidR="00EB6891" w:rsidRPr="00062417" w:rsidRDefault="00EB6891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Организовано 14 окон обслуживания заявителей на всей территории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края. В трех населенных пунктах (с</w:t>
      </w:r>
      <w:proofErr w:type="gramStart"/>
      <w:r w:rsidRPr="00062417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062417">
        <w:rPr>
          <w:rFonts w:ascii="Times New Roman" w:hAnsi="Times New Roman" w:cs="Times New Roman"/>
          <w:sz w:val="26"/>
          <w:szCs w:val="26"/>
        </w:rPr>
        <w:t>ербетовка,</w:t>
      </w:r>
      <w:r w:rsidR="00A57355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Pr="00062417">
        <w:rPr>
          <w:rFonts w:ascii="Times New Roman" w:hAnsi="Times New Roman" w:cs="Times New Roman"/>
          <w:sz w:val="26"/>
          <w:szCs w:val="26"/>
        </w:rPr>
        <w:t xml:space="preserve">с. Белые Копани, п. </w:t>
      </w:r>
      <w:proofErr w:type="spellStart"/>
      <w:r w:rsidRPr="00062417">
        <w:rPr>
          <w:rFonts w:ascii="Times New Roman" w:hAnsi="Times New Roman" w:cs="Times New Roman"/>
          <w:sz w:val="26"/>
          <w:szCs w:val="26"/>
        </w:rPr>
        <w:t>Айгурский</w:t>
      </w:r>
      <w:proofErr w:type="spellEnd"/>
      <w:r w:rsidRPr="00062417">
        <w:rPr>
          <w:rFonts w:ascii="Times New Roman" w:hAnsi="Times New Roman" w:cs="Times New Roman"/>
          <w:sz w:val="26"/>
          <w:szCs w:val="26"/>
        </w:rPr>
        <w:t>) ведется выездной прием граждан.</w:t>
      </w:r>
    </w:p>
    <w:p w:rsidR="00EB6891" w:rsidRPr="00062417" w:rsidRDefault="00EB6891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  Количество предоставляемых в МФЦ услуг составляет 343,</w:t>
      </w:r>
      <w:r w:rsidR="003F5C7F" w:rsidRPr="00062417">
        <w:rPr>
          <w:rFonts w:ascii="Times New Roman" w:hAnsi="Times New Roman" w:cs="Times New Roman"/>
          <w:sz w:val="26"/>
          <w:szCs w:val="26"/>
        </w:rPr>
        <w:t xml:space="preserve"> в том числе 60 федеральных усл</w:t>
      </w:r>
      <w:r w:rsidRPr="00062417">
        <w:rPr>
          <w:rFonts w:ascii="Times New Roman" w:hAnsi="Times New Roman" w:cs="Times New Roman"/>
          <w:sz w:val="26"/>
          <w:szCs w:val="26"/>
        </w:rPr>
        <w:t>уг, 25 региональных, 77 муниципальных,</w:t>
      </w:r>
      <w:r w:rsidR="003F5C7F" w:rsidRPr="00062417">
        <w:rPr>
          <w:rFonts w:ascii="Times New Roman" w:hAnsi="Times New Roman" w:cs="Times New Roman"/>
          <w:sz w:val="26"/>
          <w:szCs w:val="26"/>
        </w:rPr>
        <w:t>63 платных и 118 иных услуг.</w:t>
      </w:r>
    </w:p>
    <w:p w:rsidR="00952CE2" w:rsidRPr="00062417" w:rsidRDefault="00952CE2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За </w:t>
      </w:r>
      <w:r w:rsidRPr="000624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37E59" w:rsidRPr="00062417">
        <w:rPr>
          <w:rFonts w:ascii="Times New Roman" w:hAnsi="Times New Roman" w:cs="Times New Roman"/>
          <w:sz w:val="26"/>
          <w:szCs w:val="26"/>
        </w:rPr>
        <w:t xml:space="preserve">  квартал</w:t>
      </w:r>
      <w:r w:rsidR="00006BAC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5401C4" w:rsidRPr="00062417">
        <w:rPr>
          <w:rFonts w:ascii="Times New Roman" w:hAnsi="Times New Roman" w:cs="Times New Roman"/>
          <w:sz w:val="26"/>
          <w:szCs w:val="26"/>
        </w:rPr>
        <w:t>2022</w:t>
      </w:r>
      <w:r w:rsidR="00006BAC" w:rsidRPr="00062417">
        <w:rPr>
          <w:rFonts w:ascii="Times New Roman" w:hAnsi="Times New Roman" w:cs="Times New Roman"/>
          <w:sz w:val="26"/>
          <w:szCs w:val="26"/>
        </w:rPr>
        <w:t xml:space="preserve"> года МФЦ </w:t>
      </w:r>
      <w:r w:rsidR="00A43979" w:rsidRPr="00062417">
        <w:rPr>
          <w:rFonts w:ascii="Times New Roman" w:hAnsi="Times New Roman" w:cs="Times New Roman"/>
          <w:sz w:val="26"/>
          <w:szCs w:val="26"/>
        </w:rPr>
        <w:t>зарегистрировано 7828 обращений граждан</w:t>
      </w:r>
      <w:r w:rsidR="00EB6891" w:rsidRPr="00062417">
        <w:rPr>
          <w:rFonts w:ascii="Times New Roman" w:hAnsi="Times New Roman" w:cs="Times New Roman"/>
          <w:sz w:val="26"/>
          <w:szCs w:val="26"/>
        </w:rPr>
        <w:t>,</w:t>
      </w:r>
      <w:r w:rsidR="00BF513D" w:rsidRPr="00062417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A43979" w:rsidRPr="00062417">
        <w:rPr>
          <w:rFonts w:ascii="Times New Roman" w:hAnsi="Times New Roman" w:cs="Times New Roman"/>
          <w:sz w:val="26"/>
          <w:szCs w:val="26"/>
        </w:rPr>
        <w:t xml:space="preserve"> </w:t>
      </w:r>
      <w:r w:rsidR="00006BAC" w:rsidRPr="00062417">
        <w:rPr>
          <w:rFonts w:ascii="Times New Roman" w:hAnsi="Times New Roman" w:cs="Times New Roman"/>
          <w:sz w:val="26"/>
          <w:szCs w:val="26"/>
        </w:rPr>
        <w:t xml:space="preserve">принято </w:t>
      </w:r>
      <w:r w:rsidR="00A43979" w:rsidRPr="00062417">
        <w:rPr>
          <w:rFonts w:ascii="Times New Roman" w:hAnsi="Times New Roman" w:cs="Times New Roman"/>
          <w:sz w:val="26"/>
          <w:szCs w:val="26"/>
        </w:rPr>
        <w:t>3813 заявлений</w:t>
      </w:r>
      <w:r w:rsidRPr="00062417">
        <w:rPr>
          <w:rFonts w:ascii="Times New Roman" w:hAnsi="Times New Roman" w:cs="Times New Roman"/>
          <w:sz w:val="26"/>
          <w:szCs w:val="26"/>
        </w:rPr>
        <w:t xml:space="preserve"> на оказание государственных и</w:t>
      </w:r>
      <w:r w:rsidR="00006BAC" w:rsidRPr="00062417">
        <w:rPr>
          <w:rFonts w:ascii="Times New Roman" w:hAnsi="Times New Roman" w:cs="Times New Roman"/>
          <w:sz w:val="26"/>
          <w:szCs w:val="26"/>
        </w:rPr>
        <w:t xml:space="preserve"> муниципальных услуг, выдано </w:t>
      </w:r>
      <w:r w:rsidR="00A43979" w:rsidRPr="00062417">
        <w:rPr>
          <w:rFonts w:ascii="Times New Roman" w:hAnsi="Times New Roman" w:cs="Times New Roman"/>
          <w:sz w:val="26"/>
          <w:szCs w:val="26"/>
        </w:rPr>
        <w:t>3139</w:t>
      </w:r>
      <w:r w:rsidR="00ED1994" w:rsidRPr="00062417">
        <w:rPr>
          <w:rFonts w:ascii="Times New Roman" w:hAnsi="Times New Roman" w:cs="Times New Roman"/>
          <w:sz w:val="26"/>
          <w:szCs w:val="26"/>
        </w:rPr>
        <w:t xml:space="preserve"> дел,</w:t>
      </w:r>
      <w:r w:rsidR="00DA2088" w:rsidRPr="00062417">
        <w:rPr>
          <w:rFonts w:ascii="Times New Roman" w:hAnsi="Times New Roman" w:cs="Times New Roman"/>
          <w:sz w:val="26"/>
          <w:szCs w:val="26"/>
        </w:rPr>
        <w:t xml:space="preserve"> оказан</w:t>
      </w:r>
      <w:r w:rsidR="00A43979" w:rsidRPr="00062417">
        <w:rPr>
          <w:rFonts w:ascii="Times New Roman" w:hAnsi="Times New Roman" w:cs="Times New Roman"/>
          <w:sz w:val="26"/>
          <w:szCs w:val="26"/>
        </w:rPr>
        <w:t>о 8</w:t>
      </w:r>
      <w:r w:rsidR="00DA2088" w:rsidRPr="00062417">
        <w:rPr>
          <w:rFonts w:ascii="Times New Roman" w:hAnsi="Times New Roman" w:cs="Times New Roman"/>
          <w:sz w:val="26"/>
          <w:szCs w:val="26"/>
        </w:rPr>
        <w:t>1</w:t>
      </w:r>
      <w:r w:rsidR="00A43979" w:rsidRPr="00062417">
        <w:rPr>
          <w:rFonts w:ascii="Times New Roman" w:hAnsi="Times New Roman" w:cs="Times New Roman"/>
          <w:sz w:val="26"/>
          <w:szCs w:val="26"/>
        </w:rPr>
        <w:t>0 консультаций</w:t>
      </w:r>
      <w:r w:rsidR="00ED1994" w:rsidRPr="00062417">
        <w:rPr>
          <w:rFonts w:ascii="Times New Roman" w:hAnsi="Times New Roman" w:cs="Times New Roman"/>
          <w:sz w:val="26"/>
          <w:szCs w:val="26"/>
        </w:rPr>
        <w:t>.</w:t>
      </w:r>
    </w:p>
    <w:p w:rsidR="00A43979" w:rsidRPr="00062417" w:rsidRDefault="00A43979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Платных услуг оказано за отчетный период на сумму 127,97 тыс. рублей.</w:t>
      </w:r>
    </w:p>
    <w:p w:rsidR="008D287A" w:rsidRPr="00062417" w:rsidRDefault="00952CE2" w:rsidP="00121E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</w:t>
      </w:r>
      <w:r w:rsidR="00A43979" w:rsidRPr="00062417">
        <w:rPr>
          <w:rFonts w:ascii="Times New Roman" w:hAnsi="Times New Roman" w:cs="Times New Roman"/>
          <w:sz w:val="26"/>
          <w:szCs w:val="26"/>
        </w:rPr>
        <w:t>Согласно данным ИАС МКГУ «Ваш контроль» удовлетворенность граждан к</w:t>
      </w:r>
      <w:r w:rsidRPr="00062417">
        <w:rPr>
          <w:rFonts w:ascii="Times New Roman" w:hAnsi="Times New Roman" w:cs="Times New Roman"/>
          <w:sz w:val="26"/>
          <w:szCs w:val="26"/>
        </w:rPr>
        <w:t>ачество</w:t>
      </w:r>
      <w:r w:rsidR="00A43979" w:rsidRPr="00062417">
        <w:rPr>
          <w:rFonts w:ascii="Times New Roman" w:hAnsi="Times New Roman" w:cs="Times New Roman"/>
          <w:sz w:val="26"/>
          <w:szCs w:val="26"/>
        </w:rPr>
        <w:t>м</w:t>
      </w:r>
      <w:r w:rsidRPr="00062417">
        <w:rPr>
          <w:rFonts w:ascii="Times New Roman" w:hAnsi="Times New Roman" w:cs="Times New Roman"/>
          <w:sz w:val="26"/>
          <w:szCs w:val="26"/>
        </w:rPr>
        <w:t xml:space="preserve"> предоставления государственн</w:t>
      </w:r>
      <w:r w:rsidR="00A43979" w:rsidRPr="00062417">
        <w:rPr>
          <w:rFonts w:ascii="Times New Roman" w:hAnsi="Times New Roman" w:cs="Times New Roman"/>
          <w:sz w:val="26"/>
          <w:szCs w:val="26"/>
        </w:rPr>
        <w:t>ых и муниципальных услуг в МФЦ за 1 квартал зафиксирована на уровне 100,0 %</w:t>
      </w:r>
      <w:r w:rsidRPr="00062417">
        <w:rPr>
          <w:rFonts w:ascii="Times New Roman" w:hAnsi="Times New Roman" w:cs="Times New Roman"/>
          <w:sz w:val="26"/>
          <w:szCs w:val="26"/>
        </w:rPr>
        <w:t>.</w:t>
      </w:r>
    </w:p>
    <w:p w:rsidR="00762816" w:rsidRDefault="008D287A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 xml:space="preserve">  </w:t>
      </w:r>
      <w:r w:rsidR="00762816" w:rsidRPr="00062417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</w:p>
    <w:p w:rsidR="00062417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62417" w:rsidRPr="00062417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121EDB" w:rsidRPr="00062417" w:rsidRDefault="00062417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062417" w:rsidRDefault="00062417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417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Апанасенковского</w:t>
      </w:r>
      <w:proofErr w:type="spellEnd"/>
    </w:p>
    <w:p w:rsidR="00062417" w:rsidRDefault="00062417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</w:p>
    <w:p w:rsidR="00062417" w:rsidRPr="00062417" w:rsidRDefault="00062417" w:rsidP="003758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Ставропольского края                                                                               О.И.Ильенко</w:t>
      </w:r>
    </w:p>
    <w:p w:rsidR="004B46A4" w:rsidRPr="004B46A4" w:rsidRDefault="004B46A4" w:rsidP="003758C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sectPr w:rsidR="004B46A4" w:rsidRPr="004B46A4" w:rsidSect="00CF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758C1"/>
    <w:rsid w:val="00006BAC"/>
    <w:rsid w:val="0005034E"/>
    <w:rsid w:val="00062417"/>
    <w:rsid w:val="000B523A"/>
    <w:rsid w:val="000B6A2D"/>
    <w:rsid w:val="000E43E8"/>
    <w:rsid w:val="00121EDB"/>
    <w:rsid w:val="001358F2"/>
    <w:rsid w:val="00150584"/>
    <w:rsid w:val="001C0D4F"/>
    <w:rsid w:val="001D0F6F"/>
    <w:rsid w:val="001E4F4E"/>
    <w:rsid w:val="002C0B91"/>
    <w:rsid w:val="002F0052"/>
    <w:rsid w:val="003758C1"/>
    <w:rsid w:val="003A0B61"/>
    <w:rsid w:val="003B14D8"/>
    <w:rsid w:val="003F0454"/>
    <w:rsid w:val="003F5C7F"/>
    <w:rsid w:val="00437E59"/>
    <w:rsid w:val="004710D5"/>
    <w:rsid w:val="00486C46"/>
    <w:rsid w:val="004A6A41"/>
    <w:rsid w:val="004A78B2"/>
    <w:rsid w:val="004B46A4"/>
    <w:rsid w:val="004C1556"/>
    <w:rsid w:val="004C3D53"/>
    <w:rsid w:val="005168CE"/>
    <w:rsid w:val="00536129"/>
    <w:rsid w:val="005401C4"/>
    <w:rsid w:val="0055117B"/>
    <w:rsid w:val="005A0798"/>
    <w:rsid w:val="005A4BB8"/>
    <w:rsid w:val="005B63CE"/>
    <w:rsid w:val="0062116C"/>
    <w:rsid w:val="00656844"/>
    <w:rsid w:val="006A6CB7"/>
    <w:rsid w:val="006E54E8"/>
    <w:rsid w:val="00734B38"/>
    <w:rsid w:val="007419F7"/>
    <w:rsid w:val="00742EEC"/>
    <w:rsid w:val="00757004"/>
    <w:rsid w:val="00762816"/>
    <w:rsid w:val="00771891"/>
    <w:rsid w:val="007C3C3D"/>
    <w:rsid w:val="007D5C7C"/>
    <w:rsid w:val="007E63D2"/>
    <w:rsid w:val="007F5DE9"/>
    <w:rsid w:val="00827F88"/>
    <w:rsid w:val="00857D78"/>
    <w:rsid w:val="00863ECF"/>
    <w:rsid w:val="00867C7C"/>
    <w:rsid w:val="008B3290"/>
    <w:rsid w:val="008D287A"/>
    <w:rsid w:val="00901F97"/>
    <w:rsid w:val="00952CE2"/>
    <w:rsid w:val="0099321D"/>
    <w:rsid w:val="00A43979"/>
    <w:rsid w:val="00A43DEE"/>
    <w:rsid w:val="00A5404F"/>
    <w:rsid w:val="00A57355"/>
    <w:rsid w:val="00A734A0"/>
    <w:rsid w:val="00A73D88"/>
    <w:rsid w:val="00A8221D"/>
    <w:rsid w:val="00A915FE"/>
    <w:rsid w:val="00A949DE"/>
    <w:rsid w:val="00AB22FC"/>
    <w:rsid w:val="00B23CC5"/>
    <w:rsid w:val="00B27F55"/>
    <w:rsid w:val="00BD098F"/>
    <w:rsid w:val="00BF513D"/>
    <w:rsid w:val="00C22DF0"/>
    <w:rsid w:val="00C353F0"/>
    <w:rsid w:val="00C446A1"/>
    <w:rsid w:val="00CE7577"/>
    <w:rsid w:val="00CF388E"/>
    <w:rsid w:val="00CF520F"/>
    <w:rsid w:val="00D861AD"/>
    <w:rsid w:val="00DA2088"/>
    <w:rsid w:val="00DC471E"/>
    <w:rsid w:val="00DD5946"/>
    <w:rsid w:val="00E06D58"/>
    <w:rsid w:val="00E66657"/>
    <w:rsid w:val="00E97EAF"/>
    <w:rsid w:val="00EB619D"/>
    <w:rsid w:val="00EB61FD"/>
    <w:rsid w:val="00EB6891"/>
    <w:rsid w:val="00ED1994"/>
    <w:rsid w:val="00EE753B"/>
    <w:rsid w:val="00F60BBB"/>
    <w:rsid w:val="00F6464D"/>
    <w:rsid w:val="00FB3929"/>
    <w:rsid w:val="00FE15FC"/>
    <w:rsid w:val="00FF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веб) Знак1 Знак"/>
    <w:basedOn w:val="a"/>
    <w:link w:val="2"/>
    <w:uiPriority w:val="99"/>
    <w:unhideWhenUsed/>
    <w:qFormat/>
    <w:rsid w:val="00486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6C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бычный (веб) Знак2"/>
    <w:aliases w:val="Обычный (Web) Знак,Обычный (веб)1 Знак,Обычный (веб) Знак Знак1,Обычный (веб) Знак1 Знак1,Обычный (веб) Знак Знак Знак,Обычный (веб) Знак2 Знак Знак,Обычный (веб) Знак Знак1 Знак Знак,Обычный (веб) Знак1 Знак Знак1 Знак"/>
    <w:link w:val="a3"/>
    <w:uiPriority w:val="99"/>
    <w:locked/>
    <w:rsid w:val="00486C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59C6E-4256-49EB-A3C4-E80D4FB5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5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Ilyenko_OI</cp:lastModifiedBy>
  <cp:revision>61</cp:revision>
  <dcterms:created xsi:type="dcterms:W3CDTF">2021-04-08T08:15:00Z</dcterms:created>
  <dcterms:modified xsi:type="dcterms:W3CDTF">2022-05-12T12:43:00Z</dcterms:modified>
</cp:coreProperties>
</file>