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20F" w:rsidRPr="00796518" w:rsidRDefault="003758C1" w:rsidP="003758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3758C1" w:rsidRPr="00796518" w:rsidRDefault="003758C1" w:rsidP="003758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>к  информации о результатах мониторинга хода реализации муниципальной</w:t>
      </w:r>
    </w:p>
    <w:p w:rsidR="003758C1" w:rsidRPr="00796518" w:rsidRDefault="003758C1" w:rsidP="003758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>программы Апанасенковского муниципального округа Ставропольского края</w:t>
      </w:r>
    </w:p>
    <w:p w:rsidR="003758C1" w:rsidRPr="00796518" w:rsidRDefault="003758C1" w:rsidP="003758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>«Развитие экономики»</w:t>
      </w:r>
    </w:p>
    <w:p w:rsidR="003758C1" w:rsidRPr="00796518" w:rsidRDefault="003758C1" w:rsidP="003758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8C1" w:rsidRPr="00796518" w:rsidRDefault="003758C1" w:rsidP="003758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96518">
        <w:rPr>
          <w:rFonts w:ascii="Times New Roman" w:hAnsi="Times New Roman" w:cs="Times New Roman"/>
          <w:sz w:val="28"/>
          <w:szCs w:val="28"/>
          <w:u w:val="single"/>
        </w:rPr>
        <w:t xml:space="preserve">за </w:t>
      </w:r>
      <w:r w:rsidR="00FB3929" w:rsidRPr="00796518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="00FB3929" w:rsidRPr="0079651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019E6" w:rsidRPr="00796518">
        <w:rPr>
          <w:rFonts w:ascii="Times New Roman" w:hAnsi="Times New Roman" w:cs="Times New Roman"/>
          <w:sz w:val="28"/>
          <w:szCs w:val="28"/>
          <w:u w:val="single"/>
        </w:rPr>
        <w:t>полугодие</w:t>
      </w:r>
      <w:r w:rsidR="00827F88" w:rsidRPr="0079651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B3929" w:rsidRPr="00796518">
        <w:rPr>
          <w:rFonts w:ascii="Times New Roman" w:hAnsi="Times New Roman" w:cs="Times New Roman"/>
          <w:sz w:val="28"/>
          <w:szCs w:val="28"/>
          <w:u w:val="single"/>
        </w:rPr>
        <w:t xml:space="preserve"> 2022</w:t>
      </w:r>
      <w:r w:rsidRPr="00796518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3758C1" w:rsidRPr="00796518" w:rsidRDefault="003758C1" w:rsidP="003758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758C1" w:rsidRPr="00796518" w:rsidRDefault="003758C1" w:rsidP="00986F6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986F6D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796518">
        <w:rPr>
          <w:rFonts w:ascii="Times New Roman" w:hAnsi="Times New Roman" w:cs="Times New Roman"/>
          <w:sz w:val="28"/>
          <w:szCs w:val="28"/>
        </w:rPr>
        <w:t>Муниципальная программа Апанасенковского муниципального округа Ставропольского края «Развитие экономи</w:t>
      </w:r>
      <w:r w:rsidR="00827F88" w:rsidRPr="00796518">
        <w:rPr>
          <w:rFonts w:ascii="Times New Roman" w:hAnsi="Times New Roman" w:cs="Times New Roman"/>
          <w:sz w:val="28"/>
          <w:szCs w:val="28"/>
        </w:rPr>
        <w:t>ки» утверждена постановлением ад</w:t>
      </w:r>
      <w:r w:rsidRPr="00796518">
        <w:rPr>
          <w:rFonts w:ascii="Times New Roman" w:hAnsi="Times New Roman" w:cs="Times New Roman"/>
          <w:sz w:val="28"/>
          <w:szCs w:val="28"/>
        </w:rPr>
        <w:t>министрации Апанасенковского муниципального о</w:t>
      </w:r>
      <w:r w:rsidR="003A0B61" w:rsidRPr="00796518">
        <w:rPr>
          <w:rFonts w:ascii="Times New Roman" w:hAnsi="Times New Roman" w:cs="Times New Roman"/>
          <w:sz w:val="28"/>
          <w:szCs w:val="28"/>
        </w:rPr>
        <w:t>круга Ставропольского края от 28</w:t>
      </w:r>
      <w:r w:rsidRPr="00796518">
        <w:rPr>
          <w:rFonts w:ascii="Times New Roman" w:hAnsi="Times New Roman" w:cs="Times New Roman"/>
          <w:sz w:val="28"/>
          <w:szCs w:val="28"/>
        </w:rPr>
        <w:t xml:space="preserve"> декабря 2020 г. №15-п</w:t>
      </w:r>
      <w:r w:rsidR="00827F88" w:rsidRPr="00796518">
        <w:rPr>
          <w:rFonts w:ascii="Times New Roman" w:hAnsi="Times New Roman" w:cs="Times New Roman"/>
          <w:sz w:val="28"/>
          <w:szCs w:val="28"/>
        </w:rPr>
        <w:t xml:space="preserve"> (с изменениями, внесенными постановлением администрации Апанасенковского муниципального округа Ставропольского края от </w:t>
      </w:r>
      <w:r w:rsidR="001D56C7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827F88" w:rsidRPr="00796518">
        <w:rPr>
          <w:rFonts w:ascii="Times New Roman" w:hAnsi="Times New Roman" w:cs="Times New Roman"/>
          <w:sz w:val="28"/>
          <w:szCs w:val="28"/>
        </w:rPr>
        <w:t xml:space="preserve">22 апреля </w:t>
      </w:r>
      <w:r w:rsidR="000B6A2D" w:rsidRPr="00796518">
        <w:rPr>
          <w:rFonts w:ascii="Times New Roman" w:hAnsi="Times New Roman" w:cs="Times New Roman"/>
          <w:sz w:val="28"/>
          <w:szCs w:val="28"/>
        </w:rPr>
        <w:t>2021</w:t>
      </w:r>
      <w:r w:rsidR="00827F88" w:rsidRPr="00796518">
        <w:rPr>
          <w:rFonts w:ascii="Times New Roman" w:hAnsi="Times New Roman" w:cs="Times New Roman"/>
          <w:sz w:val="28"/>
          <w:szCs w:val="28"/>
        </w:rPr>
        <w:t xml:space="preserve"> г. №328-п</w:t>
      </w:r>
      <w:r w:rsidR="000B6A2D" w:rsidRPr="00796518">
        <w:rPr>
          <w:rFonts w:ascii="Times New Roman" w:hAnsi="Times New Roman" w:cs="Times New Roman"/>
          <w:sz w:val="28"/>
          <w:szCs w:val="28"/>
        </w:rPr>
        <w:t>, от 26 августа 2021 г.       № 830-п, от 11 января 2022 г. № 5-п</w:t>
      </w:r>
      <w:r w:rsidR="00827F88" w:rsidRPr="00796518">
        <w:rPr>
          <w:rFonts w:ascii="Times New Roman" w:hAnsi="Times New Roman" w:cs="Times New Roman"/>
          <w:sz w:val="28"/>
          <w:szCs w:val="28"/>
        </w:rPr>
        <w:t>)</w:t>
      </w:r>
      <w:r w:rsidRPr="00796518">
        <w:rPr>
          <w:rFonts w:ascii="Times New Roman" w:hAnsi="Times New Roman" w:cs="Times New Roman"/>
          <w:sz w:val="28"/>
          <w:szCs w:val="28"/>
        </w:rPr>
        <w:t xml:space="preserve"> (далее – программа).</w:t>
      </w:r>
      <w:proofErr w:type="gramEnd"/>
      <w:r w:rsidR="002F0052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Pr="00796518">
        <w:rPr>
          <w:rFonts w:ascii="Times New Roman" w:hAnsi="Times New Roman" w:cs="Times New Roman"/>
          <w:sz w:val="28"/>
          <w:szCs w:val="28"/>
        </w:rPr>
        <w:t xml:space="preserve">Программа разработана на долгосрочный период </w:t>
      </w:r>
      <w:r w:rsidR="005401C4" w:rsidRPr="00796518">
        <w:rPr>
          <w:rFonts w:ascii="Times New Roman" w:hAnsi="Times New Roman" w:cs="Times New Roman"/>
          <w:sz w:val="28"/>
          <w:szCs w:val="28"/>
        </w:rPr>
        <w:t>2022</w:t>
      </w:r>
      <w:r w:rsidRPr="00796518">
        <w:rPr>
          <w:rFonts w:ascii="Times New Roman" w:hAnsi="Times New Roman" w:cs="Times New Roman"/>
          <w:sz w:val="28"/>
          <w:szCs w:val="28"/>
        </w:rPr>
        <w:t>-2026 годы.</w:t>
      </w:r>
    </w:p>
    <w:p w:rsidR="003758C1" w:rsidRPr="00796518" w:rsidRDefault="003758C1" w:rsidP="00986F6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</w:t>
      </w:r>
      <w:r w:rsidR="00986F6D">
        <w:rPr>
          <w:rFonts w:ascii="Times New Roman" w:hAnsi="Times New Roman" w:cs="Times New Roman"/>
          <w:sz w:val="28"/>
          <w:szCs w:val="28"/>
        </w:rPr>
        <w:t xml:space="preserve">    </w:t>
      </w:r>
      <w:r w:rsidRPr="00796518">
        <w:rPr>
          <w:rFonts w:ascii="Times New Roman" w:hAnsi="Times New Roman" w:cs="Times New Roman"/>
          <w:sz w:val="28"/>
          <w:szCs w:val="28"/>
        </w:rPr>
        <w:t xml:space="preserve">Программой на реализацию мероприятий в </w:t>
      </w:r>
      <w:r w:rsidR="005401C4" w:rsidRPr="00796518">
        <w:rPr>
          <w:rFonts w:ascii="Times New Roman" w:hAnsi="Times New Roman" w:cs="Times New Roman"/>
          <w:sz w:val="28"/>
          <w:szCs w:val="28"/>
        </w:rPr>
        <w:t>2022</w:t>
      </w:r>
      <w:r w:rsidRPr="00796518">
        <w:rPr>
          <w:rFonts w:ascii="Times New Roman" w:hAnsi="Times New Roman" w:cs="Times New Roman"/>
          <w:sz w:val="28"/>
          <w:szCs w:val="28"/>
        </w:rPr>
        <w:t xml:space="preserve"> году запл</w:t>
      </w:r>
      <w:r w:rsidR="00863ECF" w:rsidRPr="00796518">
        <w:rPr>
          <w:rFonts w:ascii="Times New Roman" w:hAnsi="Times New Roman" w:cs="Times New Roman"/>
          <w:sz w:val="28"/>
          <w:szCs w:val="28"/>
        </w:rPr>
        <w:t>а</w:t>
      </w:r>
      <w:r w:rsidRPr="00796518">
        <w:rPr>
          <w:rFonts w:ascii="Times New Roman" w:hAnsi="Times New Roman" w:cs="Times New Roman"/>
          <w:sz w:val="28"/>
          <w:szCs w:val="28"/>
        </w:rPr>
        <w:t xml:space="preserve">нировано </w:t>
      </w:r>
      <w:r w:rsidR="000B6A2D" w:rsidRPr="00796518">
        <w:rPr>
          <w:rFonts w:ascii="Times New Roman" w:hAnsi="Times New Roman" w:cs="Times New Roman"/>
          <w:sz w:val="28"/>
          <w:szCs w:val="28"/>
        </w:rPr>
        <w:t>9 974,31</w:t>
      </w:r>
      <w:r w:rsidR="00863ECF" w:rsidRPr="00796518">
        <w:rPr>
          <w:rFonts w:ascii="Times New Roman" w:hAnsi="Times New Roman" w:cs="Times New Roman"/>
          <w:sz w:val="28"/>
          <w:szCs w:val="28"/>
        </w:rPr>
        <w:t xml:space="preserve"> тыс. рублей, в том числе за счет средств бюджета  Апанасенковского муниципального округа Ставропольского края (далее - бюджет округа) – </w:t>
      </w:r>
      <w:r w:rsidR="000B6A2D" w:rsidRPr="00796518">
        <w:rPr>
          <w:rFonts w:ascii="Times New Roman" w:hAnsi="Times New Roman" w:cs="Times New Roman"/>
          <w:sz w:val="28"/>
          <w:szCs w:val="28"/>
        </w:rPr>
        <w:t>9 864,31</w:t>
      </w:r>
      <w:r w:rsidR="00863ECF" w:rsidRPr="00796518">
        <w:rPr>
          <w:rFonts w:ascii="Times New Roman" w:hAnsi="Times New Roman" w:cs="Times New Roman"/>
          <w:sz w:val="28"/>
          <w:szCs w:val="28"/>
        </w:rPr>
        <w:t xml:space="preserve"> тыс. рублей, средств участников программы – 110,00 тыс. рублей.</w:t>
      </w:r>
    </w:p>
    <w:p w:rsidR="00863ECF" w:rsidRPr="00796518" w:rsidRDefault="00863ECF" w:rsidP="00986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</w:t>
      </w:r>
      <w:r w:rsidR="00986F6D">
        <w:rPr>
          <w:rFonts w:ascii="Times New Roman" w:hAnsi="Times New Roman" w:cs="Times New Roman"/>
          <w:sz w:val="28"/>
          <w:szCs w:val="28"/>
        </w:rPr>
        <w:t xml:space="preserve">     </w:t>
      </w:r>
      <w:r w:rsidR="0099321D" w:rsidRPr="00796518">
        <w:rPr>
          <w:rFonts w:ascii="Times New Roman" w:hAnsi="Times New Roman" w:cs="Times New Roman"/>
          <w:sz w:val="28"/>
          <w:szCs w:val="28"/>
        </w:rPr>
        <w:t xml:space="preserve">Сводной бюджетной росписью на </w:t>
      </w:r>
      <w:r w:rsidR="00F96382">
        <w:rPr>
          <w:rFonts w:ascii="Times New Roman" w:hAnsi="Times New Roman" w:cs="Times New Roman"/>
          <w:sz w:val="28"/>
          <w:szCs w:val="28"/>
        </w:rPr>
        <w:t>30 июня</w:t>
      </w:r>
      <w:r w:rsidR="001E4F4E" w:rsidRPr="00796518">
        <w:rPr>
          <w:rFonts w:ascii="Times New Roman" w:hAnsi="Times New Roman" w:cs="Times New Roman"/>
          <w:sz w:val="28"/>
          <w:szCs w:val="28"/>
        </w:rPr>
        <w:t xml:space="preserve"> 2</w:t>
      </w:r>
      <w:r w:rsidR="005401C4" w:rsidRPr="00796518">
        <w:rPr>
          <w:rFonts w:ascii="Times New Roman" w:hAnsi="Times New Roman" w:cs="Times New Roman"/>
          <w:sz w:val="28"/>
          <w:szCs w:val="28"/>
        </w:rPr>
        <w:t>022</w:t>
      </w:r>
      <w:r w:rsidR="0099321D" w:rsidRPr="00796518">
        <w:rPr>
          <w:rFonts w:ascii="Times New Roman" w:hAnsi="Times New Roman" w:cs="Times New Roman"/>
          <w:sz w:val="28"/>
          <w:szCs w:val="28"/>
        </w:rPr>
        <w:t xml:space="preserve"> года на реализацию мероприятий программы предусмотрены средства</w:t>
      </w:r>
      <w:r w:rsidR="00A915FE" w:rsidRPr="00796518">
        <w:rPr>
          <w:rFonts w:ascii="Times New Roman" w:hAnsi="Times New Roman" w:cs="Times New Roman"/>
          <w:sz w:val="28"/>
          <w:szCs w:val="28"/>
        </w:rPr>
        <w:t xml:space="preserve"> бюджета округа</w:t>
      </w:r>
      <w:r w:rsidR="0099321D" w:rsidRPr="00796518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1E4F4E" w:rsidRPr="00796518">
        <w:rPr>
          <w:rFonts w:ascii="Times New Roman" w:hAnsi="Times New Roman" w:cs="Times New Roman"/>
          <w:sz w:val="28"/>
          <w:szCs w:val="28"/>
        </w:rPr>
        <w:t>10 626,96</w:t>
      </w:r>
      <w:r w:rsidR="0099321D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3A0B61" w:rsidRPr="00796518">
        <w:rPr>
          <w:rFonts w:ascii="Times New Roman" w:hAnsi="Times New Roman" w:cs="Times New Roman"/>
          <w:sz w:val="28"/>
          <w:szCs w:val="28"/>
        </w:rPr>
        <w:t>тыс. рублей</w:t>
      </w:r>
      <w:r w:rsidR="0099321D" w:rsidRPr="00796518">
        <w:rPr>
          <w:rFonts w:ascii="Times New Roman" w:hAnsi="Times New Roman" w:cs="Times New Roman"/>
          <w:sz w:val="28"/>
          <w:szCs w:val="28"/>
        </w:rPr>
        <w:t>.</w:t>
      </w:r>
    </w:p>
    <w:p w:rsidR="0099321D" w:rsidRPr="00796518" w:rsidRDefault="0099321D" w:rsidP="00986F6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</w:t>
      </w:r>
      <w:r w:rsidR="00986F6D">
        <w:rPr>
          <w:rFonts w:ascii="Times New Roman" w:hAnsi="Times New Roman" w:cs="Times New Roman"/>
          <w:sz w:val="28"/>
          <w:szCs w:val="28"/>
        </w:rPr>
        <w:t xml:space="preserve">     </w:t>
      </w:r>
      <w:r w:rsidRPr="00796518">
        <w:rPr>
          <w:rFonts w:ascii="Times New Roman" w:hAnsi="Times New Roman" w:cs="Times New Roman"/>
          <w:sz w:val="28"/>
          <w:szCs w:val="28"/>
        </w:rPr>
        <w:t xml:space="preserve">Кассовые расходы мероприятий программы за </w:t>
      </w:r>
      <w:r w:rsidRPr="0079651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E019E6" w:rsidRPr="00796518">
        <w:rPr>
          <w:rFonts w:ascii="Times New Roman" w:hAnsi="Times New Roman" w:cs="Times New Roman"/>
          <w:sz w:val="28"/>
          <w:szCs w:val="28"/>
        </w:rPr>
        <w:t>полугодие</w:t>
      </w:r>
      <w:r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5401C4" w:rsidRPr="00796518">
        <w:rPr>
          <w:rFonts w:ascii="Times New Roman" w:hAnsi="Times New Roman" w:cs="Times New Roman"/>
          <w:sz w:val="28"/>
          <w:szCs w:val="28"/>
        </w:rPr>
        <w:t>2022</w:t>
      </w:r>
      <w:r w:rsidRPr="00796518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E019E6" w:rsidRPr="00796518">
        <w:rPr>
          <w:rFonts w:ascii="Times New Roman" w:hAnsi="Times New Roman" w:cs="Times New Roman"/>
          <w:sz w:val="28"/>
          <w:szCs w:val="28"/>
        </w:rPr>
        <w:t>4 619,29</w:t>
      </w:r>
      <w:r w:rsidRPr="0079651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96518">
        <w:rPr>
          <w:rFonts w:ascii="Times New Roman" w:hAnsi="Times New Roman" w:cs="Times New Roman"/>
          <w:sz w:val="28"/>
          <w:szCs w:val="28"/>
        </w:rPr>
        <w:t>тыс.</w:t>
      </w:r>
      <w:r w:rsidR="00857D78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Pr="00796518">
        <w:rPr>
          <w:rFonts w:ascii="Times New Roman" w:hAnsi="Times New Roman" w:cs="Times New Roman"/>
          <w:sz w:val="28"/>
          <w:szCs w:val="28"/>
        </w:rPr>
        <w:t xml:space="preserve">рублей (средства бюджета округа) или </w:t>
      </w:r>
      <w:r w:rsidR="006142D6" w:rsidRPr="00796518">
        <w:rPr>
          <w:rFonts w:ascii="Times New Roman" w:hAnsi="Times New Roman" w:cs="Times New Roman"/>
          <w:sz w:val="28"/>
          <w:szCs w:val="28"/>
        </w:rPr>
        <w:t>43,47</w:t>
      </w:r>
      <w:r w:rsidR="00A915FE" w:rsidRPr="00796518">
        <w:rPr>
          <w:rFonts w:ascii="Times New Roman" w:hAnsi="Times New Roman" w:cs="Times New Roman"/>
          <w:sz w:val="28"/>
          <w:szCs w:val="28"/>
        </w:rPr>
        <w:t xml:space="preserve"> %</w:t>
      </w:r>
      <w:r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сводной бюджетной росписи.</w:t>
      </w:r>
    </w:p>
    <w:p w:rsidR="0099321D" w:rsidRPr="00796518" w:rsidRDefault="0099321D" w:rsidP="00986F6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986F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включает 4 подпрограммы.</w:t>
      </w:r>
    </w:p>
    <w:p w:rsidR="0099321D" w:rsidRPr="00796518" w:rsidRDefault="0099321D" w:rsidP="003758C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65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86F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</w:t>
      </w:r>
      <w:r w:rsidRPr="007965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Подпрограмма «Развитие малого и среднего предпринимательства в Апанасенковском муниципаль</w:t>
      </w:r>
      <w:r w:rsidR="00150584" w:rsidRPr="007965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ном округе Ставропольского края»</w:t>
      </w:r>
      <w:r w:rsidR="00150584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1E4F4E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>далее – подпрограмма) включает 3</w:t>
      </w:r>
      <w:r w:rsidR="00150584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основных мероприятия, на реализацию которых в </w:t>
      </w:r>
      <w:r w:rsidR="005401C4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>2022</w:t>
      </w:r>
      <w:r w:rsidR="00150584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запланировано 550,00 тыс. рублей, в том числе за счет средств бюджета округа – 450,00 тыс. рублей, средств участников программы – 100,00 тыс. рублей.</w:t>
      </w:r>
    </w:p>
    <w:p w:rsidR="00150584" w:rsidRPr="00796518" w:rsidRDefault="00150584" w:rsidP="00986F6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986F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состоянию </w:t>
      </w:r>
      <w:r w:rsidR="00F6464D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F96382">
        <w:rPr>
          <w:rFonts w:ascii="Times New Roman" w:hAnsi="Times New Roman" w:cs="Times New Roman"/>
          <w:color w:val="000000" w:themeColor="text1"/>
          <w:sz w:val="28"/>
          <w:szCs w:val="28"/>
        </w:rPr>
        <w:t>30 июня</w:t>
      </w:r>
      <w:r w:rsidR="00F6464D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401C4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>2022</w:t>
      </w:r>
      <w:r w:rsidR="00F6464D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сводной бюджетной росписью на реализацию мероприятий подпрограммы </w:t>
      </w:r>
      <w:r w:rsidR="00F6464D" w:rsidRPr="00796518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="00C353F0" w:rsidRPr="00796518">
        <w:rPr>
          <w:rFonts w:ascii="Times New Roman" w:hAnsi="Times New Roman" w:cs="Times New Roman"/>
          <w:sz w:val="28"/>
          <w:szCs w:val="28"/>
        </w:rPr>
        <w:t>450,0</w:t>
      </w:r>
      <w:r w:rsidR="00F6464D" w:rsidRPr="00796518">
        <w:rPr>
          <w:rFonts w:ascii="Times New Roman" w:hAnsi="Times New Roman" w:cs="Times New Roman"/>
          <w:sz w:val="28"/>
          <w:szCs w:val="28"/>
        </w:rPr>
        <w:t xml:space="preserve"> тыс. рублей средств бюджета округа.</w:t>
      </w:r>
    </w:p>
    <w:p w:rsidR="00F6464D" w:rsidRPr="00796518" w:rsidRDefault="00F6464D" w:rsidP="00986F6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</w:t>
      </w:r>
      <w:r w:rsidR="00986F6D">
        <w:rPr>
          <w:rFonts w:ascii="Times New Roman" w:hAnsi="Times New Roman" w:cs="Times New Roman"/>
          <w:sz w:val="28"/>
          <w:szCs w:val="28"/>
        </w:rPr>
        <w:t xml:space="preserve">     </w:t>
      </w:r>
      <w:r w:rsidRPr="00796518">
        <w:rPr>
          <w:rFonts w:ascii="Times New Roman" w:hAnsi="Times New Roman" w:cs="Times New Roman"/>
          <w:sz w:val="28"/>
          <w:szCs w:val="28"/>
        </w:rPr>
        <w:t xml:space="preserve">Кассовые расходы мероприятий подпрограммы за </w:t>
      </w:r>
      <w:r w:rsidRPr="0079651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E4F4E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E019E6" w:rsidRPr="00796518">
        <w:rPr>
          <w:rFonts w:ascii="Times New Roman" w:hAnsi="Times New Roman" w:cs="Times New Roman"/>
          <w:sz w:val="28"/>
          <w:szCs w:val="28"/>
        </w:rPr>
        <w:t>полугодие</w:t>
      </w:r>
      <w:r w:rsidR="001E4F4E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5401C4" w:rsidRPr="00796518">
        <w:rPr>
          <w:rFonts w:ascii="Times New Roman" w:hAnsi="Times New Roman" w:cs="Times New Roman"/>
          <w:sz w:val="28"/>
          <w:szCs w:val="28"/>
        </w:rPr>
        <w:t>2022</w:t>
      </w:r>
      <w:r w:rsidRPr="0079651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019E6" w:rsidRPr="00796518">
        <w:rPr>
          <w:rFonts w:ascii="Times New Roman" w:hAnsi="Times New Roman" w:cs="Times New Roman"/>
          <w:sz w:val="28"/>
          <w:szCs w:val="28"/>
        </w:rPr>
        <w:t>составили 14,78 тыс.</w:t>
      </w:r>
      <w:r w:rsidR="00986F6D">
        <w:rPr>
          <w:rFonts w:ascii="Times New Roman" w:hAnsi="Times New Roman" w:cs="Times New Roman"/>
          <w:sz w:val="28"/>
          <w:szCs w:val="28"/>
        </w:rPr>
        <w:t xml:space="preserve"> </w:t>
      </w:r>
      <w:r w:rsidR="00E019E6" w:rsidRPr="00796518">
        <w:rPr>
          <w:rFonts w:ascii="Times New Roman" w:hAnsi="Times New Roman" w:cs="Times New Roman"/>
          <w:sz w:val="28"/>
          <w:szCs w:val="28"/>
        </w:rPr>
        <w:t>рублей</w:t>
      </w:r>
      <w:r w:rsidR="003A0B61" w:rsidRPr="00796518">
        <w:rPr>
          <w:rFonts w:ascii="Times New Roman" w:hAnsi="Times New Roman" w:cs="Times New Roman"/>
          <w:sz w:val="28"/>
          <w:szCs w:val="28"/>
        </w:rPr>
        <w:t>.</w:t>
      </w:r>
    </w:p>
    <w:p w:rsidR="00A92CBB" w:rsidRPr="00796518" w:rsidRDefault="00863CD0" w:rsidP="00863CD0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518">
        <w:rPr>
          <w:rFonts w:ascii="Times New Roman" w:eastAsia="Calibri" w:hAnsi="Times New Roman" w:cs="Times New Roman"/>
          <w:sz w:val="28"/>
          <w:szCs w:val="28"/>
        </w:rPr>
        <w:t>В рамках реализации  основного мероприятия подпрограммы «Пропаганда и популяризация предпринимательской деятельности в Апанасенковском муниципальном округе»</w:t>
      </w:r>
      <w:r w:rsidR="00A92CBB" w:rsidRPr="0079651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63CD0" w:rsidRPr="00796518" w:rsidRDefault="00A92CBB" w:rsidP="00863CD0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518">
        <w:rPr>
          <w:rFonts w:ascii="Times New Roman" w:eastAsia="Calibri" w:hAnsi="Times New Roman" w:cs="Times New Roman"/>
          <w:sz w:val="28"/>
          <w:szCs w:val="28"/>
        </w:rPr>
        <w:t>-</w:t>
      </w:r>
      <w:r w:rsidR="006142D6" w:rsidRPr="00796518">
        <w:rPr>
          <w:rFonts w:ascii="Times New Roman" w:eastAsia="Calibri" w:hAnsi="Times New Roman" w:cs="Times New Roman"/>
          <w:sz w:val="28"/>
          <w:szCs w:val="28"/>
        </w:rPr>
        <w:t xml:space="preserve">  в зале заседания администрации Апанасенковского муниципал</w:t>
      </w:r>
      <w:r w:rsidR="00986F6D">
        <w:rPr>
          <w:rFonts w:ascii="Times New Roman" w:eastAsia="Calibri" w:hAnsi="Times New Roman" w:cs="Times New Roman"/>
          <w:sz w:val="28"/>
          <w:szCs w:val="28"/>
        </w:rPr>
        <w:t>ь</w:t>
      </w:r>
      <w:r w:rsidR="006142D6" w:rsidRPr="00796518">
        <w:rPr>
          <w:rFonts w:ascii="Times New Roman" w:eastAsia="Calibri" w:hAnsi="Times New Roman" w:cs="Times New Roman"/>
          <w:sz w:val="28"/>
          <w:szCs w:val="28"/>
        </w:rPr>
        <w:t xml:space="preserve">ного округа </w:t>
      </w:r>
      <w:r w:rsidR="00863CD0" w:rsidRPr="00796518">
        <w:rPr>
          <w:rFonts w:ascii="Times New Roman" w:eastAsia="Calibri" w:hAnsi="Times New Roman" w:cs="Times New Roman"/>
          <w:sz w:val="28"/>
          <w:szCs w:val="28"/>
        </w:rPr>
        <w:t xml:space="preserve"> проведено торжественное мероприятие посвященное «Дню российского предпринимателя». За заслуги в развитии предпринимательской деятельности лучшие субъекты предпринимательства </w:t>
      </w:r>
      <w:r w:rsidR="006142D6" w:rsidRPr="00796518">
        <w:rPr>
          <w:rFonts w:ascii="Times New Roman" w:eastAsia="Calibri" w:hAnsi="Times New Roman" w:cs="Times New Roman"/>
          <w:sz w:val="28"/>
          <w:szCs w:val="28"/>
        </w:rPr>
        <w:t xml:space="preserve">округа </w:t>
      </w:r>
      <w:r w:rsidR="00863CD0" w:rsidRPr="00796518">
        <w:rPr>
          <w:rFonts w:ascii="Times New Roman" w:eastAsia="Calibri" w:hAnsi="Times New Roman" w:cs="Times New Roman"/>
          <w:sz w:val="28"/>
          <w:szCs w:val="28"/>
        </w:rPr>
        <w:t xml:space="preserve">были награждены грамотами, благодарностями и памятными подарками. Кассовые </w:t>
      </w:r>
      <w:r w:rsidR="00863CD0" w:rsidRPr="00796518">
        <w:rPr>
          <w:rFonts w:ascii="Times New Roman" w:eastAsia="Calibri" w:hAnsi="Times New Roman" w:cs="Times New Roman"/>
          <w:sz w:val="28"/>
          <w:szCs w:val="28"/>
        </w:rPr>
        <w:lastRenderedPageBreak/>
        <w:t>расхо</w:t>
      </w:r>
      <w:r w:rsidR="00832576" w:rsidRPr="00796518">
        <w:rPr>
          <w:rFonts w:ascii="Times New Roman" w:hAnsi="Times New Roman" w:cs="Times New Roman"/>
          <w:sz w:val="28"/>
          <w:szCs w:val="28"/>
        </w:rPr>
        <w:t>ды составили – 14</w:t>
      </w:r>
      <w:r w:rsidR="00863CD0" w:rsidRPr="00796518">
        <w:rPr>
          <w:rFonts w:ascii="Times New Roman" w:eastAsia="Calibri" w:hAnsi="Times New Roman" w:cs="Times New Roman"/>
          <w:sz w:val="28"/>
          <w:szCs w:val="28"/>
        </w:rPr>
        <w:t>,78 тыс. рублей. Средства потрачены на пр</w:t>
      </w:r>
      <w:r w:rsidRPr="00796518">
        <w:rPr>
          <w:rFonts w:ascii="Times New Roman" w:eastAsia="Calibri" w:hAnsi="Times New Roman" w:cs="Times New Roman"/>
          <w:sz w:val="28"/>
          <w:szCs w:val="28"/>
        </w:rPr>
        <w:t>иобретение наградной атрибутики;</w:t>
      </w:r>
    </w:p>
    <w:p w:rsidR="00A92CBB" w:rsidRPr="00796518" w:rsidRDefault="00061276" w:rsidP="00061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  </w:t>
      </w:r>
      <w:r w:rsidR="006142D6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Pr="00796518">
        <w:rPr>
          <w:rFonts w:ascii="Times New Roman" w:hAnsi="Times New Roman" w:cs="Times New Roman"/>
          <w:sz w:val="28"/>
          <w:szCs w:val="28"/>
        </w:rPr>
        <w:t>-</w:t>
      </w:r>
      <w:r w:rsidR="006142D6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A92CBB" w:rsidRPr="00796518">
        <w:rPr>
          <w:rFonts w:ascii="Times New Roman" w:hAnsi="Times New Roman" w:cs="Times New Roman"/>
          <w:sz w:val="28"/>
          <w:szCs w:val="28"/>
        </w:rPr>
        <w:t xml:space="preserve">делегация округа с участием предпринимателей приняли участие в торжественном мероприятии, посвященном празднованию «Дня российского предпринимательства» в здании Правительства Ставропольского края. Почетной грамотой Губернатора Ставропольского края награжден </w:t>
      </w:r>
      <w:r w:rsidRPr="00796518">
        <w:rPr>
          <w:rFonts w:ascii="Times New Roman" w:hAnsi="Times New Roman" w:cs="Times New Roman"/>
          <w:sz w:val="28"/>
          <w:szCs w:val="28"/>
        </w:rPr>
        <w:t xml:space="preserve">директор ООО «Монтажник» </w:t>
      </w:r>
      <w:r w:rsidR="00A92CBB" w:rsidRPr="00796518">
        <w:rPr>
          <w:rFonts w:ascii="Times New Roman" w:hAnsi="Times New Roman" w:cs="Times New Roman"/>
          <w:sz w:val="28"/>
          <w:szCs w:val="28"/>
        </w:rPr>
        <w:t xml:space="preserve">Пузанов Д.А. </w:t>
      </w:r>
      <w:r w:rsidRPr="00796518">
        <w:rPr>
          <w:rFonts w:ascii="Times New Roman" w:hAnsi="Times New Roman" w:cs="Times New Roman"/>
          <w:sz w:val="28"/>
          <w:szCs w:val="28"/>
        </w:rPr>
        <w:t xml:space="preserve">Почетной грамотой министерства </w:t>
      </w:r>
      <w:r w:rsidR="00A92CBB" w:rsidRPr="00796518">
        <w:rPr>
          <w:rFonts w:ascii="Times New Roman" w:hAnsi="Times New Roman" w:cs="Times New Roman"/>
          <w:sz w:val="28"/>
          <w:szCs w:val="28"/>
        </w:rPr>
        <w:t xml:space="preserve">экономического развития Ставропольского края награждена </w:t>
      </w:r>
      <w:r w:rsidRPr="00796518">
        <w:rPr>
          <w:rFonts w:ascii="Times New Roman" w:hAnsi="Times New Roman" w:cs="Times New Roman"/>
          <w:sz w:val="28"/>
          <w:szCs w:val="28"/>
        </w:rPr>
        <w:t xml:space="preserve">индивидуальный предприниматель </w:t>
      </w:r>
      <w:proofErr w:type="spellStart"/>
      <w:r w:rsidR="00A92CBB" w:rsidRPr="00796518">
        <w:rPr>
          <w:rFonts w:ascii="Times New Roman" w:hAnsi="Times New Roman" w:cs="Times New Roman"/>
          <w:sz w:val="28"/>
          <w:szCs w:val="28"/>
        </w:rPr>
        <w:t>Буйваленко</w:t>
      </w:r>
      <w:proofErr w:type="spellEnd"/>
      <w:r w:rsidR="00A92CBB" w:rsidRPr="00796518">
        <w:rPr>
          <w:rFonts w:ascii="Times New Roman" w:hAnsi="Times New Roman" w:cs="Times New Roman"/>
          <w:sz w:val="28"/>
          <w:szCs w:val="28"/>
        </w:rPr>
        <w:t xml:space="preserve"> С.П.</w:t>
      </w:r>
    </w:p>
    <w:p w:rsidR="003F0454" w:rsidRPr="00796518" w:rsidRDefault="003F0454" w:rsidP="00375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986F6D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="003B14D8" w:rsidRPr="00796518">
        <w:rPr>
          <w:rFonts w:ascii="Times New Roman" w:hAnsi="Times New Roman" w:cs="Times New Roman"/>
          <w:sz w:val="28"/>
          <w:szCs w:val="28"/>
        </w:rPr>
        <w:t>В рамках реализации основного мероприятия подпрограммы «</w:t>
      </w:r>
      <w:r w:rsidRPr="00796518">
        <w:rPr>
          <w:rFonts w:ascii="Times New Roman" w:hAnsi="Times New Roman" w:cs="Times New Roman"/>
          <w:sz w:val="28"/>
          <w:szCs w:val="28"/>
        </w:rPr>
        <w:t>Финансовая поддержка субъектов малого и среднего предпринимательства в Апанасенковском муниципальном округе Ставропольского края</w:t>
      </w:r>
      <w:r w:rsidR="006E54E8" w:rsidRPr="00796518">
        <w:rPr>
          <w:rFonts w:ascii="Times New Roman" w:hAnsi="Times New Roman" w:cs="Times New Roman"/>
          <w:sz w:val="28"/>
          <w:szCs w:val="28"/>
        </w:rPr>
        <w:t>»</w:t>
      </w:r>
      <w:r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6E54E8" w:rsidRPr="00796518">
        <w:rPr>
          <w:rFonts w:ascii="Times New Roman" w:hAnsi="Times New Roman" w:cs="Times New Roman"/>
          <w:sz w:val="28"/>
          <w:szCs w:val="28"/>
        </w:rPr>
        <w:t>расходы запланированы</w:t>
      </w:r>
      <w:r w:rsidRPr="00796518">
        <w:rPr>
          <w:rFonts w:ascii="Times New Roman" w:hAnsi="Times New Roman" w:cs="Times New Roman"/>
          <w:sz w:val="28"/>
          <w:szCs w:val="28"/>
        </w:rPr>
        <w:t xml:space="preserve"> на </w:t>
      </w:r>
      <w:r w:rsidRPr="0079651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A34A02">
        <w:rPr>
          <w:rFonts w:ascii="Times New Roman" w:hAnsi="Times New Roman" w:cs="Times New Roman"/>
          <w:sz w:val="28"/>
          <w:szCs w:val="28"/>
        </w:rPr>
        <w:t>квартал</w:t>
      </w:r>
      <w:r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5401C4" w:rsidRPr="00796518">
        <w:rPr>
          <w:rFonts w:ascii="Times New Roman" w:hAnsi="Times New Roman" w:cs="Times New Roman"/>
          <w:sz w:val="28"/>
          <w:szCs w:val="28"/>
        </w:rPr>
        <w:t>2022</w:t>
      </w:r>
      <w:r w:rsidRPr="0079651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5034E" w:rsidRPr="00796518" w:rsidRDefault="00EB619D" w:rsidP="00375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CE7577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B27F55" w:rsidRPr="0079651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Апанасенковского муниципального округа Ставропольского края в информационно – телекоммуникационной сети «Интернет» размещалась информация</w:t>
      </w:r>
      <w:r w:rsidR="005C7B6E" w:rsidRPr="00796518">
        <w:rPr>
          <w:rFonts w:ascii="Times New Roman" w:hAnsi="Times New Roman" w:cs="Times New Roman"/>
          <w:sz w:val="28"/>
          <w:szCs w:val="28"/>
        </w:rPr>
        <w:t xml:space="preserve"> о:</w:t>
      </w:r>
    </w:p>
    <w:p w:rsidR="003F0454" w:rsidRPr="00796518" w:rsidRDefault="0005034E" w:rsidP="00375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-</w:t>
      </w:r>
      <w:r w:rsidR="005C7B6E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B27F55" w:rsidRPr="00796518">
        <w:rPr>
          <w:rFonts w:ascii="Times New Roman" w:hAnsi="Times New Roman" w:cs="Times New Roman"/>
          <w:sz w:val="28"/>
          <w:szCs w:val="28"/>
        </w:rPr>
        <w:t xml:space="preserve"> возможных </w:t>
      </w:r>
      <w:proofErr w:type="gramStart"/>
      <w:r w:rsidR="00B27F55" w:rsidRPr="00796518">
        <w:rPr>
          <w:rFonts w:ascii="Times New Roman" w:hAnsi="Times New Roman" w:cs="Times New Roman"/>
          <w:sz w:val="28"/>
          <w:szCs w:val="28"/>
        </w:rPr>
        <w:t>видах</w:t>
      </w:r>
      <w:proofErr w:type="gramEnd"/>
      <w:r w:rsidR="00B27F55" w:rsidRPr="00796518">
        <w:rPr>
          <w:rFonts w:ascii="Times New Roman" w:hAnsi="Times New Roman" w:cs="Times New Roman"/>
          <w:sz w:val="28"/>
          <w:szCs w:val="28"/>
        </w:rPr>
        <w:t xml:space="preserve"> государственной поддержки</w:t>
      </w:r>
      <w:r w:rsidR="00C353F0" w:rsidRPr="00796518">
        <w:rPr>
          <w:rFonts w:ascii="Times New Roman" w:hAnsi="Times New Roman" w:cs="Times New Roman"/>
          <w:sz w:val="28"/>
          <w:szCs w:val="28"/>
        </w:rPr>
        <w:t xml:space="preserve">  </w:t>
      </w:r>
      <w:r w:rsidR="003A0B61" w:rsidRPr="00796518">
        <w:rPr>
          <w:rFonts w:ascii="Times New Roman" w:hAnsi="Times New Roman" w:cs="Times New Roman"/>
          <w:sz w:val="28"/>
          <w:szCs w:val="28"/>
        </w:rPr>
        <w:t>(</w:t>
      </w:r>
      <w:r w:rsidR="00B27F55" w:rsidRPr="00796518">
        <w:rPr>
          <w:rFonts w:ascii="Times New Roman" w:hAnsi="Times New Roman" w:cs="Times New Roman"/>
          <w:sz w:val="28"/>
          <w:szCs w:val="28"/>
        </w:rPr>
        <w:t>микрозаймы, субсидии) для субъектов малого</w:t>
      </w:r>
      <w:r w:rsidRPr="00796518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предпринимательства;</w:t>
      </w:r>
    </w:p>
    <w:p w:rsidR="0005034E" w:rsidRPr="00796518" w:rsidRDefault="005C7B6E" w:rsidP="00375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- </w:t>
      </w:r>
      <w:r w:rsidR="0005034E" w:rsidRPr="00796518">
        <w:rPr>
          <w:rFonts w:ascii="Times New Roman" w:hAnsi="Times New Roman" w:cs="Times New Roman"/>
          <w:sz w:val="28"/>
          <w:szCs w:val="28"/>
        </w:rPr>
        <w:t xml:space="preserve">ежегодном конкурсе «Торговля России», проводимый Министерством промышленности </w:t>
      </w:r>
      <w:r w:rsidR="00906E11" w:rsidRPr="00796518">
        <w:rPr>
          <w:rFonts w:ascii="Times New Roman" w:hAnsi="Times New Roman" w:cs="Times New Roman"/>
          <w:sz w:val="28"/>
          <w:szCs w:val="28"/>
        </w:rPr>
        <w:t>и торговли Российской Федерации;</w:t>
      </w:r>
    </w:p>
    <w:p w:rsidR="005C7B6E" w:rsidRPr="00796518" w:rsidRDefault="005C7B6E" w:rsidP="00375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- </w:t>
      </w:r>
      <w:r w:rsidR="00906E11" w:rsidRPr="00796518">
        <w:rPr>
          <w:rFonts w:ascii="Times New Roman" w:hAnsi="Times New Roman" w:cs="Times New Roman"/>
          <w:sz w:val="28"/>
          <w:szCs w:val="28"/>
        </w:rPr>
        <w:t xml:space="preserve">поддержке молодежного предпринимательства, оказываемая в рамках программы развития </w:t>
      </w:r>
      <w:r w:rsidRPr="00796518">
        <w:rPr>
          <w:rFonts w:ascii="Times New Roman" w:hAnsi="Times New Roman" w:cs="Times New Roman"/>
          <w:sz w:val="28"/>
          <w:szCs w:val="28"/>
        </w:rPr>
        <w:t>молодежного предпринимательства автономной некоммерческой организацией</w:t>
      </w:r>
      <w:r w:rsidR="00906E11" w:rsidRPr="00796518">
        <w:rPr>
          <w:rFonts w:ascii="Times New Roman" w:hAnsi="Times New Roman" w:cs="Times New Roman"/>
          <w:sz w:val="28"/>
          <w:szCs w:val="28"/>
        </w:rPr>
        <w:t xml:space="preserve"> «Городским центром предпринимательства»</w:t>
      </w:r>
      <w:r w:rsidRPr="00796518">
        <w:rPr>
          <w:rFonts w:ascii="Times New Roman" w:hAnsi="Times New Roman" w:cs="Times New Roman"/>
          <w:sz w:val="28"/>
          <w:szCs w:val="28"/>
        </w:rPr>
        <w:t>;</w:t>
      </w:r>
    </w:p>
    <w:p w:rsidR="00906E11" w:rsidRPr="00796518" w:rsidRDefault="00906E11" w:rsidP="00375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5C7B6E" w:rsidRPr="00796518">
        <w:rPr>
          <w:rFonts w:ascii="Times New Roman" w:hAnsi="Times New Roman" w:cs="Times New Roman"/>
          <w:sz w:val="28"/>
          <w:szCs w:val="28"/>
        </w:rPr>
        <w:t xml:space="preserve">  - реализации</w:t>
      </w:r>
      <w:r w:rsidR="005017C8" w:rsidRPr="00796518">
        <w:rPr>
          <w:rFonts w:ascii="Times New Roman" w:hAnsi="Times New Roman" w:cs="Times New Roman"/>
          <w:sz w:val="28"/>
          <w:szCs w:val="28"/>
        </w:rPr>
        <w:t xml:space="preserve"> на территории Ставропольского края</w:t>
      </w:r>
      <w:r w:rsidR="005C7B6E" w:rsidRPr="00796518">
        <w:rPr>
          <w:rFonts w:ascii="Times New Roman" w:hAnsi="Times New Roman" w:cs="Times New Roman"/>
          <w:sz w:val="28"/>
          <w:szCs w:val="28"/>
        </w:rPr>
        <w:t xml:space="preserve"> национального проекта «Производительность труда» некоммерческой организацией «</w:t>
      </w:r>
      <w:r w:rsidR="005017C8" w:rsidRPr="00796518">
        <w:rPr>
          <w:rFonts w:ascii="Times New Roman" w:hAnsi="Times New Roman" w:cs="Times New Roman"/>
          <w:sz w:val="28"/>
          <w:szCs w:val="28"/>
        </w:rPr>
        <w:t>Фондом с</w:t>
      </w:r>
      <w:r w:rsidR="005C7B6E" w:rsidRPr="00796518">
        <w:rPr>
          <w:rFonts w:ascii="Times New Roman" w:hAnsi="Times New Roman" w:cs="Times New Roman"/>
          <w:sz w:val="28"/>
          <w:szCs w:val="28"/>
        </w:rPr>
        <w:t>одействия инновационного развития Ставропольского края».</w:t>
      </w:r>
    </w:p>
    <w:p w:rsidR="00C446A1" w:rsidRPr="00796518" w:rsidRDefault="00486C46" w:rsidP="00603D7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>В рамках реализации основного мероприятия подпрограммы «Взаимодействие с организациями, образующих инфраструктуру поддержки субъектов малого и среднего предпринимательства в Ставропольском крае</w:t>
      </w:r>
      <w:r w:rsidR="00603D7C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Pr="0079651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Апанасенковского муниципального округа Ставропольского края в информационно - телекоммуникационной сети «Интернет» в разделе «Экономика» подразделе «Торговля, общественное питание и бытовое обслуживание»  </w:t>
      </w:r>
      <w:r w:rsidR="00C446A1" w:rsidRPr="00796518">
        <w:rPr>
          <w:rFonts w:ascii="Times New Roman" w:hAnsi="Times New Roman" w:cs="Times New Roman"/>
          <w:sz w:val="28"/>
          <w:szCs w:val="28"/>
        </w:rPr>
        <w:t>размещалась информация</w:t>
      </w:r>
      <w:r w:rsidRPr="00796518">
        <w:rPr>
          <w:rFonts w:ascii="Times New Roman" w:hAnsi="Times New Roman" w:cs="Times New Roman"/>
          <w:sz w:val="28"/>
          <w:szCs w:val="28"/>
        </w:rPr>
        <w:t xml:space="preserve"> о государственной поддержке</w:t>
      </w:r>
      <w:r w:rsidR="00603D7C" w:rsidRPr="00796518">
        <w:rPr>
          <w:rFonts w:ascii="Times New Roman" w:hAnsi="Times New Roman" w:cs="Times New Roman"/>
          <w:sz w:val="28"/>
          <w:szCs w:val="28"/>
        </w:rPr>
        <w:t>,</w:t>
      </w:r>
      <w:r w:rsidR="00603D7C" w:rsidRPr="0079651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03D7C" w:rsidRPr="00796518">
        <w:rPr>
          <w:rFonts w:ascii="Times New Roman" w:hAnsi="Times New Roman" w:cs="Times New Roman"/>
          <w:sz w:val="28"/>
          <w:szCs w:val="28"/>
        </w:rPr>
        <w:t>предоставляемой за счет средств федерального бюджета и бюджета Ставропольского края, а также  о финансовой поддержке, предоставляемой некоммерческими организациями</w:t>
      </w:r>
      <w:r w:rsidR="00C446A1" w:rsidRPr="00796518">
        <w:rPr>
          <w:rFonts w:ascii="Times New Roman" w:hAnsi="Times New Roman" w:cs="Times New Roman"/>
          <w:sz w:val="28"/>
          <w:szCs w:val="28"/>
        </w:rPr>
        <w:t xml:space="preserve"> предприятиям пищевой и перерабатывающей промышленности</w:t>
      </w:r>
      <w:r w:rsidR="00603D7C" w:rsidRPr="0079651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446A1" w:rsidRPr="00796518">
        <w:rPr>
          <w:rFonts w:ascii="Times New Roman" w:hAnsi="Times New Roman" w:cs="Times New Roman"/>
          <w:sz w:val="28"/>
          <w:szCs w:val="28"/>
        </w:rPr>
        <w:t>Ставропольского края.</w:t>
      </w:r>
    </w:p>
    <w:p w:rsidR="00770F9F" w:rsidRPr="00796518" w:rsidRDefault="00A43DEE" w:rsidP="00A43D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Pr="00796518">
        <w:rPr>
          <w:rFonts w:ascii="Times New Roman" w:hAnsi="Times New Roman" w:cs="Times New Roman"/>
          <w:sz w:val="28"/>
          <w:szCs w:val="28"/>
        </w:rPr>
        <w:t xml:space="preserve">В отчетном периоде специалистами </w:t>
      </w:r>
      <w:r w:rsidR="00A34A02">
        <w:rPr>
          <w:rFonts w:ascii="Times New Roman" w:hAnsi="Times New Roman" w:cs="Times New Roman"/>
          <w:sz w:val="28"/>
          <w:szCs w:val="28"/>
        </w:rPr>
        <w:t xml:space="preserve">отдела экономического развития </w:t>
      </w:r>
      <w:r w:rsidRPr="00796518">
        <w:rPr>
          <w:rFonts w:ascii="Times New Roman" w:hAnsi="Times New Roman" w:cs="Times New Roman"/>
          <w:sz w:val="28"/>
          <w:szCs w:val="28"/>
        </w:rPr>
        <w:t>администрации Апанасенковского муниципального округа Ставропольского края оказывались консультации субъектам предпринимательства</w:t>
      </w:r>
      <w:r w:rsidR="00770F9F" w:rsidRPr="00796518">
        <w:rPr>
          <w:rFonts w:ascii="Times New Roman" w:hAnsi="Times New Roman" w:cs="Times New Roman"/>
          <w:sz w:val="28"/>
          <w:szCs w:val="28"/>
        </w:rPr>
        <w:t>:</w:t>
      </w:r>
    </w:p>
    <w:p w:rsidR="00A43DEE" w:rsidRPr="00796518" w:rsidRDefault="00770F9F" w:rsidP="00A43D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- о размещении</w:t>
      </w:r>
      <w:r w:rsidR="00A43DEE" w:rsidRPr="00796518">
        <w:rPr>
          <w:rFonts w:ascii="Times New Roman" w:hAnsi="Times New Roman" w:cs="Times New Roman"/>
          <w:sz w:val="28"/>
          <w:szCs w:val="28"/>
        </w:rPr>
        <w:t xml:space="preserve"> нестационарных торговых объектов на территории Апанасенковского муниципальн</w:t>
      </w:r>
      <w:r w:rsidRPr="00796518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770F9F" w:rsidRPr="00796518" w:rsidRDefault="00770F9F" w:rsidP="00A43D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- о возможности получения микрозайма в Фонде микрофинансировании.</w:t>
      </w:r>
    </w:p>
    <w:p w:rsidR="00B27F55" w:rsidRPr="00796518" w:rsidRDefault="00656844" w:rsidP="00375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 w:rsidR="00B27F55" w:rsidRPr="00796518">
        <w:rPr>
          <w:rFonts w:ascii="Times New Roman" w:hAnsi="Times New Roman" w:cs="Times New Roman"/>
          <w:b/>
          <w:sz w:val="28"/>
          <w:szCs w:val="28"/>
        </w:rPr>
        <w:t xml:space="preserve">Подпрограмма «Развитие пищевой и перерабатывающей промышленности и потребительского рынка в Апанасенковском муниципальном округе Ставропольского края» </w:t>
      </w:r>
      <w:r w:rsidR="00B27F55" w:rsidRPr="00796518">
        <w:rPr>
          <w:rFonts w:ascii="Times New Roman" w:hAnsi="Times New Roman" w:cs="Times New Roman"/>
          <w:sz w:val="28"/>
          <w:szCs w:val="28"/>
        </w:rPr>
        <w:t>(</w:t>
      </w:r>
      <w:r w:rsidR="00B27F55" w:rsidRPr="00796518">
        <w:rPr>
          <w:rFonts w:ascii="Times New Roman" w:hAnsi="Times New Roman" w:cs="Times New Roman"/>
          <w:i/>
          <w:sz w:val="28"/>
          <w:szCs w:val="28"/>
        </w:rPr>
        <w:t>далее – подпрограмма</w:t>
      </w:r>
      <w:r w:rsidR="00B27F55" w:rsidRPr="00796518">
        <w:rPr>
          <w:rFonts w:ascii="Times New Roman" w:hAnsi="Times New Roman" w:cs="Times New Roman"/>
          <w:sz w:val="28"/>
          <w:szCs w:val="28"/>
        </w:rPr>
        <w:t xml:space="preserve">) включает </w:t>
      </w:r>
      <w:r w:rsidR="00A949DE" w:rsidRPr="00796518">
        <w:rPr>
          <w:rFonts w:ascii="Times New Roman" w:hAnsi="Times New Roman" w:cs="Times New Roman"/>
          <w:sz w:val="28"/>
          <w:szCs w:val="28"/>
        </w:rPr>
        <w:t xml:space="preserve">5 основных мероприятий, на реализацию которых в </w:t>
      </w:r>
      <w:r w:rsidR="005401C4" w:rsidRPr="00796518">
        <w:rPr>
          <w:rFonts w:ascii="Times New Roman" w:hAnsi="Times New Roman" w:cs="Times New Roman"/>
          <w:sz w:val="28"/>
          <w:szCs w:val="28"/>
        </w:rPr>
        <w:t>2022</w:t>
      </w:r>
      <w:r w:rsidR="00A949DE" w:rsidRPr="00796518">
        <w:rPr>
          <w:rFonts w:ascii="Times New Roman" w:hAnsi="Times New Roman" w:cs="Times New Roman"/>
          <w:sz w:val="28"/>
          <w:szCs w:val="28"/>
        </w:rPr>
        <w:t xml:space="preserve"> году запланировано 110,00 тыс. рублей, в том числе за счет средств бюджета округа – 100,00 тыс. рублей, средств участников программы – 10,00 тыс. рублей.</w:t>
      </w:r>
    </w:p>
    <w:p w:rsidR="00A949DE" w:rsidRPr="00796518" w:rsidRDefault="00A949DE" w:rsidP="00A94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По состоянию на </w:t>
      </w:r>
      <w:r w:rsidR="00F96382">
        <w:rPr>
          <w:rFonts w:ascii="Times New Roman" w:hAnsi="Times New Roman" w:cs="Times New Roman"/>
          <w:color w:val="000000" w:themeColor="text1"/>
          <w:sz w:val="28"/>
          <w:szCs w:val="28"/>
        </w:rPr>
        <w:t>30 июня</w:t>
      </w:r>
      <w:r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401C4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>2022</w:t>
      </w:r>
      <w:r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сводной бюджетной росписью на реализацию мероприятий подпрограммы предусмотрено </w:t>
      </w:r>
      <w:r w:rsidR="00C353F0" w:rsidRPr="00796518">
        <w:rPr>
          <w:rFonts w:ascii="Times New Roman" w:hAnsi="Times New Roman" w:cs="Times New Roman"/>
          <w:sz w:val="28"/>
          <w:szCs w:val="28"/>
        </w:rPr>
        <w:t>100,0</w:t>
      </w:r>
      <w:r w:rsidRPr="00796518">
        <w:rPr>
          <w:rFonts w:ascii="Times New Roman" w:hAnsi="Times New Roman" w:cs="Times New Roman"/>
          <w:sz w:val="28"/>
          <w:szCs w:val="28"/>
        </w:rPr>
        <w:t xml:space="preserve"> тыс. рублей средств бюджета округа.</w:t>
      </w:r>
    </w:p>
    <w:p w:rsidR="00A949DE" w:rsidRPr="00796518" w:rsidRDefault="00A949DE" w:rsidP="00A94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Кассовые расходы мероприятий подпрограммы за </w:t>
      </w:r>
      <w:r w:rsidRPr="0079651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E4F4E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E019E6" w:rsidRPr="00796518">
        <w:rPr>
          <w:rFonts w:ascii="Times New Roman" w:hAnsi="Times New Roman" w:cs="Times New Roman"/>
          <w:sz w:val="28"/>
          <w:szCs w:val="28"/>
        </w:rPr>
        <w:t>полугодие</w:t>
      </w:r>
      <w:r w:rsidR="000B523A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5401C4" w:rsidRPr="00796518">
        <w:rPr>
          <w:rFonts w:ascii="Times New Roman" w:hAnsi="Times New Roman" w:cs="Times New Roman"/>
          <w:sz w:val="28"/>
          <w:szCs w:val="28"/>
        </w:rPr>
        <w:t>2022</w:t>
      </w:r>
      <w:r w:rsidRPr="0079651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8221D" w:rsidRPr="00796518">
        <w:rPr>
          <w:rFonts w:ascii="Times New Roman" w:hAnsi="Times New Roman" w:cs="Times New Roman"/>
          <w:sz w:val="28"/>
          <w:szCs w:val="28"/>
        </w:rPr>
        <w:t>не осуществлялись.</w:t>
      </w:r>
    </w:p>
    <w:p w:rsidR="00C22DF0" w:rsidRPr="00796518" w:rsidRDefault="00061EFF" w:rsidP="00375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В течение отчетного периода</w:t>
      </w:r>
      <w:r w:rsidR="007E63D2" w:rsidRPr="00796518">
        <w:rPr>
          <w:rFonts w:ascii="Times New Roman" w:hAnsi="Times New Roman" w:cs="Times New Roman"/>
          <w:sz w:val="28"/>
          <w:szCs w:val="28"/>
        </w:rPr>
        <w:t xml:space="preserve"> в администрацию Апанасенковского муни</w:t>
      </w:r>
      <w:r w:rsidR="009222FE" w:rsidRPr="00796518">
        <w:rPr>
          <w:rFonts w:ascii="Times New Roman" w:hAnsi="Times New Roman" w:cs="Times New Roman"/>
          <w:sz w:val="28"/>
          <w:szCs w:val="28"/>
        </w:rPr>
        <w:t>ципального округа поступило три обращения</w:t>
      </w:r>
      <w:r w:rsidR="007E63D2" w:rsidRPr="00796518">
        <w:rPr>
          <w:rFonts w:ascii="Times New Roman" w:hAnsi="Times New Roman" w:cs="Times New Roman"/>
          <w:sz w:val="28"/>
          <w:szCs w:val="28"/>
        </w:rPr>
        <w:t xml:space="preserve"> по защите прав потребителей. Специалисты отдела экономического развития администрации Апанасенковского муниципального округа оказ</w:t>
      </w:r>
      <w:r w:rsidR="009222FE" w:rsidRPr="00796518">
        <w:rPr>
          <w:rFonts w:ascii="Times New Roman" w:hAnsi="Times New Roman" w:cs="Times New Roman"/>
          <w:sz w:val="28"/>
          <w:szCs w:val="28"/>
        </w:rPr>
        <w:t>ывали помощь и консультацию по вопросам замены  или возврата денежных средств за некачественный товар</w:t>
      </w:r>
      <w:r w:rsidR="007E63D2" w:rsidRPr="00796518">
        <w:rPr>
          <w:rFonts w:ascii="Times New Roman" w:hAnsi="Times New Roman" w:cs="Times New Roman"/>
          <w:sz w:val="28"/>
          <w:szCs w:val="28"/>
        </w:rPr>
        <w:t>.</w:t>
      </w:r>
    </w:p>
    <w:p w:rsidR="00CF388E" w:rsidRPr="00796518" w:rsidRDefault="00536129" w:rsidP="00536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В рамках реализации основного мероприятия подпрограммы «Расширение и обновление действующих и открытие новых предприятий бытового обслуживания» расходы </w:t>
      </w:r>
      <w:r w:rsidR="00CF388E" w:rsidRPr="00796518">
        <w:rPr>
          <w:rFonts w:ascii="Times New Roman" w:hAnsi="Times New Roman" w:cs="Times New Roman"/>
          <w:sz w:val="28"/>
          <w:szCs w:val="28"/>
        </w:rPr>
        <w:t xml:space="preserve">в отчетном периоде не </w:t>
      </w:r>
      <w:r w:rsidRPr="00796518">
        <w:rPr>
          <w:rFonts w:ascii="Times New Roman" w:hAnsi="Times New Roman" w:cs="Times New Roman"/>
          <w:sz w:val="28"/>
          <w:szCs w:val="28"/>
        </w:rPr>
        <w:t>осуществлялись</w:t>
      </w:r>
      <w:r w:rsidR="00CF388E" w:rsidRPr="00796518">
        <w:rPr>
          <w:rFonts w:ascii="Times New Roman" w:hAnsi="Times New Roman" w:cs="Times New Roman"/>
          <w:sz w:val="28"/>
          <w:szCs w:val="28"/>
        </w:rPr>
        <w:t>, так как срок реализации запланирован на второе полугодие 2022</w:t>
      </w:r>
      <w:r w:rsidRPr="00796518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536129" w:rsidRPr="00796518" w:rsidRDefault="00CF388E" w:rsidP="00536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536129" w:rsidRPr="00796518">
        <w:rPr>
          <w:rFonts w:ascii="Times New Roman" w:hAnsi="Times New Roman" w:cs="Times New Roman"/>
          <w:sz w:val="28"/>
          <w:szCs w:val="28"/>
        </w:rPr>
        <w:t xml:space="preserve">В рамках реализации основного мероприятия подпрограммы «Привлечение к участию специалистов сферы торговли, общественного питания, бытового обслуживания, пищевой и перерабатывающей промышленности в совещаниях, конференциях, конкурсах, выставках, семинарах по вопросам профессиональной деятельности» на официальном сайте администрации Апанасенковского муниципального округа Ставропольского края в информационно - телекоммуникационной сети «Интернет» </w:t>
      </w:r>
      <w:r w:rsidR="00A43DEE" w:rsidRPr="00796518">
        <w:rPr>
          <w:rFonts w:ascii="Times New Roman" w:hAnsi="Times New Roman" w:cs="Times New Roman"/>
          <w:sz w:val="28"/>
          <w:szCs w:val="28"/>
        </w:rPr>
        <w:t>размещалась информация:</w:t>
      </w:r>
    </w:p>
    <w:p w:rsidR="00A43DEE" w:rsidRPr="00796518" w:rsidRDefault="00A43DEE" w:rsidP="00536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- о заседании Комитета по промышленному развитию Ассоциации пекарей и кондитеров «Южная Гильдия пекарей, кондитеров, индустрии </w:t>
      </w:r>
      <w:r w:rsidR="002C0B91" w:rsidRPr="00796518">
        <w:rPr>
          <w:rFonts w:ascii="Times New Roman" w:hAnsi="Times New Roman" w:cs="Times New Roman"/>
          <w:sz w:val="28"/>
          <w:szCs w:val="28"/>
        </w:rPr>
        <w:t>гостеприимства имени И.Н.Лякишевой»;</w:t>
      </w:r>
    </w:p>
    <w:p w:rsidR="002C0B91" w:rsidRPr="00796518" w:rsidRDefault="002C0B91" w:rsidP="00536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>- о семинаре на тему «Цифровая маркировка – гарант прозрачности рынка, рынок табачной продукции» и т.д.</w:t>
      </w:r>
    </w:p>
    <w:p w:rsidR="00536129" w:rsidRPr="00796518" w:rsidRDefault="00536129" w:rsidP="00536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>В рамках реализации основного мероприятия подпрограммы «Рассмотрение обращений потребителей, консультирование их по вопр</w:t>
      </w:r>
      <w:r w:rsidR="001724EE" w:rsidRPr="00796518">
        <w:rPr>
          <w:rFonts w:ascii="Times New Roman" w:hAnsi="Times New Roman" w:cs="Times New Roman"/>
          <w:sz w:val="28"/>
          <w:szCs w:val="28"/>
        </w:rPr>
        <w:t xml:space="preserve">осам защиты прав потребителей» проведена встреча Председателя Комитета по пищевой и перерабатывающей промышленности, торговле и лицензированию Ставропольского края </w:t>
      </w:r>
      <w:proofErr w:type="spellStart"/>
      <w:r w:rsidR="001724EE" w:rsidRPr="00796518">
        <w:rPr>
          <w:rFonts w:ascii="Times New Roman" w:hAnsi="Times New Roman" w:cs="Times New Roman"/>
          <w:sz w:val="28"/>
          <w:szCs w:val="28"/>
        </w:rPr>
        <w:t>Д.В.Полюбиным</w:t>
      </w:r>
      <w:proofErr w:type="spellEnd"/>
      <w:r w:rsidR="001724EE" w:rsidRPr="00796518">
        <w:rPr>
          <w:rFonts w:ascii="Times New Roman" w:hAnsi="Times New Roman" w:cs="Times New Roman"/>
          <w:sz w:val="28"/>
          <w:szCs w:val="28"/>
        </w:rPr>
        <w:t xml:space="preserve"> с гражданами </w:t>
      </w:r>
      <w:proofErr w:type="spellStart"/>
      <w:r w:rsidR="001724EE" w:rsidRPr="00796518">
        <w:rPr>
          <w:rFonts w:ascii="Times New Roman" w:hAnsi="Times New Roman" w:cs="Times New Roman"/>
          <w:sz w:val="28"/>
          <w:szCs w:val="28"/>
        </w:rPr>
        <w:t>Апанасенковского</w:t>
      </w:r>
      <w:proofErr w:type="spellEnd"/>
      <w:r w:rsidR="001724EE" w:rsidRPr="00796518">
        <w:rPr>
          <w:rFonts w:ascii="Times New Roman" w:hAnsi="Times New Roman" w:cs="Times New Roman"/>
          <w:sz w:val="28"/>
          <w:szCs w:val="28"/>
        </w:rPr>
        <w:t xml:space="preserve"> муниципального округа по вопросам, касающимся роста цен на ярмарках, размещения объектов нестационарной торговли и т.д</w:t>
      </w:r>
      <w:r w:rsidRPr="00796518">
        <w:rPr>
          <w:rFonts w:ascii="Times New Roman" w:hAnsi="Times New Roman" w:cs="Times New Roman"/>
          <w:sz w:val="28"/>
          <w:szCs w:val="28"/>
        </w:rPr>
        <w:t>.</w:t>
      </w:r>
    </w:p>
    <w:p w:rsidR="00536129" w:rsidRPr="00796518" w:rsidRDefault="00536129" w:rsidP="00536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В рамках реализации основного мероприятия подпрограммы «Проведение ярмарок по продаже продовольственных и непродовольственных товаров на территории Апанасенковского </w:t>
      </w:r>
      <w:r w:rsidRPr="00796518">
        <w:rPr>
          <w:rFonts w:ascii="Times New Roman" w:hAnsi="Times New Roman" w:cs="Times New Roman"/>
          <w:sz w:val="28"/>
          <w:szCs w:val="28"/>
        </w:rPr>
        <w:lastRenderedPageBreak/>
        <w:t>муниципального округа Ставропольского края» организовано проведение еженедельных и праздничных ярмарок «Выходного дня» в шести населен</w:t>
      </w:r>
      <w:r w:rsidR="007D1AC4">
        <w:rPr>
          <w:rFonts w:ascii="Times New Roman" w:hAnsi="Times New Roman" w:cs="Times New Roman"/>
          <w:sz w:val="28"/>
          <w:szCs w:val="28"/>
        </w:rPr>
        <w:t xml:space="preserve">ных пунктах. </w:t>
      </w:r>
      <w:r w:rsidR="007D1AC4" w:rsidRPr="007D1AC4">
        <w:rPr>
          <w:rFonts w:ascii="Times New Roman" w:hAnsi="Times New Roman" w:cs="Times New Roman"/>
          <w:sz w:val="26"/>
          <w:szCs w:val="26"/>
        </w:rPr>
        <w:t>За отчетный период текущего года на ярмарках</w:t>
      </w:r>
      <w:r w:rsidR="00DC471E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Pr="00796518">
        <w:rPr>
          <w:rFonts w:ascii="Times New Roman" w:hAnsi="Times New Roman" w:cs="Times New Roman"/>
          <w:sz w:val="28"/>
          <w:szCs w:val="28"/>
        </w:rPr>
        <w:t xml:space="preserve">продано продукции на сумму </w:t>
      </w:r>
      <w:r w:rsidRPr="0079651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37A24" w:rsidRPr="00796518">
        <w:rPr>
          <w:rFonts w:ascii="Times New Roman" w:hAnsi="Times New Roman" w:cs="Times New Roman"/>
          <w:sz w:val="28"/>
          <w:szCs w:val="28"/>
        </w:rPr>
        <w:t>7 525,4 тыс. рублей объемом 42,4</w:t>
      </w:r>
      <w:r w:rsidRPr="00796518">
        <w:rPr>
          <w:rFonts w:ascii="Times New Roman" w:hAnsi="Times New Roman" w:cs="Times New Roman"/>
          <w:sz w:val="28"/>
          <w:szCs w:val="28"/>
        </w:rPr>
        <w:t xml:space="preserve"> тонн</w:t>
      </w:r>
      <w:r w:rsidR="00637A24" w:rsidRPr="00796518">
        <w:rPr>
          <w:rFonts w:ascii="Times New Roman" w:hAnsi="Times New Roman" w:cs="Times New Roman"/>
          <w:sz w:val="28"/>
          <w:szCs w:val="28"/>
        </w:rPr>
        <w:t>ы</w:t>
      </w:r>
      <w:r w:rsidRPr="007965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404F" w:rsidRPr="00796518" w:rsidRDefault="00536129" w:rsidP="00A5404F">
      <w:pPr>
        <w:spacing w:after="0" w:line="240" w:lineRule="auto"/>
        <w:ind w:firstLine="318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В рамках реализации основного мероприятия подпрограммы «Информационная поддержка местных товаропроизводителей» </w:t>
      </w:r>
      <w:r w:rsidRPr="00796518">
        <w:rPr>
          <w:rFonts w:ascii="Times New Roman" w:eastAsia="Calibri" w:hAnsi="Times New Roman" w:cs="Times New Roman"/>
          <w:sz w:val="28"/>
          <w:szCs w:val="28"/>
        </w:rPr>
        <w:t>на официальном сайте  администрации Апанасенковского муниципального округа Ставропольского края в информационно-телекоммуникационной сети «Интернет» в разделе «Экономика» подразделе  «Малый и средний бизнес</w:t>
      </w:r>
      <w:r w:rsidR="00A5404F" w:rsidRPr="00796518">
        <w:rPr>
          <w:rFonts w:ascii="Times New Roman" w:eastAsia="Calibri" w:hAnsi="Times New Roman" w:cs="Times New Roman"/>
          <w:sz w:val="28"/>
          <w:szCs w:val="28"/>
        </w:rPr>
        <w:t>», «Информация для предпринимателей</w:t>
      </w:r>
      <w:r w:rsidRPr="00796518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6A6CB7" w:rsidRPr="00796518">
        <w:rPr>
          <w:rFonts w:ascii="Times New Roman" w:hAnsi="Times New Roman" w:cs="Times New Roman"/>
          <w:sz w:val="28"/>
          <w:szCs w:val="28"/>
        </w:rPr>
        <w:t>размещалась информация</w:t>
      </w:r>
      <w:r w:rsidR="00A5404F" w:rsidRPr="00796518">
        <w:rPr>
          <w:rFonts w:ascii="Times New Roman" w:hAnsi="Times New Roman" w:cs="Times New Roman"/>
          <w:sz w:val="28"/>
          <w:szCs w:val="28"/>
        </w:rPr>
        <w:t>:</w:t>
      </w:r>
    </w:p>
    <w:p w:rsidR="00A5404F" w:rsidRPr="00796518" w:rsidRDefault="00A5404F" w:rsidP="00A5404F">
      <w:pPr>
        <w:spacing w:after="0" w:line="240" w:lineRule="auto"/>
        <w:ind w:firstLine="318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>- о доступности мер поддержки предпринимательства в Ставропольском крае;</w:t>
      </w:r>
    </w:p>
    <w:p w:rsidR="00A5404F" w:rsidRPr="00796518" w:rsidRDefault="00A5404F" w:rsidP="00A5404F">
      <w:pPr>
        <w:spacing w:after="0" w:line="240" w:lineRule="auto"/>
        <w:ind w:firstLine="318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- о проекте «Покупай </w:t>
      </w:r>
      <w:r w:rsidR="00F96382">
        <w:rPr>
          <w:rFonts w:ascii="Times New Roman" w:hAnsi="Times New Roman" w:cs="Times New Roman"/>
          <w:sz w:val="28"/>
          <w:szCs w:val="28"/>
        </w:rPr>
        <w:t>с</w:t>
      </w:r>
      <w:r w:rsidRPr="00796518">
        <w:rPr>
          <w:rFonts w:ascii="Times New Roman" w:hAnsi="Times New Roman" w:cs="Times New Roman"/>
          <w:sz w:val="28"/>
          <w:szCs w:val="28"/>
        </w:rPr>
        <w:t>тавропольское!»,</w:t>
      </w:r>
      <w:r w:rsidR="001358F2" w:rsidRPr="00796518">
        <w:rPr>
          <w:rFonts w:ascii="Times New Roman" w:hAnsi="Times New Roman" w:cs="Times New Roman"/>
          <w:sz w:val="28"/>
          <w:szCs w:val="28"/>
        </w:rPr>
        <w:t xml:space="preserve"> о ярмарках, выставках, </w:t>
      </w:r>
      <w:r w:rsidRPr="00796518">
        <w:rPr>
          <w:rFonts w:ascii="Times New Roman" w:hAnsi="Times New Roman" w:cs="Times New Roman"/>
          <w:sz w:val="28"/>
          <w:szCs w:val="28"/>
        </w:rPr>
        <w:t xml:space="preserve">форумах, а также информация о местных товаропроизводителях, ассортименте, качестве, </w:t>
      </w:r>
      <w:r w:rsidR="001358F2" w:rsidRPr="00796518">
        <w:rPr>
          <w:rFonts w:ascii="Times New Roman" w:hAnsi="Times New Roman" w:cs="Times New Roman"/>
          <w:sz w:val="28"/>
          <w:szCs w:val="28"/>
        </w:rPr>
        <w:t>конкурентоспособности</w:t>
      </w:r>
      <w:r w:rsidRPr="00796518">
        <w:rPr>
          <w:rFonts w:ascii="Times New Roman" w:hAnsi="Times New Roman" w:cs="Times New Roman"/>
          <w:sz w:val="28"/>
          <w:szCs w:val="28"/>
        </w:rPr>
        <w:t xml:space="preserve"> выпускаемой ими продукции</w:t>
      </w:r>
      <w:r w:rsidR="001358F2" w:rsidRPr="00796518">
        <w:rPr>
          <w:rFonts w:ascii="Times New Roman" w:hAnsi="Times New Roman" w:cs="Times New Roman"/>
          <w:sz w:val="28"/>
          <w:szCs w:val="28"/>
        </w:rPr>
        <w:t>.</w:t>
      </w:r>
    </w:p>
    <w:p w:rsidR="00656844" w:rsidRPr="00796518" w:rsidRDefault="00656844" w:rsidP="003758C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6518">
        <w:rPr>
          <w:rFonts w:ascii="Times New Roman" w:hAnsi="Times New Roman" w:cs="Times New Roman"/>
          <w:b/>
          <w:sz w:val="28"/>
          <w:szCs w:val="28"/>
        </w:rPr>
        <w:t xml:space="preserve">  Подпрограмма «Формирование благоприятного инвестиционного климата в Апанасенковском муниципальном округе Ставропольского края» </w:t>
      </w:r>
      <w:r w:rsidRPr="00796518">
        <w:rPr>
          <w:rFonts w:ascii="Times New Roman" w:hAnsi="Times New Roman" w:cs="Times New Roman"/>
          <w:sz w:val="28"/>
          <w:szCs w:val="28"/>
        </w:rPr>
        <w:t>(</w:t>
      </w:r>
      <w:r w:rsidRPr="00796518">
        <w:rPr>
          <w:rFonts w:ascii="Times New Roman" w:hAnsi="Times New Roman" w:cs="Times New Roman"/>
          <w:i/>
          <w:sz w:val="28"/>
          <w:szCs w:val="28"/>
        </w:rPr>
        <w:t>далее – подпрограмма</w:t>
      </w:r>
      <w:r w:rsidRPr="00796518">
        <w:rPr>
          <w:rFonts w:ascii="Times New Roman" w:hAnsi="Times New Roman" w:cs="Times New Roman"/>
          <w:sz w:val="28"/>
          <w:szCs w:val="28"/>
        </w:rPr>
        <w:t>)</w:t>
      </w:r>
      <w:r w:rsidR="004B46A4" w:rsidRPr="00796518">
        <w:rPr>
          <w:rFonts w:ascii="Times New Roman" w:hAnsi="Times New Roman" w:cs="Times New Roman"/>
          <w:sz w:val="28"/>
          <w:szCs w:val="28"/>
        </w:rPr>
        <w:t xml:space="preserve"> включает  3 основных мероприятия, на реализацию которых в </w:t>
      </w:r>
      <w:r w:rsidR="005401C4" w:rsidRPr="00796518">
        <w:rPr>
          <w:rFonts w:ascii="Times New Roman" w:hAnsi="Times New Roman" w:cs="Times New Roman"/>
          <w:sz w:val="28"/>
          <w:szCs w:val="28"/>
        </w:rPr>
        <w:t>2022</w:t>
      </w:r>
      <w:r w:rsidR="004B46A4" w:rsidRPr="00796518">
        <w:rPr>
          <w:rFonts w:ascii="Times New Roman" w:hAnsi="Times New Roman" w:cs="Times New Roman"/>
          <w:sz w:val="28"/>
          <w:szCs w:val="28"/>
        </w:rPr>
        <w:t xml:space="preserve"> году запланировано </w:t>
      </w:r>
      <w:r w:rsidR="00121EDB" w:rsidRPr="00796518">
        <w:rPr>
          <w:rFonts w:ascii="Times New Roman" w:hAnsi="Times New Roman" w:cs="Times New Roman"/>
          <w:sz w:val="28"/>
          <w:szCs w:val="28"/>
        </w:rPr>
        <w:t>7,0</w:t>
      </w:r>
      <w:r w:rsidR="00121EDB" w:rsidRPr="0079651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B46A4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 средств бюджета округа.</w:t>
      </w:r>
    </w:p>
    <w:p w:rsidR="00121EDB" w:rsidRPr="00796518" w:rsidRDefault="00121EDB" w:rsidP="00121E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По состоянию на </w:t>
      </w:r>
      <w:r w:rsidR="00F96382">
        <w:rPr>
          <w:rFonts w:ascii="Times New Roman" w:hAnsi="Times New Roman" w:cs="Times New Roman"/>
          <w:color w:val="000000" w:themeColor="text1"/>
          <w:sz w:val="28"/>
          <w:szCs w:val="28"/>
        </w:rPr>
        <w:t>30 июня</w:t>
      </w:r>
      <w:r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401C4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>2022</w:t>
      </w:r>
      <w:r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сводной бюджетной росписью на реализацию мероприятий подпрограммы </w:t>
      </w:r>
      <w:r w:rsidRPr="00796518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="00A8221D" w:rsidRPr="00796518">
        <w:rPr>
          <w:rFonts w:ascii="Times New Roman" w:hAnsi="Times New Roman" w:cs="Times New Roman"/>
          <w:sz w:val="28"/>
          <w:szCs w:val="28"/>
        </w:rPr>
        <w:t>7,0</w:t>
      </w:r>
      <w:r w:rsidRPr="00796518">
        <w:rPr>
          <w:rFonts w:ascii="Times New Roman" w:hAnsi="Times New Roman" w:cs="Times New Roman"/>
          <w:sz w:val="28"/>
          <w:szCs w:val="28"/>
        </w:rPr>
        <w:t xml:space="preserve"> тыс. рублей средств бюджета округа.</w:t>
      </w:r>
    </w:p>
    <w:p w:rsidR="007D1AC4" w:rsidRDefault="00121EDB" w:rsidP="007D1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Кассовые расходы мероприятий подпрограммы за </w:t>
      </w:r>
      <w:r w:rsidRPr="0079651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B61FD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E019E6" w:rsidRPr="00796518">
        <w:rPr>
          <w:rFonts w:ascii="Times New Roman" w:hAnsi="Times New Roman" w:cs="Times New Roman"/>
          <w:sz w:val="28"/>
          <w:szCs w:val="28"/>
        </w:rPr>
        <w:t>полугодие</w:t>
      </w:r>
      <w:r w:rsidR="005168CE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5401C4" w:rsidRPr="00796518">
        <w:rPr>
          <w:rFonts w:ascii="Times New Roman" w:hAnsi="Times New Roman" w:cs="Times New Roman"/>
          <w:sz w:val="28"/>
          <w:szCs w:val="28"/>
        </w:rPr>
        <w:t>2022</w:t>
      </w:r>
      <w:r w:rsidRPr="0079651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D5C7C" w:rsidRPr="00796518">
        <w:rPr>
          <w:rFonts w:ascii="Times New Roman" w:hAnsi="Times New Roman" w:cs="Times New Roman"/>
          <w:sz w:val="28"/>
          <w:szCs w:val="28"/>
        </w:rPr>
        <w:t xml:space="preserve">не </w:t>
      </w:r>
      <w:r w:rsidR="00B23CC5" w:rsidRPr="00796518">
        <w:rPr>
          <w:rFonts w:ascii="Times New Roman" w:hAnsi="Times New Roman" w:cs="Times New Roman"/>
          <w:sz w:val="28"/>
          <w:szCs w:val="28"/>
        </w:rPr>
        <w:t>осуществляли</w:t>
      </w:r>
      <w:r w:rsidR="007D5C7C" w:rsidRPr="00796518">
        <w:rPr>
          <w:rFonts w:ascii="Times New Roman" w:hAnsi="Times New Roman" w:cs="Times New Roman"/>
          <w:sz w:val="28"/>
          <w:szCs w:val="28"/>
        </w:rPr>
        <w:t>сь.</w:t>
      </w:r>
    </w:p>
    <w:p w:rsidR="00EE753B" w:rsidRPr="00796518" w:rsidRDefault="007D1AC4" w:rsidP="007D1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7C7C" w:rsidRPr="00796518">
        <w:rPr>
          <w:rFonts w:ascii="Times New Roman" w:hAnsi="Times New Roman" w:cs="Times New Roman"/>
          <w:sz w:val="28"/>
          <w:szCs w:val="28"/>
        </w:rPr>
        <w:t xml:space="preserve">   В рамках реализации основного мероприятия подпрограммы «Формирование инвестиционной привлекательности Апанасенковского муниципального округа Ставропольского края»   администрацией Апанасенковского муниципального округа Ставропольского края </w:t>
      </w:r>
      <w:r w:rsidR="00117FFD" w:rsidRPr="00796518">
        <w:rPr>
          <w:rFonts w:ascii="Times New Roman" w:hAnsi="Times New Roman" w:cs="Times New Roman"/>
          <w:sz w:val="28"/>
          <w:szCs w:val="28"/>
        </w:rPr>
        <w:t>в отчетном периоде</w:t>
      </w:r>
      <w:r w:rsidR="001D0F6F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867C7C" w:rsidRPr="00796518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E33367" w:rsidRPr="00796518">
        <w:rPr>
          <w:rFonts w:ascii="Times New Roman" w:hAnsi="Times New Roman" w:cs="Times New Roman"/>
          <w:sz w:val="28"/>
          <w:szCs w:val="28"/>
        </w:rPr>
        <w:t>два заседания</w:t>
      </w:r>
      <w:r w:rsidR="00867C7C" w:rsidRPr="00796518">
        <w:rPr>
          <w:rFonts w:ascii="Times New Roman" w:hAnsi="Times New Roman" w:cs="Times New Roman"/>
          <w:sz w:val="28"/>
          <w:szCs w:val="28"/>
        </w:rPr>
        <w:t xml:space="preserve"> Совета по улучшению инвестиционного климата в Апанасенковском муниципальном округе Ставропольского края, </w:t>
      </w:r>
      <w:r w:rsidR="001D0F6F" w:rsidRPr="00796518">
        <w:rPr>
          <w:rFonts w:ascii="Times New Roman" w:hAnsi="Times New Roman" w:cs="Times New Roman"/>
          <w:sz w:val="28"/>
          <w:szCs w:val="28"/>
        </w:rPr>
        <w:t xml:space="preserve">на котором </w:t>
      </w:r>
      <w:r w:rsidR="00E33367" w:rsidRPr="00796518">
        <w:rPr>
          <w:rFonts w:ascii="Times New Roman" w:hAnsi="Times New Roman" w:cs="Times New Roman"/>
          <w:sz w:val="28"/>
          <w:szCs w:val="28"/>
        </w:rPr>
        <w:t>рассматривались</w:t>
      </w:r>
      <w:r w:rsidR="00867C7C" w:rsidRPr="00796518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E33367" w:rsidRPr="00796518">
        <w:rPr>
          <w:rFonts w:ascii="Times New Roman" w:hAnsi="Times New Roman" w:cs="Times New Roman"/>
          <w:sz w:val="28"/>
          <w:szCs w:val="28"/>
        </w:rPr>
        <w:t>ы</w:t>
      </w:r>
      <w:r w:rsidR="00EE753B" w:rsidRPr="00796518">
        <w:rPr>
          <w:rFonts w:ascii="Times New Roman" w:hAnsi="Times New Roman" w:cs="Times New Roman"/>
          <w:sz w:val="28"/>
          <w:szCs w:val="28"/>
        </w:rPr>
        <w:t>:</w:t>
      </w:r>
    </w:p>
    <w:p w:rsidR="00867C7C" w:rsidRPr="00796518" w:rsidRDefault="00E97EAF" w:rsidP="00867C7C">
      <w:pPr>
        <w:tabs>
          <w:tab w:val="left" w:pos="709"/>
          <w:tab w:val="left" w:pos="851"/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>-</w:t>
      </w:r>
      <w:r w:rsidR="00867C7C" w:rsidRPr="00796518">
        <w:rPr>
          <w:rFonts w:ascii="Times New Roman" w:hAnsi="Times New Roman" w:cs="Times New Roman"/>
          <w:sz w:val="28"/>
          <w:szCs w:val="28"/>
        </w:rPr>
        <w:t xml:space="preserve"> о </w:t>
      </w:r>
      <w:r w:rsidR="00EE753B" w:rsidRPr="00796518">
        <w:rPr>
          <w:rFonts w:ascii="Times New Roman" w:hAnsi="Times New Roman" w:cs="Times New Roman"/>
          <w:sz w:val="28"/>
          <w:szCs w:val="28"/>
        </w:rPr>
        <w:t xml:space="preserve">ходе реализации Инвестиционной стратегии Апанасенковского муниципального округа Ставропольского края до 2035 года за 2021 год </w:t>
      </w:r>
      <w:r w:rsidR="00867C7C" w:rsidRPr="00796518">
        <w:rPr>
          <w:rFonts w:ascii="Times New Roman" w:hAnsi="Times New Roman" w:cs="Times New Roman"/>
          <w:sz w:val="28"/>
          <w:szCs w:val="28"/>
        </w:rPr>
        <w:t>деятельности администрации по содействию инвестици</w:t>
      </w:r>
      <w:r w:rsidR="00EE753B" w:rsidRPr="00796518">
        <w:rPr>
          <w:rFonts w:ascii="Times New Roman" w:hAnsi="Times New Roman" w:cs="Times New Roman"/>
          <w:sz w:val="28"/>
          <w:szCs w:val="28"/>
        </w:rPr>
        <w:t>онного клим</w:t>
      </w:r>
      <w:r w:rsidRPr="00796518">
        <w:rPr>
          <w:rFonts w:ascii="Times New Roman" w:hAnsi="Times New Roman" w:cs="Times New Roman"/>
          <w:sz w:val="28"/>
          <w:szCs w:val="28"/>
        </w:rPr>
        <w:t>ата</w:t>
      </w:r>
      <w:r w:rsidR="00867C7C" w:rsidRPr="00796518">
        <w:rPr>
          <w:rFonts w:ascii="Times New Roman" w:hAnsi="Times New Roman" w:cs="Times New Roman"/>
          <w:sz w:val="28"/>
          <w:szCs w:val="28"/>
        </w:rPr>
        <w:t>;</w:t>
      </w:r>
    </w:p>
    <w:p w:rsidR="00E97EAF" w:rsidRPr="00796518" w:rsidRDefault="00E97EAF" w:rsidP="00867C7C">
      <w:pPr>
        <w:tabs>
          <w:tab w:val="left" w:pos="709"/>
          <w:tab w:val="left" w:pos="851"/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- </w:t>
      </w:r>
      <w:r w:rsidR="001D0F6F" w:rsidRPr="00796518">
        <w:rPr>
          <w:rFonts w:ascii="Times New Roman" w:hAnsi="Times New Roman" w:cs="Times New Roman"/>
          <w:sz w:val="28"/>
          <w:szCs w:val="28"/>
        </w:rPr>
        <w:t xml:space="preserve">об </w:t>
      </w:r>
      <w:r w:rsidRPr="00796518">
        <w:rPr>
          <w:rFonts w:ascii="Times New Roman" w:hAnsi="Times New Roman" w:cs="Times New Roman"/>
          <w:sz w:val="28"/>
          <w:szCs w:val="28"/>
        </w:rPr>
        <w:t>утвержден</w:t>
      </w:r>
      <w:r w:rsidR="001D0F6F" w:rsidRPr="00796518">
        <w:rPr>
          <w:rFonts w:ascii="Times New Roman" w:hAnsi="Times New Roman" w:cs="Times New Roman"/>
          <w:sz w:val="28"/>
          <w:szCs w:val="28"/>
        </w:rPr>
        <w:t>ии</w:t>
      </w:r>
      <w:r w:rsidRPr="00796518">
        <w:rPr>
          <w:rFonts w:ascii="Times New Roman" w:hAnsi="Times New Roman" w:cs="Times New Roman"/>
          <w:sz w:val="28"/>
          <w:szCs w:val="28"/>
        </w:rPr>
        <w:t xml:space="preserve">  Доклад</w:t>
      </w:r>
      <w:r w:rsidR="001D0F6F" w:rsidRPr="00796518">
        <w:rPr>
          <w:rFonts w:ascii="Times New Roman" w:hAnsi="Times New Roman" w:cs="Times New Roman"/>
          <w:sz w:val="28"/>
          <w:szCs w:val="28"/>
        </w:rPr>
        <w:t xml:space="preserve">а </w:t>
      </w:r>
      <w:r w:rsidRPr="00796518">
        <w:rPr>
          <w:rFonts w:ascii="Times New Roman" w:hAnsi="Times New Roman" w:cs="Times New Roman"/>
          <w:sz w:val="28"/>
          <w:szCs w:val="28"/>
        </w:rPr>
        <w:t>об организации системы внутреннего обеспечения соответствия требованиям антимонопольного законодательства (</w:t>
      </w:r>
      <w:proofErr w:type="gramStart"/>
      <w:r w:rsidRPr="00796518">
        <w:rPr>
          <w:rFonts w:ascii="Times New Roman" w:hAnsi="Times New Roman" w:cs="Times New Roman"/>
          <w:sz w:val="28"/>
          <w:szCs w:val="28"/>
        </w:rPr>
        <w:t>антимонопольный</w:t>
      </w:r>
      <w:proofErr w:type="gramEnd"/>
      <w:r w:rsidRPr="00796518">
        <w:rPr>
          <w:rFonts w:ascii="Times New Roman" w:hAnsi="Times New Roman" w:cs="Times New Roman"/>
          <w:sz w:val="28"/>
          <w:szCs w:val="28"/>
        </w:rPr>
        <w:t xml:space="preserve"> комплаенс) в администрации Апанасенковского муниципальн</w:t>
      </w:r>
      <w:r w:rsidR="00E33367" w:rsidRPr="00796518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E33367" w:rsidRPr="00796518" w:rsidRDefault="00E33367" w:rsidP="00867C7C">
      <w:pPr>
        <w:tabs>
          <w:tab w:val="left" w:pos="709"/>
          <w:tab w:val="left" w:pos="851"/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>- о внесении</w:t>
      </w:r>
      <w:r w:rsidR="0076635A" w:rsidRPr="00796518">
        <w:rPr>
          <w:rFonts w:ascii="Times New Roman" w:hAnsi="Times New Roman" w:cs="Times New Roman"/>
          <w:sz w:val="28"/>
          <w:szCs w:val="28"/>
        </w:rPr>
        <w:t xml:space="preserve"> изменений в План мероприятий (</w:t>
      </w:r>
      <w:r w:rsidRPr="00796518">
        <w:rPr>
          <w:rFonts w:ascii="Times New Roman" w:hAnsi="Times New Roman" w:cs="Times New Roman"/>
          <w:sz w:val="28"/>
          <w:szCs w:val="28"/>
        </w:rPr>
        <w:t>«дорожную карту») по содействию развитию конкуренции в Апанасенковском муниципальном округе Ставропольского края.</w:t>
      </w:r>
    </w:p>
    <w:p w:rsidR="00D835B3" w:rsidRPr="00796518" w:rsidRDefault="00796518" w:rsidP="00796518">
      <w:pPr>
        <w:tabs>
          <w:tab w:val="left" w:pos="709"/>
          <w:tab w:val="left" w:pos="851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    </w:t>
      </w:r>
      <w:r w:rsidR="00D835B3" w:rsidRPr="00796518">
        <w:rPr>
          <w:rFonts w:ascii="Times New Roman" w:hAnsi="Times New Roman" w:cs="Times New Roman"/>
          <w:sz w:val="28"/>
          <w:szCs w:val="28"/>
        </w:rPr>
        <w:t xml:space="preserve"> «Корпорацией развития Ставропольского края» в рамках осуществления деятельности по улучшению инвестиционного климата на территории Апанасенковского муниципального округа Ставропольского края  </w:t>
      </w:r>
      <w:r w:rsidR="002D60D6" w:rsidRPr="00796518">
        <w:rPr>
          <w:rFonts w:ascii="Times New Roman" w:hAnsi="Times New Roman" w:cs="Times New Roman"/>
          <w:sz w:val="28"/>
          <w:szCs w:val="28"/>
        </w:rPr>
        <w:t xml:space="preserve">в отчетном </w:t>
      </w:r>
      <w:r w:rsidR="002D60D6" w:rsidRPr="00796518">
        <w:rPr>
          <w:rFonts w:ascii="Times New Roman" w:hAnsi="Times New Roman" w:cs="Times New Roman"/>
          <w:sz w:val="28"/>
          <w:szCs w:val="28"/>
        </w:rPr>
        <w:lastRenderedPageBreak/>
        <w:t xml:space="preserve">периоде </w:t>
      </w:r>
      <w:r w:rsidR="00D835B3" w:rsidRPr="00796518">
        <w:rPr>
          <w:rFonts w:ascii="Times New Roman" w:hAnsi="Times New Roman" w:cs="Times New Roman"/>
          <w:sz w:val="28"/>
          <w:szCs w:val="28"/>
        </w:rPr>
        <w:t>проведен аудит  пяти инвестиционных площадок по типу «</w:t>
      </w:r>
      <w:proofErr w:type="spellStart"/>
      <w:r w:rsidR="00D835B3" w:rsidRPr="00796518">
        <w:rPr>
          <w:rFonts w:ascii="Times New Roman" w:hAnsi="Times New Roman" w:cs="Times New Roman"/>
          <w:sz w:val="28"/>
          <w:szCs w:val="28"/>
        </w:rPr>
        <w:t>гринфилд</w:t>
      </w:r>
      <w:proofErr w:type="spellEnd"/>
      <w:r w:rsidR="00D835B3" w:rsidRPr="00796518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="00D835B3" w:rsidRPr="00796518">
        <w:rPr>
          <w:rFonts w:ascii="Times New Roman" w:hAnsi="Times New Roman" w:cs="Times New Roman"/>
          <w:sz w:val="28"/>
          <w:szCs w:val="28"/>
        </w:rPr>
        <w:t>браунфилд</w:t>
      </w:r>
      <w:proofErr w:type="spellEnd"/>
      <w:r w:rsidR="00D835B3" w:rsidRPr="00796518">
        <w:rPr>
          <w:rFonts w:ascii="Times New Roman" w:hAnsi="Times New Roman" w:cs="Times New Roman"/>
          <w:sz w:val="28"/>
          <w:szCs w:val="28"/>
        </w:rPr>
        <w:t>».</w:t>
      </w:r>
    </w:p>
    <w:p w:rsidR="00867C7C" w:rsidRPr="00796518" w:rsidRDefault="001D0F6F" w:rsidP="001D0F6F">
      <w:pPr>
        <w:tabs>
          <w:tab w:val="left" w:pos="709"/>
          <w:tab w:val="left" w:pos="851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    А</w:t>
      </w:r>
      <w:r w:rsidR="00867C7C" w:rsidRPr="00796518">
        <w:rPr>
          <w:rFonts w:ascii="Times New Roman" w:hAnsi="Times New Roman" w:cs="Times New Roman"/>
          <w:sz w:val="28"/>
          <w:szCs w:val="28"/>
        </w:rPr>
        <w:t>ктуальная информация</w:t>
      </w:r>
      <w:r w:rsidRPr="00796518">
        <w:rPr>
          <w:rFonts w:ascii="Times New Roman" w:hAnsi="Times New Roman" w:cs="Times New Roman"/>
          <w:sz w:val="28"/>
          <w:szCs w:val="28"/>
        </w:rPr>
        <w:t xml:space="preserve"> размещалась</w:t>
      </w:r>
      <w:r w:rsidR="00867C7C" w:rsidRPr="0079651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в</w:t>
      </w:r>
      <w:r w:rsidR="00867C7C" w:rsidRPr="00796518">
        <w:rPr>
          <w:rFonts w:ascii="Times New Roman" w:hAnsi="Times New Roman" w:cs="Times New Roman"/>
          <w:color w:val="000000"/>
          <w:sz w:val="28"/>
          <w:szCs w:val="28"/>
        </w:rPr>
        <w:t xml:space="preserve"> разделе «Инвестиционная деятельность». В разделе наглядно отображается инвестиционная ситуация в муниципальном округе, включая общие сведения, законодательство в инвестиционной сфере, данные о 8 свободных инвестиционных площадках. </w:t>
      </w:r>
    </w:p>
    <w:p w:rsidR="00867C7C" w:rsidRPr="00796518" w:rsidRDefault="00867C7C" w:rsidP="00867C7C">
      <w:pPr>
        <w:autoSpaceDE w:val="0"/>
        <w:autoSpaceDN w:val="0"/>
        <w:adjustRightInd w:val="0"/>
        <w:spacing w:after="0" w:line="240" w:lineRule="auto"/>
        <w:ind w:firstLine="31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96518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 w:rsidR="00BD098F" w:rsidRPr="00796518">
        <w:rPr>
          <w:rFonts w:ascii="Times New Roman" w:eastAsia="Calibri" w:hAnsi="Times New Roman" w:cs="Times New Roman"/>
          <w:sz w:val="28"/>
          <w:szCs w:val="28"/>
        </w:rPr>
        <w:t>отчетного периода</w:t>
      </w:r>
      <w:r w:rsidRPr="00796518">
        <w:rPr>
          <w:rFonts w:ascii="Times New Roman" w:eastAsia="Calibri" w:hAnsi="Times New Roman" w:cs="Times New Roman"/>
          <w:sz w:val="28"/>
          <w:szCs w:val="28"/>
        </w:rPr>
        <w:t xml:space="preserve"> через Корпорацию развития Ст</w:t>
      </w:r>
      <w:r w:rsidR="002637A5" w:rsidRPr="00796518">
        <w:rPr>
          <w:rFonts w:ascii="Times New Roman" w:eastAsia="Calibri" w:hAnsi="Times New Roman" w:cs="Times New Roman"/>
          <w:sz w:val="28"/>
          <w:szCs w:val="28"/>
        </w:rPr>
        <w:t>авропольского края поступило  8</w:t>
      </w:r>
      <w:r w:rsidRPr="00796518">
        <w:rPr>
          <w:rFonts w:ascii="Times New Roman" w:eastAsia="Calibri" w:hAnsi="Times New Roman" w:cs="Times New Roman"/>
          <w:sz w:val="28"/>
          <w:szCs w:val="28"/>
        </w:rPr>
        <w:t xml:space="preserve"> обращений от инвесторов, все поступившие обращения рассмотрены.</w:t>
      </w:r>
    </w:p>
    <w:p w:rsidR="00867C7C" w:rsidRPr="00796518" w:rsidRDefault="00867C7C" w:rsidP="00867C7C">
      <w:pPr>
        <w:widowControl w:val="0"/>
        <w:autoSpaceDE w:val="0"/>
        <w:autoSpaceDN w:val="0"/>
        <w:adjustRightInd w:val="0"/>
        <w:spacing w:after="0" w:line="240" w:lineRule="auto"/>
        <w:ind w:right="176" w:firstLine="3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В целях повышения инвестиционной привлекательности на уровне муниципального округа </w:t>
      </w:r>
      <w:r w:rsidRPr="00796518">
        <w:rPr>
          <w:rFonts w:ascii="Times New Roman" w:eastAsia="Times New Roman" w:hAnsi="Times New Roman" w:cs="Times New Roman"/>
          <w:sz w:val="28"/>
          <w:szCs w:val="28"/>
        </w:rPr>
        <w:t xml:space="preserve">разработан и  внедрен Стандарт деятельности органов местного самоуправления по обеспечению благоприятного инвестиционного климата в Апанасенковском муниципальном округе Ставропольского края. </w:t>
      </w:r>
    </w:p>
    <w:p w:rsidR="00867C7C" w:rsidRPr="00796518" w:rsidRDefault="00867C7C" w:rsidP="00867C7C">
      <w:pPr>
        <w:widowControl w:val="0"/>
        <w:autoSpaceDE w:val="0"/>
        <w:autoSpaceDN w:val="0"/>
        <w:adjustRightInd w:val="0"/>
        <w:spacing w:after="0" w:line="240" w:lineRule="auto"/>
        <w:ind w:right="176" w:firstLine="317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eastAsia="Times New Roman" w:hAnsi="Times New Roman" w:cs="Times New Roman"/>
          <w:sz w:val="28"/>
          <w:szCs w:val="28"/>
        </w:rPr>
        <w:t>Сокращены сроки прохождения разрешительных процедур в сфере строительства при реализации инвестиционных проектов, разработана схема взаимодействия администрации и инвестора при прохож</w:t>
      </w:r>
      <w:r w:rsidRPr="00796518">
        <w:rPr>
          <w:rFonts w:ascii="Times New Roman" w:hAnsi="Times New Roman" w:cs="Times New Roman"/>
          <w:sz w:val="28"/>
          <w:szCs w:val="28"/>
        </w:rPr>
        <w:t>дении административных процедур.</w:t>
      </w:r>
    </w:p>
    <w:p w:rsidR="00867C7C" w:rsidRPr="00796518" w:rsidRDefault="00867C7C" w:rsidP="00867C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>В рамках основного мероприятия подпрограммы «Участие в региональном  проекте  «Системные меры развития международной кооперации и экспорта Ставропольского края» еже</w:t>
      </w:r>
      <w:r w:rsidR="002D60D6" w:rsidRPr="00796518">
        <w:rPr>
          <w:rFonts w:ascii="Times New Roman" w:hAnsi="Times New Roman" w:cs="Times New Roman"/>
          <w:sz w:val="28"/>
          <w:szCs w:val="28"/>
        </w:rPr>
        <w:t>квартал</w:t>
      </w:r>
      <w:r w:rsidRPr="00796518">
        <w:rPr>
          <w:rFonts w:ascii="Times New Roman" w:hAnsi="Times New Roman" w:cs="Times New Roman"/>
          <w:sz w:val="28"/>
          <w:szCs w:val="28"/>
        </w:rPr>
        <w:t xml:space="preserve">ьно в минэкономразвития Ставропольского края предоставляется информация  по показателю «Прирост компаний-экспортеров из числа МСП по итогам внедрения экспортного стандарта 2.0». На территории Апанасенковского муниципального округа Ставропольского края экспортную деятельность осуществляет одно предприятие ООО «Компания </w:t>
      </w:r>
      <w:proofErr w:type="spellStart"/>
      <w:r w:rsidR="00A734A0" w:rsidRPr="00796518">
        <w:rPr>
          <w:rFonts w:ascii="Times New Roman" w:hAnsi="Times New Roman" w:cs="Times New Roman"/>
          <w:sz w:val="28"/>
          <w:szCs w:val="28"/>
        </w:rPr>
        <w:t>Маныч</w:t>
      </w:r>
      <w:proofErr w:type="spellEnd"/>
      <w:r w:rsidR="00A734A0" w:rsidRPr="00796518">
        <w:rPr>
          <w:rFonts w:ascii="Times New Roman" w:hAnsi="Times New Roman" w:cs="Times New Roman"/>
          <w:sz w:val="28"/>
          <w:szCs w:val="28"/>
        </w:rPr>
        <w:t>»</w:t>
      </w:r>
      <w:r w:rsidRPr="00796518">
        <w:rPr>
          <w:rFonts w:ascii="Times New Roman" w:hAnsi="Times New Roman" w:cs="Times New Roman"/>
          <w:sz w:val="28"/>
          <w:szCs w:val="28"/>
        </w:rPr>
        <w:t>.</w:t>
      </w:r>
    </w:p>
    <w:p w:rsidR="00A34A02" w:rsidRPr="00A34A02" w:rsidRDefault="00A34A02" w:rsidP="0028539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4A02">
        <w:rPr>
          <w:rFonts w:ascii="Times New Roman" w:hAnsi="Times New Roman" w:cs="Times New Roman"/>
          <w:sz w:val="28"/>
          <w:szCs w:val="28"/>
        </w:rPr>
        <w:t xml:space="preserve">В рамках основного мероприятия подпрограммы «Обеспечение качества стратегического планирования в Апанасенковском округе Ставропольского края» администрацией </w:t>
      </w:r>
      <w:bookmarkStart w:id="0" w:name="_Hlk110337500"/>
      <w:r w:rsidRPr="00A34A02">
        <w:rPr>
          <w:rFonts w:ascii="Times New Roman" w:hAnsi="Times New Roman" w:cs="Times New Roman"/>
          <w:sz w:val="28"/>
          <w:szCs w:val="28"/>
        </w:rPr>
        <w:t xml:space="preserve">Апанасенковского муниципального округа Ставропольского края </w:t>
      </w:r>
      <w:bookmarkEnd w:id="0"/>
      <w:r w:rsidRPr="00A34A02">
        <w:rPr>
          <w:rFonts w:ascii="Times New Roman" w:hAnsi="Times New Roman" w:cs="Times New Roman"/>
          <w:sz w:val="28"/>
          <w:szCs w:val="28"/>
        </w:rPr>
        <w:t xml:space="preserve"> в целях реализации на территории Апанасенковского муниципального округа принципов стратегического планирования, установленных Федеральным законом от 28 июня 2014 года №172-ФЗ «О стратегическом планировании в Российской Федерации», в отчетном периоде</w:t>
      </w:r>
      <w:r w:rsidRPr="00A34A0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34A02">
        <w:rPr>
          <w:rFonts w:ascii="Times New Roman" w:hAnsi="Times New Roman" w:cs="Times New Roman"/>
          <w:sz w:val="28"/>
          <w:szCs w:val="28"/>
        </w:rPr>
        <w:t>подготовлены и размещены в системе государственной автоматизированной информационной системе «Управление»:</w:t>
      </w:r>
    </w:p>
    <w:p w:rsidR="00A34A02" w:rsidRPr="00A34A02" w:rsidRDefault="00A34A02" w:rsidP="0028539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4A02">
        <w:rPr>
          <w:rFonts w:ascii="Times New Roman" w:hAnsi="Times New Roman" w:cs="Times New Roman"/>
          <w:sz w:val="28"/>
          <w:szCs w:val="28"/>
        </w:rPr>
        <w:t xml:space="preserve">14 годовых отчетов о ходе реализации муниципальных программ Апанасенковского муниципального округа Ставропольского края за 2021 год; </w:t>
      </w:r>
    </w:p>
    <w:p w:rsidR="00A34A02" w:rsidRPr="00A34A02" w:rsidRDefault="00A34A02" w:rsidP="0028539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10342098"/>
      <w:r w:rsidRPr="00A34A02">
        <w:rPr>
          <w:rFonts w:ascii="Times New Roman" w:hAnsi="Times New Roman" w:cs="Times New Roman"/>
          <w:sz w:val="28"/>
          <w:szCs w:val="28"/>
        </w:rPr>
        <w:t>отчет об итогах социально-экономического развития Апанасенковского муниципального округа Ставропольского края за 2021 год и оценки достижения значений целевых показателей прогноза на среднесрочный период;</w:t>
      </w:r>
    </w:p>
    <w:bookmarkEnd w:id="1"/>
    <w:p w:rsidR="00A34A02" w:rsidRPr="00A34A02" w:rsidRDefault="00A34A02" w:rsidP="0028539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4A02">
        <w:rPr>
          <w:rFonts w:ascii="Times New Roman" w:hAnsi="Times New Roman" w:cs="Times New Roman"/>
          <w:sz w:val="28"/>
          <w:szCs w:val="28"/>
        </w:rPr>
        <w:t xml:space="preserve">отчет об итогах социально-экономического развития Апанасенковского муниципального округа Ставропольского края за 2021 год и оценки </w:t>
      </w:r>
      <w:r w:rsidRPr="00A34A02">
        <w:rPr>
          <w:rFonts w:ascii="Times New Roman" w:hAnsi="Times New Roman" w:cs="Times New Roman"/>
          <w:sz w:val="28"/>
          <w:szCs w:val="28"/>
        </w:rPr>
        <w:lastRenderedPageBreak/>
        <w:t>достижения значений целевых показателей прогноза на долгосрочный период;</w:t>
      </w:r>
    </w:p>
    <w:p w:rsidR="00A34A02" w:rsidRPr="00A34A02" w:rsidRDefault="00A34A02" w:rsidP="0028539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4A02">
        <w:rPr>
          <w:rFonts w:ascii="Times New Roman" w:hAnsi="Times New Roman" w:cs="Times New Roman"/>
          <w:sz w:val="28"/>
          <w:szCs w:val="28"/>
        </w:rPr>
        <w:t xml:space="preserve">сводный отчет о </w:t>
      </w:r>
      <w:bookmarkStart w:id="2" w:name="_Hlk110342373"/>
      <w:r w:rsidRPr="00A34A02">
        <w:rPr>
          <w:rFonts w:ascii="Times New Roman" w:hAnsi="Times New Roman" w:cs="Times New Roman"/>
          <w:sz w:val="28"/>
          <w:szCs w:val="28"/>
        </w:rPr>
        <w:t>реализации Стратегии социально- экономического развития Апанасенковского муниципального округа  Ставропольского края до 2035 года за 2021 год</w:t>
      </w:r>
      <w:bookmarkEnd w:id="2"/>
      <w:r w:rsidRPr="00A34A02">
        <w:rPr>
          <w:rFonts w:ascii="Times New Roman" w:hAnsi="Times New Roman" w:cs="Times New Roman"/>
          <w:sz w:val="28"/>
          <w:szCs w:val="28"/>
        </w:rPr>
        <w:t>;</w:t>
      </w:r>
    </w:p>
    <w:p w:rsidR="00A34A02" w:rsidRPr="00A34A02" w:rsidRDefault="00A34A02" w:rsidP="0028539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4A02">
        <w:rPr>
          <w:rFonts w:ascii="Times New Roman" w:hAnsi="Times New Roman" w:cs="Times New Roman"/>
          <w:sz w:val="28"/>
          <w:szCs w:val="28"/>
        </w:rPr>
        <w:t>отчет о реализации Плана мероприятий по реализации Стратегии социально- экономического развития Апанасенковского муниципального округа  Ставропольского края до 2035 года за 2021 год;</w:t>
      </w:r>
    </w:p>
    <w:p w:rsidR="00A34A02" w:rsidRPr="00A34A02" w:rsidRDefault="00A34A02" w:rsidP="0028539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4A02">
        <w:rPr>
          <w:rFonts w:ascii="Times New Roman" w:hAnsi="Times New Roman" w:cs="Times New Roman"/>
          <w:sz w:val="28"/>
          <w:szCs w:val="28"/>
        </w:rPr>
        <w:t>отчет о результатах мониторинга реализации бюджетного прогноза Апанасенковского муниципального округа  Ставропольского края на долгосрочный период до 2027 года за 2021 год.</w:t>
      </w:r>
    </w:p>
    <w:p w:rsidR="00A34A02" w:rsidRPr="00A34A02" w:rsidRDefault="00A34A02" w:rsidP="0028539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34A02">
        <w:rPr>
          <w:rFonts w:ascii="Times New Roman" w:hAnsi="Times New Roman" w:cs="Times New Roman"/>
          <w:sz w:val="28"/>
          <w:szCs w:val="28"/>
        </w:rPr>
        <w:t xml:space="preserve">          Вышеперечисленные отчеты размещены и на официальном сайте администрации Апанасенковского муниципального округа в разделе «Экономика» подразделе «Стратегическое планирование».</w:t>
      </w:r>
      <w:r w:rsidRPr="00A34A02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</w:p>
    <w:p w:rsidR="004B46A4" w:rsidRPr="00796518" w:rsidRDefault="00A34A02" w:rsidP="00A34A0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4B46A4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4B46A4" w:rsidRPr="007965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Подпрограмма «Снижение административных барьеров, оптимизация и повышение качества предоставления государственных и муниципальных услуг в Апанасенковском муниципальном округе Ставропольского края» </w:t>
      </w:r>
      <w:r w:rsidR="004B46A4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4B46A4" w:rsidRPr="007965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далее – подпрограмма</w:t>
      </w:r>
      <w:r w:rsidR="004B46A4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включает 2 основных мероприятия, на реализацию которых в </w:t>
      </w:r>
      <w:r w:rsidR="005401C4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>2022</w:t>
      </w:r>
      <w:r w:rsidR="004B46A4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запланировано </w:t>
      </w:r>
      <w:r w:rsidR="00EB61FD" w:rsidRPr="00796518">
        <w:rPr>
          <w:rFonts w:ascii="Times New Roman" w:hAnsi="Times New Roman" w:cs="Times New Roman"/>
          <w:sz w:val="28"/>
          <w:szCs w:val="28"/>
        </w:rPr>
        <w:t>9 307,31</w:t>
      </w:r>
      <w:r w:rsidR="004B46A4" w:rsidRPr="0079651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B46A4" w:rsidRPr="00796518">
        <w:rPr>
          <w:rFonts w:ascii="Times New Roman" w:hAnsi="Times New Roman" w:cs="Times New Roman"/>
          <w:sz w:val="28"/>
          <w:szCs w:val="28"/>
        </w:rPr>
        <w:t>тыс. рублей</w:t>
      </w:r>
      <w:r w:rsidR="00121EDB" w:rsidRPr="00796518">
        <w:rPr>
          <w:rFonts w:ascii="Times New Roman" w:hAnsi="Times New Roman" w:cs="Times New Roman"/>
          <w:sz w:val="28"/>
          <w:szCs w:val="28"/>
        </w:rPr>
        <w:t xml:space="preserve"> средств бюджета округа.</w:t>
      </w:r>
    </w:p>
    <w:p w:rsidR="00121EDB" w:rsidRPr="00796518" w:rsidRDefault="005168CE" w:rsidP="00121E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По состоянию на </w:t>
      </w:r>
      <w:r w:rsidR="00F96382">
        <w:rPr>
          <w:rFonts w:ascii="Times New Roman" w:hAnsi="Times New Roman" w:cs="Times New Roman"/>
          <w:color w:val="000000" w:themeColor="text1"/>
          <w:sz w:val="28"/>
          <w:szCs w:val="28"/>
        </w:rPr>
        <w:t>30 июня</w:t>
      </w:r>
      <w:r w:rsidR="00DD5946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1EDB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401C4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>2022</w:t>
      </w:r>
      <w:r w:rsidR="00121EDB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сводной бюджетной росписью на реализацию мероприятий подпрограммы предусмотрено </w:t>
      </w:r>
      <w:r w:rsidR="00EB61FD" w:rsidRPr="00796518">
        <w:rPr>
          <w:rFonts w:ascii="Times New Roman" w:hAnsi="Times New Roman" w:cs="Times New Roman"/>
          <w:sz w:val="28"/>
          <w:szCs w:val="28"/>
        </w:rPr>
        <w:t>10 069,96</w:t>
      </w:r>
      <w:r w:rsidR="00121EDB" w:rsidRPr="00796518">
        <w:rPr>
          <w:rFonts w:ascii="Times New Roman" w:hAnsi="Times New Roman" w:cs="Times New Roman"/>
          <w:sz w:val="28"/>
          <w:szCs w:val="28"/>
        </w:rPr>
        <w:t xml:space="preserve"> тыс. рублей средств бюджета округа.</w:t>
      </w:r>
    </w:p>
    <w:p w:rsidR="00121EDB" w:rsidRPr="00796518" w:rsidRDefault="00121EDB" w:rsidP="00121E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Кассовые расходы мероприятий подпрограммы за </w:t>
      </w:r>
      <w:r w:rsidRPr="0079651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37E59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E019E6" w:rsidRPr="00796518">
        <w:rPr>
          <w:rFonts w:ascii="Times New Roman" w:hAnsi="Times New Roman" w:cs="Times New Roman"/>
          <w:sz w:val="28"/>
          <w:szCs w:val="28"/>
        </w:rPr>
        <w:t>полугодие</w:t>
      </w:r>
      <w:r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5401C4" w:rsidRPr="00796518">
        <w:rPr>
          <w:rFonts w:ascii="Times New Roman" w:hAnsi="Times New Roman" w:cs="Times New Roman"/>
          <w:sz w:val="28"/>
          <w:szCs w:val="28"/>
        </w:rPr>
        <w:t>2022</w:t>
      </w:r>
      <w:r w:rsidRPr="0079651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0697C" w:rsidRPr="00796518">
        <w:rPr>
          <w:rFonts w:ascii="Times New Roman" w:hAnsi="Times New Roman" w:cs="Times New Roman"/>
          <w:sz w:val="28"/>
          <w:szCs w:val="28"/>
        </w:rPr>
        <w:t xml:space="preserve">4 604,51 </w:t>
      </w:r>
      <w:r w:rsidR="00762816" w:rsidRPr="00796518">
        <w:rPr>
          <w:rFonts w:ascii="Times New Roman" w:hAnsi="Times New Roman" w:cs="Times New Roman"/>
          <w:sz w:val="28"/>
          <w:szCs w:val="28"/>
        </w:rPr>
        <w:t>тыс. рублей средств бюджета округа (</w:t>
      </w:r>
      <w:r w:rsidR="00C0697C" w:rsidRPr="00796518">
        <w:rPr>
          <w:rFonts w:ascii="Times New Roman" w:hAnsi="Times New Roman" w:cs="Times New Roman"/>
          <w:sz w:val="28"/>
          <w:szCs w:val="28"/>
        </w:rPr>
        <w:t>45,73</w:t>
      </w:r>
      <w:r w:rsidR="00762816" w:rsidRPr="00796518">
        <w:rPr>
          <w:rFonts w:ascii="Times New Roman" w:hAnsi="Times New Roman" w:cs="Times New Roman"/>
          <w:sz w:val="28"/>
          <w:szCs w:val="28"/>
        </w:rPr>
        <w:t>% к бюджетной росписи).</w:t>
      </w:r>
    </w:p>
    <w:p w:rsidR="00762816" w:rsidRPr="00796518" w:rsidRDefault="00762816" w:rsidP="00121E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</w:t>
      </w:r>
      <w:r w:rsidR="007419F7" w:rsidRPr="00796518">
        <w:rPr>
          <w:rFonts w:ascii="Times New Roman" w:hAnsi="Times New Roman" w:cs="Times New Roman"/>
          <w:sz w:val="28"/>
          <w:szCs w:val="28"/>
        </w:rPr>
        <w:t>В рамках подпрограммы осуществлялись расходы на обеспечение деятельности муниципального казенного учреждения «Многофункциональный центр предоставления государственных и муниципальных услуг» Апанасенковского</w:t>
      </w:r>
      <w:r w:rsidR="005168CE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7419F7" w:rsidRPr="00796518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(далее – МФЦ).</w:t>
      </w:r>
    </w:p>
    <w:p w:rsidR="004E5CC4" w:rsidRPr="00796518" w:rsidRDefault="00C0697C" w:rsidP="00121E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Организовано 10</w:t>
      </w:r>
      <w:r w:rsidR="00EB6891" w:rsidRPr="00796518">
        <w:rPr>
          <w:rFonts w:ascii="Times New Roman" w:hAnsi="Times New Roman" w:cs="Times New Roman"/>
          <w:sz w:val="28"/>
          <w:szCs w:val="28"/>
        </w:rPr>
        <w:t xml:space="preserve"> окон обслуживания заявителей на всей территории Апанасенковского муниципального округа Ставропольского края. В трех населенных пунктах (с.Дербетовка,</w:t>
      </w:r>
      <w:r w:rsidR="00A57355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EB6891" w:rsidRPr="00796518">
        <w:rPr>
          <w:rFonts w:ascii="Times New Roman" w:hAnsi="Times New Roman" w:cs="Times New Roman"/>
          <w:sz w:val="28"/>
          <w:szCs w:val="28"/>
        </w:rPr>
        <w:t xml:space="preserve">с. Белые Копани, п. </w:t>
      </w:r>
      <w:proofErr w:type="spellStart"/>
      <w:r w:rsidR="00EB6891" w:rsidRPr="00796518">
        <w:rPr>
          <w:rFonts w:ascii="Times New Roman" w:hAnsi="Times New Roman" w:cs="Times New Roman"/>
          <w:sz w:val="28"/>
          <w:szCs w:val="28"/>
        </w:rPr>
        <w:t>Айгурский</w:t>
      </w:r>
      <w:proofErr w:type="spellEnd"/>
      <w:r w:rsidR="00EB6891" w:rsidRPr="00796518">
        <w:rPr>
          <w:rFonts w:ascii="Times New Roman" w:hAnsi="Times New Roman" w:cs="Times New Roman"/>
          <w:sz w:val="28"/>
          <w:szCs w:val="28"/>
        </w:rPr>
        <w:t>) ведется выездной прием граждан</w:t>
      </w:r>
      <w:r w:rsidRPr="00796518">
        <w:rPr>
          <w:rFonts w:ascii="Times New Roman" w:hAnsi="Times New Roman" w:cs="Times New Roman"/>
          <w:sz w:val="28"/>
          <w:szCs w:val="28"/>
        </w:rPr>
        <w:t xml:space="preserve"> при наличии предварительной записи</w:t>
      </w:r>
      <w:r w:rsidR="00EB6891" w:rsidRPr="00796518">
        <w:rPr>
          <w:rFonts w:ascii="Times New Roman" w:hAnsi="Times New Roman" w:cs="Times New Roman"/>
          <w:sz w:val="28"/>
          <w:szCs w:val="28"/>
        </w:rPr>
        <w:t>.</w:t>
      </w:r>
      <w:r w:rsidRPr="007965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6891" w:rsidRPr="00796518" w:rsidRDefault="004E5CC4" w:rsidP="00121E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 В соответствии с постановлением Правительства Ставропольского края от 06 ноября 2020 г. № 606-п, к</w:t>
      </w:r>
      <w:r w:rsidR="00C0697C" w:rsidRPr="00796518">
        <w:rPr>
          <w:rFonts w:ascii="Times New Roman" w:hAnsi="Times New Roman" w:cs="Times New Roman"/>
          <w:sz w:val="28"/>
          <w:szCs w:val="28"/>
        </w:rPr>
        <w:t xml:space="preserve"> определенной категории граждан организованы бесплатные выезды работников МФЦ</w:t>
      </w:r>
      <w:r w:rsidRPr="00796518">
        <w:rPr>
          <w:rFonts w:ascii="Times New Roman" w:hAnsi="Times New Roman" w:cs="Times New Roman"/>
          <w:sz w:val="28"/>
          <w:szCs w:val="28"/>
        </w:rPr>
        <w:t xml:space="preserve">. В </w:t>
      </w:r>
      <w:r w:rsidRPr="0079651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96518">
        <w:rPr>
          <w:rFonts w:ascii="Times New Roman" w:hAnsi="Times New Roman" w:cs="Times New Roman"/>
          <w:sz w:val="28"/>
          <w:szCs w:val="28"/>
        </w:rPr>
        <w:t xml:space="preserve"> полугодии текущего года к такой категории граждан осуществлен 31 выезд.</w:t>
      </w:r>
    </w:p>
    <w:p w:rsidR="00EB6891" w:rsidRPr="00796518" w:rsidRDefault="00EB6891" w:rsidP="00121E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 Количество предоставляемых в МФЦ услуг составляет 343,</w:t>
      </w:r>
      <w:r w:rsidR="003F5C7F" w:rsidRPr="00796518">
        <w:rPr>
          <w:rFonts w:ascii="Times New Roman" w:hAnsi="Times New Roman" w:cs="Times New Roman"/>
          <w:sz w:val="28"/>
          <w:szCs w:val="28"/>
        </w:rPr>
        <w:t xml:space="preserve"> в том числе 60 федеральных усл</w:t>
      </w:r>
      <w:r w:rsidRPr="00796518">
        <w:rPr>
          <w:rFonts w:ascii="Times New Roman" w:hAnsi="Times New Roman" w:cs="Times New Roman"/>
          <w:sz w:val="28"/>
          <w:szCs w:val="28"/>
        </w:rPr>
        <w:t>уг, 25 региональных, 77 муниципальных,</w:t>
      </w:r>
      <w:r w:rsidR="003F5C7F" w:rsidRPr="00796518">
        <w:rPr>
          <w:rFonts w:ascii="Times New Roman" w:hAnsi="Times New Roman" w:cs="Times New Roman"/>
          <w:sz w:val="28"/>
          <w:szCs w:val="28"/>
        </w:rPr>
        <w:t>63 платных и 118 иных услуг.</w:t>
      </w:r>
    </w:p>
    <w:p w:rsidR="00952CE2" w:rsidRPr="00796518" w:rsidRDefault="00952CE2" w:rsidP="00121E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</w:t>
      </w:r>
      <w:r w:rsidR="000D27F5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Pr="00796518">
        <w:rPr>
          <w:rFonts w:ascii="Times New Roman" w:hAnsi="Times New Roman" w:cs="Times New Roman"/>
          <w:sz w:val="28"/>
          <w:szCs w:val="28"/>
        </w:rPr>
        <w:t xml:space="preserve">За </w:t>
      </w:r>
      <w:r w:rsidR="000D27F5" w:rsidRPr="00796518">
        <w:rPr>
          <w:rFonts w:ascii="Times New Roman" w:hAnsi="Times New Roman" w:cs="Times New Roman"/>
          <w:sz w:val="28"/>
          <w:szCs w:val="28"/>
        </w:rPr>
        <w:t>отчетный период текущего года сотрудниками МФЦ</w:t>
      </w:r>
      <w:r w:rsidR="00A43979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006BAC" w:rsidRPr="00796518">
        <w:rPr>
          <w:rFonts w:ascii="Times New Roman" w:hAnsi="Times New Roman" w:cs="Times New Roman"/>
          <w:sz w:val="28"/>
          <w:szCs w:val="28"/>
        </w:rPr>
        <w:t>принято</w:t>
      </w:r>
      <w:r w:rsidR="00E60497" w:rsidRPr="00796518">
        <w:rPr>
          <w:rFonts w:ascii="Times New Roman" w:hAnsi="Times New Roman" w:cs="Times New Roman"/>
          <w:sz w:val="28"/>
          <w:szCs w:val="28"/>
        </w:rPr>
        <w:t xml:space="preserve"> с учетом одномоментных услуг</w:t>
      </w:r>
      <w:r w:rsidR="000D27F5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E60497" w:rsidRPr="00796518">
        <w:rPr>
          <w:rFonts w:ascii="Times New Roman" w:hAnsi="Times New Roman" w:cs="Times New Roman"/>
          <w:sz w:val="28"/>
          <w:szCs w:val="28"/>
        </w:rPr>
        <w:t xml:space="preserve">7 234 </w:t>
      </w:r>
      <w:r w:rsidR="000D27F5" w:rsidRPr="00796518">
        <w:rPr>
          <w:rFonts w:ascii="Times New Roman" w:hAnsi="Times New Roman" w:cs="Times New Roman"/>
          <w:sz w:val="28"/>
          <w:szCs w:val="28"/>
        </w:rPr>
        <w:t>дел</w:t>
      </w:r>
      <w:r w:rsidR="00E60497" w:rsidRPr="00796518">
        <w:rPr>
          <w:rFonts w:ascii="Times New Roman" w:hAnsi="Times New Roman" w:cs="Times New Roman"/>
          <w:sz w:val="28"/>
          <w:szCs w:val="28"/>
        </w:rPr>
        <w:t>а, выдано с учетом одномоментных услуг 5 814 дел,</w:t>
      </w:r>
      <w:r w:rsidR="00DA2088" w:rsidRPr="00796518">
        <w:rPr>
          <w:rFonts w:ascii="Times New Roman" w:hAnsi="Times New Roman" w:cs="Times New Roman"/>
          <w:sz w:val="28"/>
          <w:szCs w:val="28"/>
        </w:rPr>
        <w:t xml:space="preserve"> оказан</w:t>
      </w:r>
      <w:r w:rsidR="00E60497" w:rsidRPr="00796518">
        <w:rPr>
          <w:rFonts w:ascii="Times New Roman" w:hAnsi="Times New Roman" w:cs="Times New Roman"/>
          <w:sz w:val="28"/>
          <w:szCs w:val="28"/>
        </w:rPr>
        <w:t>о 1 972</w:t>
      </w:r>
      <w:r w:rsidR="00A43979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E60497" w:rsidRPr="00796518">
        <w:rPr>
          <w:rFonts w:ascii="Times New Roman" w:hAnsi="Times New Roman" w:cs="Times New Roman"/>
          <w:sz w:val="28"/>
          <w:szCs w:val="28"/>
        </w:rPr>
        <w:t>консультации</w:t>
      </w:r>
      <w:r w:rsidR="00ED1994" w:rsidRPr="00796518">
        <w:rPr>
          <w:rFonts w:ascii="Times New Roman" w:hAnsi="Times New Roman" w:cs="Times New Roman"/>
          <w:sz w:val="28"/>
          <w:szCs w:val="28"/>
        </w:rPr>
        <w:t>.</w:t>
      </w:r>
    </w:p>
    <w:p w:rsidR="00A43979" w:rsidRPr="00796518" w:rsidRDefault="00A43979" w:rsidP="00121E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Платных услуг оказано за</w:t>
      </w:r>
      <w:r w:rsidR="00182EE4" w:rsidRPr="00796518">
        <w:rPr>
          <w:rFonts w:ascii="Times New Roman" w:hAnsi="Times New Roman" w:cs="Times New Roman"/>
          <w:sz w:val="28"/>
          <w:szCs w:val="28"/>
        </w:rPr>
        <w:t xml:space="preserve"> отчетный период на сумму 237,35</w:t>
      </w:r>
      <w:r w:rsidRPr="0079651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D287A" w:rsidRPr="00796518" w:rsidRDefault="00952CE2" w:rsidP="00121E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A43979" w:rsidRPr="00796518">
        <w:rPr>
          <w:rFonts w:ascii="Times New Roman" w:hAnsi="Times New Roman" w:cs="Times New Roman"/>
          <w:sz w:val="28"/>
          <w:szCs w:val="28"/>
        </w:rPr>
        <w:t>Согласно данным ИАС МКГУ «Ваш контроль» удовлетворенность граждан к</w:t>
      </w:r>
      <w:r w:rsidRPr="00796518">
        <w:rPr>
          <w:rFonts w:ascii="Times New Roman" w:hAnsi="Times New Roman" w:cs="Times New Roman"/>
          <w:sz w:val="28"/>
          <w:szCs w:val="28"/>
        </w:rPr>
        <w:t>ачество</w:t>
      </w:r>
      <w:r w:rsidR="00A43979" w:rsidRPr="00796518">
        <w:rPr>
          <w:rFonts w:ascii="Times New Roman" w:hAnsi="Times New Roman" w:cs="Times New Roman"/>
          <w:sz w:val="28"/>
          <w:szCs w:val="28"/>
        </w:rPr>
        <w:t>м</w:t>
      </w:r>
      <w:r w:rsidRPr="00796518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</w:t>
      </w:r>
      <w:r w:rsidR="00A43979" w:rsidRPr="00796518">
        <w:rPr>
          <w:rFonts w:ascii="Times New Roman" w:hAnsi="Times New Roman" w:cs="Times New Roman"/>
          <w:sz w:val="28"/>
          <w:szCs w:val="28"/>
        </w:rPr>
        <w:t xml:space="preserve">ых и муниципальных услуг в МФЦ за 1 </w:t>
      </w:r>
      <w:r w:rsidR="00E019E6" w:rsidRPr="00796518">
        <w:rPr>
          <w:rFonts w:ascii="Times New Roman" w:hAnsi="Times New Roman" w:cs="Times New Roman"/>
          <w:sz w:val="28"/>
          <w:szCs w:val="28"/>
        </w:rPr>
        <w:t>полугодие</w:t>
      </w:r>
      <w:r w:rsidR="00A43979" w:rsidRPr="00796518">
        <w:rPr>
          <w:rFonts w:ascii="Times New Roman" w:hAnsi="Times New Roman" w:cs="Times New Roman"/>
          <w:sz w:val="28"/>
          <w:szCs w:val="28"/>
        </w:rPr>
        <w:t xml:space="preserve"> зафиксирована на уровне 100,0 %</w:t>
      </w:r>
      <w:r w:rsidRPr="00796518">
        <w:rPr>
          <w:rFonts w:ascii="Times New Roman" w:hAnsi="Times New Roman" w:cs="Times New Roman"/>
          <w:sz w:val="28"/>
          <w:szCs w:val="28"/>
        </w:rPr>
        <w:t>.</w:t>
      </w:r>
    </w:p>
    <w:p w:rsidR="00762816" w:rsidRPr="00796518" w:rsidRDefault="008D287A" w:rsidP="00121ED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</w:t>
      </w:r>
      <w:r w:rsidR="00762816" w:rsidRPr="0079651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</w:p>
    <w:p w:rsidR="00062417" w:rsidRPr="00796518" w:rsidRDefault="00062417" w:rsidP="00121ED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62417" w:rsidRPr="00796518" w:rsidRDefault="00062417" w:rsidP="00121ED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21EDB" w:rsidRPr="00796518" w:rsidRDefault="00062417" w:rsidP="0028539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r w:rsidRPr="00796518"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:rsidR="00062417" w:rsidRPr="00796518" w:rsidRDefault="00062417" w:rsidP="0028539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>администрации Апанасенковского</w:t>
      </w:r>
    </w:p>
    <w:p w:rsidR="00062417" w:rsidRPr="00796518" w:rsidRDefault="00062417" w:rsidP="0028539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062417" w:rsidRPr="00796518" w:rsidRDefault="00062417" w:rsidP="0028539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>Ставропольского</w:t>
      </w:r>
      <w:r w:rsidR="00796518">
        <w:rPr>
          <w:rFonts w:ascii="Times New Roman" w:hAnsi="Times New Roman" w:cs="Times New Roman"/>
          <w:sz w:val="28"/>
          <w:szCs w:val="28"/>
        </w:rPr>
        <w:t xml:space="preserve">  </w:t>
      </w:r>
      <w:r w:rsidRPr="00796518">
        <w:rPr>
          <w:rFonts w:ascii="Times New Roman" w:hAnsi="Times New Roman" w:cs="Times New Roman"/>
          <w:sz w:val="28"/>
          <w:szCs w:val="28"/>
        </w:rPr>
        <w:t xml:space="preserve">края                                         </w:t>
      </w:r>
      <w:r w:rsidR="0079651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796518">
        <w:rPr>
          <w:rFonts w:ascii="Times New Roman" w:hAnsi="Times New Roman" w:cs="Times New Roman"/>
          <w:sz w:val="28"/>
          <w:szCs w:val="28"/>
        </w:rPr>
        <w:t>О.И.Ильенко</w:t>
      </w:r>
    </w:p>
    <w:bookmarkEnd w:id="3"/>
    <w:p w:rsidR="004B46A4" w:rsidRPr="00796518" w:rsidRDefault="004B46A4" w:rsidP="003758C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965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</w:t>
      </w:r>
    </w:p>
    <w:p w:rsidR="00796518" w:rsidRPr="00796518" w:rsidRDefault="0079651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796518" w:rsidRPr="00796518" w:rsidSect="00CF5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758C1"/>
    <w:rsid w:val="00006BAC"/>
    <w:rsid w:val="0005034E"/>
    <w:rsid w:val="00061276"/>
    <w:rsid w:val="00061EFF"/>
    <w:rsid w:val="00062417"/>
    <w:rsid w:val="000739D0"/>
    <w:rsid w:val="000B523A"/>
    <w:rsid w:val="000B6A2D"/>
    <w:rsid w:val="000C3B56"/>
    <w:rsid w:val="000D27F5"/>
    <w:rsid w:val="000E43E8"/>
    <w:rsid w:val="00117FFD"/>
    <w:rsid w:val="00121EDB"/>
    <w:rsid w:val="001358F2"/>
    <w:rsid w:val="00150584"/>
    <w:rsid w:val="001724EE"/>
    <w:rsid w:val="00182EE4"/>
    <w:rsid w:val="001C0D4F"/>
    <w:rsid w:val="001D0F6F"/>
    <w:rsid w:val="001D56C7"/>
    <w:rsid w:val="001E4F4E"/>
    <w:rsid w:val="002637A5"/>
    <w:rsid w:val="00285390"/>
    <w:rsid w:val="002A7057"/>
    <w:rsid w:val="002C0B91"/>
    <w:rsid w:val="002D60D6"/>
    <w:rsid w:val="002F0052"/>
    <w:rsid w:val="003758C1"/>
    <w:rsid w:val="00381EB5"/>
    <w:rsid w:val="003A0B61"/>
    <w:rsid w:val="003B14D8"/>
    <w:rsid w:val="003F0454"/>
    <w:rsid w:val="003F5C7F"/>
    <w:rsid w:val="00423712"/>
    <w:rsid w:val="00437E59"/>
    <w:rsid w:val="004710D5"/>
    <w:rsid w:val="00486C46"/>
    <w:rsid w:val="004A6A41"/>
    <w:rsid w:val="004A78B2"/>
    <w:rsid w:val="004B46A4"/>
    <w:rsid w:val="004C1556"/>
    <w:rsid w:val="004C3D53"/>
    <w:rsid w:val="004E5CC4"/>
    <w:rsid w:val="005017C8"/>
    <w:rsid w:val="005168CE"/>
    <w:rsid w:val="00536129"/>
    <w:rsid w:val="005401C4"/>
    <w:rsid w:val="0055117B"/>
    <w:rsid w:val="0056649C"/>
    <w:rsid w:val="005A0798"/>
    <w:rsid w:val="005A4BB8"/>
    <w:rsid w:val="005B63CE"/>
    <w:rsid w:val="005C7B6E"/>
    <w:rsid w:val="00603D7C"/>
    <w:rsid w:val="006142D6"/>
    <w:rsid w:val="0062116C"/>
    <w:rsid w:val="00637A24"/>
    <w:rsid w:val="00656844"/>
    <w:rsid w:val="00695C2D"/>
    <w:rsid w:val="006A397C"/>
    <w:rsid w:val="006A6CB7"/>
    <w:rsid w:val="006E54E8"/>
    <w:rsid w:val="00734B38"/>
    <w:rsid w:val="007419F7"/>
    <w:rsid w:val="00742EEC"/>
    <w:rsid w:val="00757004"/>
    <w:rsid w:val="00762816"/>
    <w:rsid w:val="0076635A"/>
    <w:rsid w:val="00770F9F"/>
    <w:rsid w:val="00771891"/>
    <w:rsid w:val="00796518"/>
    <w:rsid w:val="007C3C3D"/>
    <w:rsid w:val="007D1AC4"/>
    <w:rsid w:val="007D5C7C"/>
    <w:rsid w:val="007E63D2"/>
    <w:rsid w:val="007F5DE9"/>
    <w:rsid w:val="00826DBA"/>
    <w:rsid w:val="00827F88"/>
    <w:rsid w:val="00832576"/>
    <w:rsid w:val="00857D78"/>
    <w:rsid w:val="00863CD0"/>
    <w:rsid w:val="00863ECF"/>
    <w:rsid w:val="00867C7C"/>
    <w:rsid w:val="008B3290"/>
    <w:rsid w:val="008C104F"/>
    <w:rsid w:val="008D287A"/>
    <w:rsid w:val="00901F97"/>
    <w:rsid w:val="00906E11"/>
    <w:rsid w:val="009222FE"/>
    <w:rsid w:val="00952CE2"/>
    <w:rsid w:val="00986F6D"/>
    <w:rsid w:val="0099321D"/>
    <w:rsid w:val="009D449E"/>
    <w:rsid w:val="00A32F9F"/>
    <w:rsid w:val="00A34A02"/>
    <w:rsid w:val="00A35C88"/>
    <w:rsid w:val="00A43979"/>
    <w:rsid w:val="00A43DEE"/>
    <w:rsid w:val="00A5404F"/>
    <w:rsid w:val="00A57355"/>
    <w:rsid w:val="00A734A0"/>
    <w:rsid w:val="00A73D88"/>
    <w:rsid w:val="00A8221D"/>
    <w:rsid w:val="00A915FE"/>
    <w:rsid w:val="00A92CBB"/>
    <w:rsid w:val="00A949DE"/>
    <w:rsid w:val="00AB22FC"/>
    <w:rsid w:val="00B23CC5"/>
    <w:rsid w:val="00B27F55"/>
    <w:rsid w:val="00B76104"/>
    <w:rsid w:val="00BD098F"/>
    <w:rsid w:val="00BF513D"/>
    <w:rsid w:val="00C0697C"/>
    <w:rsid w:val="00C1732A"/>
    <w:rsid w:val="00C22DF0"/>
    <w:rsid w:val="00C33F5F"/>
    <w:rsid w:val="00C353F0"/>
    <w:rsid w:val="00C446A1"/>
    <w:rsid w:val="00CE1253"/>
    <w:rsid w:val="00CE7577"/>
    <w:rsid w:val="00CF388E"/>
    <w:rsid w:val="00CF4E21"/>
    <w:rsid w:val="00CF520F"/>
    <w:rsid w:val="00D835B3"/>
    <w:rsid w:val="00D861AD"/>
    <w:rsid w:val="00DA2088"/>
    <w:rsid w:val="00DB2243"/>
    <w:rsid w:val="00DC471E"/>
    <w:rsid w:val="00DD5946"/>
    <w:rsid w:val="00E019E6"/>
    <w:rsid w:val="00E06D58"/>
    <w:rsid w:val="00E33367"/>
    <w:rsid w:val="00E60497"/>
    <w:rsid w:val="00E66657"/>
    <w:rsid w:val="00E97EAF"/>
    <w:rsid w:val="00EB619D"/>
    <w:rsid w:val="00EB61FD"/>
    <w:rsid w:val="00EB6891"/>
    <w:rsid w:val="00ED1994"/>
    <w:rsid w:val="00EE753B"/>
    <w:rsid w:val="00F60BBB"/>
    <w:rsid w:val="00F6464D"/>
    <w:rsid w:val="00F96382"/>
    <w:rsid w:val="00FB3929"/>
    <w:rsid w:val="00FE15FC"/>
    <w:rsid w:val="00FF5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веб) Знак1 Знак"/>
    <w:basedOn w:val="a"/>
    <w:link w:val="2"/>
    <w:uiPriority w:val="99"/>
    <w:unhideWhenUsed/>
    <w:qFormat/>
    <w:rsid w:val="00486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86C4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">
    <w:name w:val="Обычный (веб) Знак2"/>
    <w:aliases w:val="Обычный (Web) Знак,Обычный (веб)1 Знак,Обычный (веб) Знак Знак1,Обычный (веб) Знак1 Знак1,Обычный (веб) Знак Знак Знак,Обычный (веб) Знак2 Знак Знак,Обычный (веб) Знак Знак1 Знак Знак,Обычный (веб) Знак1 Знак Знак1 Знак"/>
    <w:link w:val="a3"/>
    <w:uiPriority w:val="99"/>
    <w:locked/>
    <w:rsid w:val="00486C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77189D-DC17-4687-8782-13CADC8F2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7</Pages>
  <Words>2401</Words>
  <Characters>13692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IsaevaOV</dc:creator>
  <cp:keywords/>
  <dc:description/>
  <cp:lastModifiedBy>Ilyenko_OI</cp:lastModifiedBy>
  <cp:revision>86</cp:revision>
  <dcterms:created xsi:type="dcterms:W3CDTF">2021-04-08T08:15:00Z</dcterms:created>
  <dcterms:modified xsi:type="dcterms:W3CDTF">2022-08-10T12:08:00Z</dcterms:modified>
</cp:coreProperties>
</file>