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B5" w:rsidRDefault="005602B5" w:rsidP="00E537E8">
      <w:pPr>
        <w:spacing w:line="240" w:lineRule="auto"/>
        <w:ind w:firstLine="0"/>
        <w:jc w:val="center"/>
        <w:rPr>
          <w:b/>
          <w:sz w:val="44"/>
          <w:szCs w:val="44"/>
        </w:rPr>
      </w:pPr>
    </w:p>
    <w:p w:rsidR="004E1EDB" w:rsidRPr="001009A9" w:rsidRDefault="00E537E8" w:rsidP="00E537E8">
      <w:pPr>
        <w:spacing w:line="240" w:lineRule="auto"/>
        <w:ind w:firstLine="0"/>
        <w:jc w:val="center"/>
        <w:rPr>
          <w:b/>
          <w:sz w:val="44"/>
          <w:szCs w:val="44"/>
        </w:rPr>
      </w:pPr>
      <w:bookmarkStart w:id="0" w:name="_GoBack"/>
      <w:bookmarkEnd w:id="0"/>
      <w:r w:rsidRPr="001009A9">
        <w:rPr>
          <w:b/>
          <w:sz w:val="44"/>
          <w:szCs w:val="44"/>
        </w:rPr>
        <w:t>Уплатить имущественные налоги необходимо д</w:t>
      </w:r>
      <w:r w:rsidR="004E1EDB" w:rsidRPr="001009A9">
        <w:rPr>
          <w:b/>
          <w:sz w:val="44"/>
          <w:szCs w:val="44"/>
        </w:rPr>
        <w:t xml:space="preserve">о 1 декабря </w:t>
      </w:r>
    </w:p>
    <w:p w:rsidR="001009A9" w:rsidRPr="001009A9" w:rsidRDefault="001009A9" w:rsidP="00E537E8">
      <w:pPr>
        <w:spacing w:line="240" w:lineRule="auto"/>
        <w:ind w:firstLine="0"/>
        <w:jc w:val="center"/>
        <w:rPr>
          <w:b/>
          <w:sz w:val="40"/>
          <w:szCs w:val="40"/>
        </w:rPr>
      </w:pPr>
    </w:p>
    <w:p w:rsidR="003103E1" w:rsidRPr="001009A9" w:rsidRDefault="00A043B7" w:rsidP="005D5321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 xml:space="preserve">УФНС Росси по Ставропольскому краю </w:t>
      </w:r>
      <w:r w:rsidR="003103E1" w:rsidRPr="001009A9">
        <w:rPr>
          <w:sz w:val="32"/>
          <w:szCs w:val="32"/>
        </w:rPr>
        <w:t xml:space="preserve">информирует о том, что не позднее 1 декабря 2022 года необходимо уплатить имущественные налоги физических лиц </w:t>
      </w:r>
      <w:r w:rsidR="00E537E8" w:rsidRPr="001009A9">
        <w:rPr>
          <w:sz w:val="32"/>
          <w:szCs w:val="32"/>
        </w:rPr>
        <w:t>за 2021</w:t>
      </w:r>
      <w:r w:rsidR="005D5321" w:rsidRPr="001009A9">
        <w:rPr>
          <w:sz w:val="32"/>
          <w:szCs w:val="32"/>
        </w:rPr>
        <w:t xml:space="preserve"> год. </w:t>
      </w:r>
    </w:p>
    <w:p w:rsidR="002E2DDB" w:rsidRPr="001009A9" w:rsidRDefault="002E2DDB" w:rsidP="005D5321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 xml:space="preserve">Уплатить налоги граждане могут всеми доступными способами: </w:t>
      </w:r>
    </w:p>
    <w:p w:rsidR="002E2DDB" w:rsidRPr="001009A9" w:rsidRDefault="002E2DDB" w:rsidP="005D5321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>- онлайн из «Личного кабинета</w:t>
      </w:r>
      <w:r w:rsidR="00793978" w:rsidRPr="001009A9">
        <w:rPr>
          <w:sz w:val="32"/>
          <w:szCs w:val="32"/>
        </w:rPr>
        <w:t xml:space="preserve"> налогоплательщика</w:t>
      </w:r>
      <w:r w:rsidRPr="001009A9">
        <w:rPr>
          <w:sz w:val="32"/>
          <w:szCs w:val="32"/>
        </w:rPr>
        <w:t xml:space="preserve">», </w:t>
      </w:r>
    </w:p>
    <w:p w:rsidR="002E2DDB" w:rsidRPr="001009A9" w:rsidRDefault="002E2DDB" w:rsidP="005D5321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>- с помощью сервиса «</w:t>
      </w:r>
      <w:r w:rsidR="00883F94" w:rsidRPr="001009A9">
        <w:rPr>
          <w:sz w:val="32"/>
          <w:szCs w:val="32"/>
        </w:rPr>
        <w:t>Уплата налогов и пошлин»</w:t>
      </w:r>
      <w:r w:rsidRPr="001009A9">
        <w:rPr>
          <w:sz w:val="32"/>
          <w:szCs w:val="32"/>
        </w:rPr>
        <w:t xml:space="preserve"> на сайте ФНС России, </w:t>
      </w:r>
    </w:p>
    <w:p w:rsidR="002E2DDB" w:rsidRPr="001009A9" w:rsidRDefault="002E2DDB" w:rsidP="005D5321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 xml:space="preserve">- через мобильное приложение «Налоги ФЛ», </w:t>
      </w:r>
    </w:p>
    <w:p w:rsidR="00AD11D6" w:rsidRPr="001009A9" w:rsidRDefault="002E2DDB" w:rsidP="002E2DDB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>- в ближайшем отделении банка или Почты России. Кроме того, платить налоги теперь можно в МФЦ.</w:t>
      </w:r>
    </w:p>
    <w:p w:rsidR="002E2DDB" w:rsidRDefault="002E2DDB" w:rsidP="002E2DDB">
      <w:pPr>
        <w:spacing w:line="240" w:lineRule="auto"/>
        <w:rPr>
          <w:sz w:val="32"/>
          <w:szCs w:val="32"/>
        </w:rPr>
      </w:pPr>
      <w:r w:rsidRPr="001009A9">
        <w:rPr>
          <w:sz w:val="32"/>
          <w:szCs w:val="32"/>
        </w:rPr>
        <w:t xml:space="preserve">УФНС России по Ставропольскому краю информирует о </w:t>
      </w:r>
      <w:proofErr w:type="spellStart"/>
      <w:r w:rsidRPr="001009A9">
        <w:rPr>
          <w:sz w:val="32"/>
          <w:szCs w:val="32"/>
        </w:rPr>
        <w:t>промостранице</w:t>
      </w:r>
      <w:proofErr w:type="spellEnd"/>
      <w:r w:rsidRPr="001009A9">
        <w:rPr>
          <w:sz w:val="32"/>
          <w:szCs w:val="32"/>
        </w:rPr>
        <w:t xml:space="preserve"> «Налоговое уведомление 2022 года» на сайте ФНС России (</w:t>
      </w:r>
      <w:hyperlink r:id="rId6" w:history="1">
        <w:r w:rsidRPr="001009A9">
          <w:rPr>
            <w:rStyle w:val="a4"/>
            <w:sz w:val="32"/>
            <w:szCs w:val="32"/>
          </w:rPr>
          <w:t>https://www.nalog.gov.ru/rn77/nu2022/</w:t>
        </w:r>
      </w:hyperlink>
      <w:r w:rsidRPr="001009A9">
        <w:rPr>
          <w:sz w:val="32"/>
          <w:szCs w:val="32"/>
        </w:rPr>
        <w:t>), где размещена актуальная информация о налоговых уведомлениях, направленных физическим лицам в 2022 году.</w:t>
      </w:r>
    </w:p>
    <w:p w:rsidR="001009A9" w:rsidRDefault="001009A9" w:rsidP="002E2DDB">
      <w:pPr>
        <w:spacing w:line="240" w:lineRule="auto"/>
        <w:rPr>
          <w:sz w:val="32"/>
          <w:szCs w:val="32"/>
        </w:rPr>
      </w:pPr>
    </w:p>
    <w:p w:rsidR="001009A9" w:rsidRDefault="001009A9" w:rsidP="002E2DDB">
      <w:pPr>
        <w:spacing w:line="240" w:lineRule="auto"/>
        <w:rPr>
          <w:sz w:val="32"/>
          <w:szCs w:val="32"/>
        </w:rPr>
      </w:pPr>
    </w:p>
    <w:p w:rsidR="001009A9" w:rsidRDefault="001009A9" w:rsidP="002E2DDB">
      <w:pPr>
        <w:spacing w:line="240" w:lineRule="auto"/>
        <w:rPr>
          <w:sz w:val="32"/>
          <w:szCs w:val="32"/>
        </w:rPr>
      </w:pPr>
    </w:p>
    <w:p w:rsidR="001009A9" w:rsidRPr="001009A9" w:rsidRDefault="001009A9" w:rsidP="002E2DDB">
      <w:pPr>
        <w:spacing w:line="240" w:lineRule="auto"/>
        <w:rPr>
          <w:szCs w:val="28"/>
        </w:rPr>
      </w:pPr>
      <w:r>
        <w:rPr>
          <w:szCs w:val="28"/>
        </w:rPr>
        <w:t xml:space="preserve">                  </w:t>
      </w:r>
      <w:proofErr w:type="gramStart"/>
      <w:r w:rsidRPr="001009A9">
        <w:rPr>
          <w:szCs w:val="28"/>
        </w:rPr>
        <w:t>Межрайонная</w:t>
      </w:r>
      <w:proofErr w:type="gramEnd"/>
      <w:r w:rsidRPr="001009A9">
        <w:rPr>
          <w:szCs w:val="28"/>
        </w:rPr>
        <w:t xml:space="preserve"> ИФНС России №3 по Ставропольскому краю</w:t>
      </w:r>
    </w:p>
    <w:sectPr w:rsidR="001009A9" w:rsidRPr="001009A9" w:rsidSect="005D5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4"/>
    <w:rsid w:val="00053C33"/>
    <w:rsid w:val="00080195"/>
    <w:rsid w:val="00085A6C"/>
    <w:rsid w:val="000C74D1"/>
    <w:rsid w:val="000E78B0"/>
    <w:rsid w:val="001009A9"/>
    <w:rsid w:val="00116C1A"/>
    <w:rsid w:val="00137151"/>
    <w:rsid w:val="001449AC"/>
    <w:rsid w:val="001733DA"/>
    <w:rsid w:val="001B202B"/>
    <w:rsid w:val="001B4726"/>
    <w:rsid w:val="001F2E62"/>
    <w:rsid w:val="00214C6E"/>
    <w:rsid w:val="0025209E"/>
    <w:rsid w:val="002E2DDB"/>
    <w:rsid w:val="003103E1"/>
    <w:rsid w:val="00334A85"/>
    <w:rsid w:val="00341B67"/>
    <w:rsid w:val="003C0479"/>
    <w:rsid w:val="003E1211"/>
    <w:rsid w:val="00410D72"/>
    <w:rsid w:val="00442143"/>
    <w:rsid w:val="0047726C"/>
    <w:rsid w:val="0048513B"/>
    <w:rsid w:val="004876DE"/>
    <w:rsid w:val="004A6CF4"/>
    <w:rsid w:val="004E1EDB"/>
    <w:rsid w:val="0051757F"/>
    <w:rsid w:val="005602B5"/>
    <w:rsid w:val="005648A1"/>
    <w:rsid w:val="005A3DAC"/>
    <w:rsid w:val="005D5321"/>
    <w:rsid w:val="00627FCD"/>
    <w:rsid w:val="00682D2D"/>
    <w:rsid w:val="006D0EF1"/>
    <w:rsid w:val="006D4689"/>
    <w:rsid w:val="006E2C35"/>
    <w:rsid w:val="0070684D"/>
    <w:rsid w:val="00706FD5"/>
    <w:rsid w:val="00765F5B"/>
    <w:rsid w:val="00793978"/>
    <w:rsid w:val="00817194"/>
    <w:rsid w:val="008454DD"/>
    <w:rsid w:val="00883F94"/>
    <w:rsid w:val="00891720"/>
    <w:rsid w:val="008F1711"/>
    <w:rsid w:val="008F4987"/>
    <w:rsid w:val="00923A49"/>
    <w:rsid w:val="009A2E19"/>
    <w:rsid w:val="009C5114"/>
    <w:rsid w:val="009D30AA"/>
    <w:rsid w:val="009D5A42"/>
    <w:rsid w:val="00A02A77"/>
    <w:rsid w:val="00A043B7"/>
    <w:rsid w:val="00A33A64"/>
    <w:rsid w:val="00A37225"/>
    <w:rsid w:val="00A426F7"/>
    <w:rsid w:val="00AA360D"/>
    <w:rsid w:val="00AA394F"/>
    <w:rsid w:val="00AB519E"/>
    <w:rsid w:val="00AD11D6"/>
    <w:rsid w:val="00B210BA"/>
    <w:rsid w:val="00B24575"/>
    <w:rsid w:val="00B4102F"/>
    <w:rsid w:val="00B574C6"/>
    <w:rsid w:val="00BF28C9"/>
    <w:rsid w:val="00C3481F"/>
    <w:rsid w:val="00C40F99"/>
    <w:rsid w:val="00CA795B"/>
    <w:rsid w:val="00D11431"/>
    <w:rsid w:val="00D37652"/>
    <w:rsid w:val="00DF01E7"/>
    <w:rsid w:val="00E065B8"/>
    <w:rsid w:val="00E537E8"/>
    <w:rsid w:val="00EB7905"/>
    <w:rsid w:val="00EC54AD"/>
    <w:rsid w:val="00ED7E73"/>
    <w:rsid w:val="00F0006C"/>
    <w:rsid w:val="00F636C3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4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character" w:styleId="a4">
    <w:name w:val="Hyperlink"/>
    <w:basedOn w:val="a0"/>
    <w:uiPriority w:val="99"/>
    <w:unhideWhenUsed/>
    <w:rsid w:val="009C5114"/>
    <w:rPr>
      <w:color w:val="0000FF"/>
      <w:u w:val="single"/>
    </w:rPr>
  </w:style>
  <w:style w:type="paragraph" w:styleId="a5">
    <w:name w:val="header"/>
    <w:basedOn w:val="a"/>
    <w:link w:val="a6"/>
    <w:rsid w:val="009C511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9C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rsid w:val="009C5114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rsid w:val="00085A6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4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character" w:styleId="a4">
    <w:name w:val="Hyperlink"/>
    <w:basedOn w:val="a0"/>
    <w:uiPriority w:val="99"/>
    <w:unhideWhenUsed/>
    <w:rsid w:val="009C5114"/>
    <w:rPr>
      <w:color w:val="0000FF"/>
      <w:u w:val="single"/>
    </w:rPr>
  </w:style>
  <w:style w:type="paragraph" w:styleId="a5">
    <w:name w:val="header"/>
    <w:basedOn w:val="a"/>
    <w:link w:val="a6"/>
    <w:rsid w:val="009C511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9C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rsid w:val="009C5114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rsid w:val="00085A6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nu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2DD1-5A01-445B-8C73-C4E852C9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Ватолина Ольга Васильевна</cp:lastModifiedBy>
  <cp:revision>5</cp:revision>
  <cp:lastPrinted>2017-09-05T07:01:00Z</cp:lastPrinted>
  <dcterms:created xsi:type="dcterms:W3CDTF">2022-09-28T07:42:00Z</dcterms:created>
  <dcterms:modified xsi:type="dcterms:W3CDTF">2022-09-28T07:46:00Z</dcterms:modified>
</cp:coreProperties>
</file>