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C4" w:rsidRPr="00162FC6" w:rsidRDefault="00BC17C4" w:rsidP="00BC17C4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162FC6">
        <w:rPr>
          <w:rFonts w:ascii="Times New Roman" w:hAnsi="Times New Roman" w:cs="Times New Roman"/>
          <w:sz w:val="28"/>
          <w:szCs w:val="28"/>
        </w:rPr>
        <w:t>ПРОЕКТ</w:t>
      </w:r>
      <w:r w:rsidRPr="00162FC6">
        <w:rPr>
          <w:rFonts w:ascii="Times New Roman" w:hAnsi="Times New Roman" w:cs="Times New Roman"/>
          <w:sz w:val="28"/>
          <w:szCs w:val="28"/>
        </w:rPr>
        <w:br/>
      </w:r>
    </w:p>
    <w:p w:rsidR="00BC17C4" w:rsidRPr="00162FC6" w:rsidRDefault="00BC17C4" w:rsidP="00BC17C4">
      <w:pPr>
        <w:jc w:val="center"/>
        <w:rPr>
          <w:sz w:val="28"/>
          <w:szCs w:val="28"/>
        </w:rPr>
      </w:pPr>
      <w:proofErr w:type="gramStart"/>
      <w:r w:rsidRPr="00162FC6">
        <w:rPr>
          <w:sz w:val="28"/>
          <w:szCs w:val="28"/>
        </w:rPr>
        <w:t>П</w:t>
      </w:r>
      <w:proofErr w:type="gramEnd"/>
      <w:r w:rsidRPr="00162FC6">
        <w:rPr>
          <w:sz w:val="28"/>
          <w:szCs w:val="28"/>
        </w:rPr>
        <w:t xml:space="preserve"> О С Т А Н О В Л Е Н И Е</w:t>
      </w:r>
    </w:p>
    <w:p w:rsidR="00BC17C4" w:rsidRPr="00162FC6" w:rsidRDefault="00BC17C4" w:rsidP="00BC17C4">
      <w:pPr>
        <w:jc w:val="center"/>
        <w:rPr>
          <w:sz w:val="28"/>
          <w:szCs w:val="28"/>
        </w:rPr>
      </w:pPr>
      <w:r w:rsidRPr="00162FC6">
        <w:rPr>
          <w:sz w:val="28"/>
          <w:szCs w:val="28"/>
        </w:rPr>
        <w:t>администрации Апанасенковского муниципального округа</w:t>
      </w:r>
    </w:p>
    <w:p w:rsidR="00BC17C4" w:rsidRPr="00162FC6" w:rsidRDefault="00BC17C4" w:rsidP="00BC17C4">
      <w:pPr>
        <w:jc w:val="center"/>
        <w:rPr>
          <w:sz w:val="28"/>
          <w:szCs w:val="28"/>
        </w:rPr>
      </w:pPr>
      <w:r w:rsidRPr="00162FC6">
        <w:rPr>
          <w:sz w:val="28"/>
          <w:szCs w:val="28"/>
        </w:rPr>
        <w:t>Ставропольского края</w:t>
      </w:r>
    </w:p>
    <w:p w:rsidR="00BC17C4" w:rsidRPr="00162FC6" w:rsidRDefault="00BC17C4" w:rsidP="00BC17C4">
      <w:pPr>
        <w:spacing w:line="240" w:lineRule="exact"/>
        <w:jc w:val="center"/>
        <w:rPr>
          <w:sz w:val="28"/>
          <w:szCs w:val="28"/>
        </w:rPr>
      </w:pPr>
    </w:p>
    <w:p w:rsidR="00BC17C4" w:rsidRPr="00162FC6" w:rsidRDefault="00BC17C4" w:rsidP="00BC17C4">
      <w:pPr>
        <w:spacing w:line="240" w:lineRule="exact"/>
        <w:jc w:val="center"/>
        <w:rPr>
          <w:sz w:val="28"/>
          <w:szCs w:val="28"/>
        </w:rPr>
      </w:pPr>
    </w:p>
    <w:p w:rsidR="00BC17C4" w:rsidRPr="00162FC6" w:rsidRDefault="00BC17C4" w:rsidP="00BC17C4">
      <w:pPr>
        <w:jc w:val="center"/>
        <w:rPr>
          <w:sz w:val="28"/>
          <w:szCs w:val="28"/>
        </w:rPr>
      </w:pPr>
      <w:r w:rsidRPr="00162FC6">
        <w:rPr>
          <w:sz w:val="28"/>
          <w:szCs w:val="28"/>
        </w:rPr>
        <w:t>с</w:t>
      </w:r>
      <w:proofErr w:type="gramStart"/>
      <w:r w:rsidRPr="00162FC6">
        <w:rPr>
          <w:sz w:val="28"/>
          <w:szCs w:val="28"/>
        </w:rPr>
        <w:t>.Д</w:t>
      </w:r>
      <w:proofErr w:type="gramEnd"/>
      <w:r w:rsidRPr="00162FC6">
        <w:rPr>
          <w:sz w:val="28"/>
          <w:szCs w:val="28"/>
        </w:rPr>
        <w:t>ивное</w:t>
      </w:r>
    </w:p>
    <w:p w:rsidR="00BC17C4" w:rsidRPr="00162FC6" w:rsidRDefault="00BC17C4" w:rsidP="00BC17C4">
      <w:pPr>
        <w:pStyle w:val="ConsPlusTitle"/>
        <w:spacing w:line="240" w:lineRule="exact"/>
        <w:jc w:val="both"/>
        <w:rPr>
          <w:b w:val="0"/>
          <w:szCs w:val="28"/>
        </w:rPr>
      </w:pPr>
      <w:r w:rsidRPr="00162FC6">
        <w:rPr>
          <w:b w:val="0"/>
          <w:szCs w:val="28"/>
        </w:rPr>
        <w:t xml:space="preserve">                   2021 г.                                                                                     №          </w:t>
      </w:r>
      <w:proofErr w:type="gramStart"/>
      <w:r w:rsidRPr="00162FC6">
        <w:rPr>
          <w:b w:val="0"/>
          <w:szCs w:val="28"/>
        </w:rPr>
        <w:t>-</w:t>
      </w:r>
      <w:proofErr w:type="spellStart"/>
      <w:r w:rsidRPr="00162FC6">
        <w:rPr>
          <w:b w:val="0"/>
          <w:szCs w:val="28"/>
        </w:rPr>
        <w:t>п</w:t>
      </w:r>
      <w:proofErr w:type="spellEnd"/>
      <w:proofErr w:type="gramEnd"/>
    </w:p>
    <w:p w:rsidR="00BC17C4" w:rsidRPr="00162FC6" w:rsidRDefault="00BC17C4" w:rsidP="00BC17C4">
      <w:pPr>
        <w:pStyle w:val="ConsPlusTitle"/>
        <w:spacing w:line="240" w:lineRule="exact"/>
        <w:jc w:val="both"/>
        <w:rPr>
          <w:b w:val="0"/>
          <w:szCs w:val="28"/>
        </w:rPr>
      </w:pPr>
    </w:p>
    <w:p w:rsidR="00BC17C4" w:rsidRPr="00162FC6" w:rsidRDefault="00BC17C4" w:rsidP="00BC17C4">
      <w:pPr>
        <w:pStyle w:val="ConsPlusTitle"/>
        <w:spacing w:line="240" w:lineRule="exact"/>
        <w:jc w:val="both"/>
        <w:rPr>
          <w:b w:val="0"/>
          <w:szCs w:val="28"/>
        </w:rPr>
      </w:pPr>
    </w:p>
    <w:p w:rsidR="00BC17C4" w:rsidRPr="00162FC6" w:rsidRDefault="00BC17C4" w:rsidP="009B6583">
      <w:pPr>
        <w:suppressAutoHyphens w:val="0"/>
        <w:autoSpaceDE w:val="0"/>
        <w:autoSpaceDN w:val="0"/>
        <w:adjustRightInd w:val="0"/>
        <w:spacing w:line="240" w:lineRule="exact"/>
        <w:ind w:firstLine="851"/>
        <w:jc w:val="both"/>
        <w:rPr>
          <w:sz w:val="28"/>
          <w:szCs w:val="28"/>
        </w:rPr>
      </w:pPr>
      <w:r w:rsidRPr="00162FC6">
        <w:rPr>
          <w:sz w:val="28"/>
          <w:szCs w:val="28"/>
        </w:rPr>
        <w:t>Об утверждении порядка принятия решений по определению направлений использования и списанию финансовых сре</w:t>
      </w:r>
      <w:proofErr w:type="gramStart"/>
      <w:r w:rsidRPr="00162FC6">
        <w:rPr>
          <w:sz w:val="28"/>
          <w:szCs w:val="28"/>
        </w:rPr>
        <w:t>дств в в</w:t>
      </w:r>
      <w:proofErr w:type="gramEnd"/>
      <w:r w:rsidRPr="00162FC6">
        <w:rPr>
          <w:sz w:val="28"/>
          <w:szCs w:val="28"/>
        </w:rPr>
        <w:t>иде произведенных капитальных вложений в объекты незавершенного строительства, финансирование которых осуществлялось за счет средств бюджета Апанасенковского муниципального округа Ставропольского края</w:t>
      </w:r>
    </w:p>
    <w:p w:rsidR="00BC17C4" w:rsidRPr="00162FC6" w:rsidRDefault="00BC17C4" w:rsidP="00BC17C4">
      <w:pPr>
        <w:pStyle w:val="ConsPlusTitle"/>
        <w:spacing w:line="240" w:lineRule="exact"/>
        <w:jc w:val="both"/>
        <w:rPr>
          <w:b w:val="0"/>
          <w:szCs w:val="28"/>
        </w:rPr>
      </w:pPr>
    </w:p>
    <w:p w:rsidR="00C4637E" w:rsidRPr="00162FC6" w:rsidRDefault="00C4637E" w:rsidP="00C4637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C17C4" w:rsidRPr="00162FC6" w:rsidRDefault="00C4637E" w:rsidP="009B6583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62FC6">
        <w:rPr>
          <w:sz w:val="28"/>
          <w:szCs w:val="28"/>
          <w:lang w:eastAsia="ru-RU"/>
        </w:rPr>
        <w:t xml:space="preserve">В соответствии с федеральными законами от 06 октября 2003 г. </w:t>
      </w:r>
      <w:hyperlink r:id="rId5" w:history="1">
        <w:r w:rsidRPr="00162FC6">
          <w:rPr>
            <w:sz w:val="28"/>
            <w:szCs w:val="28"/>
            <w:lang w:eastAsia="ru-RU"/>
          </w:rPr>
          <w:t>№</w:t>
        </w:r>
      </w:hyperlink>
      <w:r w:rsidRPr="00162FC6">
        <w:rPr>
          <w:sz w:val="28"/>
          <w:szCs w:val="28"/>
          <w:lang w:eastAsia="ru-RU"/>
        </w:rPr>
        <w:t xml:space="preserve">131-ФЗ  «Об общих принципах организации местного самоуправления в Российской Федерации», от 06 декабря 2011 г. </w:t>
      </w:r>
      <w:hyperlink r:id="rId6" w:history="1">
        <w:r w:rsidRPr="00162FC6">
          <w:rPr>
            <w:sz w:val="28"/>
            <w:szCs w:val="28"/>
            <w:lang w:eastAsia="ru-RU"/>
          </w:rPr>
          <w:t>№ 402-ФЗ</w:t>
        </w:r>
      </w:hyperlink>
      <w:r w:rsidRPr="00162FC6">
        <w:rPr>
          <w:sz w:val="28"/>
          <w:szCs w:val="28"/>
          <w:lang w:eastAsia="ru-RU"/>
        </w:rPr>
        <w:t xml:space="preserve"> «О бухгалтерском учете»</w:t>
      </w:r>
      <w:r w:rsidR="00BC17C4" w:rsidRPr="00162FC6">
        <w:rPr>
          <w:sz w:val="28"/>
          <w:szCs w:val="28"/>
        </w:rPr>
        <w:t xml:space="preserve">, </w:t>
      </w:r>
      <w:r w:rsidR="0037066F" w:rsidRPr="00162FC6">
        <w:rPr>
          <w:sz w:val="28"/>
          <w:szCs w:val="28"/>
        </w:rPr>
        <w:t>п</w:t>
      </w:r>
      <w:r w:rsidR="0037066F" w:rsidRPr="00162FC6">
        <w:rPr>
          <w:sz w:val="28"/>
          <w:szCs w:val="28"/>
          <w:lang w:eastAsia="ru-RU"/>
        </w:rPr>
        <w:t>остановлением Правительства Ставропольского края от 12 июля 2019 г. № 307-п «Об учете объектов незавершенного строительства, расположенных на территории Ставропольского края, при строительстве (реконструкции) которых были использованы средства бюджетов всех уровней бюджетной</w:t>
      </w:r>
      <w:proofErr w:type="gramEnd"/>
      <w:r w:rsidR="0037066F" w:rsidRPr="00162FC6">
        <w:rPr>
          <w:sz w:val="28"/>
          <w:szCs w:val="28"/>
          <w:lang w:eastAsia="ru-RU"/>
        </w:rPr>
        <w:t xml:space="preserve"> системы Российской Федерации»,</w:t>
      </w:r>
      <w:r w:rsidR="009B6583" w:rsidRPr="00162FC6">
        <w:rPr>
          <w:sz w:val="28"/>
          <w:szCs w:val="28"/>
          <w:lang w:eastAsia="ru-RU"/>
        </w:rPr>
        <w:t xml:space="preserve"> </w:t>
      </w:r>
      <w:r w:rsidR="00BC17C4" w:rsidRPr="00162FC6">
        <w:rPr>
          <w:sz w:val="28"/>
          <w:szCs w:val="28"/>
        </w:rPr>
        <w:t>администрация Апанасенковского муниципального округа Ставропольского края</w:t>
      </w:r>
    </w:p>
    <w:p w:rsidR="00BC17C4" w:rsidRPr="00162FC6" w:rsidRDefault="00BC17C4" w:rsidP="00BC1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17C4" w:rsidRPr="00162FC6" w:rsidRDefault="00BC17C4" w:rsidP="00BC17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2FC6">
        <w:rPr>
          <w:sz w:val="28"/>
          <w:szCs w:val="28"/>
        </w:rPr>
        <w:t>ПОСТАНОВЛЯЕТ:</w:t>
      </w:r>
    </w:p>
    <w:p w:rsidR="00BC17C4" w:rsidRPr="00162FC6" w:rsidRDefault="00BC17C4" w:rsidP="00BC17C4">
      <w:pPr>
        <w:pStyle w:val="ConsPlusNormal0"/>
        <w:rPr>
          <w:szCs w:val="28"/>
        </w:rPr>
      </w:pPr>
    </w:p>
    <w:p w:rsidR="00E13384" w:rsidRPr="00162FC6" w:rsidRDefault="00E13384" w:rsidP="00E133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lang w:eastAsia="ru-RU"/>
        </w:rPr>
        <w:t xml:space="preserve"> </w:t>
      </w:r>
      <w:proofErr w:type="spellStart"/>
      <w:r w:rsidRPr="00162FC6">
        <w:rPr>
          <w:sz w:val="28"/>
          <w:szCs w:val="28"/>
          <w:lang w:eastAsia="ru-RU"/>
        </w:rPr>
        <w:t>1</w:t>
      </w:r>
      <w:proofErr w:type="spellEnd"/>
      <w:r w:rsidRPr="00162FC6">
        <w:rPr>
          <w:sz w:val="28"/>
          <w:szCs w:val="28"/>
          <w:lang w:eastAsia="ru-RU"/>
        </w:rPr>
        <w:t xml:space="preserve">. Создать межведомственную комиссию по определению направлений использования и условий списания финансовых средств в виде произведенных капитальных вложений в объекты незавершенного строительства, финансирование которых осуществлялось за счет средств бюджета Апанасенковского муниципального округа Ставропольского </w:t>
      </w:r>
      <w:proofErr w:type="gramStart"/>
      <w:r w:rsidRPr="00162FC6">
        <w:rPr>
          <w:sz w:val="28"/>
          <w:szCs w:val="28"/>
          <w:lang w:eastAsia="ru-RU"/>
        </w:rPr>
        <w:t>края</w:t>
      </w:r>
      <w:proofErr w:type="gramEnd"/>
      <w:r w:rsidRPr="00162FC6">
        <w:rPr>
          <w:sz w:val="28"/>
          <w:szCs w:val="28"/>
          <w:lang w:eastAsia="ru-RU"/>
        </w:rPr>
        <w:t xml:space="preserve"> и утвердить ее в прилагаемом </w:t>
      </w:r>
      <w:hyperlink r:id="rId7" w:history="1">
        <w:r w:rsidRPr="00162FC6">
          <w:rPr>
            <w:sz w:val="28"/>
            <w:szCs w:val="28"/>
            <w:lang w:eastAsia="ru-RU"/>
          </w:rPr>
          <w:t>составе</w:t>
        </w:r>
      </w:hyperlink>
      <w:r w:rsidRPr="00162FC6">
        <w:rPr>
          <w:sz w:val="28"/>
          <w:szCs w:val="28"/>
          <w:lang w:eastAsia="ru-RU"/>
        </w:rPr>
        <w:t>.</w:t>
      </w:r>
    </w:p>
    <w:p w:rsidR="00E13384" w:rsidRPr="00162FC6" w:rsidRDefault="00E13384" w:rsidP="00E13384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2. Утвердить прилагаемые:</w:t>
      </w:r>
    </w:p>
    <w:p w:rsidR="00E13384" w:rsidRPr="00162FC6" w:rsidRDefault="00E13384" w:rsidP="00E13384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2.1. </w:t>
      </w:r>
      <w:hyperlink r:id="rId8" w:history="1">
        <w:r w:rsidRPr="00162FC6">
          <w:rPr>
            <w:sz w:val="28"/>
            <w:szCs w:val="28"/>
            <w:lang w:eastAsia="ru-RU"/>
          </w:rPr>
          <w:t>Порядок</w:t>
        </w:r>
      </w:hyperlink>
      <w:r w:rsidRPr="00162FC6">
        <w:rPr>
          <w:sz w:val="28"/>
          <w:szCs w:val="28"/>
          <w:lang w:eastAsia="ru-RU"/>
        </w:rPr>
        <w:t xml:space="preserve"> определения направлений использования и условий списания финансовых сре</w:t>
      </w:r>
      <w:proofErr w:type="gramStart"/>
      <w:r w:rsidRPr="00162FC6">
        <w:rPr>
          <w:sz w:val="28"/>
          <w:szCs w:val="28"/>
          <w:lang w:eastAsia="ru-RU"/>
        </w:rPr>
        <w:t>дств в в</w:t>
      </w:r>
      <w:proofErr w:type="gramEnd"/>
      <w:r w:rsidRPr="00162FC6">
        <w:rPr>
          <w:sz w:val="28"/>
          <w:szCs w:val="28"/>
          <w:lang w:eastAsia="ru-RU"/>
        </w:rPr>
        <w:t>иде произведенных капитальных вложений в объекты незавершенного строительства, финансирование которых осуществлялось за счет средств бюджета Апанасенковского муниципального  округа Ставропольского края.</w:t>
      </w:r>
    </w:p>
    <w:p w:rsidR="00E13384" w:rsidRPr="00162FC6" w:rsidRDefault="00E13384" w:rsidP="00E13384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2.2. </w:t>
      </w:r>
      <w:hyperlink r:id="rId9" w:history="1">
        <w:r w:rsidRPr="00162FC6">
          <w:rPr>
            <w:sz w:val="28"/>
            <w:szCs w:val="28"/>
            <w:lang w:eastAsia="ru-RU"/>
          </w:rPr>
          <w:t>Положение</w:t>
        </w:r>
      </w:hyperlink>
      <w:r w:rsidRPr="00162FC6">
        <w:rPr>
          <w:sz w:val="28"/>
          <w:szCs w:val="28"/>
          <w:lang w:eastAsia="ru-RU"/>
        </w:rPr>
        <w:t xml:space="preserve"> о межведомственной комиссии по определению направлений использования и условий списания финансовых сре</w:t>
      </w:r>
      <w:proofErr w:type="gramStart"/>
      <w:r w:rsidRPr="00162FC6">
        <w:rPr>
          <w:sz w:val="28"/>
          <w:szCs w:val="28"/>
          <w:lang w:eastAsia="ru-RU"/>
        </w:rPr>
        <w:t>дств в в</w:t>
      </w:r>
      <w:proofErr w:type="gramEnd"/>
      <w:r w:rsidRPr="00162FC6">
        <w:rPr>
          <w:sz w:val="28"/>
          <w:szCs w:val="28"/>
          <w:lang w:eastAsia="ru-RU"/>
        </w:rPr>
        <w:t>иде произведенных капитальных вложений в объекты незавершенного строительства, финансирование которых осуществлялось за счет средств бюджета Апанасенковского муниципального округа Ставропольского края.</w:t>
      </w:r>
    </w:p>
    <w:p w:rsidR="00C4637E" w:rsidRPr="00162FC6" w:rsidRDefault="00C4637E" w:rsidP="00E1338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7066F" w:rsidRPr="00162FC6" w:rsidRDefault="0037066F" w:rsidP="009B658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3. Определить органом, ответственным  за учет и ведение реестра объектов незавершенного строительства, находящихся на балансе администрации Апанасенковского муниципального округа Ставропольского края</w:t>
      </w:r>
      <w:r w:rsidR="009B6583" w:rsidRPr="00162FC6">
        <w:rPr>
          <w:sz w:val="28"/>
          <w:szCs w:val="28"/>
          <w:lang w:eastAsia="ru-RU"/>
        </w:rPr>
        <w:t xml:space="preserve"> и (или) структурных подразделений - отдел архитектуры и градостроительства администрации Апанасенковского муниципального округа Ставропольского края.</w:t>
      </w:r>
    </w:p>
    <w:p w:rsidR="00BC17C4" w:rsidRPr="00162FC6" w:rsidRDefault="00BC17C4" w:rsidP="00C4637E">
      <w:pPr>
        <w:pStyle w:val="ConsPlusNormal0"/>
        <w:ind w:firstLine="709"/>
        <w:jc w:val="both"/>
        <w:rPr>
          <w:szCs w:val="28"/>
        </w:rPr>
      </w:pPr>
    </w:p>
    <w:p w:rsidR="00BC17C4" w:rsidRPr="00162FC6" w:rsidRDefault="009B6583" w:rsidP="00BC17C4">
      <w:pPr>
        <w:pStyle w:val="ConsPlusNormal0"/>
        <w:ind w:firstLine="709"/>
        <w:jc w:val="both"/>
        <w:rPr>
          <w:szCs w:val="28"/>
        </w:rPr>
      </w:pPr>
      <w:r w:rsidRPr="00162FC6">
        <w:rPr>
          <w:szCs w:val="28"/>
        </w:rPr>
        <w:t>4</w:t>
      </w:r>
      <w:r w:rsidR="00BC17C4" w:rsidRPr="00162FC6">
        <w:rPr>
          <w:szCs w:val="28"/>
        </w:rPr>
        <w:t xml:space="preserve">. </w:t>
      </w:r>
      <w:proofErr w:type="gramStart"/>
      <w:r w:rsidR="00BC17C4" w:rsidRPr="00162FC6">
        <w:rPr>
          <w:szCs w:val="28"/>
        </w:rPr>
        <w:t>Контроль за</w:t>
      </w:r>
      <w:proofErr w:type="gramEnd"/>
      <w:r w:rsidR="00BC17C4" w:rsidRPr="00162FC6">
        <w:rPr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BC17C4" w:rsidRPr="00162FC6" w:rsidRDefault="00BC17C4" w:rsidP="00BC17C4">
      <w:pPr>
        <w:pStyle w:val="ConsPlusNormal0"/>
        <w:ind w:firstLine="709"/>
        <w:jc w:val="both"/>
        <w:rPr>
          <w:szCs w:val="28"/>
        </w:rPr>
      </w:pPr>
    </w:p>
    <w:p w:rsidR="00BC17C4" w:rsidRPr="00162FC6" w:rsidRDefault="009B6583" w:rsidP="00BC17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FC6">
        <w:rPr>
          <w:sz w:val="28"/>
          <w:szCs w:val="28"/>
        </w:rPr>
        <w:t>5</w:t>
      </w:r>
      <w:r w:rsidR="00BC17C4" w:rsidRPr="00162FC6">
        <w:rPr>
          <w:sz w:val="28"/>
          <w:szCs w:val="28"/>
        </w:rPr>
        <w:t>. Настоящее постановление вступает в силу со дня его обнародования в Муниципальном казенном учреждении культуры «</w:t>
      </w:r>
      <w:proofErr w:type="spellStart"/>
      <w:r w:rsidR="00BC17C4" w:rsidRPr="00162FC6">
        <w:rPr>
          <w:sz w:val="28"/>
          <w:szCs w:val="28"/>
        </w:rPr>
        <w:t>Апанасенковская</w:t>
      </w:r>
      <w:proofErr w:type="spellEnd"/>
      <w:r w:rsidR="00BC17C4" w:rsidRPr="00162FC6">
        <w:rPr>
          <w:sz w:val="28"/>
          <w:szCs w:val="28"/>
        </w:rPr>
        <w:t xml:space="preserve"> </w:t>
      </w:r>
      <w:proofErr w:type="spellStart"/>
      <w:r w:rsidR="00BC17C4" w:rsidRPr="00162FC6">
        <w:rPr>
          <w:sz w:val="28"/>
          <w:szCs w:val="28"/>
        </w:rPr>
        <w:t>межпоселенческая</w:t>
      </w:r>
      <w:proofErr w:type="spellEnd"/>
      <w:r w:rsidR="00BC17C4" w:rsidRPr="00162FC6">
        <w:rPr>
          <w:sz w:val="28"/>
          <w:szCs w:val="28"/>
        </w:rPr>
        <w:t xml:space="preserve"> центральная библиотека».</w:t>
      </w:r>
    </w:p>
    <w:p w:rsidR="00BC17C4" w:rsidRPr="00162FC6" w:rsidRDefault="00BC17C4" w:rsidP="00BC17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C17C4" w:rsidRPr="00162FC6" w:rsidRDefault="00BC17C4" w:rsidP="00BC17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C17C4" w:rsidRPr="00162FC6" w:rsidRDefault="00BC17C4" w:rsidP="00BC17C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C17C4" w:rsidRPr="00162FC6" w:rsidRDefault="00BC17C4" w:rsidP="00BC17C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162FC6">
        <w:rPr>
          <w:sz w:val="28"/>
          <w:szCs w:val="28"/>
        </w:rPr>
        <w:t xml:space="preserve">Глава Апанасенковского </w:t>
      </w:r>
    </w:p>
    <w:p w:rsidR="00BC17C4" w:rsidRPr="00162FC6" w:rsidRDefault="00BC17C4" w:rsidP="00BC17C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162FC6">
        <w:rPr>
          <w:sz w:val="28"/>
          <w:szCs w:val="28"/>
        </w:rPr>
        <w:t xml:space="preserve">муниципального округа </w:t>
      </w:r>
    </w:p>
    <w:p w:rsidR="00BC17C4" w:rsidRPr="00162FC6" w:rsidRDefault="00BC17C4" w:rsidP="00BC17C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162FC6">
        <w:rPr>
          <w:sz w:val="28"/>
          <w:szCs w:val="28"/>
        </w:rPr>
        <w:t>Ставропольского края                                                                        В.Н.Ткаченко</w:t>
      </w:r>
    </w:p>
    <w:p w:rsidR="00BC17C4" w:rsidRPr="00162FC6" w:rsidRDefault="00BC17C4" w:rsidP="00BC17C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5"/>
          <w:szCs w:val="28"/>
        </w:rPr>
      </w:pPr>
    </w:p>
    <w:p w:rsidR="00BC17C4" w:rsidRPr="00162FC6" w:rsidRDefault="00BC17C4" w:rsidP="00BC17C4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8B2045" w:rsidRPr="00162FC6" w:rsidRDefault="008B2045" w:rsidP="00BC17C4">
      <w:pPr>
        <w:pStyle w:val="ConsPlusNormal0"/>
        <w:jc w:val="both"/>
        <w:outlineLvl w:val="0"/>
        <w:rPr>
          <w:sz w:val="25"/>
        </w:rPr>
      </w:pPr>
    </w:p>
    <w:p w:rsidR="008B2045" w:rsidRPr="00162FC6" w:rsidRDefault="008B2045" w:rsidP="00BC17C4">
      <w:pPr>
        <w:pStyle w:val="ConsPlusNormal0"/>
        <w:jc w:val="both"/>
        <w:outlineLvl w:val="0"/>
        <w:rPr>
          <w:sz w:val="25"/>
        </w:rPr>
      </w:pPr>
    </w:p>
    <w:p w:rsidR="008B2045" w:rsidRPr="00162FC6" w:rsidRDefault="008B2045" w:rsidP="00BC17C4">
      <w:pPr>
        <w:pStyle w:val="ConsPlusNormal0"/>
        <w:jc w:val="both"/>
        <w:outlineLvl w:val="0"/>
        <w:rPr>
          <w:sz w:val="25"/>
        </w:rPr>
      </w:pPr>
    </w:p>
    <w:p w:rsidR="00044125" w:rsidRPr="00162FC6" w:rsidRDefault="00044125" w:rsidP="00BC17C4">
      <w:pPr>
        <w:pStyle w:val="ConsPlusNormal0"/>
        <w:jc w:val="both"/>
        <w:outlineLvl w:val="0"/>
        <w:rPr>
          <w:sz w:val="25"/>
        </w:rPr>
      </w:pPr>
    </w:p>
    <w:p w:rsidR="00393FBA" w:rsidRPr="00162FC6" w:rsidRDefault="00393FBA" w:rsidP="00BC17C4">
      <w:pPr>
        <w:pStyle w:val="ConsPlusNormal0"/>
        <w:jc w:val="both"/>
        <w:outlineLvl w:val="0"/>
        <w:rPr>
          <w:sz w:val="25"/>
        </w:rPr>
      </w:pPr>
    </w:p>
    <w:p w:rsidR="008B2045" w:rsidRPr="00162FC6" w:rsidRDefault="008B2045" w:rsidP="00BC17C4">
      <w:pPr>
        <w:pStyle w:val="ConsPlusNormal0"/>
        <w:jc w:val="both"/>
        <w:outlineLvl w:val="0"/>
        <w:rPr>
          <w:sz w:val="25"/>
        </w:rPr>
      </w:pPr>
    </w:p>
    <w:p w:rsidR="008B2045" w:rsidRPr="00162FC6" w:rsidRDefault="008B2045" w:rsidP="00BC17C4">
      <w:pPr>
        <w:pStyle w:val="ConsPlusNormal0"/>
        <w:jc w:val="both"/>
        <w:outlineLvl w:val="0"/>
        <w:rPr>
          <w:sz w:val="25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551"/>
      </w:tblGrid>
      <w:tr w:rsidR="00044125" w:rsidRPr="00162FC6" w:rsidTr="008B2045">
        <w:tc>
          <w:tcPr>
            <w:tcW w:w="7196" w:type="dxa"/>
          </w:tcPr>
          <w:p w:rsidR="00373077" w:rsidRPr="00162FC6" w:rsidRDefault="00373077" w:rsidP="00393FBA">
            <w:pPr>
              <w:pStyle w:val="ConsPlusNormal0"/>
              <w:spacing w:line="240" w:lineRule="exact"/>
              <w:jc w:val="both"/>
              <w:rPr>
                <w:sz w:val="27"/>
              </w:rPr>
            </w:pPr>
            <w:r w:rsidRPr="00162FC6">
              <w:rPr>
                <w:sz w:val="27"/>
              </w:rPr>
              <w:lastRenderedPageBreak/>
              <w:t>Проект постановления вносит:</w:t>
            </w:r>
          </w:p>
          <w:p w:rsidR="00373077" w:rsidRPr="00162FC6" w:rsidRDefault="00044125" w:rsidP="00393FBA">
            <w:pPr>
              <w:pStyle w:val="ConsPlusNormal0"/>
              <w:spacing w:line="240" w:lineRule="exact"/>
              <w:jc w:val="both"/>
              <w:rPr>
                <w:sz w:val="27"/>
              </w:rPr>
            </w:pPr>
            <w:r w:rsidRPr="00162FC6">
              <w:rPr>
                <w:sz w:val="27"/>
              </w:rPr>
              <w:t xml:space="preserve">заместитель главы администрации </w:t>
            </w:r>
          </w:p>
          <w:p w:rsidR="00373077" w:rsidRPr="00162FC6" w:rsidRDefault="00044125" w:rsidP="00393FBA">
            <w:pPr>
              <w:pStyle w:val="ConsPlusNormal0"/>
              <w:spacing w:line="240" w:lineRule="exact"/>
              <w:jc w:val="both"/>
              <w:rPr>
                <w:sz w:val="27"/>
              </w:rPr>
            </w:pPr>
            <w:r w:rsidRPr="00162FC6">
              <w:rPr>
                <w:sz w:val="27"/>
              </w:rPr>
              <w:t>Апанасенковского муниципального</w:t>
            </w:r>
          </w:p>
          <w:p w:rsidR="00044125" w:rsidRPr="00162FC6" w:rsidRDefault="00044125" w:rsidP="00393FBA">
            <w:pPr>
              <w:pStyle w:val="ConsPlusNormal0"/>
              <w:spacing w:line="240" w:lineRule="exact"/>
              <w:jc w:val="both"/>
              <w:rPr>
                <w:sz w:val="27"/>
              </w:rPr>
            </w:pPr>
            <w:r w:rsidRPr="00162FC6">
              <w:rPr>
                <w:sz w:val="27"/>
              </w:rPr>
              <w:t>округа Ставропольского края</w:t>
            </w:r>
          </w:p>
        </w:tc>
        <w:tc>
          <w:tcPr>
            <w:tcW w:w="2551" w:type="dxa"/>
            <w:vAlign w:val="bottom"/>
          </w:tcPr>
          <w:p w:rsidR="00393FBA" w:rsidRPr="00162FC6" w:rsidRDefault="00393FBA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393FBA" w:rsidRPr="00162FC6" w:rsidRDefault="00393FBA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393FBA" w:rsidRPr="00162FC6" w:rsidRDefault="00393FBA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044125" w:rsidRPr="00162FC6" w:rsidRDefault="00393FBA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 xml:space="preserve">А.А. </w:t>
            </w:r>
            <w:r w:rsidR="00044125" w:rsidRPr="00162FC6">
              <w:rPr>
                <w:sz w:val="27"/>
              </w:rPr>
              <w:t xml:space="preserve">Петровский </w:t>
            </w:r>
          </w:p>
          <w:p w:rsidR="00044125" w:rsidRPr="00162FC6" w:rsidRDefault="00044125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</w:tc>
      </w:tr>
      <w:tr w:rsidR="00044125" w:rsidRPr="00162FC6" w:rsidTr="009648DB">
        <w:tc>
          <w:tcPr>
            <w:tcW w:w="7196" w:type="dxa"/>
          </w:tcPr>
          <w:p w:rsidR="00393FBA" w:rsidRPr="00162FC6" w:rsidRDefault="00393FBA" w:rsidP="00393FBA">
            <w:pPr>
              <w:pStyle w:val="ConsPlusNormal0"/>
              <w:spacing w:line="240" w:lineRule="exact"/>
              <w:jc w:val="both"/>
              <w:rPr>
                <w:sz w:val="27"/>
              </w:rPr>
            </w:pPr>
            <w:r w:rsidRPr="00162FC6">
              <w:rPr>
                <w:sz w:val="27"/>
              </w:rPr>
              <w:t>Согласовано:</w:t>
            </w:r>
          </w:p>
        </w:tc>
        <w:tc>
          <w:tcPr>
            <w:tcW w:w="2551" w:type="dxa"/>
            <w:vAlign w:val="bottom"/>
          </w:tcPr>
          <w:p w:rsidR="00044125" w:rsidRPr="00162FC6" w:rsidRDefault="00044125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</w:tc>
      </w:tr>
      <w:tr w:rsidR="00044125" w:rsidRPr="00162FC6" w:rsidTr="009648DB">
        <w:tc>
          <w:tcPr>
            <w:tcW w:w="7196" w:type="dxa"/>
          </w:tcPr>
          <w:p w:rsidR="00044125" w:rsidRPr="00162FC6" w:rsidRDefault="00044125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  <w:p w:rsidR="00393FBA" w:rsidRPr="00162FC6" w:rsidRDefault="00393FBA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первый заместитель главы</w:t>
            </w:r>
          </w:p>
          <w:p w:rsidR="00393FBA" w:rsidRPr="00162FC6" w:rsidRDefault="008B2045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а</w:t>
            </w:r>
            <w:r w:rsidR="00393FBA" w:rsidRPr="00162FC6">
              <w:rPr>
                <w:sz w:val="27"/>
              </w:rPr>
              <w:t>дминистрации 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044125" w:rsidRPr="00162FC6" w:rsidRDefault="008B2045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 xml:space="preserve">А.И. </w:t>
            </w:r>
            <w:proofErr w:type="spellStart"/>
            <w:r w:rsidRPr="00162FC6">
              <w:rPr>
                <w:sz w:val="27"/>
              </w:rPr>
              <w:t>Андрега</w:t>
            </w:r>
            <w:proofErr w:type="spellEnd"/>
          </w:p>
        </w:tc>
      </w:tr>
      <w:tr w:rsidR="00393FBA" w:rsidRPr="00162FC6" w:rsidTr="009648DB">
        <w:tc>
          <w:tcPr>
            <w:tcW w:w="7196" w:type="dxa"/>
          </w:tcPr>
          <w:p w:rsidR="009648DB" w:rsidRDefault="009648DB" w:rsidP="009648DB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  <w:p w:rsidR="009648DB" w:rsidRPr="00162FC6" w:rsidRDefault="009648DB" w:rsidP="009648DB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заместитель главы администрации</w:t>
            </w:r>
          </w:p>
          <w:p w:rsidR="00393FBA" w:rsidRPr="00162FC6" w:rsidRDefault="009648DB" w:rsidP="009648DB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393FBA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>
              <w:rPr>
                <w:sz w:val="27"/>
              </w:rPr>
              <w:t xml:space="preserve">А.И. </w:t>
            </w:r>
            <w:proofErr w:type="spellStart"/>
            <w:r>
              <w:rPr>
                <w:sz w:val="27"/>
              </w:rPr>
              <w:t>Булавинов</w:t>
            </w:r>
            <w:proofErr w:type="spellEnd"/>
          </w:p>
        </w:tc>
      </w:tr>
      <w:tr w:rsidR="009648DB" w:rsidRPr="00162FC6" w:rsidTr="009648DB">
        <w:tc>
          <w:tcPr>
            <w:tcW w:w="7196" w:type="dxa"/>
          </w:tcPr>
          <w:p w:rsidR="009648DB" w:rsidRPr="00162FC6" w:rsidRDefault="009648DB" w:rsidP="009648DB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  <w:p w:rsidR="009648DB" w:rsidRPr="00162FC6" w:rsidRDefault="009648DB" w:rsidP="009648DB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начальник отдела правового  обеспечения администрации 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9648DB" w:rsidRPr="00162FC6" w:rsidRDefault="009648DB" w:rsidP="009648DB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 xml:space="preserve">Л.В. </w:t>
            </w:r>
            <w:proofErr w:type="spellStart"/>
            <w:r w:rsidRPr="00162FC6">
              <w:rPr>
                <w:sz w:val="27"/>
              </w:rPr>
              <w:t>Емельяненко</w:t>
            </w:r>
            <w:proofErr w:type="spellEnd"/>
          </w:p>
        </w:tc>
      </w:tr>
      <w:tr w:rsidR="009648DB" w:rsidRPr="00162FC6" w:rsidTr="009648DB">
        <w:tc>
          <w:tcPr>
            <w:tcW w:w="7196" w:type="dxa"/>
          </w:tcPr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начальник отдела экономического развития администрации 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 xml:space="preserve">И.В. </w:t>
            </w:r>
            <w:proofErr w:type="spellStart"/>
            <w:r w:rsidRPr="00162FC6">
              <w:rPr>
                <w:sz w:val="27"/>
              </w:rPr>
              <w:t>Клочко</w:t>
            </w:r>
            <w:proofErr w:type="spellEnd"/>
            <w:r w:rsidRPr="00162FC6">
              <w:rPr>
                <w:sz w:val="27"/>
              </w:rPr>
              <w:t xml:space="preserve"> </w:t>
            </w:r>
          </w:p>
        </w:tc>
      </w:tr>
      <w:tr w:rsidR="009648DB" w:rsidRPr="00162FC6" w:rsidTr="009648DB">
        <w:tc>
          <w:tcPr>
            <w:tcW w:w="7196" w:type="dxa"/>
          </w:tcPr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начальник отдел планирования, учета и отчетности - главный бухгалтер администрации 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 xml:space="preserve">М.И. </w:t>
            </w:r>
            <w:proofErr w:type="spellStart"/>
            <w:r w:rsidRPr="00162FC6">
              <w:rPr>
                <w:sz w:val="27"/>
              </w:rPr>
              <w:t>Кильпа</w:t>
            </w:r>
            <w:proofErr w:type="spellEnd"/>
            <w:r w:rsidRPr="00162FC6">
              <w:rPr>
                <w:sz w:val="27"/>
              </w:rPr>
              <w:t xml:space="preserve"> </w:t>
            </w:r>
          </w:p>
        </w:tc>
      </w:tr>
      <w:tr w:rsidR="009648DB" w:rsidRPr="00162FC6" w:rsidTr="008B2045">
        <w:tc>
          <w:tcPr>
            <w:tcW w:w="7196" w:type="dxa"/>
          </w:tcPr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</w:tc>
        <w:tc>
          <w:tcPr>
            <w:tcW w:w="2551" w:type="dxa"/>
            <w:vAlign w:val="bottom"/>
          </w:tcPr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</w:tc>
      </w:tr>
      <w:tr w:rsidR="009648DB" w:rsidRPr="00162FC6" w:rsidTr="008B2045">
        <w:tc>
          <w:tcPr>
            <w:tcW w:w="7196" w:type="dxa"/>
          </w:tcPr>
          <w:p w:rsidR="009648DB" w:rsidRPr="00162FC6" w:rsidRDefault="009648DB" w:rsidP="009648DB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начальник отдела культуры администрации 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>С.И.Марченко</w:t>
            </w:r>
          </w:p>
        </w:tc>
      </w:tr>
      <w:tr w:rsidR="009648DB" w:rsidRPr="00162FC6" w:rsidTr="008B2045">
        <w:tc>
          <w:tcPr>
            <w:tcW w:w="7196" w:type="dxa"/>
          </w:tcPr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начальник финансового управления администрации 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 xml:space="preserve">Е.И. </w:t>
            </w:r>
            <w:proofErr w:type="spellStart"/>
            <w:r w:rsidRPr="00162FC6">
              <w:rPr>
                <w:sz w:val="27"/>
              </w:rPr>
              <w:t>Медяник</w:t>
            </w:r>
            <w:proofErr w:type="spellEnd"/>
            <w:r w:rsidRPr="00162FC6">
              <w:rPr>
                <w:sz w:val="27"/>
              </w:rPr>
              <w:t xml:space="preserve"> </w:t>
            </w:r>
          </w:p>
        </w:tc>
      </w:tr>
      <w:tr w:rsidR="009648DB" w:rsidRPr="00162FC6" w:rsidTr="008B2045">
        <w:tc>
          <w:tcPr>
            <w:tcW w:w="7196" w:type="dxa"/>
          </w:tcPr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начальник отдела имущественных и земельных отношений администрации 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 xml:space="preserve">Н.А. </w:t>
            </w:r>
            <w:proofErr w:type="spellStart"/>
            <w:r w:rsidRPr="00162FC6">
              <w:rPr>
                <w:sz w:val="27"/>
              </w:rPr>
              <w:t>Сиденко</w:t>
            </w:r>
            <w:proofErr w:type="spellEnd"/>
            <w:r w:rsidRPr="00162FC6">
              <w:rPr>
                <w:sz w:val="27"/>
              </w:rPr>
              <w:t xml:space="preserve"> </w:t>
            </w:r>
          </w:p>
        </w:tc>
      </w:tr>
      <w:tr w:rsidR="009648DB" w:rsidRPr="00162FC6" w:rsidTr="008B2045">
        <w:tc>
          <w:tcPr>
            <w:tcW w:w="7196" w:type="dxa"/>
          </w:tcPr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начальник отдела образования администрации 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 xml:space="preserve">В.Г. </w:t>
            </w:r>
            <w:proofErr w:type="spellStart"/>
            <w:r w:rsidRPr="00162FC6">
              <w:rPr>
                <w:sz w:val="27"/>
              </w:rPr>
              <w:t>Теслицкий</w:t>
            </w:r>
            <w:proofErr w:type="spellEnd"/>
            <w:r w:rsidRPr="00162FC6">
              <w:rPr>
                <w:sz w:val="27"/>
              </w:rPr>
              <w:t xml:space="preserve"> </w:t>
            </w:r>
          </w:p>
        </w:tc>
      </w:tr>
      <w:tr w:rsidR="009648DB" w:rsidRPr="00162FC6" w:rsidTr="008B2045">
        <w:tc>
          <w:tcPr>
            <w:tcW w:w="7196" w:type="dxa"/>
          </w:tcPr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  <w:p w:rsidR="009648DB" w:rsidRPr="00162FC6" w:rsidRDefault="009648DB" w:rsidP="00393FBA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начальник отдела муниципального хозяйства администрации 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 xml:space="preserve">А.Н. </w:t>
            </w:r>
            <w:proofErr w:type="spellStart"/>
            <w:r w:rsidRPr="00162FC6">
              <w:rPr>
                <w:sz w:val="27"/>
              </w:rPr>
              <w:t>Шиянов</w:t>
            </w:r>
            <w:proofErr w:type="spellEnd"/>
          </w:p>
        </w:tc>
      </w:tr>
      <w:tr w:rsidR="009648DB" w:rsidRPr="00162FC6" w:rsidTr="008B2045">
        <w:tc>
          <w:tcPr>
            <w:tcW w:w="7196" w:type="dxa"/>
            <w:vAlign w:val="bottom"/>
          </w:tcPr>
          <w:p w:rsidR="009648DB" w:rsidRPr="00162FC6" w:rsidRDefault="009648DB" w:rsidP="008B2045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Проект постановления подготовил:</w:t>
            </w:r>
          </w:p>
          <w:p w:rsidR="009648DB" w:rsidRPr="00162FC6" w:rsidRDefault="009648DB" w:rsidP="008B2045">
            <w:pPr>
              <w:pStyle w:val="ConsPlusNormal0"/>
              <w:spacing w:line="240" w:lineRule="exact"/>
              <w:ind w:right="2444"/>
              <w:rPr>
                <w:sz w:val="27"/>
              </w:rPr>
            </w:pPr>
            <w:r w:rsidRPr="00162FC6">
              <w:rPr>
                <w:sz w:val="27"/>
              </w:rPr>
              <w:t>начальник отдела архитектуры и градостроительства - главный архитектор администрации Апанасенковского муниципального округа Ставропольского края</w:t>
            </w:r>
          </w:p>
        </w:tc>
        <w:tc>
          <w:tcPr>
            <w:tcW w:w="2551" w:type="dxa"/>
            <w:vAlign w:val="bottom"/>
          </w:tcPr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</w:p>
          <w:p w:rsidR="009648DB" w:rsidRPr="00162FC6" w:rsidRDefault="009648DB" w:rsidP="008B2045">
            <w:pPr>
              <w:pStyle w:val="ConsPlusNormal0"/>
              <w:spacing w:line="240" w:lineRule="exact"/>
              <w:ind w:left="175"/>
              <w:rPr>
                <w:sz w:val="27"/>
              </w:rPr>
            </w:pPr>
            <w:r w:rsidRPr="00162FC6">
              <w:rPr>
                <w:sz w:val="27"/>
              </w:rPr>
              <w:t xml:space="preserve">Е.А. Кузнецова </w:t>
            </w:r>
          </w:p>
        </w:tc>
      </w:tr>
    </w:tbl>
    <w:p w:rsidR="00BC17C4" w:rsidRPr="00162FC6" w:rsidRDefault="00BC17C4" w:rsidP="008B2045">
      <w:pPr>
        <w:pStyle w:val="ConsPlusNormal0"/>
        <w:spacing w:line="240" w:lineRule="exact"/>
        <w:ind w:left="5387"/>
        <w:jc w:val="both"/>
        <w:outlineLvl w:val="0"/>
      </w:pPr>
      <w:r w:rsidRPr="00162FC6">
        <w:rPr>
          <w:sz w:val="25"/>
        </w:rPr>
        <w:br w:type="page"/>
      </w:r>
      <w:r w:rsidR="009B6583" w:rsidRPr="00162FC6">
        <w:lastRenderedPageBreak/>
        <w:t>Утвержден</w:t>
      </w:r>
    </w:p>
    <w:p w:rsidR="009B6583" w:rsidRPr="00162FC6" w:rsidRDefault="009B6583" w:rsidP="009B6583">
      <w:pPr>
        <w:pStyle w:val="ConsPlusNormal0"/>
        <w:spacing w:line="240" w:lineRule="exact"/>
        <w:ind w:left="5387"/>
        <w:jc w:val="both"/>
      </w:pPr>
      <w:r w:rsidRPr="00162FC6">
        <w:t>постановлением администрации Апанасенковского муниципального округа Ставропольского края</w:t>
      </w:r>
    </w:p>
    <w:p w:rsidR="009B6583" w:rsidRPr="00162FC6" w:rsidRDefault="009B6583" w:rsidP="009B6583">
      <w:pPr>
        <w:pStyle w:val="ConsPlusNormal0"/>
        <w:spacing w:line="240" w:lineRule="exact"/>
        <w:ind w:left="5387"/>
        <w:jc w:val="both"/>
      </w:pPr>
      <w:r w:rsidRPr="00162FC6">
        <w:t>от «___»___________2021 г. №___</w:t>
      </w:r>
    </w:p>
    <w:p w:rsidR="00BC17C4" w:rsidRPr="00162FC6" w:rsidRDefault="00BC17C4">
      <w:pPr>
        <w:pStyle w:val="ConsPlusNormal0"/>
        <w:jc w:val="both"/>
      </w:pPr>
    </w:p>
    <w:p w:rsidR="008B2045" w:rsidRPr="00162FC6" w:rsidRDefault="008B2045" w:rsidP="009B6583">
      <w:pPr>
        <w:pStyle w:val="ConsPlusNormal0"/>
        <w:spacing w:line="240" w:lineRule="exact"/>
        <w:jc w:val="center"/>
      </w:pPr>
    </w:p>
    <w:p w:rsidR="009B6583" w:rsidRPr="00162FC6" w:rsidRDefault="009B6583" w:rsidP="009B6583">
      <w:pPr>
        <w:pStyle w:val="ConsPlusNormal0"/>
        <w:spacing w:line="240" w:lineRule="exact"/>
        <w:jc w:val="center"/>
      </w:pPr>
      <w:r w:rsidRPr="00162FC6">
        <w:t>Состав</w:t>
      </w:r>
    </w:p>
    <w:p w:rsidR="009B6583" w:rsidRPr="00162FC6" w:rsidRDefault="009B6583" w:rsidP="009B6583">
      <w:pPr>
        <w:pStyle w:val="ConsPlusNormal0"/>
        <w:spacing w:line="240" w:lineRule="exact"/>
        <w:jc w:val="center"/>
      </w:pPr>
      <w:r w:rsidRPr="00162FC6">
        <w:rPr>
          <w:szCs w:val="28"/>
        </w:rPr>
        <w:t>межведомственной комиссии по определению направлений использования и условий списания финансовых сре</w:t>
      </w:r>
      <w:proofErr w:type="gramStart"/>
      <w:r w:rsidRPr="00162FC6">
        <w:rPr>
          <w:szCs w:val="28"/>
        </w:rPr>
        <w:t>дств в в</w:t>
      </w:r>
      <w:proofErr w:type="gramEnd"/>
      <w:r w:rsidRPr="00162FC6">
        <w:rPr>
          <w:szCs w:val="28"/>
        </w:rPr>
        <w:t>иде произведенных капитальных вложений в объекты незавершенного строительства, финансирование которых осуществлялось за счет средств бюджета Апанасенковского муниципального округа Ставропольского края</w:t>
      </w:r>
    </w:p>
    <w:p w:rsidR="009B6583" w:rsidRPr="00162FC6" w:rsidRDefault="009B6583" w:rsidP="009B6583">
      <w:pPr>
        <w:pStyle w:val="ConsPlusNormal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061"/>
      </w:tblGrid>
      <w:tr w:rsidR="008125D7" w:rsidRPr="00162FC6" w:rsidTr="00EB1954">
        <w:tc>
          <w:tcPr>
            <w:tcW w:w="3794" w:type="dxa"/>
          </w:tcPr>
          <w:p w:rsidR="008B2045" w:rsidRPr="00162FC6" w:rsidRDefault="008B2045" w:rsidP="00EB1954">
            <w:pPr>
              <w:pStyle w:val="ConsPlusNormal0"/>
              <w:spacing w:line="240" w:lineRule="exact"/>
              <w:jc w:val="both"/>
            </w:pPr>
          </w:p>
          <w:p w:rsidR="008125D7" w:rsidRPr="00162FC6" w:rsidRDefault="008125D7" w:rsidP="00EB1954">
            <w:pPr>
              <w:pStyle w:val="ConsPlusNormal0"/>
              <w:spacing w:line="240" w:lineRule="exact"/>
              <w:jc w:val="both"/>
            </w:pPr>
            <w:r w:rsidRPr="00162FC6">
              <w:t xml:space="preserve">Петровский </w:t>
            </w:r>
          </w:p>
          <w:p w:rsidR="008125D7" w:rsidRPr="00162FC6" w:rsidRDefault="008125D7" w:rsidP="00EB1954">
            <w:pPr>
              <w:pStyle w:val="ConsPlusNormal0"/>
              <w:spacing w:line="240" w:lineRule="exact"/>
              <w:jc w:val="both"/>
            </w:pPr>
            <w:r w:rsidRPr="00162FC6">
              <w:t>Александр Александрович</w:t>
            </w:r>
          </w:p>
        </w:tc>
        <w:tc>
          <w:tcPr>
            <w:tcW w:w="6061" w:type="dxa"/>
          </w:tcPr>
          <w:p w:rsidR="008B2045" w:rsidRPr="00162FC6" w:rsidRDefault="008B2045" w:rsidP="00EB1954">
            <w:pPr>
              <w:pStyle w:val="ConsPlusNormal0"/>
              <w:spacing w:line="240" w:lineRule="exact"/>
              <w:jc w:val="both"/>
            </w:pPr>
          </w:p>
          <w:p w:rsidR="008125D7" w:rsidRPr="00162FC6" w:rsidRDefault="008125D7" w:rsidP="00EB1954">
            <w:pPr>
              <w:pStyle w:val="ConsPlusNormal0"/>
              <w:spacing w:line="240" w:lineRule="exact"/>
              <w:jc w:val="both"/>
            </w:pPr>
            <w:r w:rsidRPr="00162FC6">
              <w:t xml:space="preserve">- заместитель главы </w:t>
            </w:r>
            <w:r w:rsidR="00044125" w:rsidRPr="00162FC6">
              <w:t xml:space="preserve">администрации </w:t>
            </w:r>
            <w:r w:rsidRPr="00162FC6">
              <w:t>Апанасенковского муниципального округа Ставропольского края, председатель комиссии;</w:t>
            </w:r>
          </w:p>
        </w:tc>
      </w:tr>
      <w:tr w:rsidR="008125D7" w:rsidRPr="00162FC6" w:rsidTr="009648DB">
        <w:tc>
          <w:tcPr>
            <w:tcW w:w="3794" w:type="dxa"/>
          </w:tcPr>
          <w:p w:rsidR="008125D7" w:rsidRPr="00162FC6" w:rsidRDefault="008125D7" w:rsidP="00EB1954">
            <w:pPr>
              <w:pStyle w:val="ConsPlusNormal0"/>
              <w:spacing w:line="240" w:lineRule="exact"/>
              <w:jc w:val="both"/>
            </w:pPr>
          </w:p>
        </w:tc>
        <w:tc>
          <w:tcPr>
            <w:tcW w:w="6061" w:type="dxa"/>
          </w:tcPr>
          <w:p w:rsidR="008125D7" w:rsidRPr="00162FC6" w:rsidRDefault="008125D7" w:rsidP="00EB1954">
            <w:pPr>
              <w:pStyle w:val="ConsPlusNormal0"/>
              <w:spacing w:line="240" w:lineRule="exact"/>
              <w:jc w:val="both"/>
            </w:pPr>
          </w:p>
        </w:tc>
      </w:tr>
      <w:tr w:rsidR="009648DB" w:rsidRPr="00162FC6" w:rsidTr="009648DB">
        <w:tc>
          <w:tcPr>
            <w:tcW w:w="3794" w:type="dxa"/>
          </w:tcPr>
          <w:p w:rsidR="009648DB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Default="009648DB" w:rsidP="00EB1954">
            <w:pPr>
              <w:pStyle w:val="ConsPlusNormal0"/>
              <w:spacing w:line="240" w:lineRule="exact"/>
              <w:jc w:val="both"/>
            </w:pPr>
            <w:proofErr w:type="spellStart"/>
            <w:r>
              <w:t>Булавинов</w:t>
            </w:r>
            <w:proofErr w:type="spellEnd"/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>
              <w:t>Андрей Иванович</w:t>
            </w:r>
          </w:p>
        </w:tc>
        <w:tc>
          <w:tcPr>
            <w:tcW w:w="6061" w:type="dxa"/>
          </w:tcPr>
          <w:p w:rsidR="009648DB" w:rsidRPr="00162FC6" w:rsidRDefault="009648DB" w:rsidP="009648DB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9648DB">
            <w:pPr>
              <w:pStyle w:val="ConsPlusNormal0"/>
              <w:spacing w:line="240" w:lineRule="exact"/>
              <w:jc w:val="both"/>
            </w:pPr>
            <w:r w:rsidRPr="00162FC6">
              <w:t xml:space="preserve">- заместитель главы администрации Апанасенковского муниципального округа Ставропольского края, </w:t>
            </w:r>
            <w:r>
              <w:t xml:space="preserve">заместитель </w:t>
            </w:r>
            <w:r w:rsidRPr="00162FC6">
              <w:t>председател</w:t>
            </w:r>
            <w:r>
              <w:t>я</w:t>
            </w:r>
            <w:r w:rsidRPr="00162FC6">
              <w:t xml:space="preserve"> комиссии;</w:t>
            </w:r>
          </w:p>
        </w:tc>
      </w:tr>
      <w:tr w:rsidR="009648DB" w:rsidRPr="00162FC6" w:rsidTr="009648DB">
        <w:tc>
          <w:tcPr>
            <w:tcW w:w="3794" w:type="dxa"/>
          </w:tcPr>
          <w:p w:rsidR="009648DB" w:rsidRPr="00162FC6" w:rsidRDefault="009648DB" w:rsidP="009648DB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9648DB">
            <w:pPr>
              <w:pStyle w:val="ConsPlusNormal0"/>
              <w:spacing w:line="240" w:lineRule="exact"/>
              <w:jc w:val="both"/>
            </w:pPr>
            <w:proofErr w:type="spellStart"/>
            <w:r w:rsidRPr="00162FC6">
              <w:t>Медяник</w:t>
            </w:r>
            <w:proofErr w:type="spellEnd"/>
            <w:r w:rsidRPr="00162FC6">
              <w:t xml:space="preserve"> </w:t>
            </w:r>
          </w:p>
          <w:p w:rsidR="009648DB" w:rsidRPr="00162FC6" w:rsidRDefault="009648DB" w:rsidP="009648DB">
            <w:pPr>
              <w:pStyle w:val="ConsPlusNormal0"/>
              <w:spacing w:line="240" w:lineRule="exact"/>
              <w:jc w:val="both"/>
            </w:pPr>
            <w:r w:rsidRPr="00162FC6">
              <w:t>Елена Ивановна</w:t>
            </w:r>
          </w:p>
        </w:tc>
        <w:tc>
          <w:tcPr>
            <w:tcW w:w="6061" w:type="dxa"/>
          </w:tcPr>
          <w:p w:rsidR="009648DB" w:rsidRPr="00162FC6" w:rsidRDefault="009648DB" w:rsidP="009648DB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9648DB">
            <w:pPr>
              <w:pStyle w:val="ConsPlusNormal0"/>
              <w:spacing w:line="240" w:lineRule="exact"/>
              <w:jc w:val="both"/>
            </w:pPr>
            <w:r w:rsidRPr="00162FC6">
              <w:t xml:space="preserve">-  начальник финансового управления администрации Апанасенковского муниципального округа Ставропольского края, заместитель председателя комиссии; </w:t>
            </w:r>
          </w:p>
        </w:tc>
      </w:tr>
      <w:tr w:rsidR="009648DB" w:rsidRPr="00162FC6" w:rsidTr="00EB1954">
        <w:tc>
          <w:tcPr>
            <w:tcW w:w="3794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Члены комиссии:</w:t>
            </w:r>
          </w:p>
        </w:tc>
        <w:tc>
          <w:tcPr>
            <w:tcW w:w="6061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</w:tc>
      </w:tr>
      <w:tr w:rsidR="009648DB" w:rsidRPr="00162FC6" w:rsidTr="00EB1954">
        <w:tc>
          <w:tcPr>
            <w:tcW w:w="3794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proofErr w:type="spellStart"/>
            <w:r w:rsidRPr="00162FC6">
              <w:t>Емельяненко</w:t>
            </w:r>
            <w:proofErr w:type="spellEnd"/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Люсьена Владимировна</w:t>
            </w:r>
          </w:p>
        </w:tc>
        <w:tc>
          <w:tcPr>
            <w:tcW w:w="6061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- начальник отдела правового  обеспечения администрации Апанасенковского муниципального округа Ставропольского края;</w:t>
            </w:r>
          </w:p>
        </w:tc>
      </w:tr>
      <w:tr w:rsidR="009648DB" w:rsidRPr="00162FC6" w:rsidTr="00EB1954">
        <w:tc>
          <w:tcPr>
            <w:tcW w:w="3794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proofErr w:type="spellStart"/>
            <w:r w:rsidRPr="00162FC6">
              <w:t>Клочко</w:t>
            </w:r>
            <w:proofErr w:type="spellEnd"/>
            <w:r w:rsidRPr="00162FC6">
              <w:t xml:space="preserve"> </w:t>
            </w: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Ирина Васильевна</w:t>
            </w:r>
          </w:p>
        </w:tc>
        <w:tc>
          <w:tcPr>
            <w:tcW w:w="6061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- начальник отдела экономического развития администрации Апанасенковского муниципального округа Ставропольского края;</w:t>
            </w:r>
          </w:p>
        </w:tc>
      </w:tr>
      <w:tr w:rsidR="009648DB" w:rsidRPr="00162FC6" w:rsidTr="00EB1954">
        <w:tc>
          <w:tcPr>
            <w:tcW w:w="3794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proofErr w:type="spellStart"/>
            <w:r w:rsidRPr="00162FC6">
              <w:t>Кильпа</w:t>
            </w:r>
            <w:proofErr w:type="spellEnd"/>
            <w:r w:rsidRPr="00162FC6">
              <w:t xml:space="preserve"> </w:t>
            </w: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Марина Ивановна</w:t>
            </w:r>
          </w:p>
        </w:tc>
        <w:tc>
          <w:tcPr>
            <w:tcW w:w="6061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- начальник отдела планирования, учета и отчетности администрации Апанасенковского муниципального округа Ставропольского края;</w:t>
            </w:r>
          </w:p>
        </w:tc>
      </w:tr>
      <w:tr w:rsidR="009648DB" w:rsidRPr="00162FC6" w:rsidTr="00EB1954">
        <w:tc>
          <w:tcPr>
            <w:tcW w:w="3794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 xml:space="preserve">Кузнецова </w:t>
            </w: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Елена Антоновна</w:t>
            </w:r>
          </w:p>
        </w:tc>
        <w:tc>
          <w:tcPr>
            <w:tcW w:w="6061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- начальник отдела архитектуры и градостроительства - главный архитектор администрации Апанасенковского муниципального округа Ставропольского края;</w:t>
            </w:r>
          </w:p>
        </w:tc>
      </w:tr>
      <w:tr w:rsidR="009648DB" w:rsidRPr="00162FC6" w:rsidTr="00EB1954">
        <w:tc>
          <w:tcPr>
            <w:tcW w:w="3794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Марченко</w:t>
            </w: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Светлана Ивановна</w:t>
            </w:r>
          </w:p>
        </w:tc>
        <w:tc>
          <w:tcPr>
            <w:tcW w:w="6061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- начальник отдела культуры администрации Апанасенковского муниципального округа Ставропольского края;</w:t>
            </w:r>
          </w:p>
        </w:tc>
      </w:tr>
      <w:tr w:rsidR="009648DB" w:rsidRPr="00162FC6" w:rsidTr="00EB1954">
        <w:tc>
          <w:tcPr>
            <w:tcW w:w="3794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proofErr w:type="spellStart"/>
            <w:r w:rsidRPr="00162FC6">
              <w:t>Сиденко</w:t>
            </w:r>
            <w:proofErr w:type="spellEnd"/>
            <w:r w:rsidRPr="00162FC6">
              <w:t xml:space="preserve"> </w:t>
            </w: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Наталья Алексеевна</w:t>
            </w:r>
          </w:p>
        </w:tc>
        <w:tc>
          <w:tcPr>
            <w:tcW w:w="6061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- начальник отдела имущественных и земельных отношений администрации Апанасенковского муниципального округа Ставропольского края;</w:t>
            </w:r>
          </w:p>
        </w:tc>
      </w:tr>
      <w:tr w:rsidR="009648DB" w:rsidRPr="00162FC6" w:rsidTr="00EB1954">
        <w:tc>
          <w:tcPr>
            <w:tcW w:w="3794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proofErr w:type="spellStart"/>
            <w:r w:rsidRPr="00162FC6">
              <w:t>Теслицкий</w:t>
            </w:r>
            <w:proofErr w:type="spellEnd"/>
            <w:r w:rsidRPr="00162FC6">
              <w:t xml:space="preserve"> </w:t>
            </w: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Владимир Георгиевич</w:t>
            </w:r>
          </w:p>
        </w:tc>
        <w:tc>
          <w:tcPr>
            <w:tcW w:w="6061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- начальник отдела образования администрации Апанасенковского муниципального округа Ставропольского края;</w:t>
            </w:r>
          </w:p>
        </w:tc>
      </w:tr>
      <w:tr w:rsidR="009648DB" w:rsidRPr="00162FC6" w:rsidTr="00EB1954">
        <w:tc>
          <w:tcPr>
            <w:tcW w:w="3794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proofErr w:type="spellStart"/>
            <w:r w:rsidRPr="00162FC6">
              <w:lastRenderedPageBreak/>
              <w:t>Шиянов</w:t>
            </w:r>
            <w:proofErr w:type="spellEnd"/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t>Андрей Николаевич</w:t>
            </w:r>
          </w:p>
        </w:tc>
        <w:tc>
          <w:tcPr>
            <w:tcW w:w="6061" w:type="dxa"/>
          </w:tcPr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</w:p>
          <w:p w:rsidR="009648DB" w:rsidRPr="00162FC6" w:rsidRDefault="009648DB" w:rsidP="00EB1954">
            <w:pPr>
              <w:pStyle w:val="ConsPlusNormal0"/>
              <w:spacing w:line="240" w:lineRule="exact"/>
              <w:jc w:val="both"/>
            </w:pPr>
            <w:r w:rsidRPr="00162FC6">
              <w:lastRenderedPageBreak/>
              <w:t>- начальник отдела муниципального хозяйства администрации Апанасенковского муниципального округа Ставропольского края</w:t>
            </w:r>
          </w:p>
        </w:tc>
      </w:tr>
    </w:tbl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044125" w:rsidRPr="00162FC6" w:rsidRDefault="00044125" w:rsidP="00044125">
      <w:pPr>
        <w:pStyle w:val="ConsPlusNormal0"/>
        <w:spacing w:line="240" w:lineRule="exact"/>
      </w:pPr>
      <w:r w:rsidRPr="00162FC6">
        <w:t>Заместитель главы  администрации</w:t>
      </w:r>
    </w:p>
    <w:p w:rsidR="00044125" w:rsidRPr="00162FC6" w:rsidRDefault="00044125" w:rsidP="00044125">
      <w:pPr>
        <w:pStyle w:val="ConsPlusNormal0"/>
        <w:spacing w:line="240" w:lineRule="exact"/>
      </w:pPr>
      <w:r w:rsidRPr="00162FC6">
        <w:t xml:space="preserve">Апанасенковского муниципального </w:t>
      </w:r>
    </w:p>
    <w:p w:rsidR="009B6583" w:rsidRPr="00162FC6" w:rsidRDefault="00044125" w:rsidP="00044125">
      <w:pPr>
        <w:pStyle w:val="ConsPlusNormal0"/>
        <w:spacing w:line="240" w:lineRule="exact"/>
      </w:pPr>
      <w:r w:rsidRPr="00162FC6">
        <w:t xml:space="preserve">округа Ставропольского края                                                          А.А. </w:t>
      </w:r>
      <w:proofErr w:type="gramStart"/>
      <w:r w:rsidRPr="00162FC6">
        <w:t>Петровский</w:t>
      </w:r>
      <w:proofErr w:type="gramEnd"/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1D3D8F" w:rsidRPr="00162FC6" w:rsidRDefault="001D3D8F">
      <w:pPr>
        <w:pStyle w:val="ConsPlusNormal0"/>
        <w:jc w:val="both"/>
      </w:pPr>
    </w:p>
    <w:p w:rsidR="001D3D8F" w:rsidRPr="00162FC6" w:rsidRDefault="001D3D8F">
      <w:pPr>
        <w:pStyle w:val="ConsPlusNormal0"/>
        <w:jc w:val="both"/>
      </w:pPr>
    </w:p>
    <w:p w:rsidR="001D3D8F" w:rsidRPr="00162FC6" w:rsidRDefault="001D3D8F">
      <w:pPr>
        <w:pStyle w:val="ConsPlusNormal0"/>
        <w:jc w:val="both"/>
      </w:pPr>
    </w:p>
    <w:p w:rsidR="001D3D8F" w:rsidRPr="00162FC6" w:rsidRDefault="001D3D8F">
      <w:pPr>
        <w:pStyle w:val="ConsPlusNormal0"/>
        <w:jc w:val="both"/>
      </w:pPr>
    </w:p>
    <w:p w:rsidR="001D3D8F" w:rsidRPr="00162FC6" w:rsidRDefault="001D3D8F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B6583" w:rsidRPr="00162FC6" w:rsidRDefault="009B6583">
      <w:pPr>
        <w:pStyle w:val="ConsPlusNormal0"/>
        <w:jc w:val="both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Pr="00162FC6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F57BB" w:rsidRDefault="009F57BB" w:rsidP="001D3D8F">
      <w:pPr>
        <w:pStyle w:val="ConsPlusNormal0"/>
        <w:spacing w:line="240" w:lineRule="exact"/>
        <w:ind w:left="5387"/>
        <w:jc w:val="both"/>
        <w:outlineLvl w:val="0"/>
      </w:pPr>
    </w:p>
    <w:p w:rsidR="009648DB" w:rsidRPr="00162FC6" w:rsidRDefault="009648DB" w:rsidP="001D3D8F">
      <w:pPr>
        <w:pStyle w:val="ConsPlusNormal0"/>
        <w:spacing w:line="240" w:lineRule="exact"/>
        <w:ind w:left="5387"/>
        <w:jc w:val="both"/>
        <w:outlineLvl w:val="0"/>
      </w:pPr>
    </w:p>
    <w:p w:rsidR="001D3D8F" w:rsidRPr="00162FC6" w:rsidRDefault="001D3D8F" w:rsidP="001D3D8F">
      <w:pPr>
        <w:pStyle w:val="ConsPlusNormal0"/>
        <w:spacing w:line="240" w:lineRule="exact"/>
        <w:ind w:left="5387"/>
        <w:jc w:val="both"/>
        <w:outlineLvl w:val="0"/>
      </w:pPr>
      <w:r w:rsidRPr="00162FC6">
        <w:lastRenderedPageBreak/>
        <w:t>Утвержден</w:t>
      </w:r>
      <w:r w:rsidR="009E7239" w:rsidRPr="00162FC6">
        <w:t>о</w:t>
      </w:r>
    </w:p>
    <w:p w:rsidR="001D3D8F" w:rsidRPr="00162FC6" w:rsidRDefault="001D3D8F" w:rsidP="001D3D8F">
      <w:pPr>
        <w:pStyle w:val="ConsPlusNormal0"/>
        <w:spacing w:line="240" w:lineRule="exact"/>
        <w:ind w:left="5387"/>
        <w:jc w:val="both"/>
      </w:pPr>
      <w:r w:rsidRPr="00162FC6">
        <w:t>постановлением администрации Апанасенковского муниципального округа Ставропольского края</w:t>
      </w:r>
    </w:p>
    <w:p w:rsidR="001D3D8F" w:rsidRPr="00162FC6" w:rsidRDefault="001D3D8F" w:rsidP="001D3D8F">
      <w:pPr>
        <w:pStyle w:val="ConsPlusNormal0"/>
        <w:spacing w:line="240" w:lineRule="exact"/>
        <w:ind w:left="5387"/>
        <w:jc w:val="both"/>
      </w:pPr>
      <w:r w:rsidRPr="00162FC6">
        <w:t>от «___»___________2021 г. №___</w:t>
      </w:r>
    </w:p>
    <w:p w:rsidR="00EB1954" w:rsidRPr="00162FC6" w:rsidRDefault="00EB1954">
      <w:pPr>
        <w:pStyle w:val="ConsPlusTitle"/>
        <w:jc w:val="center"/>
        <w:outlineLvl w:val="1"/>
      </w:pPr>
    </w:p>
    <w:p w:rsidR="00EB1954" w:rsidRPr="00162FC6" w:rsidRDefault="00EB1954">
      <w:pPr>
        <w:pStyle w:val="ConsPlusTitle"/>
        <w:jc w:val="center"/>
        <w:outlineLvl w:val="1"/>
      </w:pPr>
      <w:r w:rsidRPr="00162FC6">
        <w:t xml:space="preserve">ПОЛОЖЕНИЕ О МЕЖВЕДОМСТВЕННОЙ КОМИССИИ ПО ОПРЕДЕЛЕНИЮ НАПРАВЛЕНИЙ ИСПОЛЬЗОВАНИЯ И УСЛОВИЙ СПИСАНИЯ ФИНАНСОВЫХ СРЕДСТВ В ВИДЕ ПРОИЗВЕДЕННЫХ КАПИТАЛЬНЫХ ВЛОЖЕНИЙ В ОБЪЕКТЫ НЕЗАВЕРШЕННОГО СТРОИТЕЛЬСТВА, ФИНАНСИРОВАНИЕ КОТОРЫХ ОСУЩЕСТВЛЯЛОСЬ ЗА СЧЕТ СРЕДСТВ БЮДЖЕТА АПАНАСЕНКОВСКОГО МУНИЦИПАЛЬНОГО ОКРУГА СТАВРОПОЛЬСКОГО КРАЯ </w:t>
      </w:r>
    </w:p>
    <w:p w:rsidR="00EB1954" w:rsidRPr="00162FC6" w:rsidRDefault="00EB1954">
      <w:pPr>
        <w:pStyle w:val="ConsPlusTitle"/>
        <w:jc w:val="center"/>
        <w:outlineLvl w:val="1"/>
      </w:pPr>
    </w:p>
    <w:p w:rsidR="00BC17C4" w:rsidRPr="00162FC6" w:rsidRDefault="00BC17C4" w:rsidP="009F57BB">
      <w:pPr>
        <w:pStyle w:val="ConsPlusTitle"/>
        <w:jc w:val="center"/>
        <w:outlineLvl w:val="1"/>
      </w:pPr>
      <w:r w:rsidRPr="00162FC6">
        <w:t xml:space="preserve"> Общие положения</w:t>
      </w:r>
    </w:p>
    <w:p w:rsidR="00BC17C4" w:rsidRPr="00162FC6" w:rsidRDefault="00BC17C4" w:rsidP="009F57BB">
      <w:pPr>
        <w:pStyle w:val="ConsPlusNormal0"/>
        <w:jc w:val="both"/>
      </w:pP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1. </w:t>
      </w:r>
      <w:proofErr w:type="gramStart"/>
      <w:r w:rsidRPr="00162FC6">
        <w:rPr>
          <w:sz w:val="28"/>
          <w:szCs w:val="28"/>
          <w:lang w:eastAsia="ru-RU"/>
        </w:rPr>
        <w:t>Комиссия по определению направлений использования и условий списания финансовых средств в виде произведенных капитальных вложений в объекты незавершенного строительства, финансирование которых осуществлялось за счет средств бюджета Апанасенковского муниципального округа Ставропольского края (далее соответственно - комиссия, объекты, незавершенные капитальные вложения по объектам), является постоянно действующим коллегиальным совещательным органом по рассмотрению вопросов об определении направлений использования и условий списания финансовых средств в виде</w:t>
      </w:r>
      <w:proofErr w:type="gramEnd"/>
      <w:r w:rsidRPr="00162FC6">
        <w:rPr>
          <w:sz w:val="28"/>
          <w:szCs w:val="28"/>
          <w:lang w:eastAsia="ru-RU"/>
        </w:rPr>
        <w:t xml:space="preserve"> произведенных капитальных вложений в объекты капитального строительства, финансирование которых осуществлялось за счет средств бюджета Апанасенковского муниципального округа Ставропольского края.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10" w:history="1">
        <w:r w:rsidRPr="00162FC6">
          <w:rPr>
            <w:sz w:val="28"/>
            <w:szCs w:val="28"/>
            <w:lang w:eastAsia="ru-RU"/>
          </w:rPr>
          <w:t>Конституцией</w:t>
        </w:r>
      </w:hyperlink>
      <w:r w:rsidRPr="00162FC6">
        <w:rPr>
          <w:sz w:val="28"/>
          <w:szCs w:val="28"/>
          <w:lang w:eastAsia="ru-RU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Ставропольского края, муниципальными правовыми актами, а также настоящим Положением.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162FC6">
        <w:rPr>
          <w:b/>
          <w:bCs/>
          <w:sz w:val="28"/>
          <w:szCs w:val="28"/>
          <w:lang w:eastAsia="ru-RU"/>
        </w:rPr>
        <w:t>Задачи комиссии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3. Задачами комиссии являются: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1) обеспечение эффективного взаимодействия отраслевых (функциональных) и территориальных органов администрации Апанасенковского муниципального округа Ставропольского края по рассмотрению вопросов дальнейшего использования объектов либо их ликвидации и (или) списанию незавершенных капитальных вложений по объектам;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2) сокращение количества объектов, </w:t>
      </w:r>
      <w:proofErr w:type="gramStart"/>
      <w:r w:rsidRPr="00162FC6">
        <w:rPr>
          <w:sz w:val="28"/>
          <w:szCs w:val="28"/>
          <w:lang w:eastAsia="ru-RU"/>
        </w:rPr>
        <w:t>сроки</w:t>
      </w:r>
      <w:proofErr w:type="gramEnd"/>
      <w:r w:rsidRPr="00162FC6">
        <w:rPr>
          <w:sz w:val="28"/>
          <w:szCs w:val="28"/>
          <w:lang w:eastAsia="ru-RU"/>
        </w:rPr>
        <w:t xml:space="preserve"> строительства которых превысили нормативные.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162FC6">
        <w:rPr>
          <w:b/>
          <w:bCs/>
          <w:sz w:val="28"/>
          <w:szCs w:val="28"/>
          <w:lang w:eastAsia="ru-RU"/>
        </w:rPr>
        <w:lastRenderedPageBreak/>
        <w:t>Функции комиссии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4. Комиссия для выполнения возложенных на нее задач рассматривает предложения отраслевых (функциональных) и территориальных органов администрации Апанасенковского муниципального округа Ставропольского края по дальнейшему использованию объектов либо их ликвидации и (или) списанию незавершенных капитальных вложений по объектам.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162FC6">
        <w:rPr>
          <w:b/>
          <w:bCs/>
          <w:sz w:val="28"/>
          <w:szCs w:val="28"/>
          <w:lang w:eastAsia="ru-RU"/>
        </w:rPr>
        <w:t>Права комиссии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5. Комиссия имеет право: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1) запрашивать и получать в установленном порядке от отраслевых (функциональных) и территориальных органов администрации Апанасенковского муниципального округа Ставропольского края, иных организаций, расположенных на территории Апанасенковского муниципального округа Ставропольского края, информацию, материалы, документы, необходимые для осуществления возложенных на нее задач;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2) привлекать для участия в заседаниях комиссии представителей и специалистов отраслевых (функциональных) и территориальных органов администрации Апанасенковского муниципального округа Ставропольского края, иных организаций, научных сообществ, экспертов.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162FC6">
        <w:rPr>
          <w:b/>
          <w:bCs/>
          <w:sz w:val="28"/>
          <w:szCs w:val="28"/>
          <w:lang w:eastAsia="ru-RU"/>
        </w:rPr>
        <w:t>Организация деятельности комиссии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E7239" w:rsidRPr="00162FC6" w:rsidRDefault="009F57BB" w:rsidP="009E72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6. Состав комиссии формируется из представителей отраслевых (функциональных) и территориальных органов администрации Апанасенковского муниципального округа Ставропольского края и утверждается правовым актом администрации Апанасенковского муниципального округа Ставропольского края.</w:t>
      </w:r>
    </w:p>
    <w:p w:rsidR="009F57BB" w:rsidRPr="00162FC6" w:rsidRDefault="009F57BB" w:rsidP="009E72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7. В состав комиссии входят председатель комиссии, заместитель председателя комиссии, секретарь комиссии и члены комиссии.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8. Председатель комиссии: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руководит деятельностью комиссии;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определяет дату заседания комиссии;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утверждает повестку очередного заседания комиссии;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председательствует на заседаниях комиссии;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дает поручения членам комиссии;</w:t>
      </w:r>
    </w:p>
    <w:p w:rsidR="009F57BB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осуществляет общий контроль реализации решений, принятых комиссией.</w:t>
      </w:r>
    </w:p>
    <w:p w:rsidR="009E7239" w:rsidRPr="00162FC6" w:rsidRDefault="009F57BB" w:rsidP="009E7239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9. В период временного отсутствия председателя комиссии его обязанности исполняет заместитель председателя комиссии.</w:t>
      </w:r>
    </w:p>
    <w:p w:rsidR="009E7239" w:rsidRPr="00162FC6" w:rsidRDefault="009F57BB" w:rsidP="009E7239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10. Секретарь комиссии:</w:t>
      </w:r>
    </w:p>
    <w:p w:rsidR="009E7239" w:rsidRPr="00162FC6" w:rsidRDefault="009F57BB" w:rsidP="009E7239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обеспечивает подготовку материалов к заседанию комиссии;</w:t>
      </w:r>
    </w:p>
    <w:p w:rsidR="009E7239" w:rsidRPr="00162FC6" w:rsidRDefault="009F57BB" w:rsidP="009E7239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оповещает членов комиссии об очередном заседании комиссии и о повестке очередного заседания комиссии;</w:t>
      </w:r>
    </w:p>
    <w:p w:rsidR="009F57BB" w:rsidRPr="00162FC6" w:rsidRDefault="009F57BB" w:rsidP="009E7239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ведет протокол заседания комиссии.</w:t>
      </w:r>
    </w:p>
    <w:p w:rsidR="009E7239" w:rsidRPr="00162FC6" w:rsidRDefault="009F57BB" w:rsidP="009F57B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11. Заседания комиссии проводятся по мере необходимости, но не реже одного раза в год.</w:t>
      </w:r>
    </w:p>
    <w:p w:rsidR="009E7239" w:rsidRPr="00162FC6" w:rsidRDefault="009F57BB" w:rsidP="009E72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lastRenderedPageBreak/>
        <w:t>12. Заседание комиссии считается правомочным, если на нем присутствует не менее двух третей членов комиссии. Члены комиссии участвуют в ее заседаниях без права замены.</w:t>
      </w:r>
    </w:p>
    <w:p w:rsidR="009E7239" w:rsidRPr="00162FC6" w:rsidRDefault="009F57BB" w:rsidP="009E72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13. Решение комиссии принимается простым большинством голосов членов комиссии путем открытого голосования. При равенстве голосов членов комиссии голос председателя комиссии или его заместителя, председательствующего на заседании, является решающим.</w:t>
      </w:r>
    </w:p>
    <w:p w:rsidR="009E7239" w:rsidRPr="00162FC6" w:rsidRDefault="009F57BB" w:rsidP="009E72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В случае несогласия с принятым комиссией решением член комиссии вправе изложить в письменном виде свое особое мнение, которое подлежит обязательному приобщению к протоколу заседания комиссии.</w:t>
      </w:r>
    </w:p>
    <w:p w:rsidR="009E7239" w:rsidRPr="00162FC6" w:rsidRDefault="009F57BB" w:rsidP="009E72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14. Решения комиссии оформляются протоколами, которые подписываются председательствующим на заседании комиссии и секретарем комиссии.</w:t>
      </w:r>
    </w:p>
    <w:p w:rsidR="009E7239" w:rsidRPr="00162FC6" w:rsidRDefault="009E7239" w:rsidP="009E72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 </w:t>
      </w:r>
      <w:r w:rsidR="009F57BB" w:rsidRPr="00162FC6">
        <w:rPr>
          <w:sz w:val="28"/>
          <w:szCs w:val="28"/>
          <w:lang w:eastAsia="ru-RU"/>
        </w:rPr>
        <w:t>15. Принятые по итогам заседания комиссии решения направляются для подготовки правового акта администрации Апанасенковского муниципального округа Ставропольского края в установленном порядке в отраслевые (функциональные) и территориальные органы администрации Апанасенковского муниципального округа Ставропольского края в течение 5 рабочих дней со дня заседания.</w:t>
      </w:r>
    </w:p>
    <w:p w:rsidR="009F57BB" w:rsidRPr="00162FC6" w:rsidRDefault="009F57BB" w:rsidP="009E72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16. Организационно-техническое и информационное обеспечение деятельности комиссии осуществляется </w:t>
      </w:r>
      <w:r w:rsidR="009E7239" w:rsidRPr="00162FC6">
        <w:rPr>
          <w:sz w:val="28"/>
          <w:szCs w:val="28"/>
          <w:lang w:eastAsia="ru-RU"/>
        </w:rPr>
        <w:t xml:space="preserve">отделом архитектуры и градостроительства  </w:t>
      </w:r>
      <w:r w:rsidRPr="00162FC6">
        <w:rPr>
          <w:sz w:val="28"/>
          <w:szCs w:val="28"/>
          <w:lang w:eastAsia="ru-RU"/>
        </w:rPr>
        <w:t>администрации Апанасенковского муниципального округа Ставропольского края.</w:t>
      </w:r>
    </w:p>
    <w:p w:rsidR="00BC17C4" w:rsidRPr="00162FC6" w:rsidRDefault="00BC17C4" w:rsidP="009F57BB">
      <w:pPr>
        <w:pStyle w:val="ConsPlusNormal0"/>
        <w:jc w:val="both"/>
      </w:pPr>
    </w:p>
    <w:p w:rsidR="00BC17C4" w:rsidRPr="00162FC6" w:rsidRDefault="00BC17C4" w:rsidP="009F57BB">
      <w:pPr>
        <w:pStyle w:val="ConsPlusNormal0"/>
        <w:jc w:val="both"/>
      </w:pPr>
    </w:p>
    <w:p w:rsidR="00BC17C4" w:rsidRPr="00162FC6" w:rsidRDefault="00BC17C4">
      <w:pPr>
        <w:pStyle w:val="ConsPlusNormal0"/>
        <w:jc w:val="both"/>
      </w:pPr>
    </w:p>
    <w:p w:rsidR="00BC17C4" w:rsidRPr="00162FC6" w:rsidRDefault="00BC17C4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spacing w:line="240" w:lineRule="exact"/>
      </w:pPr>
      <w:r w:rsidRPr="00162FC6">
        <w:t>Заместитель главы  администрации</w:t>
      </w:r>
    </w:p>
    <w:p w:rsidR="0074774C" w:rsidRPr="00162FC6" w:rsidRDefault="0074774C" w:rsidP="0074774C">
      <w:pPr>
        <w:pStyle w:val="ConsPlusNormal0"/>
        <w:spacing w:line="240" w:lineRule="exact"/>
      </w:pPr>
      <w:r w:rsidRPr="00162FC6">
        <w:t xml:space="preserve">Апанасенковского муниципального </w:t>
      </w:r>
    </w:p>
    <w:p w:rsidR="00BC17C4" w:rsidRPr="00162FC6" w:rsidRDefault="0074774C" w:rsidP="0074774C">
      <w:pPr>
        <w:pStyle w:val="ConsPlusNormal0"/>
        <w:jc w:val="both"/>
      </w:pPr>
      <w:r w:rsidRPr="00162FC6">
        <w:t xml:space="preserve">округа Ставропольского края                                                          А.А. </w:t>
      </w:r>
      <w:proofErr w:type="gramStart"/>
      <w:r w:rsidRPr="00162FC6">
        <w:t>Петровский</w:t>
      </w:r>
      <w:proofErr w:type="gramEnd"/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74774C" w:rsidRPr="00162FC6" w:rsidRDefault="0074774C" w:rsidP="0074774C">
      <w:pPr>
        <w:pStyle w:val="ConsPlusNormal0"/>
        <w:jc w:val="both"/>
      </w:pPr>
    </w:p>
    <w:p w:rsidR="00462E03" w:rsidRPr="00162FC6" w:rsidRDefault="00462E03" w:rsidP="00462E03">
      <w:pPr>
        <w:pStyle w:val="ConsPlusNormal0"/>
        <w:spacing w:line="240" w:lineRule="exact"/>
        <w:ind w:left="5387"/>
        <w:jc w:val="both"/>
        <w:outlineLvl w:val="0"/>
      </w:pPr>
      <w:r w:rsidRPr="00162FC6">
        <w:lastRenderedPageBreak/>
        <w:t>Утвержден</w:t>
      </w:r>
    </w:p>
    <w:p w:rsidR="00462E03" w:rsidRPr="00162FC6" w:rsidRDefault="00462E03" w:rsidP="00462E03">
      <w:pPr>
        <w:pStyle w:val="ConsPlusNormal0"/>
        <w:spacing w:line="240" w:lineRule="exact"/>
        <w:ind w:left="5387"/>
        <w:jc w:val="both"/>
      </w:pPr>
      <w:r w:rsidRPr="00162FC6">
        <w:t>постановлением администрации Апанасенковского муниципального округа Ставропольского края</w:t>
      </w:r>
    </w:p>
    <w:p w:rsidR="0074774C" w:rsidRPr="00162FC6" w:rsidRDefault="00462E03" w:rsidP="00462E03">
      <w:pPr>
        <w:pStyle w:val="ConsPlusNormal0"/>
        <w:ind w:left="5387"/>
        <w:jc w:val="both"/>
      </w:pPr>
      <w:r w:rsidRPr="00162FC6">
        <w:t>от «___»___________2021 г. №</w:t>
      </w:r>
    </w:p>
    <w:p w:rsidR="0074774C" w:rsidRPr="00162FC6" w:rsidRDefault="0074774C" w:rsidP="0074774C">
      <w:pPr>
        <w:pStyle w:val="ConsPlusNormal0"/>
        <w:jc w:val="both"/>
      </w:pP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62FC6">
        <w:rPr>
          <w:b/>
          <w:bCs/>
          <w:sz w:val="28"/>
          <w:szCs w:val="28"/>
          <w:lang w:eastAsia="ru-RU"/>
        </w:rPr>
        <w:t>ПОРЯДОК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62FC6">
        <w:rPr>
          <w:b/>
          <w:bCs/>
          <w:sz w:val="28"/>
          <w:szCs w:val="28"/>
          <w:lang w:eastAsia="ru-RU"/>
        </w:rPr>
        <w:t>ПРИНЯТИЯ РЕШЕНИЙ ПО ОПРЕДЕЛЕНИЮ НАПРАВЛЕНИЙ ИСПОЛЬЗОВАНИЯ И СПИСАНИЮ ФИНАНСОВЫХ СРЕДСТВ В ВИДЕ ПРОИЗВЕДЕННЫХ КАПИТАЛЬНЫХ ВЛОЖЕНИЙ В ОБЪЕКТЫ НЕЗАВЕРШЕННОГО СТРОИТЕЛЬСТВА, ФИНАНСИРОВАНИЕ КОТОРЫХ ОСУЩЕСТВЛЯЛОСЬ ЗА СЧЕТ СРЕДСТВ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62FC6">
        <w:rPr>
          <w:b/>
          <w:bCs/>
          <w:sz w:val="28"/>
          <w:szCs w:val="28"/>
          <w:lang w:eastAsia="ru-RU"/>
        </w:rPr>
        <w:t>БЮДЖЕТА АПАНАСЕНКОВСКОГО МУНИЦИПАЛЬНОГО ОКРУГА СТАВРОПОЛЬСКОГО КРАЯ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1. Настоящий Порядок разработан в целях принятия решений по определению направлений использования и списанию финансовых сре</w:t>
      </w:r>
      <w:proofErr w:type="gramStart"/>
      <w:r w:rsidRPr="00162FC6">
        <w:rPr>
          <w:sz w:val="28"/>
          <w:szCs w:val="28"/>
          <w:lang w:eastAsia="ru-RU"/>
        </w:rPr>
        <w:t>дств в в</w:t>
      </w:r>
      <w:proofErr w:type="gramEnd"/>
      <w:r w:rsidRPr="00162FC6">
        <w:rPr>
          <w:sz w:val="28"/>
          <w:szCs w:val="28"/>
          <w:lang w:eastAsia="ru-RU"/>
        </w:rPr>
        <w:t>иде произведенных капитальных вложений в объекты незавершенного строительства, финансирование которых осуществлялось за счет средств бюджета Апанасенковского муниципального округа Ставропольского края (далее - объект).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2. Действие настоящего Порядка распространяется на объекты, находящиеся на балансе отраслевых (функциональных) и территориальных органов администрации Апанасенковского муниципального округа Ставропольского края, выполнявших функции муниципальных заказчиков по ним (далее - орган администрации Апанасенковского муниципального округа Ставропольского края).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3. Решение принимается комиссией по определению направлений использования и условий списания финансовых сре</w:t>
      </w:r>
      <w:proofErr w:type="gramStart"/>
      <w:r w:rsidRPr="00162FC6">
        <w:rPr>
          <w:sz w:val="28"/>
          <w:szCs w:val="28"/>
          <w:lang w:eastAsia="ru-RU"/>
        </w:rPr>
        <w:t>дств в в</w:t>
      </w:r>
      <w:proofErr w:type="gramEnd"/>
      <w:r w:rsidRPr="00162FC6">
        <w:rPr>
          <w:sz w:val="28"/>
          <w:szCs w:val="28"/>
          <w:lang w:eastAsia="ru-RU"/>
        </w:rPr>
        <w:t>иде произведенных капитальных вложений в объекты незавершенного строительства, финансирование которых осуществлялось за счет средств бюджета Апанасенковского муниципального округа Ставропольского края, созданной правовым актом администрации Апанасенковского муниципального округа Ставропольского края (далее - комиссия).</w:t>
      </w:r>
      <w:bookmarkStart w:id="0" w:name="Par13"/>
      <w:bookmarkEnd w:id="0"/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4. Орган администрации Апанасенковского муниципального округа Ставропольского края направляет в комиссию предложения по каждому объекту по его дальнейшему использованию либо ликвидации и (или) списанию незавершенных капитальных вложений по объекту (далее - предложение) с приложением следующих документов и информации:</w:t>
      </w:r>
    </w:p>
    <w:p w:rsidR="00462E03" w:rsidRPr="00162FC6" w:rsidRDefault="00462E03" w:rsidP="00162FC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1) инвентаризационная опись объекта, составленная не ранее чем за 30 календарных дней до даты ее направления на рассмотрение в комиссию</w:t>
      </w:r>
      <w:r w:rsidR="00162FC6" w:rsidRPr="00162FC6">
        <w:rPr>
          <w:sz w:val="28"/>
          <w:szCs w:val="28"/>
          <w:lang w:eastAsia="ru-RU"/>
        </w:rPr>
        <w:t xml:space="preserve"> по форме согласно приложению к настоящему Порядку</w:t>
      </w:r>
      <w:r w:rsidRPr="00162FC6">
        <w:rPr>
          <w:sz w:val="28"/>
          <w:szCs w:val="28"/>
          <w:lang w:eastAsia="ru-RU"/>
        </w:rPr>
        <w:t>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2) акт о приостановлении строительства объекта по </w:t>
      </w:r>
      <w:hyperlink r:id="rId11" w:history="1">
        <w:r w:rsidRPr="00162FC6">
          <w:rPr>
            <w:sz w:val="28"/>
            <w:szCs w:val="28"/>
            <w:lang w:eastAsia="ru-RU"/>
          </w:rPr>
          <w:t xml:space="preserve">форме </w:t>
        </w:r>
        <w:r w:rsidR="00162FC6">
          <w:rPr>
            <w:sz w:val="28"/>
            <w:szCs w:val="28"/>
            <w:lang w:eastAsia="ru-RU"/>
          </w:rPr>
          <w:t>№</w:t>
        </w:r>
        <w:r w:rsidRPr="00162FC6">
          <w:rPr>
            <w:sz w:val="28"/>
            <w:szCs w:val="28"/>
            <w:lang w:eastAsia="ru-RU"/>
          </w:rPr>
          <w:t xml:space="preserve"> КС-17</w:t>
        </w:r>
      </w:hyperlink>
      <w:r w:rsidRPr="00162FC6">
        <w:rPr>
          <w:sz w:val="28"/>
          <w:szCs w:val="28"/>
          <w:lang w:eastAsia="ru-RU"/>
        </w:rPr>
        <w:t xml:space="preserve"> (при наличии);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3) акт о приостановлении проектно-изыскательских работ по неосуществленному строительству по </w:t>
      </w:r>
      <w:hyperlink r:id="rId12" w:history="1">
        <w:r w:rsidRPr="00162FC6">
          <w:rPr>
            <w:sz w:val="28"/>
            <w:szCs w:val="28"/>
            <w:lang w:eastAsia="ru-RU"/>
          </w:rPr>
          <w:t xml:space="preserve">форме </w:t>
        </w:r>
        <w:r w:rsidR="00162FC6">
          <w:rPr>
            <w:sz w:val="28"/>
            <w:szCs w:val="28"/>
            <w:lang w:eastAsia="ru-RU"/>
          </w:rPr>
          <w:t>№</w:t>
        </w:r>
        <w:r w:rsidRPr="00162FC6">
          <w:rPr>
            <w:sz w:val="28"/>
            <w:szCs w:val="28"/>
            <w:lang w:eastAsia="ru-RU"/>
          </w:rPr>
          <w:t xml:space="preserve"> КС-18</w:t>
        </w:r>
      </w:hyperlink>
      <w:r w:rsidRPr="00162FC6">
        <w:rPr>
          <w:sz w:val="28"/>
          <w:szCs w:val="28"/>
          <w:lang w:eastAsia="ru-RU"/>
        </w:rPr>
        <w:t xml:space="preserve"> (при наличии);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lastRenderedPageBreak/>
        <w:t>4) информация о том, что объект не является предметом действующего обязательства;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5) информация о правах на земельный участок, отведенный под строительство объекта;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6) предложение органа администрации Апанасенковского муниципального округа Ставропольского края о наличии (отсутствии) необходимости завершения строительства объекта в соответствии с его первоначальным назначением либо о передаче объекта в </w:t>
      </w:r>
      <w:r w:rsidR="00523012">
        <w:rPr>
          <w:sz w:val="28"/>
          <w:szCs w:val="28"/>
          <w:lang w:eastAsia="ru-RU"/>
        </w:rPr>
        <w:t>муниципальную</w:t>
      </w:r>
      <w:r w:rsidRPr="00162FC6">
        <w:rPr>
          <w:sz w:val="28"/>
          <w:szCs w:val="28"/>
          <w:lang w:eastAsia="ru-RU"/>
        </w:rPr>
        <w:t xml:space="preserve"> собственность;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7) </w:t>
      </w:r>
      <w:proofErr w:type="spellStart"/>
      <w:r w:rsidRPr="00162FC6">
        <w:rPr>
          <w:sz w:val="28"/>
          <w:szCs w:val="28"/>
          <w:lang w:eastAsia="ru-RU"/>
        </w:rPr>
        <w:t>фотофиксация</w:t>
      </w:r>
      <w:proofErr w:type="spellEnd"/>
      <w:r w:rsidRPr="00162FC6">
        <w:rPr>
          <w:sz w:val="28"/>
          <w:szCs w:val="28"/>
          <w:lang w:eastAsia="ru-RU"/>
        </w:rPr>
        <w:t xml:space="preserve"> объекта (при наличии);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8) расчет потребности в средствах, необходимых для завершения строительства объекта либо его ликвидации, или информация об отсутствии такой потребности (при наличии);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9) иные сведения, необходимые для определения направленности использования объекта.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" w:name="Par23"/>
      <w:bookmarkEnd w:id="1"/>
      <w:r w:rsidRPr="00162FC6">
        <w:rPr>
          <w:sz w:val="28"/>
          <w:szCs w:val="28"/>
          <w:lang w:eastAsia="ru-RU"/>
        </w:rPr>
        <w:t xml:space="preserve">5. Ответственность за достоверность документов и информации, представленных в комиссию в соответствии с </w:t>
      </w:r>
      <w:hyperlink w:anchor="Par13" w:history="1">
        <w:r w:rsidRPr="00162FC6">
          <w:rPr>
            <w:sz w:val="28"/>
            <w:szCs w:val="28"/>
            <w:lang w:eastAsia="ru-RU"/>
          </w:rPr>
          <w:t>пунктом 4</w:t>
        </w:r>
      </w:hyperlink>
      <w:r w:rsidRPr="00162FC6">
        <w:rPr>
          <w:sz w:val="28"/>
          <w:szCs w:val="28"/>
          <w:lang w:eastAsia="ru-RU"/>
        </w:rPr>
        <w:t xml:space="preserve"> настоящего Порядка, несет орган администрации Апанасенковского муниципального округа Ставропольского края, их представивший.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6. Предложение с приложением документов и информации, указанных в </w:t>
      </w:r>
      <w:hyperlink w:anchor="Par13" w:history="1">
        <w:r w:rsidRPr="00162FC6">
          <w:rPr>
            <w:sz w:val="28"/>
            <w:szCs w:val="28"/>
            <w:lang w:eastAsia="ru-RU"/>
          </w:rPr>
          <w:t>пункте 4</w:t>
        </w:r>
      </w:hyperlink>
      <w:r w:rsidRPr="00162FC6">
        <w:rPr>
          <w:sz w:val="28"/>
          <w:szCs w:val="28"/>
          <w:lang w:eastAsia="ru-RU"/>
        </w:rPr>
        <w:t xml:space="preserve"> настоящего Порядка, принимается к рассмотрению комиссией при соблюдении одного из следующих условий: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1) возведенные строительные конструкции и элементы конструкций объекта в результате перерыва в строительстве полностью или частично разрушены, что подтверждается инвентаризационной описью и прилагаемыми фотографиями;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2) существующее состояние объекта не соответствует требованиям безопасности;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3) </w:t>
      </w:r>
      <w:proofErr w:type="spellStart"/>
      <w:r w:rsidRPr="00162FC6">
        <w:rPr>
          <w:sz w:val="28"/>
          <w:szCs w:val="28"/>
          <w:lang w:eastAsia="ru-RU"/>
        </w:rPr>
        <w:t>предпроектные</w:t>
      </w:r>
      <w:proofErr w:type="spellEnd"/>
      <w:r w:rsidRPr="00162FC6">
        <w:rPr>
          <w:sz w:val="28"/>
          <w:szCs w:val="28"/>
          <w:lang w:eastAsia="ru-RU"/>
        </w:rPr>
        <w:t>, проектные, проектно-изыскательские, изыскательские работы, технико-экономические обоснования по неосуществленному строительству выполнены с использованием сметных нормативов в базисном уровне цен 1984 (1991) года;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4) истечение не менее 5 лет </w:t>
      </w:r>
      <w:proofErr w:type="gramStart"/>
      <w:r w:rsidRPr="00162FC6">
        <w:rPr>
          <w:sz w:val="28"/>
          <w:szCs w:val="28"/>
          <w:lang w:eastAsia="ru-RU"/>
        </w:rPr>
        <w:t>с даты утверждения</w:t>
      </w:r>
      <w:proofErr w:type="gramEnd"/>
      <w:r w:rsidRPr="00162FC6">
        <w:rPr>
          <w:sz w:val="28"/>
          <w:szCs w:val="28"/>
          <w:lang w:eastAsia="ru-RU"/>
        </w:rPr>
        <w:t xml:space="preserve"> проектно-сметной документации и (или) проектной документации;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5) истечение не менее 10 лет </w:t>
      </w:r>
      <w:proofErr w:type="gramStart"/>
      <w:r w:rsidRPr="00162FC6">
        <w:rPr>
          <w:sz w:val="28"/>
          <w:szCs w:val="28"/>
          <w:lang w:eastAsia="ru-RU"/>
        </w:rPr>
        <w:t>с даты проведения</w:t>
      </w:r>
      <w:proofErr w:type="gramEnd"/>
      <w:r w:rsidRPr="00162FC6">
        <w:rPr>
          <w:sz w:val="28"/>
          <w:szCs w:val="28"/>
          <w:lang w:eastAsia="ru-RU"/>
        </w:rPr>
        <w:t xml:space="preserve"> проектно-изыскательных работ.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 xml:space="preserve">7. Комиссия рассматривает поступившее предложение с приложением документов и информации, указанных в </w:t>
      </w:r>
      <w:hyperlink w:anchor="Par13" w:history="1">
        <w:r w:rsidRPr="00162FC6">
          <w:rPr>
            <w:sz w:val="28"/>
            <w:szCs w:val="28"/>
            <w:lang w:eastAsia="ru-RU"/>
          </w:rPr>
          <w:t>пункте 4</w:t>
        </w:r>
      </w:hyperlink>
      <w:r w:rsidRPr="00162FC6">
        <w:rPr>
          <w:sz w:val="28"/>
          <w:szCs w:val="28"/>
          <w:lang w:eastAsia="ru-RU"/>
        </w:rPr>
        <w:t xml:space="preserve"> настоящего Порядка, при соблюдении требований, указанных в </w:t>
      </w:r>
      <w:hyperlink w:anchor="Par23" w:history="1">
        <w:r w:rsidRPr="00162FC6">
          <w:rPr>
            <w:sz w:val="28"/>
            <w:szCs w:val="28"/>
            <w:lang w:eastAsia="ru-RU"/>
          </w:rPr>
          <w:t>пункте 5</w:t>
        </w:r>
      </w:hyperlink>
      <w:r w:rsidRPr="00162FC6">
        <w:rPr>
          <w:sz w:val="28"/>
          <w:szCs w:val="28"/>
          <w:lang w:eastAsia="ru-RU"/>
        </w:rPr>
        <w:t xml:space="preserve"> настоящего Порядка, в течение 30 календарных дней и принимает одно из следующих решений: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1) о продолжении строительства объекта, в случае если строительная готовность объекта составляет 50 процентов и более, объект предназначен для решения вопросов местного значения в соответствии с законодательством Российской Федерации и сохранилась потребность в завершении строительства объекта в соответствии с первоначальным назначением;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162FC6">
        <w:rPr>
          <w:sz w:val="28"/>
          <w:szCs w:val="28"/>
          <w:lang w:eastAsia="ru-RU"/>
        </w:rPr>
        <w:t xml:space="preserve">2) о внесении объекта в установленном порядке в реестр муниципального имущества Апанасенковского муниципального округа Ставропольского края с целью дальнейшей передачи его в муниципальную собственность в </w:t>
      </w:r>
      <w:r w:rsidRPr="00162FC6">
        <w:rPr>
          <w:sz w:val="28"/>
          <w:szCs w:val="28"/>
          <w:lang w:eastAsia="ru-RU"/>
        </w:rPr>
        <w:lastRenderedPageBreak/>
        <w:t>установленном порядке, в случае если объект необходим для осуществления полномочий по вопросам, отнесенным к ведению Ставропольского края, Российской Федерации в соответствии с законодательством Ставропольского края, Российской Федерации;</w:t>
      </w:r>
      <w:proofErr w:type="gramEnd"/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162FC6">
        <w:rPr>
          <w:sz w:val="28"/>
          <w:szCs w:val="28"/>
          <w:lang w:eastAsia="ru-RU"/>
        </w:rPr>
        <w:t xml:space="preserve">3) о ликвидации объекта и (или) списании незавершенных капитальных вложений по объекту, в случае если в отношении объекта отсутствуют основания для внесения предложений о продолжении его строительства или о внесении объекта в установленном порядке в реестр муниципального имущества Апанасенковского муниципального округа Ставропольского края с целью дальнейшей передачи его в </w:t>
      </w:r>
      <w:r w:rsidR="00EF3D00" w:rsidRPr="00162FC6">
        <w:rPr>
          <w:sz w:val="28"/>
          <w:szCs w:val="28"/>
          <w:lang w:eastAsia="ru-RU"/>
        </w:rPr>
        <w:t>муниципальную</w:t>
      </w:r>
      <w:r w:rsidRPr="00162FC6">
        <w:rPr>
          <w:sz w:val="28"/>
          <w:szCs w:val="28"/>
          <w:lang w:eastAsia="ru-RU"/>
        </w:rPr>
        <w:t xml:space="preserve"> собственность.</w:t>
      </w:r>
      <w:proofErr w:type="gramEnd"/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Par34"/>
      <w:bookmarkEnd w:id="2"/>
      <w:r w:rsidRPr="00162FC6">
        <w:rPr>
          <w:sz w:val="28"/>
          <w:szCs w:val="28"/>
          <w:lang w:eastAsia="ru-RU"/>
        </w:rPr>
        <w:t>8. На основании решения комиссии администрация Апанасенковского муниципального округа Ставропольского края принимает решение о продолжении строительства либо о прекращении капитальных вложений в форме постановления администрации Апанасенковского муниципального округа Ставропольского края в установленном порядке.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Субъектом правотворческой инициативы является орган администрации Апанасенковского муниципального округа Ставропольского края, направивший в комиссию предложения.</w:t>
      </w:r>
    </w:p>
    <w:p w:rsidR="00462E03" w:rsidRPr="00162FC6" w:rsidRDefault="00462E03" w:rsidP="00462E0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9. Основанием для осуществления списания с баланса органа администрации Апанасенковского муниципального округа Ставропольского края финансовых сре</w:t>
      </w:r>
      <w:proofErr w:type="gramStart"/>
      <w:r w:rsidRPr="00162FC6">
        <w:rPr>
          <w:sz w:val="28"/>
          <w:szCs w:val="28"/>
          <w:lang w:eastAsia="ru-RU"/>
        </w:rPr>
        <w:t>дств в в</w:t>
      </w:r>
      <w:proofErr w:type="gramEnd"/>
      <w:r w:rsidRPr="00162FC6">
        <w:rPr>
          <w:sz w:val="28"/>
          <w:szCs w:val="28"/>
          <w:lang w:eastAsia="ru-RU"/>
        </w:rPr>
        <w:t xml:space="preserve">иде произведенных капитальных вложений в объекты, указанные в предложении, является решение о прекращении капитальных вложений, принятое в соответствии с </w:t>
      </w:r>
      <w:hyperlink w:anchor="Par34" w:history="1">
        <w:r w:rsidRPr="00162FC6">
          <w:rPr>
            <w:sz w:val="28"/>
            <w:szCs w:val="28"/>
            <w:lang w:eastAsia="ru-RU"/>
          </w:rPr>
          <w:t>пунктом 8</w:t>
        </w:r>
      </w:hyperlink>
      <w:r w:rsidRPr="00162FC6">
        <w:rPr>
          <w:sz w:val="28"/>
          <w:szCs w:val="28"/>
          <w:lang w:eastAsia="ru-RU"/>
        </w:rPr>
        <w:t xml:space="preserve"> настоящего Порядка.</w:t>
      </w:r>
    </w:p>
    <w:p w:rsidR="0074774C" w:rsidRPr="00162FC6" w:rsidRDefault="0074774C" w:rsidP="0074774C">
      <w:pPr>
        <w:pStyle w:val="ConsPlusNormal0"/>
        <w:jc w:val="both"/>
      </w:pPr>
    </w:p>
    <w:p w:rsidR="00EF3D00" w:rsidRPr="00162FC6" w:rsidRDefault="00EF3D00" w:rsidP="0074774C">
      <w:pPr>
        <w:pStyle w:val="ConsPlusNormal0"/>
        <w:jc w:val="both"/>
      </w:pPr>
    </w:p>
    <w:p w:rsidR="00EF3D00" w:rsidRPr="00162FC6" w:rsidRDefault="00EF3D00" w:rsidP="0074774C">
      <w:pPr>
        <w:pStyle w:val="ConsPlusNormal0"/>
        <w:jc w:val="both"/>
      </w:pPr>
    </w:p>
    <w:p w:rsidR="00EF3D00" w:rsidRPr="00162FC6" w:rsidRDefault="00EF3D00" w:rsidP="00EF3D00">
      <w:pPr>
        <w:pStyle w:val="ConsPlusNormal0"/>
        <w:spacing w:line="240" w:lineRule="exact"/>
      </w:pPr>
      <w:r w:rsidRPr="00162FC6">
        <w:t>Заместитель главы  администрации</w:t>
      </w:r>
    </w:p>
    <w:p w:rsidR="00EF3D00" w:rsidRPr="00162FC6" w:rsidRDefault="00EF3D00" w:rsidP="00EF3D00">
      <w:pPr>
        <w:pStyle w:val="ConsPlusNormal0"/>
        <w:spacing w:line="240" w:lineRule="exact"/>
      </w:pPr>
      <w:r w:rsidRPr="00162FC6">
        <w:t xml:space="preserve">Апанасенковского муниципального </w:t>
      </w:r>
    </w:p>
    <w:p w:rsidR="00EF3D00" w:rsidRPr="00162FC6" w:rsidRDefault="00EF3D00" w:rsidP="00EF3D00">
      <w:pPr>
        <w:pStyle w:val="ConsPlusNormal0"/>
        <w:jc w:val="both"/>
      </w:pPr>
      <w:r w:rsidRPr="00162FC6">
        <w:t xml:space="preserve">округа Ставропольского края                                                          А.А. </w:t>
      </w:r>
      <w:proofErr w:type="gramStart"/>
      <w:r w:rsidRPr="00162FC6">
        <w:t>Петровский</w:t>
      </w:r>
      <w:proofErr w:type="gramEnd"/>
    </w:p>
    <w:p w:rsidR="00EF3D00" w:rsidRPr="00162FC6" w:rsidRDefault="00EF3D00" w:rsidP="00EF3D00">
      <w:pPr>
        <w:pStyle w:val="ConsPlusNormal0"/>
        <w:jc w:val="both"/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ind w:left="5387"/>
        <w:jc w:val="right"/>
        <w:outlineLvl w:val="0"/>
        <w:rPr>
          <w:lang w:eastAsia="ru-RU"/>
        </w:rPr>
      </w:pPr>
      <w:r w:rsidRPr="00162FC6">
        <w:rPr>
          <w:lang w:eastAsia="ru-RU"/>
        </w:rPr>
        <w:t>Приложение</w:t>
      </w: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ind w:left="5387"/>
        <w:jc w:val="right"/>
        <w:rPr>
          <w:lang w:eastAsia="ru-RU"/>
        </w:rPr>
      </w:pPr>
      <w:r w:rsidRPr="00162FC6">
        <w:rPr>
          <w:lang w:eastAsia="ru-RU"/>
        </w:rPr>
        <w:t>к Порядку определения направлений использования и условий списания финансовых сре</w:t>
      </w:r>
      <w:proofErr w:type="gramStart"/>
      <w:r w:rsidRPr="00162FC6">
        <w:rPr>
          <w:lang w:eastAsia="ru-RU"/>
        </w:rPr>
        <w:t>дств в в</w:t>
      </w:r>
      <w:proofErr w:type="gramEnd"/>
      <w:r w:rsidRPr="00162FC6">
        <w:rPr>
          <w:lang w:eastAsia="ru-RU"/>
        </w:rPr>
        <w:t>иде произведенных капитальных вложений</w:t>
      </w: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ind w:left="5387"/>
        <w:jc w:val="right"/>
        <w:rPr>
          <w:lang w:eastAsia="ru-RU"/>
        </w:rPr>
      </w:pPr>
      <w:r w:rsidRPr="00162FC6">
        <w:rPr>
          <w:lang w:eastAsia="ru-RU"/>
        </w:rPr>
        <w:t>в объекты незавершенного строительства, финансирование которых осуществлялось за счет средств бюджета  Апанасенковского муниципального  округа Ставропольского края</w:t>
      </w: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162FC6">
        <w:rPr>
          <w:lang w:eastAsia="ru-RU"/>
        </w:rPr>
        <w:t>форма</w:t>
      </w: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 w:rsidRPr="00162FC6">
        <w:rPr>
          <w:lang w:eastAsia="ru-RU"/>
        </w:rPr>
        <w:t>ИНВЕНТАРИЗАЦИОННАЯ ОПИСЬ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 w:rsidRPr="00162FC6">
        <w:rPr>
          <w:lang w:eastAsia="ru-RU"/>
        </w:rPr>
        <w:t>объекта незавершенного строительства, финансирование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 w:rsidRPr="00162FC6">
        <w:rPr>
          <w:lang w:eastAsia="ru-RU"/>
        </w:rPr>
        <w:t>которого осуществлялось за счет средств бюджета Апанасенковского муниципального  округа Ставропольского края</w:t>
      </w: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 w:rsidRPr="00162FC6">
        <w:rPr>
          <w:lang w:eastAsia="ru-RU"/>
        </w:rPr>
        <w:t>Наименование объекта незавершенного строительства, финансирование которого осуществлялось за счет средств бюджета Апанасенковского муниципального  округа Ставропольского края (далее - объект)</w:t>
      </w:r>
      <w:r w:rsidR="00777B7F" w:rsidRPr="00162FC6">
        <w:rPr>
          <w:lang w:eastAsia="ru-RU"/>
        </w:rPr>
        <w:t xml:space="preserve"> </w:t>
      </w:r>
      <w:r w:rsidR="00777B7F" w:rsidRPr="00162FC6">
        <w:rPr>
          <w:sz w:val="28"/>
          <w:szCs w:val="28"/>
          <w:lang w:eastAsia="ru-RU"/>
        </w:rPr>
        <w:t>_________________________________________________________________________________________________</w:t>
      </w:r>
      <w:r w:rsidRPr="00162FC6">
        <w:rPr>
          <w:sz w:val="28"/>
          <w:szCs w:val="28"/>
          <w:lang w:eastAsia="ru-RU"/>
        </w:rPr>
        <w:t>__________________________________</w:t>
      </w:r>
      <w:r w:rsidR="00777B7F" w:rsidRPr="00162FC6">
        <w:rPr>
          <w:sz w:val="28"/>
          <w:szCs w:val="28"/>
          <w:lang w:eastAsia="ru-RU"/>
        </w:rPr>
        <w:t>__</w:t>
      </w: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lang w:eastAsia="ru-RU"/>
        </w:rPr>
        <w:t xml:space="preserve">Наименование организации - заказчика-застройщика или администрации </w:t>
      </w:r>
      <w:r w:rsidR="00777B7F" w:rsidRPr="00162FC6">
        <w:rPr>
          <w:lang w:eastAsia="ru-RU"/>
        </w:rPr>
        <w:t xml:space="preserve">Апанасенковского муниципального </w:t>
      </w:r>
      <w:r w:rsidRPr="00162FC6">
        <w:rPr>
          <w:lang w:eastAsia="ru-RU"/>
        </w:rPr>
        <w:t xml:space="preserve"> округа Ставропольского края (отраслевого (функционального) органа администрации </w:t>
      </w:r>
      <w:r w:rsidR="00777B7F" w:rsidRPr="00162FC6">
        <w:rPr>
          <w:lang w:eastAsia="ru-RU"/>
        </w:rPr>
        <w:t>Апанасенковского муниципального</w:t>
      </w:r>
      <w:r w:rsidRPr="00162FC6">
        <w:rPr>
          <w:lang w:eastAsia="ru-RU"/>
        </w:rPr>
        <w:t xml:space="preserve"> округа Ставропольского края) - муниципального заказчика, на балансе которого находится объект (далее - балансодержатель объекта)</w:t>
      </w:r>
      <w:r w:rsidRPr="00162FC6">
        <w:rPr>
          <w:sz w:val="28"/>
          <w:szCs w:val="28"/>
          <w:lang w:eastAsia="ru-RU"/>
        </w:rPr>
        <w:t xml:space="preserve"> ______________________</w:t>
      </w:r>
      <w:r w:rsidR="00777B7F" w:rsidRPr="00162FC6">
        <w:rPr>
          <w:sz w:val="28"/>
          <w:szCs w:val="28"/>
          <w:lang w:eastAsia="ru-RU"/>
        </w:rPr>
        <w:t>__________________</w:t>
      </w:r>
    </w:p>
    <w:p w:rsidR="00EF3D00" w:rsidRPr="00162FC6" w:rsidRDefault="00EF3D00" w:rsidP="00EF3D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62FC6">
        <w:rPr>
          <w:sz w:val="28"/>
          <w:szCs w:val="28"/>
          <w:lang w:eastAsia="ru-RU"/>
        </w:rPr>
        <w:t>__________________________________________</w:t>
      </w:r>
      <w:r w:rsidR="00777B7F" w:rsidRPr="00162FC6">
        <w:rPr>
          <w:sz w:val="28"/>
          <w:szCs w:val="28"/>
          <w:lang w:eastAsia="ru-RU"/>
        </w:rPr>
        <w:t>___________________</w:t>
      </w:r>
    </w:p>
    <w:p w:rsidR="00777B7F" w:rsidRPr="00162FC6" w:rsidRDefault="00777B7F" w:rsidP="00EF3D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ind w:firstLine="540"/>
        <w:jc w:val="both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Сведения об объекте по состоянию на "___" ___________ 20__ г.: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2268"/>
      </w:tblGrid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Местонахождение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Сведения о балансодержателе объекта: местонахождение балансодержателя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свидетельство о внесении балансодержателя объекта в Единый государственный реестр юридических лиц (ЕГРЮЛ)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162FC6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  <w:r w:rsidR="00EF3D00" w:rsidRPr="00162FC6">
              <w:rPr>
                <w:sz w:val="22"/>
                <w:szCs w:val="22"/>
                <w:lang w:eastAsia="ru-RU"/>
              </w:rPr>
              <w:t xml:space="preserve"> ____ от "__" _____ 20__ г.</w:t>
            </w: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 xml:space="preserve">Организационно-правовая форма </w:t>
            </w:r>
            <w:hyperlink r:id="rId13" w:history="1">
              <w:r w:rsidRPr="00162FC6">
                <w:rPr>
                  <w:sz w:val="22"/>
                  <w:szCs w:val="22"/>
                  <w:lang w:eastAsia="ru-RU"/>
                </w:rPr>
                <w:t>(ОКОПФ)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 xml:space="preserve">форма собственности </w:t>
            </w:r>
            <w:hyperlink r:id="rId14" w:history="1">
              <w:r w:rsidRPr="00162FC6">
                <w:rPr>
                  <w:sz w:val="22"/>
                  <w:szCs w:val="22"/>
                  <w:lang w:eastAsia="ru-RU"/>
                </w:rPr>
                <w:t>(ОКФС)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должность, Ф.И.О. руководителя (телефон/факс)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код 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 xml:space="preserve">код </w:t>
            </w:r>
            <w:hyperlink r:id="rId15" w:history="1">
              <w:r w:rsidRPr="00162FC6">
                <w:rPr>
                  <w:sz w:val="22"/>
                  <w:szCs w:val="22"/>
                  <w:lang w:eastAsia="ru-RU"/>
                </w:rPr>
                <w:t>ОКВЭД</w:t>
              </w:r>
            </w:hyperlink>
            <w:r w:rsidRPr="00162FC6">
              <w:rPr>
                <w:sz w:val="22"/>
                <w:szCs w:val="22"/>
                <w:lang w:eastAsia="ru-RU"/>
              </w:rPr>
              <w:t xml:space="preserve"> (вид деятельности)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 xml:space="preserve">код </w:t>
            </w:r>
            <w:hyperlink r:id="rId16" w:history="1">
              <w:r w:rsidRPr="00162FC6">
                <w:rPr>
                  <w:sz w:val="22"/>
                  <w:szCs w:val="22"/>
                  <w:lang w:eastAsia="ru-RU"/>
                </w:rPr>
                <w:t>ОКОГУ</w:t>
              </w:r>
            </w:hyperlink>
            <w:r w:rsidRPr="00162FC6">
              <w:rPr>
                <w:sz w:val="22"/>
                <w:szCs w:val="22"/>
                <w:lang w:eastAsia="ru-RU"/>
              </w:rPr>
              <w:t xml:space="preserve"> (вышестоящий орган)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Назначение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Общая площадь застройки (кв. метров)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Общая площадь земельного участка под объектом (</w:t>
            </w:r>
            <w:proofErr w:type="gramStart"/>
            <w:r w:rsidRPr="00162FC6">
              <w:rPr>
                <w:sz w:val="22"/>
                <w:szCs w:val="22"/>
                <w:lang w:eastAsia="ru-RU"/>
              </w:rPr>
              <w:t>га</w:t>
            </w:r>
            <w:proofErr w:type="gramEnd"/>
            <w:r w:rsidRPr="00162FC6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Кадастровый номер земельного участка под объектом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Наличие правоустанавливающей документации на земельный участок под объектом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Форма выделения земельного участка под строительство объекта (аренда, постоянное бессрочное пользование, собственность)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Сведения о проектно-сметной документации по объекту: наличие проектно-сметной документации (полная комплектность, частичная, отсутствует)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дата выпуска проекта, номер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Сведения о проектной организации: наименование проектной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местонахождение проектной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должность, Ф.И.О. руководителя (телефон, факс)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Сроки строительства объекта: дата начала строительства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дата фактического прекращения строительства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Стоимостные характеристики объекта: общая стоимость объекта по проектно-сметной документации, приведенная к базовому уровню цен (год,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общая балансовая стоимость объекта в текущих ценах на момент составления акта, в том числе переоценка объекта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стоимость проектно-изыскательских работ в текущих ценах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общая стоимость смонтированного оборудования в текущих ценах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общая стоимость оборудования на складах хранения по балансовой стоимости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proofErr w:type="gramStart"/>
            <w:r w:rsidRPr="00162FC6">
              <w:rPr>
                <w:sz w:val="22"/>
                <w:szCs w:val="22"/>
                <w:lang w:eastAsia="ru-RU"/>
              </w:rPr>
              <w:t>общая сумма задолженности по выполненным, по неоплаченным работам в текущих ценах (тыс. рублей)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общая стоимость приобретенных и неоплаченных материалов и оборудования на складе по их балансовой стоимости с учетом НДС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общая сумма выплаченных авансов под поставку оборудования, материалов и выполнения работ, услуг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прочие затраты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 xml:space="preserve">общая стоимость строительно-монтажных работ в базовых </w:t>
            </w:r>
            <w:r w:rsidRPr="00162FC6">
              <w:rPr>
                <w:sz w:val="22"/>
                <w:szCs w:val="22"/>
                <w:lang w:eastAsia="ru-RU"/>
              </w:rPr>
              <w:lastRenderedPageBreak/>
              <w:t>ценах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общая стоимость строительно-монтажных работ в текущих ценах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Степень завершенности строительства: начальная стадия строительства (от 0% до 15%)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средняя стадия строительства (от 16% до 50%)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высокая стадия строительства (от 51% до 75%)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завершающая стадия строительства (от 76% до 99%)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Объем финансирования выполненных работ по объекту всего, в том числе по источникам (тыс. рублей):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582CA7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 xml:space="preserve">бюджет </w:t>
            </w:r>
            <w:r w:rsidR="00582CA7" w:rsidRPr="00162FC6">
              <w:rPr>
                <w:sz w:val="22"/>
                <w:szCs w:val="22"/>
                <w:lang w:eastAsia="ru-RU"/>
              </w:rPr>
              <w:t xml:space="preserve">Апанасенковского муниципального </w:t>
            </w:r>
            <w:r w:rsidRPr="00162FC6">
              <w:rPr>
                <w:sz w:val="22"/>
                <w:szCs w:val="22"/>
                <w:lang w:eastAsia="ru-RU"/>
              </w:rPr>
              <w:t xml:space="preserve"> округа Ставропольского края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другие источники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Перечень наименований зданий и сооружений, входящих в состав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Технические характеристики здания (сооружения), входящего в состав объекта: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16.1.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Конструкция здания (сооружения): каркасно-панельная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proofErr w:type="gramStart"/>
            <w:r w:rsidRPr="00162FC6">
              <w:rPr>
                <w:sz w:val="22"/>
                <w:szCs w:val="22"/>
                <w:lang w:eastAsia="ru-RU"/>
              </w:rPr>
              <w:t>кирпичная</w:t>
            </w:r>
            <w:proofErr w:type="gramEnd"/>
            <w:r w:rsidRPr="00162FC6">
              <w:rPr>
                <w:sz w:val="22"/>
                <w:szCs w:val="22"/>
                <w:lang w:eastAsia="ru-RU"/>
              </w:rPr>
              <w:t xml:space="preserve"> с внутренним каркасом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кирпичная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иная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16.2.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Этажность здания (сооружения)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16.3.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Общая площадь здания (сооружения) (кв. метров)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16.4.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Процент завершенности строительных работ здания (сооружения) по элементам конструктивной схемы, в том числе: фундаменты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каркас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стены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перекрытия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крыша (кровля)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крыша шатровая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лестницы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черновые полы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окна, двери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внутренняя отделка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наружная отделка здания (сооружения)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 xml:space="preserve">Степень завершенности работ технологического </w:t>
            </w:r>
            <w:r w:rsidRPr="00162FC6">
              <w:rPr>
                <w:sz w:val="22"/>
                <w:szCs w:val="22"/>
                <w:lang w:eastAsia="ru-RU"/>
              </w:rPr>
              <w:lastRenderedPageBreak/>
              <w:t>обеспечения объекта, в том числе по конструктивным элементам: монтаж внутренних систем водоснабжения и канализации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монтаж внутренних систем вентиляции и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монтаж внутреннего электроосвещения и силового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монтаж технологического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монтаж наружных сетей и сооружений водоснабжения, водоотведения, теплоснабжения, газоснабжения, электроснабжения и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Технические характеристики линейного объекта: протяженность (</w:t>
            </w:r>
            <w:proofErr w:type="gramStart"/>
            <w:r w:rsidRPr="00162FC6">
              <w:rPr>
                <w:sz w:val="22"/>
                <w:szCs w:val="22"/>
                <w:lang w:eastAsia="ru-RU"/>
              </w:rPr>
              <w:t>км</w:t>
            </w:r>
            <w:proofErr w:type="gramEnd"/>
            <w:r w:rsidRPr="00162FC6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диаметр трубы (</w:t>
            </w:r>
            <w:proofErr w:type="gramStart"/>
            <w:r w:rsidRPr="00162FC6">
              <w:rPr>
                <w:sz w:val="22"/>
                <w:szCs w:val="22"/>
                <w:lang w:eastAsia="ru-RU"/>
              </w:rPr>
              <w:t>мм</w:t>
            </w:r>
            <w:proofErr w:type="gramEnd"/>
            <w:r w:rsidRPr="00162FC6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>материал трубы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  <w:tr w:rsidR="00EF3D00" w:rsidRPr="00162FC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  <w:r w:rsidRPr="00162FC6">
              <w:rPr>
                <w:sz w:val="22"/>
                <w:szCs w:val="22"/>
                <w:lang w:eastAsia="ru-RU"/>
              </w:rPr>
              <w:t xml:space="preserve">давление </w:t>
            </w:r>
            <w:hyperlink w:anchor="Par188" w:history="1">
              <w:r w:rsidRPr="00162FC6">
                <w:rPr>
                  <w:sz w:val="22"/>
                  <w:szCs w:val="22"/>
                  <w:lang w:eastAsia="ru-RU"/>
                </w:rPr>
                <w:t>&lt;*&gt;</w:t>
              </w:r>
            </w:hyperlink>
            <w:r w:rsidRPr="00162FC6">
              <w:rPr>
                <w:sz w:val="22"/>
                <w:szCs w:val="22"/>
                <w:lang w:eastAsia="ru-RU"/>
              </w:rPr>
              <w:t xml:space="preserve"> (низкое, среднее, высокое)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00" w:rsidRPr="00162FC6" w:rsidRDefault="00EF3D00" w:rsidP="00777B7F">
            <w:pPr>
              <w:suppressAutoHyphens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  <w:lang w:eastAsia="ru-RU"/>
              </w:rPr>
            </w:pPr>
          </w:p>
        </w:tc>
      </w:tr>
    </w:tbl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ru-RU"/>
        </w:rPr>
      </w:pP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ind w:firstLine="540"/>
        <w:jc w:val="both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--------------------------------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before="280" w:line="240" w:lineRule="exact"/>
        <w:ind w:firstLine="540"/>
        <w:jc w:val="both"/>
        <w:rPr>
          <w:sz w:val="22"/>
          <w:szCs w:val="22"/>
          <w:lang w:eastAsia="ru-RU"/>
        </w:rPr>
      </w:pPr>
      <w:bookmarkStart w:id="3" w:name="Par188"/>
      <w:bookmarkEnd w:id="3"/>
      <w:r w:rsidRPr="00162FC6">
        <w:rPr>
          <w:sz w:val="22"/>
          <w:szCs w:val="22"/>
          <w:lang w:eastAsia="ru-RU"/>
        </w:rPr>
        <w:t>&lt;*&gt; Заполняется только по объектам газификации.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ru-RU"/>
        </w:rPr>
      </w:pP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ind w:firstLine="540"/>
        <w:jc w:val="both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В результате инвентаризации объекта установлено: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before="280" w:line="240" w:lineRule="exact"/>
        <w:ind w:firstLine="540"/>
        <w:jc w:val="both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____________________________________</w:t>
      </w:r>
      <w:r w:rsidR="00582CA7" w:rsidRPr="00162FC6">
        <w:rPr>
          <w:sz w:val="22"/>
          <w:szCs w:val="22"/>
          <w:lang w:eastAsia="ru-RU"/>
        </w:rPr>
        <w:t>________________________________________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before="280" w:line="240" w:lineRule="exact"/>
        <w:ind w:firstLine="540"/>
        <w:jc w:val="both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____________________________________</w:t>
      </w:r>
      <w:r w:rsidR="00582CA7" w:rsidRPr="00162FC6">
        <w:rPr>
          <w:sz w:val="22"/>
          <w:szCs w:val="22"/>
          <w:lang w:eastAsia="ru-RU"/>
        </w:rPr>
        <w:t>________________________________________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before="280" w:line="240" w:lineRule="exact"/>
        <w:ind w:firstLine="540"/>
        <w:jc w:val="both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____________________________________</w:t>
      </w:r>
      <w:r w:rsidR="00582CA7" w:rsidRPr="00162FC6">
        <w:rPr>
          <w:sz w:val="22"/>
          <w:szCs w:val="22"/>
          <w:lang w:eastAsia="ru-RU"/>
        </w:rPr>
        <w:t>____________________________________________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ru-RU"/>
        </w:rPr>
      </w:pP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ind w:firstLine="540"/>
        <w:jc w:val="both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Дата заполнения "___" ___________ 20__ г.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ru-RU"/>
        </w:rPr>
      </w:pP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Руководитель</w:t>
      </w:r>
    </w:p>
    <w:p w:rsidR="00582CA7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  <w:lang w:eastAsia="ru-RU"/>
        </w:rPr>
      </w:pPr>
      <w:proofErr w:type="gramStart"/>
      <w:r w:rsidRPr="00162FC6">
        <w:rPr>
          <w:sz w:val="22"/>
          <w:szCs w:val="22"/>
          <w:lang w:eastAsia="ru-RU"/>
        </w:rPr>
        <w:t xml:space="preserve">(организации, администрации </w:t>
      </w:r>
      <w:r w:rsidR="00582CA7" w:rsidRPr="00162FC6">
        <w:rPr>
          <w:sz w:val="22"/>
          <w:szCs w:val="22"/>
          <w:lang w:eastAsia="ru-RU"/>
        </w:rPr>
        <w:t xml:space="preserve">Апанасенковского </w:t>
      </w:r>
      <w:proofErr w:type="gramEnd"/>
    </w:p>
    <w:p w:rsidR="00EF3D00" w:rsidRPr="00162FC6" w:rsidRDefault="00582CA7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муниципального</w:t>
      </w:r>
      <w:r w:rsidR="00EF3D00" w:rsidRPr="00162FC6">
        <w:rPr>
          <w:sz w:val="22"/>
          <w:szCs w:val="22"/>
          <w:lang w:eastAsia="ru-RU"/>
        </w:rPr>
        <w:t xml:space="preserve"> округа</w:t>
      </w:r>
      <w:r w:rsidRPr="00162FC6">
        <w:rPr>
          <w:sz w:val="22"/>
          <w:szCs w:val="22"/>
          <w:lang w:eastAsia="ru-RU"/>
        </w:rPr>
        <w:t xml:space="preserve"> </w:t>
      </w:r>
      <w:r w:rsidR="00EF3D00" w:rsidRPr="00162FC6">
        <w:rPr>
          <w:sz w:val="22"/>
          <w:szCs w:val="22"/>
          <w:lang w:eastAsia="ru-RU"/>
        </w:rPr>
        <w:t>Ставропольского края,</w:t>
      </w:r>
    </w:p>
    <w:p w:rsidR="00582CA7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отраслевого (функционального)</w:t>
      </w:r>
      <w:r w:rsidR="00582CA7" w:rsidRPr="00162FC6">
        <w:rPr>
          <w:sz w:val="22"/>
          <w:szCs w:val="22"/>
          <w:lang w:eastAsia="ru-RU"/>
        </w:rPr>
        <w:t xml:space="preserve"> органа </w:t>
      </w:r>
    </w:p>
    <w:p w:rsidR="00582CA7" w:rsidRPr="00162FC6" w:rsidRDefault="00582CA7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 xml:space="preserve">администрации Апанасенковского </w:t>
      </w:r>
      <w:proofErr w:type="gramStart"/>
      <w:r w:rsidRPr="00162FC6">
        <w:rPr>
          <w:sz w:val="22"/>
          <w:szCs w:val="22"/>
          <w:lang w:eastAsia="ru-RU"/>
        </w:rPr>
        <w:t>муниципального</w:t>
      </w:r>
      <w:proofErr w:type="gramEnd"/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округа</w:t>
      </w:r>
      <w:r w:rsidR="00582CA7" w:rsidRPr="00162FC6">
        <w:rPr>
          <w:sz w:val="22"/>
          <w:szCs w:val="22"/>
          <w:lang w:eastAsia="ru-RU"/>
        </w:rPr>
        <w:t xml:space="preserve"> </w:t>
      </w:r>
      <w:r w:rsidRPr="00162FC6">
        <w:rPr>
          <w:sz w:val="22"/>
          <w:szCs w:val="22"/>
          <w:lang w:eastAsia="ru-RU"/>
        </w:rPr>
        <w:t xml:space="preserve">Ставропольского края)                   </w:t>
      </w:r>
      <w:r w:rsidR="00582CA7" w:rsidRPr="00162FC6">
        <w:rPr>
          <w:sz w:val="22"/>
          <w:szCs w:val="22"/>
          <w:lang w:eastAsia="ru-RU"/>
        </w:rPr>
        <w:t xml:space="preserve">         </w:t>
      </w:r>
      <w:r w:rsidRPr="00162FC6">
        <w:rPr>
          <w:sz w:val="22"/>
          <w:szCs w:val="22"/>
          <w:lang w:eastAsia="ru-RU"/>
        </w:rPr>
        <w:t xml:space="preserve">____________ </w:t>
      </w:r>
      <w:r w:rsidR="00582CA7" w:rsidRPr="00162FC6">
        <w:rPr>
          <w:sz w:val="22"/>
          <w:szCs w:val="22"/>
          <w:lang w:eastAsia="ru-RU"/>
        </w:rPr>
        <w:t xml:space="preserve">             </w:t>
      </w:r>
      <w:r w:rsidRPr="00162FC6">
        <w:rPr>
          <w:sz w:val="22"/>
          <w:szCs w:val="22"/>
          <w:lang w:eastAsia="ru-RU"/>
        </w:rPr>
        <w:t xml:space="preserve"> _____________________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 xml:space="preserve">                                          </w:t>
      </w:r>
      <w:r w:rsidR="00582CA7" w:rsidRPr="00162FC6">
        <w:rPr>
          <w:sz w:val="22"/>
          <w:szCs w:val="22"/>
          <w:lang w:eastAsia="ru-RU"/>
        </w:rPr>
        <w:t xml:space="preserve">                                        </w:t>
      </w:r>
      <w:r w:rsidRPr="00162FC6">
        <w:rPr>
          <w:sz w:val="22"/>
          <w:szCs w:val="22"/>
          <w:lang w:eastAsia="ru-RU"/>
        </w:rPr>
        <w:t xml:space="preserve">(подпись)   </w:t>
      </w:r>
      <w:r w:rsidR="00582CA7" w:rsidRPr="00162FC6">
        <w:rPr>
          <w:sz w:val="22"/>
          <w:szCs w:val="22"/>
          <w:lang w:eastAsia="ru-RU"/>
        </w:rPr>
        <w:t xml:space="preserve">                  </w:t>
      </w:r>
      <w:r w:rsidRPr="00162FC6">
        <w:rPr>
          <w:sz w:val="22"/>
          <w:szCs w:val="22"/>
          <w:lang w:eastAsia="ru-RU"/>
        </w:rPr>
        <w:t xml:space="preserve"> (инициалы, фамилия)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sz w:val="22"/>
          <w:szCs w:val="22"/>
          <w:lang w:eastAsia="ru-RU"/>
        </w:rPr>
      </w:pPr>
      <w:r w:rsidRPr="00162FC6">
        <w:rPr>
          <w:sz w:val="22"/>
          <w:szCs w:val="22"/>
          <w:lang w:eastAsia="ru-RU"/>
        </w:rPr>
        <w:t>М.П.</w:t>
      </w: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ru-RU"/>
        </w:rPr>
      </w:pPr>
    </w:p>
    <w:p w:rsidR="00EF3D00" w:rsidRPr="00162FC6" w:rsidRDefault="00EF3D00" w:rsidP="00777B7F">
      <w:pPr>
        <w:suppressAutoHyphens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  <w:lang w:eastAsia="ru-RU"/>
        </w:rPr>
      </w:pPr>
    </w:p>
    <w:p w:rsidR="00EF3D00" w:rsidRPr="00162FC6" w:rsidRDefault="00EF3D00" w:rsidP="00777B7F">
      <w:pPr>
        <w:pStyle w:val="ConsPlusNormal0"/>
        <w:spacing w:line="240" w:lineRule="exact"/>
        <w:jc w:val="both"/>
        <w:rPr>
          <w:sz w:val="22"/>
          <w:szCs w:val="22"/>
        </w:rPr>
      </w:pPr>
    </w:p>
    <w:p w:rsidR="00162FC6" w:rsidRPr="00162FC6" w:rsidRDefault="00162FC6" w:rsidP="00777B7F">
      <w:pPr>
        <w:pStyle w:val="ConsPlusNormal0"/>
        <w:spacing w:line="240" w:lineRule="exact"/>
        <w:jc w:val="both"/>
        <w:rPr>
          <w:sz w:val="22"/>
          <w:szCs w:val="22"/>
        </w:rPr>
      </w:pPr>
    </w:p>
    <w:p w:rsidR="00162FC6" w:rsidRPr="00162FC6" w:rsidRDefault="00162FC6" w:rsidP="00162FC6">
      <w:pPr>
        <w:pStyle w:val="ConsPlusNormal0"/>
        <w:spacing w:line="240" w:lineRule="exact"/>
      </w:pPr>
      <w:r w:rsidRPr="00162FC6">
        <w:t>Заместитель главы  администрации</w:t>
      </w:r>
    </w:p>
    <w:p w:rsidR="00162FC6" w:rsidRPr="00162FC6" w:rsidRDefault="00162FC6" w:rsidP="00162FC6">
      <w:pPr>
        <w:pStyle w:val="ConsPlusNormal0"/>
        <w:spacing w:line="240" w:lineRule="exact"/>
      </w:pPr>
      <w:r w:rsidRPr="00162FC6">
        <w:t xml:space="preserve">Апанасенковского муниципального </w:t>
      </w:r>
    </w:p>
    <w:p w:rsidR="00162FC6" w:rsidRPr="00162FC6" w:rsidRDefault="00162FC6" w:rsidP="00162FC6">
      <w:pPr>
        <w:pStyle w:val="ConsPlusNormal0"/>
        <w:jc w:val="both"/>
      </w:pPr>
      <w:r w:rsidRPr="00162FC6">
        <w:t xml:space="preserve">округа Ставропольского края                                                          А.А. </w:t>
      </w:r>
      <w:proofErr w:type="gramStart"/>
      <w:r w:rsidRPr="00162FC6">
        <w:t>Петровский</w:t>
      </w:r>
      <w:proofErr w:type="gramEnd"/>
    </w:p>
    <w:p w:rsidR="00162FC6" w:rsidRPr="00162FC6" w:rsidRDefault="00162FC6" w:rsidP="00777B7F">
      <w:pPr>
        <w:pStyle w:val="ConsPlusNormal0"/>
        <w:spacing w:line="240" w:lineRule="exact"/>
        <w:jc w:val="both"/>
        <w:rPr>
          <w:sz w:val="22"/>
          <w:szCs w:val="22"/>
        </w:rPr>
      </w:pPr>
    </w:p>
    <w:sectPr w:rsidR="00162FC6" w:rsidRPr="00162FC6" w:rsidSect="008B20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7C4"/>
    <w:rsid w:val="00044125"/>
    <w:rsid w:val="000E60EA"/>
    <w:rsid w:val="00162FC6"/>
    <w:rsid w:val="001D3D8F"/>
    <w:rsid w:val="0027001F"/>
    <w:rsid w:val="002E554B"/>
    <w:rsid w:val="00367A1E"/>
    <w:rsid w:val="0037066F"/>
    <w:rsid w:val="00373077"/>
    <w:rsid w:val="00393FBA"/>
    <w:rsid w:val="00462E03"/>
    <w:rsid w:val="00523012"/>
    <w:rsid w:val="00582CA7"/>
    <w:rsid w:val="00684378"/>
    <w:rsid w:val="0071264E"/>
    <w:rsid w:val="0074774C"/>
    <w:rsid w:val="00777B7F"/>
    <w:rsid w:val="008125D7"/>
    <w:rsid w:val="008B2045"/>
    <w:rsid w:val="009648DB"/>
    <w:rsid w:val="009B6583"/>
    <w:rsid w:val="009E7239"/>
    <w:rsid w:val="009F57BB"/>
    <w:rsid w:val="00B13F8D"/>
    <w:rsid w:val="00BC1523"/>
    <w:rsid w:val="00BC17C4"/>
    <w:rsid w:val="00C4637E"/>
    <w:rsid w:val="00C50107"/>
    <w:rsid w:val="00E13384"/>
    <w:rsid w:val="00EB1954"/>
    <w:rsid w:val="00EF3D00"/>
    <w:rsid w:val="00F1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4"/>
    <w:pPr>
      <w:suppressAutoHyphens/>
    </w:pPr>
    <w:rPr>
      <w:color w:val="auto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7001F"/>
    <w:pPr>
      <w:suppressAutoHyphens w:val="0"/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01F"/>
    <w:rPr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27001F"/>
  </w:style>
  <w:style w:type="character" w:styleId="a4">
    <w:name w:val="Book Title"/>
    <w:basedOn w:val="a0"/>
    <w:uiPriority w:val="33"/>
    <w:qFormat/>
    <w:rsid w:val="0027001F"/>
    <w:rPr>
      <w:b/>
      <w:bCs/>
      <w:smallCaps/>
      <w:spacing w:val="5"/>
    </w:rPr>
  </w:style>
  <w:style w:type="character" w:customStyle="1" w:styleId="WW8Num1z3">
    <w:name w:val="WW8Num1z3"/>
    <w:rsid w:val="00BC17C4"/>
  </w:style>
  <w:style w:type="character" w:customStyle="1" w:styleId="ConsPlusNormal">
    <w:name w:val="ConsPlusNormal Знак"/>
    <w:basedOn w:val="a0"/>
    <w:link w:val="ConsPlusNormal0"/>
    <w:rsid w:val="00BC17C4"/>
    <w:rPr>
      <w:color w:val="auto"/>
      <w:szCs w:val="20"/>
    </w:rPr>
  </w:style>
  <w:style w:type="paragraph" w:customStyle="1" w:styleId="ConsPlusNormal0">
    <w:name w:val="ConsPlusNormal"/>
    <w:link w:val="ConsPlusNormal"/>
    <w:rsid w:val="00BC17C4"/>
    <w:pPr>
      <w:widowControl w:val="0"/>
      <w:autoSpaceDE w:val="0"/>
      <w:autoSpaceDN w:val="0"/>
    </w:pPr>
    <w:rPr>
      <w:color w:val="auto"/>
      <w:szCs w:val="20"/>
    </w:rPr>
  </w:style>
  <w:style w:type="paragraph" w:customStyle="1" w:styleId="ConsPlusTitlePage">
    <w:name w:val="ConsPlusTitlePage"/>
    <w:rsid w:val="00BC17C4"/>
    <w:pPr>
      <w:widowControl w:val="0"/>
      <w:autoSpaceDE w:val="0"/>
      <w:autoSpaceDN w:val="0"/>
    </w:pPr>
    <w:rPr>
      <w:rFonts w:ascii="Tahoma" w:hAnsi="Tahoma" w:cs="Tahoma"/>
      <w:color w:val="auto"/>
      <w:sz w:val="20"/>
      <w:szCs w:val="20"/>
    </w:rPr>
  </w:style>
  <w:style w:type="paragraph" w:customStyle="1" w:styleId="ConsPlusTitle">
    <w:name w:val="ConsPlusTitle"/>
    <w:rsid w:val="00BC17C4"/>
    <w:pPr>
      <w:widowControl w:val="0"/>
      <w:autoSpaceDE w:val="0"/>
      <w:autoSpaceDN w:val="0"/>
    </w:pPr>
    <w:rPr>
      <w:b/>
      <w:color w:val="auto"/>
      <w:szCs w:val="20"/>
    </w:rPr>
  </w:style>
  <w:style w:type="paragraph" w:customStyle="1" w:styleId="ConsPlusNonformat">
    <w:name w:val="ConsPlusNonformat"/>
    <w:rsid w:val="00BC17C4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  <w:szCs w:val="20"/>
    </w:rPr>
  </w:style>
  <w:style w:type="table" w:styleId="a5">
    <w:name w:val="Table Grid"/>
    <w:basedOn w:val="a1"/>
    <w:uiPriority w:val="59"/>
    <w:rsid w:val="008125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9B954D1DCB95570239BD4C9EACDE6A3C726CC426A2F8B947722AC569C243196BE58D2F379539D7DC74FDFB5658C246178FF5647B1A055B9B112BEG6CCI" TargetMode="External"/><Relationship Id="rId13" Type="http://schemas.openxmlformats.org/officeDocument/2006/relationships/hyperlink" Target="consultantplus://offline/ref=FDA9479F197B0A7E712F49BBCC1ED3A06AC8AB943956FFF28FAEC382C641565312302F88DB06616B83C674F5FBS6p7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39B954D1DCB95570239BD4C9EACDE6A3C726CC426A2F8B947722AC569C243196BE58D2F379539D7DC74FDFB7658C246178FF5647B1A055B9B112BEG6CCI" TargetMode="External"/><Relationship Id="rId12" Type="http://schemas.openxmlformats.org/officeDocument/2006/relationships/hyperlink" Target="consultantplus://offline/ref=18EAEA662C42E28DED59246B87B64B3D622B6DA9C7ACA3AF92CE5C9BABE02783C85F6154C2B9F89B99A6B9E7598A57014A6C8E5C314033G3a2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A9479F197B0A7E712F49BBCC1ED3A06AC1AA913F5EFFF28FAEC382C641565312302F88DB06616B83C674F5FBS6p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715B2EA91A51B76B0DEF480F0FA86D9E1E136524B2DBED0CD0CAD25B0BBB660485047B82A9D9677E3D4424D1094BL" TargetMode="External"/><Relationship Id="rId11" Type="http://schemas.openxmlformats.org/officeDocument/2006/relationships/hyperlink" Target="consultantplus://offline/ref=18EAEA662C42E28DED59246B87B64B3D622B6DA9C7ACA3AF92CE5C9BABE02783C85F6154C2B6F99A99A6B9E7598A57014A6C8E5C314033G3a2M" TargetMode="External"/><Relationship Id="rId5" Type="http://schemas.openxmlformats.org/officeDocument/2006/relationships/hyperlink" Target="consultantplus://offline/ref=F9715B2EA91A51B76B0DEF480F0FA86D9E1417692CB0DBED0CD0CAD25B0BBB660485047B82A9D9677E3D4424D1094BL" TargetMode="External"/><Relationship Id="rId15" Type="http://schemas.openxmlformats.org/officeDocument/2006/relationships/hyperlink" Target="consultantplus://offline/ref=FDA9479F197B0A7E712F49BBCC1ED3A06AC1A092355EFFF28FAEC382C641565312302F88DB06616B83C674F5FBS6p7M" TargetMode="External"/><Relationship Id="rId10" Type="http://schemas.openxmlformats.org/officeDocument/2006/relationships/hyperlink" Target="consultantplus://offline/ref=C09B991B4E45741523FB4E192B322DB9E225302A0CE8FDA45A4D7DCF794892F87713EDC8D870591BAAC99179p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9B954D1DCB95570239BD4C9EACDE6A3C726CC426A2F8B947722AC569C243196BE58D2F379539D7DC74EDBBB658C246178FF5647B1A055B9B112BEG6CCI" TargetMode="External"/><Relationship Id="rId14" Type="http://schemas.openxmlformats.org/officeDocument/2006/relationships/hyperlink" Target="consultantplus://offline/ref=FDA9479F197B0A7E712F49BBCC1ED3A068CAA1943E5DFFF28FAEC382C641565300307784DB0F7F6B8CD322A4BD33066F729D84F7E99A224AS4p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C01A-E56B-45AB-92AE-EDA93696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15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Kuznecova_EA</dc:creator>
  <cp:lastModifiedBy>Kuznecova_EA</cp:lastModifiedBy>
  <cp:revision>8</cp:revision>
  <cp:lastPrinted>2021-07-09T13:29:00Z</cp:lastPrinted>
  <dcterms:created xsi:type="dcterms:W3CDTF">2021-07-08T11:15:00Z</dcterms:created>
  <dcterms:modified xsi:type="dcterms:W3CDTF">2021-07-09T13:56:00Z</dcterms:modified>
</cp:coreProperties>
</file>