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AF" w:rsidRPr="009C62C6" w:rsidRDefault="00226AAF" w:rsidP="009C62C6">
      <w:pPr>
        <w:pStyle w:val="ConsPlusNormal"/>
        <w:spacing w:line="240" w:lineRule="exact"/>
        <w:ind w:left="5670"/>
        <w:outlineLvl w:val="0"/>
        <w:rPr>
          <w:rFonts w:ascii="Times New Roman" w:hAnsi="Times New Roman" w:cs="Times New Roman"/>
          <w:sz w:val="24"/>
          <w:szCs w:val="24"/>
        </w:rPr>
      </w:pPr>
      <w:r w:rsidRPr="009C62C6">
        <w:rPr>
          <w:rFonts w:ascii="Times New Roman" w:hAnsi="Times New Roman" w:cs="Times New Roman"/>
          <w:sz w:val="24"/>
          <w:szCs w:val="24"/>
        </w:rPr>
        <w:t>Утверждено</w:t>
      </w:r>
    </w:p>
    <w:p w:rsidR="00226AAF" w:rsidRPr="009C62C6" w:rsidRDefault="009C62C6" w:rsidP="009C62C6">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П</w:t>
      </w:r>
      <w:r w:rsidR="00226AAF" w:rsidRPr="009C62C6">
        <w:rPr>
          <w:rFonts w:ascii="Times New Roman" w:hAnsi="Times New Roman" w:cs="Times New Roman"/>
          <w:sz w:val="24"/>
          <w:szCs w:val="24"/>
        </w:rPr>
        <w:t>остановлением</w:t>
      </w:r>
      <w:r>
        <w:rPr>
          <w:rFonts w:ascii="Times New Roman" w:hAnsi="Times New Roman" w:cs="Times New Roman"/>
          <w:sz w:val="24"/>
          <w:szCs w:val="24"/>
        </w:rPr>
        <w:t xml:space="preserve"> администрации</w:t>
      </w:r>
    </w:p>
    <w:p w:rsidR="00226AAF" w:rsidRPr="009C62C6" w:rsidRDefault="00226AAF" w:rsidP="009C62C6">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Апанасенковского</w:t>
      </w:r>
      <w:r w:rsidR="009C62C6">
        <w:rPr>
          <w:rFonts w:ascii="Times New Roman" w:hAnsi="Times New Roman" w:cs="Times New Roman"/>
          <w:sz w:val="24"/>
          <w:szCs w:val="24"/>
        </w:rPr>
        <w:t xml:space="preserve"> </w:t>
      </w:r>
      <w:r w:rsidRPr="009C62C6">
        <w:rPr>
          <w:rFonts w:ascii="Times New Roman" w:hAnsi="Times New Roman" w:cs="Times New Roman"/>
          <w:sz w:val="24"/>
          <w:szCs w:val="24"/>
        </w:rPr>
        <w:t xml:space="preserve">муниципального </w:t>
      </w:r>
      <w:r w:rsidR="009C62C6">
        <w:rPr>
          <w:rFonts w:ascii="Times New Roman" w:hAnsi="Times New Roman" w:cs="Times New Roman"/>
          <w:sz w:val="24"/>
          <w:szCs w:val="24"/>
        </w:rPr>
        <w:t xml:space="preserve">округа </w:t>
      </w:r>
      <w:r w:rsidRPr="009C62C6">
        <w:rPr>
          <w:rFonts w:ascii="Times New Roman" w:hAnsi="Times New Roman" w:cs="Times New Roman"/>
          <w:sz w:val="24"/>
          <w:szCs w:val="24"/>
        </w:rPr>
        <w:t>Ставропольского края</w:t>
      </w:r>
    </w:p>
    <w:p w:rsidR="00226AAF" w:rsidRPr="009C62C6" w:rsidRDefault="00226AAF" w:rsidP="009C62C6">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 xml:space="preserve">от </w:t>
      </w:r>
      <w:r w:rsidR="009C62C6">
        <w:rPr>
          <w:rFonts w:ascii="Times New Roman" w:hAnsi="Times New Roman" w:cs="Times New Roman"/>
          <w:sz w:val="24"/>
          <w:szCs w:val="24"/>
        </w:rPr>
        <w:t>__</w:t>
      </w:r>
      <w:r w:rsidRPr="009C62C6">
        <w:rPr>
          <w:rFonts w:ascii="Times New Roman" w:hAnsi="Times New Roman" w:cs="Times New Roman"/>
          <w:sz w:val="24"/>
          <w:szCs w:val="24"/>
        </w:rPr>
        <w:t xml:space="preserve"> </w:t>
      </w:r>
      <w:r w:rsidR="009C62C6">
        <w:rPr>
          <w:rFonts w:ascii="Times New Roman" w:hAnsi="Times New Roman" w:cs="Times New Roman"/>
          <w:sz w:val="24"/>
          <w:szCs w:val="24"/>
        </w:rPr>
        <w:t>ноября</w:t>
      </w:r>
      <w:r w:rsidRPr="009C62C6">
        <w:rPr>
          <w:rFonts w:ascii="Times New Roman" w:hAnsi="Times New Roman" w:cs="Times New Roman"/>
          <w:sz w:val="24"/>
          <w:szCs w:val="24"/>
        </w:rPr>
        <w:t xml:space="preserve"> 20</w:t>
      </w:r>
      <w:r w:rsidR="009C62C6">
        <w:rPr>
          <w:rFonts w:ascii="Times New Roman" w:hAnsi="Times New Roman" w:cs="Times New Roman"/>
          <w:sz w:val="24"/>
          <w:szCs w:val="24"/>
        </w:rPr>
        <w:t>22</w:t>
      </w:r>
      <w:r w:rsidRPr="009C62C6">
        <w:rPr>
          <w:rFonts w:ascii="Times New Roman" w:hAnsi="Times New Roman" w:cs="Times New Roman"/>
          <w:sz w:val="24"/>
          <w:szCs w:val="24"/>
        </w:rPr>
        <w:t xml:space="preserve"> г. </w:t>
      </w:r>
      <w:r w:rsidR="009C62C6">
        <w:rPr>
          <w:rFonts w:ascii="Times New Roman" w:hAnsi="Times New Roman" w:cs="Times New Roman"/>
          <w:sz w:val="24"/>
          <w:szCs w:val="24"/>
        </w:rPr>
        <w:t>№_____</w:t>
      </w:r>
    </w:p>
    <w:p w:rsidR="00226AAF" w:rsidRPr="009C62C6" w:rsidRDefault="00226AAF" w:rsidP="009C62C6">
      <w:pPr>
        <w:pStyle w:val="ConsPlusNormal"/>
        <w:spacing w:line="240" w:lineRule="exact"/>
        <w:ind w:left="5103"/>
        <w:rPr>
          <w:rFonts w:ascii="Times New Roman" w:hAnsi="Times New Roman" w:cs="Times New Roman"/>
          <w:sz w:val="24"/>
          <w:szCs w:val="24"/>
        </w:rPr>
      </w:pPr>
    </w:p>
    <w:p w:rsidR="00797407" w:rsidRDefault="00797407" w:rsidP="009C62C6">
      <w:pPr>
        <w:pStyle w:val="ConsPlusTitle"/>
        <w:spacing w:line="240" w:lineRule="exact"/>
        <w:jc w:val="center"/>
        <w:rPr>
          <w:rFonts w:ascii="Times New Roman" w:hAnsi="Times New Roman" w:cs="Times New Roman"/>
          <w:b w:val="0"/>
          <w:sz w:val="24"/>
          <w:szCs w:val="24"/>
        </w:rPr>
      </w:pPr>
      <w:bookmarkStart w:id="0" w:name="P40"/>
      <w:bookmarkEnd w:id="0"/>
    </w:p>
    <w:p w:rsidR="00797407" w:rsidRDefault="00797407" w:rsidP="009C62C6">
      <w:pPr>
        <w:pStyle w:val="ConsPlusTitle"/>
        <w:spacing w:line="240" w:lineRule="exact"/>
        <w:jc w:val="center"/>
        <w:rPr>
          <w:rFonts w:ascii="Times New Roman" w:hAnsi="Times New Roman" w:cs="Times New Roman"/>
          <w:b w:val="0"/>
          <w:sz w:val="24"/>
          <w:szCs w:val="24"/>
        </w:rPr>
      </w:pPr>
    </w:p>
    <w:p w:rsidR="00D0751C" w:rsidRDefault="00D0751C" w:rsidP="00D0751C">
      <w:pPr>
        <w:pStyle w:val="ConsPlusTitle"/>
        <w:jc w:val="center"/>
      </w:pPr>
    </w:p>
    <w:p w:rsidR="00D0751C" w:rsidRPr="00D0751C" w:rsidRDefault="00D0751C" w:rsidP="00D0751C">
      <w:pPr>
        <w:pStyle w:val="ConsPlusTitle"/>
        <w:jc w:val="center"/>
        <w:rPr>
          <w:rFonts w:ascii="Times New Roman" w:hAnsi="Times New Roman" w:cs="Times New Roman"/>
          <w:b w:val="0"/>
          <w:sz w:val="24"/>
          <w:szCs w:val="24"/>
        </w:rPr>
      </w:pPr>
      <w:r w:rsidRPr="00D0751C">
        <w:rPr>
          <w:rFonts w:ascii="Times New Roman" w:hAnsi="Times New Roman" w:cs="Times New Roman"/>
          <w:b w:val="0"/>
          <w:sz w:val="24"/>
          <w:szCs w:val="24"/>
        </w:rPr>
        <w:t>ПОЛОЖЕНИЕ</w:t>
      </w:r>
    </w:p>
    <w:p w:rsidR="00D0751C" w:rsidRDefault="00D0751C" w:rsidP="00D0751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 </w:t>
      </w:r>
      <w:r w:rsidRPr="00031385">
        <w:rPr>
          <w:rFonts w:ascii="Times New Roman" w:hAnsi="Times New Roman" w:cs="Times New Roman"/>
          <w:sz w:val="24"/>
          <w:szCs w:val="24"/>
        </w:rPr>
        <w:t>осуществлени</w:t>
      </w:r>
      <w:r>
        <w:rPr>
          <w:rFonts w:ascii="Times New Roman" w:hAnsi="Times New Roman" w:cs="Times New Roman"/>
          <w:sz w:val="24"/>
          <w:szCs w:val="24"/>
        </w:rPr>
        <w:t>и</w:t>
      </w:r>
      <w:r w:rsidRPr="00031385">
        <w:rPr>
          <w:rFonts w:ascii="Times New Roman" w:hAnsi="Times New Roman" w:cs="Times New Roman"/>
          <w:sz w:val="24"/>
          <w:szCs w:val="24"/>
        </w:rPr>
        <w:t xml:space="preserve"> администрацией Апанасенковского 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функций и полномочий учредителя </w:t>
      </w:r>
      <w:r>
        <w:rPr>
          <w:rFonts w:ascii="Times New Roman" w:hAnsi="Times New Roman" w:cs="Times New Roman"/>
          <w:sz w:val="24"/>
          <w:szCs w:val="24"/>
        </w:rPr>
        <w:t>бюджетного</w:t>
      </w:r>
      <w:r w:rsidRPr="00031385">
        <w:rPr>
          <w:rFonts w:ascii="Times New Roman" w:hAnsi="Times New Roman" w:cs="Times New Roman"/>
          <w:sz w:val="24"/>
          <w:szCs w:val="24"/>
        </w:rPr>
        <w:t xml:space="preserve"> учреждения Апанасенковского 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а также иных полномочий по управлению </w:t>
      </w:r>
      <w:r>
        <w:rPr>
          <w:rFonts w:ascii="Times New Roman" w:hAnsi="Times New Roman" w:cs="Times New Roman"/>
          <w:sz w:val="24"/>
          <w:szCs w:val="24"/>
        </w:rPr>
        <w:t>бюджетны</w:t>
      </w:r>
      <w:r w:rsidRPr="00031385">
        <w:rPr>
          <w:rFonts w:ascii="Times New Roman" w:hAnsi="Times New Roman" w:cs="Times New Roman"/>
          <w:sz w:val="24"/>
          <w:szCs w:val="24"/>
        </w:rPr>
        <w:t>м учреждением</w:t>
      </w:r>
      <w:r w:rsidRPr="00D0751C">
        <w:rPr>
          <w:rFonts w:ascii="Times New Roman" w:hAnsi="Times New Roman" w:cs="Times New Roman"/>
          <w:sz w:val="24"/>
          <w:szCs w:val="24"/>
        </w:rPr>
        <w:t xml:space="preserve"> </w:t>
      </w:r>
      <w:r w:rsidRPr="00031385">
        <w:rPr>
          <w:rFonts w:ascii="Times New Roman" w:hAnsi="Times New Roman" w:cs="Times New Roman"/>
          <w:sz w:val="24"/>
          <w:szCs w:val="24"/>
        </w:rPr>
        <w:t xml:space="preserve">Апанасенковского </w:t>
      </w:r>
    </w:p>
    <w:p w:rsidR="00D0751C" w:rsidRDefault="00D0751C" w:rsidP="00D0751C">
      <w:pPr>
        <w:pStyle w:val="ConsPlusNormal"/>
        <w:ind w:firstLine="540"/>
        <w:jc w:val="center"/>
        <w:rPr>
          <w:rFonts w:ascii="Times New Roman" w:hAnsi="Times New Roman" w:cs="Times New Roman"/>
          <w:sz w:val="24"/>
          <w:szCs w:val="24"/>
        </w:rPr>
      </w:pPr>
      <w:r w:rsidRPr="00031385">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w:t>
      </w:r>
    </w:p>
    <w:p w:rsidR="00226AAF" w:rsidRPr="009C62C6" w:rsidRDefault="00226AAF" w:rsidP="009C62C6">
      <w:pPr>
        <w:pStyle w:val="ConsPlusNormal"/>
        <w:jc w:val="both"/>
        <w:rPr>
          <w:rFonts w:ascii="Times New Roman" w:hAnsi="Times New Roman" w:cs="Times New Roman"/>
          <w:sz w:val="24"/>
          <w:szCs w:val="24"/>
        </w:rPr>
      </w:pPr>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 Настоящее Положение определяет порядок осуществления администрацией Апанасенковского муниципального </w:t>
      </w:r>
      <w:r w:rsidR="009C62C6">
        <w:rPr>
          <w:rFonts w:ascii="Times New Roman" w:hAnsi="Times New Roman" w:cs="Times New Roman"/>
          <w:sz w:val="24"/>
          <w:szCs w:val="24"/>
        </w:rPr>
        <w:t xml:space="preserve">округа </w:t>
      </w:r>
      <w:r w:rsidRPr="009C62C6">
        <w:rPr>
          <w:rFonts w:ascii="Times New Roman" w:hAnsi="Times New Roman" w:cs="Times New Roman"/>
          <w:sz w:val="24"/>
          <w:szCs w:val="24"/>
        </w:rPr>
        <w:t xml:space="preserve">Ставропольского края функций и полномочий учредителя бюджетного учреждения Апанасенковского муниципального </w:t>
      </w:r>
      <w:r w:rsidR="009C62C6">
        <w:rPr>
          <w:rFonts w:ascii="Times New Roman" w:hAnsi="Times New Roman" w:cs="Times New Roman"/>
          <w:sz w:val="24"/>
          <w:szCs w:val="24"/>
        </w:rPr>
        <w:t>округа</w:t>
      </w:r>
      <w:r w:rsidR="009C62C6" w:rsidRPr="009C62C6">
        <w:rPr>
          <w:rFonts w:ascii="Times New Roman" w:hAnsi="Times New Roman" w:cs="Times New Roman"/>
          <w:sz w:val="24"/>
          <w:szCs w:val="24"/>
        </w:rPr>
        <w:t xml:space="preserve"> </w:t>
      </w:r>
      <w:r w:rsidRPr="009C62C6">
        <w:rPr>
          <w:rFonts w:ascii="Times New Roman" w:hAnsi="Times New Roman" w:cs="Times New Roman"/>
          <w:sz w:val="24"/>
          <w:szCs w:val="24"/>
        </w:rPr>
        <w:t>Ставропольского края (далее - бюджетное учреждение), а также иных полномочий по управлению бюджетным учреждением.</w:t>
      </w:r>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2. </w:t>
      </w:r>
      <w:proofErr w:type="gramStart"/>
      <w:r w:rsidRPr="009C62C6">
        <w:rPr>
          <w:rFonts w:ascii="Times New Roman" w:hAnsi="Times New Roman" w:cs="Times New Roman"/>
          <w:sz w:val="24"/>
          <w:szCs w:val="24"/>
        </w:rPr>
        <w:t xml:space="preserve">Функции и полномочия учредителя в отношении бюджетного учреждения в случае, если иное не установлено федеральными законами, нормативными правовыми актами Президента Российской Федерации и Правительства Российской Федерации, законами Ставропольского края и иными нормативными правовыми актами Ставропольского края, нормативными правовыми актами Апанасенковского муниципального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осуществляет администрация Апанасенковского муниципального </w:t>
      </w:r>
      <w:r w:rsidR="009C62C6">
        <w:rPr>
          <w:rFonts w:ascii="Times New Roman" w:hAnsi="Times New Roman" w:cs="Times New Roman"/>
          <w:sz w:val="24"/>
          <w:szCs w:val="24"/>
        </w:rPr>
        <w:t>округа</w:t>
      </w:r>
      <w:r w:rsidR="009C62C6" w:rsidRPr="009C62C6">
        <w:rPr>
          <w:rFonts w:ascii="Times New Roman" w:hAnsi="Times New Roman" w:cs="Times New Roman"/>
          <w:sz w:val="24"/>
          <w:szCs w:val="24"/>
        </w:rPr>
        <w:t xml:space="preserve"> </w:t>
      </w:r>
      <w:r w:rsidRPr="009C62C6">
        <w:rPr>
          <w:rFonts w:ascii="Times New Roman" w:hAnsi="Times New Roman" w:cs="Times New Roman"/>
          <w:sz w:val="24"/>
          <w:szCs w:val="24"/>
        </w:rPr>
        <w:t xml:space="preserve">Ставропольского края (далее - администрация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w:t>
      </w:r>
      <w:proofErr w:type="gramEnd"/>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Отдельные функции и полномочия учредителя в отношении бюджетного учреждения осуществляются уполномоченным структурным подразделением администрации </w:t>
      </w:r>
      <w:proofErr w:type="gramStart"/>
      <w:r w:rsidRPr="009C62C6">
        <w:rPr>
          <w:rFonts w:ascii="Times New Roman" w:hAnsi="Times New Roman" w:cs="Times New Roman"/>
          <w:sz w:val="24"/>
          <w:szCs w:val="24"/>
        </w:rPr>
        <w:t xml:space="preserve">Апанасенковского муниципального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со статусом юридического лица, на которые возложены координация и контроль за деятельностью в соответствующих отраслях, указанным в постановлении администрации Апанасенковского муниципального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о создании бюджетного учреждения, в том числе путем изменения типа существующего казенного учреждения Апанасенковского муниципального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о реорганизации бюджетного учреждения, или в постановлении администрации Апанасенковского муниципального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w:t>
      </w:r>
      <w:proofErr w:type="gramEnd"/>
      <w:r w:rsidRPr="009C62C6">
        <w:rPr>
          <w:rFonts w:ascii="Times New Roman" w:hAnsi="Times New Roman" w:cs="Times New Roman"/>
          <w:sz w:val="24"/>
          <w:szCs w:val="24"/>
        </w:rPr>
        <w:t xml:space="preserve"> об изменении подведомственности бюджетного учреждения (далее - структурное подразделение администрации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w:t>
      </w:r>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3. Администрация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xml:space="preserve"> в установленном порядке:</w:t>
      </w:r>
      <w:bookmarkStart w:id="1" w:name="P52"/>
      <w:bookmarkEnd w:id="1"/>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 принимает решения о создании, реорганизации, изменении типа и ликвидации бюджетного учреждения, выполняет функции и полномочия учредителя бюджетного учреждения при его создании, реорганизации, изменении типа и ликвидации;</w:t>
      </w:r>
      <w:bookmarkStart w:id="2" w:name="P53"/>
      <w:bookmarkEnd w:id="2"/>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2) утверждает устав бюджетного учреждения и вносимые в него изменения;</w:t>
      </w:r>
      <w:bookmarkStart w:id="3" w:name="P54"/>
      <w:bookmarkEnd w:id="3"/>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3) определяет перечень имущества, закрепляемого за бюджетным учреждением при его создании, в том числе перечень объектов недвижимого имущества и особо ценного движимого имущества (далее - особо ценное движимое имущество);</w:t>
      </w:r>
      <w:bookmarkStart w:id="4" w:name="P55"/>
      <w:bookmarkEnd w:id="4"/>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4) предварительно согласовывает с учетом требований, установленных </w:t>
      </w:r>
      <w:hyperlink w:anchor="P86">
        <w:r w:rsidRPr="00E03CBD">
          <w:rPr>
            <w:rFonts w:ascii="Times New Roman" w:hAnsi="Times New Roman" w:cs="Times New Roman"/>
            <w:sz w:val="24"/>
            <w:szCs w:val="24"/>
          </w:rPr>
          <w:t>пунктом 5</w:t>
        </w:r>
      </w:hyperlink>
      <w:r w:rsidRPr="00E03CBD">
        <w:rPr>
          <w:rFonts w:ascii="Times New Roman" w:hAnsi="Times New Roman" w:cs="Times New Roman"/>
          <w:sz w:val="24"/>
          <w:szCs w:val="24"/>
        </w:rPr>
        <w:t xml:space="preserve"> </w:t>
      </w:r>
      <w:r w:rsidRPr="009C62C6">
        <w:rPr>
          <w:rFonts w:ascii="Times New Roman" w:hAnsi="Times New Roman" w:cs="Times New Roman"/>
          <w:sz w:val="24"/>
          <w:szCs w:val="24"/>
        </w:rPr>
        <w:t xml:space="preserve">настоящего Положения, совершение бюджетным учреждением крупных сделок, соответствующих критериям, установленным </w:t>
      </w:r>
      <w:hyperlink r:id="rId4">
        <w:r w:rsidRPr="00E03CBD">
          <w:rPr>
            <w:rFonts w:ascii="Times New Roman" w:hAnsi="Times New Roman" w:cs="Times New Roman"/>
            <w:sz w:val="24"/>
            <w:szCs w:val="24"/>
          </w:rPr>
          <w:t>пунктом 13 статьи 9.2</w:t>
        </w:r>
      </w:hyperlink>
      <w:r w:rsidRPr="009C62C6">
        <w:rPr>
          <w:rFonts w:ascii="Times New Roman" w:hAnsi="Times New Roman" w:cs="Times New Roman"/>
          <w:sz w:val="24"/>
          <w:szCs w:val="24"/>
        </w:rPr>
        <w:t xml:space="preserve"> Федерального закона от 12 января 1996 года </w:t>
      </w:r>
      <w:r w:rsidR="009C62C6">
        <w:rPr>
          <w:rFonts w:ascii="Times New Roman" w:hAnsi="Times New Roman" w:cs="Times New Roman"/>
          <w:sz w:val="24"/>
          <w:szCs w:val="24"/>
        </w:rPr>
        <w:t>№ 7-ФЗ «О некоммерческих организациях»</w:t>
      </w:r>
      <w:r w:rsidRPr="009C62C6">
        <w:rPr>
          <w:rFonts w:ascii="Times New Roman" w:hAnsi="Times New Roman" w:cs="Times New Roman"/>
          <w:sz w:val="24"/>
          <w:szCs w:val="24"/>
        </w:rPr>
        <w:t xml:space="preserve"> (далее - Федеральный </w:t>
      </w:r>
      <w:hyperlink r:id="rId5">
        <w:r w:rsidRPr="00E03CBD">
          <w:rPr>
            <w:rFonts w:ascii="Times New Roman" w:hAnsi="Times New Roman" w:cs="Times New Roman"/>
            <w:sz w:val="24"/>
            <w:szCs w:val="24"/>
          </w:rPr>
          <w:t>закон</w:t>
        </w:r>
      </w:hyperlink>
      <w:r w:rsidR="009C62C6" w:rsidRPr="00E03CBD">
        <w:rPr>
          <w:rFonts w:ascii="Times New Roman" w:hAnsi="Times New Roman" w:cs="Times New Roman"/>
          <w:sz w:val="24"/>
          <w:szCs w:val="24"/>
        </w:rPr>
        <w:t xml:space="preserve"> </w:t>
      </w:r>
      <w:r w:rsidR="009C62C6">
        <w:rPr>
          <w:rFonts w:ascii="Times New Roman" w:hAnsi="Times New Roman" w:cs="Times New Roman"/>
          <w:sz w:val="24"/>
          <w:szCs w:val="24"/>
        </w:rPr>
        <w:t>«О некоммерческих организациях»</w:t>
      </w:r>
      <w:r w:rsidRPr="009C62C6">
        <w:rPr>
          <w:rFonts w:ascii="Times New Roman" w:hAnsi="Times New Roman" w:cs="Times New Roman"/>
          <w:sz w:val="24"/>
          <w:szCs w:val="24"/>
        </w:rPr>
        <w:t>;</w:t>
      </w:r>
      <w:bookmarkStart w:id="5" w:name="P56"/>
      <w:bookmarkEnd w:id="5"/>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lastRenderedPageBreak/>
        <w:t xml:space="preserve">5) принимает решения об одобрении сделок с участием бюджетного учреждения, в совершении которых имеется заинтересованность, определяемая в соответствии с критериями, установленными </w:t>
      </w:r>
      <w:hyperlink r:id="rId6">
        <w:r w:rsidRPr="00E03CBD">
          <w:rPr>
            <w:rFonts w:ascii="Times New Roman" w:hAnsi="Times New Roman" w:cs="Times New Roman"/>
            <w:sz w:val="24"/>
            <w:szCs w:val="24"/>
          </w:rPr>
          <w:t>статьей 27</w:t>
        </w:r>
      </w:hyperlink>
      <w:r w:rsidRPr="009C62C6">
        <w:rPr>
          <w:rFonts w:ascii="Times New Roman" w:hAnsi="Times New Roman" w:cs="Times New Roman"/>
          <w:sz w:val="24"/>
          <w:szCs w:val="24"/>
        </w:rPr>
        <w:t xml:space="preserve"> Федерального закона</w:t>
      </w:r>
      <w:r w:rsidR="009C62C6">
        <w:rPr>
          <w:rFonts w:ascii="Times New Roman" w:hAnsi="Times New Roman" w:cs="Times New Roman"/>
          <w:sz w:val="24"/>
          <w:szCs w:val="24"/>
        </w:rPr>
        <w:t xml:space="preserve"> «О некоммерческих организациях»</w:t>
      </w:r>
      <w:r w:rsidRPr="009C62C6">
        <w:rPr>
          <w:rFonts w:ascii="Times New Roman" w:hAnsi="Times New Roman" w:cs="Times New Roman"/>
          <w:sz w:val="24"/>
          <w:szCs w:val="24"/>
        </w:rPr>
        <w:t>;</w:t>
      </w:r>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6) согласовывает назначение на должность и освобождение от должности руководителя бюджетного учреждения;</w:t>
      </w:r>
      <w:bookmarkStart w:id="6" w:name="P58"/>
      <w:bookmarkEnd w:id="6"/>
    </w:p>
    <w:p w:rsidR="009C62C6" w:rsidRDefault="00226AAF" w:rsidP="009C62C6">
      <w:pPr>
        <w:pStyle w:val="ConsPlusNormal"/>
        <w:ind w:firstLine="540"/>
        <w:jc w:val="both"/>
        <w:rPr>
          <w:rFonts w:ascii="Times New Roman" w:hAnsi="Times New Roman" w:cs="Times New Roman"/>
          <w:sz w:val="24"/>
          <w:szCs w:val="24"/>
        </w:rPr>
      </w:pPr>
      <w:proofErr w:type="gramStart"/>
      <w:r w:rsidRPr="009C62C6">
        <w:rPr>
          <w:rFonts w:ascii="Times New Roman" w:hAnsi="Times New Roman" w:cs="Times New Roman"/>
          <w:sz w:val="24"/>
          <w:szCs w:val="24"/>
        </w:rPr>
        <w:t xml:space="preserve">7) согласовывает внесение бюджетным учреждением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за исключением особо ценного движимого и недвижимого имущества, в уставный (складочный) капитал хозяйственных обществ или передачу им такового имущества иным образом в качестве их учредителя или участника, с учетом предложения структурного подразделения администрации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осуществляющего</w:t>
      </w:r>
      <w:proofErr w:type="gramEnd"/>
      <w:r w:rsidRPr="009C62C6">
        <w:rPr>
          <w:rFonts w:ascii="Times New Roman" w:hAnsi="Times New Roman" w:cs="Times New Roman"/>
          <w:sz w:val="24"/>
          <w:szCs w:val="24"/>
        </w:rPr>
        <w:t xml:space="preserve"> функции и полномочия учредителя;</w:t>
      </w:r>
      <w:bookmarkStart w:id="7" w:name="P59"/>
      <w:bookmarkEnd w:id="7"/>
    </w:p>
    <w:p w:rsidR="009C62C6" w:rsidRDefault="00226AAF" w:rsidP="009C62C6">
      <w:pPr>
        <w:pStyle w:val="ConsPlusNormal"/>
        <w:ind w:firstLine="540"/>
        <w:jc w:val="both"/>
        <w:rPr>
          <w:rFonts w:ascii="Times New Roman" w:hAnsi="Times New Roman" w:cs="Times New Roman"/>
          <w:sz w:val="24"/>
          <w:szCs w:val="24"/>
        </w:rPr>
      </w:pPr>
      <w:proofErr w:type="gramStart"/>
      <w:r w:rsidRPr="009C62C6">
        <w:rPr>
          <w:rFonts w:ascii="Times New Roman" w:hAnsi="Times New Roman" w:cs="Times New Roman"/>
          <w:sz w:val="24"/>
          <w:szCs w:val="24"/>
        </w:rPr>
        <w:t xml:space="preserve">8) согласовывает в случаях, предусмотренных федеральными законами, передачу бюджетным учреждением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и недвижимого имущества, с учетом предложения структурного подразделения администрации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осуществляющего функции и полномочия учредителя;</w:t>
      </w:r>
      <w:bookmarkStart w:id="8" w:name="P60"/>
      <w:bookmarkEnd w:id="8"/>
      <w:proofErr w:type="gramEnd"/>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9) устанавливает и изменяет ведомственную принадлежность бюджетного учреждения соответствующему структурному подразделению администрации Апанасенковского </w:t>
      </w:r>
      <w:r w:rsidR="009C62C6">
        <w:rPr>
          <w:rFonts w:ascii="Times New Roman" w:hAnsi="Times New Roman" w:cs="Times New Roman"/>
          <w:sz w:val="24"/>
          <w:szCs w:val="24"/>
        </w:rPr>
        <w:t>округа</w:t>
      </w:r>
      <w:r w:rsidRPr="009C62C6">
        <w:rPr>
          <w:rFonts w:ascii="Times New Roman" w:hAnsi="Times New Roman" w:cs="Times New Roman"/>
          <w:sz w:val="24"/>
          <w:szCs w:val="24"/>
        </w:rPr>
        <w:t>, осуществляющего функции и полномочия учредителя;</w:t>
      </w:r>
      <w:bookmarkStart w:id="9" w:name="P61"/>
      <w:bookmarkEnd w:id="9"/>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10) утверждает промежуточный и ликвидационный баланс бюджетного учреждения;</w:t>
      </w:r>
      <w:bookmarkStart w:id="10" w:name="P62"/>
      <w:bookmarkEnd w:id="10"/>
    </w:p>
    <w:p w:rsidR="009C62C6" w:rsidRDefault="00226AAF" w:rsidP="009C62C6">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11) утверждает передаточный акт или разделительный баланс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12) осуществляет иные функции и полномочия, установленные федеральными законами, нормативными правовыми актами Президента Российской Федерации и Правительства Российской Федерации, законами Ставропольского края, правовыми актами Апанасенковского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4. Структурное подразделение администрации Апанасенковского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осуществляющее функции и полномочия учредителя в отношении находящихся в его ведомственной принадлежности бюджетных учреждений, осуществляет переданные администрацией Апанасенковского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следующие функции и полномочия учредителя: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 назначает руководителя бюджетного учреждения и прекращает его полномочия;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2) заключает и прекращает трудовой договор с руководителем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3) проводит аттестацию руководителя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proofErr w:type="gramStart"/>
      <w:r w:rsidRPr="009C62C6">
        <w:rPr>
          <w:rFonts w:ascii="Times New Roman" w:hAnsi="Times New Roman" w:cs="Times New Roman"/>
          <w:sz w:val="24"/>
          <w:szCs w:val="24"/>
        </w:rPr>
        <w:t xml:space="preserve">4) </w:t>
      </w:r>
      <w:r w:rsidR="003331F5" w:rsidRPr="009C62C6">
        <w:rPr>
          <w:rFonts w:ascii="Times New Roman" w:hAnsi="Times New Roman" w:cs="Times New Roman"/>
          <w:sz w:val="24"/>
          <w:szCs w:val="24"/>
        </w:rPr>
        <w:t>согласовывает назначение на должность и освобождение от должности заместителя руководителя бюджетного учреждения, а также продление срока пребывания в должности заместителя руководителя бюджетного учреждения до достижения ими возраста семидесяти лет на основании представления руководителя бюджетного учреждения, если в соответствии с федеральным законом, уставом бюджетного учреждения предусмотрено согласование данного вопроса с учредителем</w:t>
      </w:r>
      <w:r w:rsidRPr="009C62C6">
        <w:rPr>
          <w:rFonts w:ascii="Times New Roman" w:hAnsi="Times New Roman" w:cs="Times New Roman"/>
          <w:sz w:val="24"/>
          <w:szCs w:val="24"/>
        </w:rPr>
        <w:t>;</w:t>
      </w:r>
      <w:proofErr w:type="gramEnd"/>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5) вносит в администрацию Апанасенковского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предложения о реорганизации, ликвидации бюджетного учреждения, о создании казенного учреждения Апанасенковского муниципального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путем изменения типа бюджетного учреждения, а также о создании автономного учреждения Апанасенковского муниципального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путем изменения типа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6) согласовывает создание и ликвидацию филиалов бюджетного учреждения, открытие и закрытие его представительств;</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lastRenderedPageBreak/>
        <w:t xml:space="preserve">7) представляет для утверждения в администрацию Апанасенковского </w:t>
      </w:r>
      <w:r w:rsidR="00690694">
        <w:rPr>
          <w:rFonts w:ascii="Times New Roman" w:hAnsi="Times New Roman" w:cs="Times New Roman"/>
          <w:sz w:val="24"/>
          <w:szCs w:val="24"/>
        </w:rPr>
        <w:t>округа состав</w:t>
      </w:r>
    </w:p>
    <w:p w:rsidR="00690694" w:rsidRDefault="00226AAF" w:rsidP="00690694">
      <w:pPr>
        <w:pStyle w:val="ConsPlusNormal"/>
        <w:jc w:val="both"/>
        <w:rPr>
          <w:rFonts w:ascii="Times New Roman" w:hAnsi="Times New Roman" w:cs="Times New Roman"/>
          <w:sz w:val="24"/>
          <w:szCs w:val="24"/>
        </w:rPr>
      </w:pPr>
      <w:r w:rsidRPr="009C62C6">
        <w:rPr>
          <w:rFonts w:ascii="Times New Roman" w:hAnsi="Times New Roman" w:cs="Times New Roman"/>
          <w:sz w:val="24"/>
          <w:szCs w:val="24"/>
        </w:rPr>
        <w:t>ликвидационной комиссии, а также промежуточный, ликвидационный баланс, передаточный акт (акты) и разделительный баланс (балансы);</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8) определяет порядок составления и утверждения плана финансово-хозяйственной деятельности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9) определяет порядок составления и утверждения отчета о результатах деятельности бюджетного учреждения и об использовании закрепленного за ним имущества, находящегося в муниципальной собственности, в соответствии с общими требованиями, установленными администрацией Апанасенковского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10) формирует и утверждает муниципальное задание на оказание муниципальных услуг (выполнение работ) юридическим и физическим лицам в соответствии с предусмотренными уставом бюджетного учреждения основными видами его деятельности;</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11) устанавливает порядок определения платы для физических и юридических лиц за услуги (работы), относящиеся к основным видам деятельности бюджетного учреждения, оказываемые им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12) определяет предельно допустимое значение просроченной кредиторской задолженности бюджетного учреждения, превышение которого влечет расторжение трудового договора с руководителем бюджетного учреждения;</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13) заверяет учредительные документы бюджетного учреждения, карточку образцов подписей и оттиска печати бюджетного учреждения для открытия лицевого счета в территориальном органе Федерального казначейства;</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14) направляет предложения в финансовое управление администрации Апанасенковского муниципального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для формирования Регионального перечня (классификатора) государственных (муниципальных) услуг и (работ), оказываемых (выполняемых) бюджетными учреждениями Апанасенковского муниципального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w:t>
      </w:r>
    </w:p>
    <w:p w:rsidR="00690694" w:rsidRDefault="00226AAF" w:rsidP="00690694">
      <w:pPr>
        <w:pStyle w:val="ConsPlusNormal"/>
        <w:ind w:firstLine="540"/>
        <w:jc w:val="both"/>
        <w:rPr>
          <w:rFonts w:ascii="Times New Roman" w:hAnsi="Times New Roman" w:cs="Times New Roman"/>
          <w:sz w:val="24"/>
          <w:szCs w:val="24"/>
        </w:rPr>
      </w:pPr>
      <w:proofErr w:type="gramStart"/>
      <w:r w:rsidRPr="009C62C6">
        <w:rPr>
          <w:rFonts w:ascii="Times New Roman" w:hAnsi="Times New Roman" w:cs="Times New Roman"/>
          <w:sz w:val="24"/>
          <w:szCs w:val="24"/>
        </w:rPr>
        <w:t>15) несет ответственность за соблюдением достижения значений среднемесячной заработной платы отдельных кате</w:t>
      </w:r>
      <w:r w:rsidR="00690694">
        <w:rPr>
          <w:rFonts w:ascii="Times New Roman" w:hAnsi="Times New Roman" w:cs="Times New Roman"/>
          <w:sz w:val="24"/>
          <w:szCs w:val="24"/>
        </w:rPr>
        <w:t>горий работников, определенных «дорожной картой»</w:t>
      </w:r>
      <w:r w:rsidRPr="009C62C6">
        <w:rPr>
          <w:rFonts w:ascii="Times New Roman" w:hAnsi="Times New Roman" w:cs="Times New Roman"/>
          <w:sz w:val="24"/>
          <w:szCs w:val="24"/>
        </w:rPr>
        <w:t xml:space="preserve"> в соответствии с Указами Президента Российской Федерации от 7 мая 2012 года </w:t>
      </w:r>
      <w:hyperlink r:id="rId7">
        <w:r w:rsidR="00690694">
          <w:rPr>
            <w:rFonts w:ascii="Times New Roman" w:hAnsi="Times New Roman" w:cs="Times New Roman"/>
            <w:color w:val="0000FF"/>
            <w:sz w:val="24"/>
            <w:szCs w:val="24"/>
          </w:rPr>
          <w:t>№</w:t>
        </w:r>
        <w:r w:rsidRPr="009C62C6">
          <w:rPr>
            <w:rFonts w:ascii="Times New Roman" w:hAnsi="Times New Roman" w:cs="Times New Roman"/>
            <w:color w:val="0000FF"/>
            <w:sz w:val="24"/>
            <w:szCs w:val="24"/>
          </w:rPr>
          <w:t xml:space="preserve"> 597</w:t>
        </w:r>
      </w:hyperlink>
      <w:r w:rsidR="00690694">
        <w:rPr>
          <w:rFonts w:ascii="Times New Roman" w:hAnsi="Times New Roman" w:cs="Times New Roman"/>
          <w:sz w:val="24"/>
          <w:szCs w:val="24"/>
        </w:rPr>
        <w:t xml:space="preserve"> «</w:t>
      </w:r>
      <w:r w:rsidRPr="009C62C6">
        <w:rPr>
          <w:rFonts w:ascii="Times New Roman" w:hAnsi="Times New Roman" w:cs="Times New Roman"/>
          <w:sz w:val="24"/>
          <w:szCs w:val="24"/>
        </w:rPr>
        <w:t>О мероприятиях по реализации государственной социальной политики</w:t>
      </w:r>
      <w:r w:rsidR="00690694">
        <w:rPr>
          <w:rFonts w:ascii="Times New Roman" w:hAnsi="Times New Roman" w:cs="Times New Roman"/>
          <w:sz w:val="24"/>
          <w:szCs w:val="24"/>
        </w:rPr>
        <w:t>»</w:t>
      </w:r>
      <w:r w:rsidRPr="009C62C6">
        <w:rPr>
          <w:rFonts w:ascii="Times New Roman" w:hAnsi="Times New Roman" w:cs="Times New Roman"/>
          <w:sz w:val="24"/>
          <w:szCs w:val="24"/>
        </w:rPr>
        <w:t xml:space="preserve"> от 1 июня 2012 года </w:t>
      </w:r>
      <w:hyperlink r:id="rId8">
        <w:r w:rsidR="00690694">
          <w:rPr>
            <w:rFonts w:ascii="Times New Roman" w:hAnsi="Times New Roman" w:cs="Times New Roman"/>
            <w:color w:val="0000FF"/>
            <w:sz w:val="24"/>
            <w:szCs w:val="24"/>
          </w:rPr>
          <w:t xml:space="preserve">№ </w:t>
        </w:r>
        <w:r w:rsidRPr="009C62C6">
          <w:rPr>
            <w:rFonts w:ascii="Times New Roman" w:hAnsi="Times New Roman" w:cs="Times New Roman"/>
            <w:color w:val="0000FF"/>
            <w:sz w:val="24"/>
            <w:szCs w:val="24"/>
          </w:rPr>
          <w:t>761</w:t>
        </w:r>
      </w:hyperlink>
      <w:r w:rsidR="00690694">
        <w:rPr>
          <w:rFonts w:ascii="Times New Roman" w:hAnsi="Times New Roman" w:cs="Times New Roman"/>
          <w:sz w:val="24"/>
          <w:szCs w:val="24"/>
        </w:rPr>
        <w:t xml:space="preserve"> «</w:t>
      </w:r>
      <w:r w:rsidRPr="009C62C6">
        <w:rPr>
          <w:rFonts w:ascii="Times New Roman" w:hAnsi="Times New Roman" w:cs="Times New Roman"/>
          <w:sz w:val="24"/>
          <w:szCs w:val="24"/>
        </w:rPr>
        <w:t>О Национальной стратегии действий в инте</w:t>
      </w:r>
      <w:r w:rsidR="00690694">
        <w:rPr>
          <w:rFonts w:ascii="Times New Roman" w:hAnsi="Times New Roman" w:cs="Times New Roman"/>
          <w:sz w:val="24"/>
          <w:szCs w:val="24"/>
        </w:rPr>
        <w:t>ресах детей на 2012 - 2017 годы»</w:t>
      </w:r>
      <w:r w:rsidRPr="009C62C6">
        <w:rPr>
          <w:rFonts w:ascii="Times New Roman" w:hAnsi="Times New Roman" w:cs="Times New Roman"/>
          <w:sz w:val="24"/>
          <w:szCs w:val="24"/>
        </w:rPr>
        <w:t>;</w:t>
      </w:r>
      <w:proofErr w:type="gramEnd"/>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16) согласовывает распоряжение бюджетным учреждением особо ценным движимым имуществом и недвижимым имуществом, в том числе путем его передачи в аренду, а также иное распоряжение имуществом, предусматривающее переход прав владения, пользования или распоряжения на данное имущество третьими лицами;</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17) вносит в отдел имущественных и земельных отношений администрации Апанасенковского муниципального </w:t>
      </w:r>
      <w:r w:rsidR="00690694">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предложения об изъятии из оперативного управления бюджетного учреждения особо ценного движимого имущества и недвижимого имущества;</w:t>
      </w:r>
    </w:p>
    <w:p w:rsidR="00690694" w:rsidRDefault="00226AAF" w:rsidP="00690694">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18) осуществляет </w:t>
      </w:r>
      <w:proofErr w:type="gramStart"/>
      <w:r w:rsidRPr="009C62C6">
        <w:rPr>
          <w:rFonts w:ascii="Times New Roman" w:hAnsi="Times New Roman" w:cs="Times New Roman"/>
          <w:sz w:val="24"/>
          <w:szCs w:val="24"/>
        </w:rPr>
        <w:t>контроль за</w:t>
      </w:r>
      <w:proofErr w:type="gramEnd"/>
      <w:r w:rsidRPr="009C62C6">
        <w:rPr>
          <w:rFonts w:ascii="Times New Roman" w:hAnsi="Times New Roman" w:cs="Times New Roman"/>
          <w:sz w:val="24"/>
          <w:szCs w:val="24"/>
        </w:rPr>
        <w:t xml:space="preserve"> деятельностью бюджетного учреждения в соответствии с законодательством Российской Федерации, законодательством Ставропольского края, нормативными правовыми актами администрации Апанасенковского </w:t>
      </w:r>
      <w:r w:rsidR="00690694">
        <w:rPr>
          <w:rFonts w:ascii="Times New Roman" w:hAnsi="Times New Roman" w:cs="Times New Roman"/>
          <w:sz w:val="24"/>
          <w:szCs w:val="24"/>
        </w:rPr>
        <w:t>округа</w:t>
      </w:r>
      <w:r w:rsidR="00690694" w:rsidRPr="009C62C6">
        <w:rPr>
          <w:rFonts w:ascii="Times New Roman" w:hAnsi="Times New Roman" w:cs="Times New Roman"/>
          <w:sz w:val="24"/>
          <w:szCs w:val="24"/>
        </w:rPr>
        <w:t xml:space="preserve"> </w:t>
      </w:r>
      <w:r w:rsidRPr="009C62C6">
        <w:rPr>
          <w:rFonts w:ascii="Times New Roman" w:hAnsi="Times New Roman" w:cs="Times New Roman"/>
          <w:sz w:val="24"/>
          <w:szCs w:val="24"/>
        </w:rPr>
        <w:t>Ставропольского края;</w:t>
      </w:r>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19) предварительно согласовывает совершение бюджетным учреждением крупных сделок, соответствующих категориям, установленным </w:t>
      </w:r>
      <w:hyperlink r:id="rId9">
        <w:r w:rsidRPr="00E03CBD">
          <w:rPr>
            <w:rFonts w:ascii="Times New Roman" w:hAnsi="Times New Roman" w:cs="Times New Roman"/>
            <w:sz w:val="24"/>
            <w:szCs w:val="24"/>
          </w:rPr>
          <w:t>пунктом 12 статьи 9</w:t>
        </w:r>
      </w:hyperlink>
      <w:r w:rsidR="00031385">
        <w:rPr>
          <w:rFonts w:ascii="Times New Roman" w:hAnsi="Times New Roman" w:cs="Times New Roman"/>
          <w:sz w:val="24"/>
          <w:szCs w:val="24"/>
        </w:rPr>
        <w:t xml:space="preserve"> Федерального закона «О некоммерческих организациях»</w:t>
      </w:r>
      <w:r w:rsidRPr="009C62C6">
        <w:rPr>
          <w:rFonts w:ascii="Times New Roman" w:hAnsi="Times New Roman" w:cs="Times New Roman"/>
          <w:sz w:val="24"/>
          <w:szCs w:val="24"/>
        </w:rPr>
        <w:t>.</w:t>
      </w:r>
      <w:bookmarkStart w:id="11" w:name="P86"/>
      <w:bookmarkEnd w:id="11"/>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5. Отдел имущественных и земельных отношений администрации Апанасенковского муниципального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как уполномоченный орган по управлению и распоряжению имуществом, находящимся в муниципальной собственности (далее - </w:t>
      </w:r>
      <w:r w:rsidRPr="009C62C6">
        <w:rPr>
          <w:rFonts w:ascii="Times New Roman" w:hAnsi="Times New Roman" w:cs="Times New Roman"/>
          <w:sz w:val="24"/>
          <w:szCs w:val="24"/>
        </w:rPr>
        <w:lastRenderedPageBreak/>
        <w:t>уполномоченный орган по управлению и распоряжению имуществом) осуществляет следующие функции:</w:t>
      </w:r>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1) согласовывает устав бюджетного учреждения, вносимые в устав изменения (дополнения);</w:t>
      </w:r>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2) согласовывает распоряжение бюджетным учреждением недвижимым имуществом, в том числе путем его передачи в аренду, а также иное распоряжение недвижимым имуществом, предусматривающее переход прав владения, пользования или распоряжения на данное имущество третьими лицами, с учетом предложения структурного подразделения администрации Апанасенковского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осуществляющего функции и полномочия учредителя;</w:t>
      </w:r>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3) с учетом предложений структурного подразделения администрации Апанасенковского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осуществляющего функции и полномочия учредителя:</w:t>
      </w:r>
    </w:p>
    <w:p w:rsidR="00031385" w:rsidRDefault="00031385" w:rsidP="00031385">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226AAF" w:rsidRPr="009C62C6">
        <w:rPr>
          <w:rFonts w:ascii="Times New Roman" w:hAnsi="Times New Roman" w:cs="Times New Roman"/>
          <w:sz w:val="24"/>
          <w:szCs w:val="24"/>
        </w:rPr>
        <w:t xml:space="preserve">закрепляет имущество, находящееся в муниципальной собственности за бюджетным учреждением на праве оперативного управления, а также осуществляет изъятие излишнего, неиспользуемого или используемого не по назначению муниципального имущества, закрепленного за бюджетным учреждением на праве оперативного управления или приобретенного им за счет средств, выделенных из бюджета Апанасенковского муниципального </w:t>
      </w:r>
      <w:r>
        <w:rPr>
          <w:rFonts w:ascii="Times New Roman" w:hAnsi="Times New Roman" w:cs="Times New Roman"/>
          <w:sz w:val="24"/>
          <w:szCs w:val="24"/>
        </w:rPr>
        <w:t>округа</w:t>
      </w:r>
      <w:r w:rsidR="00226AAF" w:rsidRPr="009C62C6">
        <w:rPr>
          <w:rFonts w:ascii="Times New Roman" w:hAnsi="Times New Roman" w:cs="Times New Roman"/>
          <w:sz w:val="24"/>
          <w:szCs w:val="24"/>
        </w:rPr>
        <w:t xml:space="preserve"> Ставропольского края на приобретение такого имущества;</w:t>
      </w:r>
      <w:proofErr w:type="gramEnd"/>
    </w:p>
    <w:p w:rsidR="00031385" w:rsidRDefault="00031385" w:rsidP="0003138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9C62C6">
        <w:rPr>
          <w:rFonts w:ascii="Times New Roman" w:hAnsi="Times New Roman" w:cs="Times New Roman"/>
          <w:sz w:val="24"/>
          <w:szCs w:val="24"/>
        </w:rPr>
        <w:t>осуществляет заключение договоров безвозмездного пользования муниципальным имуществом, закрепленным на праве оперативного управления за бюджетным учреждением;</w:t>
      </w:r>
    </w:p>
    <w:p w:rsidR="00031385" w:rsidRDefault="00031385" w:rsidP="0003138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9C62C6">
        <w:rPr>
          <w:rFonts w:ascii="Times New Roman" w:hAnsi="Times New Roman" w:cs="Times New Roman"/>
          <w:sz w:val="24"/>
          <w:szCs w:val="24"/>
        </w:rPr>
        <w:t>принимает решение о передаче муниципального имущества, закрепленного на праве оперативного управления за бюджетным учреждением с баланса на баланс между муниципальными учреждениями;</w:t>
      </w:r>
    </w:p>
    <w:p w:rsidR="00031385" w:rsidRDefault="00031385" w:rsidP="0003138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r w:rsidR="00226AAF" w:rsidRPr="009C62C6">
        <w:rPr>
          <w:rFonts w:ascii="Times New Roman" w:hAnsi="Times New Roman" w:cs="Times New Roman"/>
          <w:sz w:val="24"/>
          <w:szCs w:val="24"/>
        </w:rPr>
        <w:t>осуществляет согласование списания бюджетным учреждением недвижимого имущества, закрепленного на праве оперативного управления за бюджетным учреждением;</w:t>
      </w:r>
    </w:p>
    <w:p w:rsidR="00031385"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4) по поручению главы Апанасенковского муниципального </w:t>
      </w:r>
      <w:r w:rsidR="00031385">
        <w:rPr>
          <w:rFonts w:ascii="Times New Roman" w:hAnsi="Times New Roman" w:cs="Times New Roman"/>
          <w:sz w:val="24"/>
          <w:szCs w:val="24"/>
        </w:rPr>
        <w:t>округа</w:t>
      </w:r>
      <w:r w:rsidR="00031385" w:rsidRPr="009C62C6">
        <w:rPr>
          <w:rFonts w:ascii="Times New Roman" w:hAnsi="Times New Roman" w:cs="Times New Roman"/>
          <w:sz w:val="24"/>
          <w:szCs w:val="24"/>
        </w:rPr>
        <w:t xml:space="preserve"> </w:t>
      </w:r>
      <w:r w:rsidRPr="009C62C6">
        <w:rPr>
          <w:rFonts w:ascii="Times New Roman" w:hAnsi="Times New Roman" w:cs="Times New Roman"/>
          <w:sz w:val="24"/>
          <w:szCs w:val="24"/>
        </w:rPr>
        <w:t xml:space="preserve">Ставропольского края осуществляет подготовку проектов правовых актов администрации Апанасенковского муниципального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по вопросам, указанным в </w:t>
      </w:r>
      <w:hyperlink w:anchor="P52">
        <w:r w:rsidRPr="00E03CBD">
          <w:rPr>
            <w:rFonts w:ascii="Times New Roman" w:hAnsi="Times New Roman" w:cs="Times New Roman"/>
            <w:sz w:val="24"/>
            <w:szCs w:val="24"/>
          </w:rPr>
          <w:t>подпунктах 1</w:t>
        </w:r>
      </w:hyperlink>
      <w:r w:rsidRPr="00E03CBD">
        <w:rPr>
          <w:rFonts w:ascii="Times New Roman" w:hAnsi="Times New Roman" w:cs="Times New Roman"/>
          <w:sz w:val="24"/>
          <w:szCs w:val="24"/>
        </w:rPr>
        <w:t xml:space="preserve">, </w:t>
      </w:r>
      <w:hyperlink w:anchor="P54">
        <w:r w:rsidRPr="00E03CBD">
          <w:rPr>
            <w:rFonts w:ascii="Times New Roman" w:hAnsi="Times New Roman" w:cs="Times New Roman"/>
            <w:sz w:val="24"/>
            <w:szCs w:val="24"/>
          </w:rPr>
          <w:t>3</w:t>
        </w:r>
      </w:hyperlink>
      <w:r w:rsidRPr="00E03CBD">
        <w:rPr>
          <w:rFonts w:ascii="Times New Roman" w:hAnsi="Times New Roman" w:cs="Times New Roman"/>
          <w:sz w:val="24"/>
          <w:szCs w:val="24"/>
        </w:rPr>
        <w:t xml:space="preserve">, </w:t>
      </w:r>
      <w:hyperlink w:anchor="P60">
        <w:r w:rsidRPr="00E03CBD">
          <w:rPr>
            <w:rFonts w:ascii="Times New Roman" w:hAnsi="Times New Roman" w:cs="Times New Roman"/>
            <w:sz w:val="24"/>
            <w:szCs w:val="24"/>
          </w:rPr>
          <w:t>9 пункта 3</w:t>
        </w:r>
      </w:hyperlink>
      <w:r w:rsidRPr="009C62C6">
        <w:rPr>
          <w:rFonts w:ascii="Times New Roman" w:hAnsi="Times New Roman" w:cs="Times New Roman"/>
          <w:sz w:val="24"/>
          <w:szCs w:val="24"/>
        </w:rPr>
        <w:t xml:space="preserve"> настоящего Положения.</w:t>
      </w:r>
    </w:p>
    <w:p w:rsidR="00226AAF" w:rsidRPr="009C62C6" w:rsidRDefault="00226AAF" w:rsidP="00031385">
      <w:pPr>
        <w:pStyle w:val="ConsPlusNormal"/>
        <w:ind w:firstLine="540"/>
        <w:jc w:val="both"/>
        <w:rPr>
          <w:rFonts w:ascii="Times New Roman" w:hAnsi="Times New Roman" w:cs="Times New Roman"/>
          <w:sz w:val="24"/>
          <w:szCs w:val="24"/>
        </w:rPr>
      </w:pPr>
      <w:r w:rsidRPr="009C62C6">
        <w:rPr>
          <w:rFonts w:ascii="Times New Roman" w:hAnsi="Times New Roman" w:cs="Times New Roman"/>
          <w:sz w:val="24"/>
          <w:szCs w:val="24"/>
        </w:rPr>
        <w:t xml:space="preserve">6. Структурное подразделение администрации Апанасенковского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xml:space="preserve">, осуществляющее функции и полномочия учредителя по поручению главы Апанасенковского муниципального </w:t>
      </w:r>
      <w:r w:rsidR="00031385">
        <w:rPr>
          <w:rFonts w:ascii="Times New Roman" w:hAnsi="Times New Roman" w:cs="Times New Roman"/>
          <w:sz w:val="24"/>
          <w:szCs w:val="24"/>
        </w:rPr>
        <w:t>округа</w:t>
      </w:r>
      <w:r w:rsidR="00031385" w:rsidRPr="009C62C6">
        <w:rPr>
          <w:rFonts w:ascii="Times New Roman" w:hAnsi="Times New Roman" w:cs="Times New Roman"/>
          <w:sz w:val="24"/>
          <w:szCs w:val="24"/>
        </w:rPr>
        <w:t xml:space="preserve"> </w:t>
      </w:r>
      <w:r w:rsidRPr="009C62C6">
        <w:rPr>
          <w:rFonts w:ascii="Times New Roman" w:hAnsi="Times New Roman" w:cs="Times New Roman"/>
          <w:sz w:val="24"/>
          <w:szCs w:val="24"/>
        </w:rPr>
        <w:t xml:space="preserve">Ставропольского края осуществляет подготовку проектов правовых актов администрации Апанасенковского муниципального </w:t>
      </w:r>
      <w:r w:rsidR="00031385">
        <w:rPr>
          <w:rFonts w:ascii="Times New Roman" w:hAnsi="Times New Roman" w:cs="Times New Roman"/>
          <w:sz w:val="24"/>
          <w:szCs w:val="24"/>
        </w:rPr>
        <w:t>округа</w:t>
      </w:r>
      <w:r w:rsidRPr="009C62C6">
        <w:rPr>
          <w:rFonts w:ascii="Times New Roman" w:hAnsi="Times New Roman" w:cs="Times New Roman"/>
          <w:sz w:val="24"/>
          <w:szCs w:val="24"/>
        </w:rPr>
        <w:t xml:space="preserve"> Ставропольского края по вопросам, указанным в </w:t>
      </w:r>
      <w:hyperlink w:anchor="P53">
        <w:r w:rsidRPr="00E03CBD">
          <w:rPr>
            <w:rFonts w:ascii="Times New Roman" w:hAnsi="Times New Roman" w:cs="Times New Roman"/>
            <w:sz w:val="24"/>
            <w:szCs w:val="24"/>
          </w:rPr>
          <w:t>подпунктах 2</w:t>
        </w:r>
      </w:hyperlink>
      <w:r w:rsidRPr="00E03CBD">
        <w:rPr>
          <w:rFonts w:ascii="Times New Roman" w:hAnsi="Times New Roman" w:cs="Times New Roman"/>
          <w:sz w:val="24"/>
          <w:szCs w:val="24"/>
        </w:rPr>
        <w:t xml:space="preserve">, </w:t>
      </w:r>
      <w:hyperlink w:anchor="P55">
        <w:r w:rsidRPr="00E03CBD">
          <w:rPr>
            <w:rFonts w:ascii="Times New Roman" w:hAnsi="Times New Roman" w:cs="Times New Roman"/>
            <w:sz w:val="24"/>
            <w:szCs w:val="24"/>
          </w:rPr>
          <w:t>4</w:t>
        </w:r>
      </w:hyperlink>
      <w:r w:rsidRPr="00E03CBD">
        <w:rPr>
          <w:rFonts w:ascii="Times New Roman" w:hAnsi="Times New Roman" w:cs="Times New Roman"/>
          <w:sz w:val="24"/>
          <w:szCs w:val="24"/>
        </w:rPr>
        <w:t xml:space="preserve">, </w:t>
      </w:r>
      <w:hyperlink w:anchor="P56">
        <w:r w:rsidRPr="00E03CBD">
          <w:rPr>
            <w:rFonts w:ascii="Times New Roman" w:hAnsi="Times New Roman" w:cs="Times New Roman"/>
            <w:sz w:val="24"/>
            <w:szCs w:val="24"/>
          </w:rPr>
          <w:t>5</w:t>
        </w:r>
      </w:hyperlink>
      <w:r w:rsidRPr="00E03CBD">
        <w:rPr>
          <w:rFonts w:ascii="Times New Roman" w:hAnsi="Times New Roman" w:cs="Times New Roman"/>
          <w:sz w:val="24"/>
          <w:szCs w:val="24"/>
        </w:rPr>
        <w:t xml:space="preserve">, </w:t>
      </w:r>
      <w:hyperlink w:anchor="P58">
        <w:r w:rsidRPr="00E03CBD">
          <w:rPr>
            <w:rFonts w:ascii="Times New Roman" w:hAnsi="Times New Roman" w:cs="Times New Roman"/>
            <w:sz w:val="24"/>
            <w:szCs w:val="24"/>
          </w:rPr>
          <w:t>7</w:t>
        </w:r>
      </w:hyperlink>
      <w:r w:rsidRPr="00E03CBD">
        <w:rPr>
          <w:rFonts w:ascii="Times New Roman" w:hAnsi="Times New Roman" w:cs="Times New Roman"/>
          <w:sz w:val="24"/>
          <w:szCs w:val="24"/>
        </w:rPr>
        <w:t xml:space="preserve">, </w:t>
      </w:r>
      <w:hyperlink w:anchor="P59">
        <w:r w:rsidRPr="00E03CBD">
          <w:rPr>
            <w:rFonts w:ascii="Times New Roman" w:hAnsi="Times New Roman" w:cs="Times New Roman"/>
            <w:sz w:val="24"/>
            <w:szCs w:val="24"/>
          </w:rPr>
          <w:t>8</w:t>
        </w:r>
      </w:hyperlink>
      <w:r w:rsidRPr="00E03CBD">
        <w:rPr>
          <w:rFonts w:ascii="Times New Roman" w:hAnsi="Times New Roman" w:cs="Times New Roman"/>
          <w:sz w:val="24"/>
          <w:szCs w:val="24"/>
        </w:rPr>
        <w:t xml:space="preserve">, </w:t>
      </w:r>
      <w:hyperlink w:anchor="P61">
        <w:r w:rsidRPr="00E03CBD">
          <w:rPr>
            <w:rFonts w:ascii="Times New Roman" w:hAnsi="Times New Roman" w:cs="Times New Roman"/>
            <w:sz w:val="24"/>
            <w:szCs w:val="24"/>
          </w:rPr>
          <w:t>10</w:t>
        </w:r>
      </w:hyperlink>
      <w:r w:rsidRPr="00E03CBD">
        <w:rPr>
          <w:rFonts w:ascii="Times New Roman" w:hAnsi="Times New Roman" w:cs="Times New Roman"/>
          <w:sz w:val="24"/>
          <w:szCs w:val="24"/>
        </w:rPr>
        <w:t xml:space="preserve">, </w:t>
      </w:r>
      <w:hyperlink w:anchor="P62">
        <w:r w:rsidRPr="00E03CBD">
          <w:rPr>
            <w:rFonts w:ascii="Times New Roman" w:hAnsi="Times New Roman" w:cs="Times New Roman"/>
            <w:sz w:val="24"/>
            <w:szCs w:val="24"/>
          </w:rPr>
          <w:t>11 пункта 3</w:t>
        </w:r>
      </w:hyperlink>
      <w:r w:rsidRPr="009C62C6">
        <w:rPr>
          <w:rFonts w:ascii="Times New Roman" w:hAnsi="Times New Roman" w:cs="Times New Roman"/>
          <w:sz w:val="24"/>
          <w:szCs w:val="24"/>
        </w:rPr>
        <w:t xml:space="preserve"> настоящего Положения.</w:t>
      </w:r>
    </w:p>
    <w:p w:rsidR="00226AAF" w:rsidRPr="009C62C6" w:rsidRDefault="00226AAF" w:rsidP="009C62C6">
      <w:pPr>
        <w:pStyle w:val="ConsPlusNormal"/>
        <w:jc w:val="both"/>
        <w:rPr>
          <w:rFonts w:ascii="Times New Roman" w:hAnsi="Times New Roman" w:cs="Times New Roman"/>
          <w:sz w:val="24"/>
          <w:szCs w:val="24"/>
        </w:rPr>
      </w:pPr>
    </w:p>
    <w:p w:rsidR="00226AAF" w:rsidRPr="009C62C6" w:rsidRDefault="00E03CBD" w:rsidP="00E03CBD">
      <w:pPr>
        <w:pStyle w:val="ConsPlusNormal"/>
        <w:tabs>
          <w:tab w:val="left" w:pos="3214"/>
        </w:tabs>
        <w:jc w:val="both"/>
        <w:rPr>
          <w:rFonts w:ascii="Times New Roman" w:hAnsi="Times New Roman" w:cs="Times New Roman"/>
          <w:sz w:val="24"/>
          <w:szCs w:val="24"/>
        </w:rPr>
      </w:pPr>
      <w:r>
        <w:rPr>
          <w:rFonts w:ascii="Times New Roman" w:hAnsi="Times New Roman" w:cs="Times New Roman"/>
          <w:sz w:val="24"/>
          <w:szCs w:val="24"/>
        </w:rPr>
        <w:tab/>
        <w:t>____________________________</w:t>
      </w:r>
    </w:p>
    <w:p w:rsidR="00226AAF" w:rsidRDefault="00226AAF">
      <w:pPr>
        <w:pStyle w:val="ConsPlusNormal"/>
        <w:jc w:val="both"/>
      </w:pPr>
    </w:p>
    <w:p w:rsidR="00226AAF" w:rsidRDefault="00226AAF">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031385" w:rsidRDefault="00031385">
      <w:pPr>
        <w:pStyle w:val="ConsPlusNormal"/>
        <w:jc w:val="both"/>
      </w:pPr>
    </w:p>
    <w:p w:rsidR="00D0751C" w:rsidRDefault="00D0751C">
      <w:pPr>
        <w:pStyle w:val="ConsPlusNormal"/>
        <w:jc w:val="both"/>
      </w:pPr>
    </w:p>
    <w:p w:rsidR="00031385" w:rsidRDefault="00031385">
      <w:pPr>
        <w:pStyle w:val="ConsPlusNormal"/>
        <w:jc w:val="both"/>
      </w:pPr>
    </w:p>
    <w:p w:rsidR="00031385" w:rsidRPr="009C62C6" w:rsidRDefault="00031385" w:rsidP="00031385">
      <w:pPr>
        <w:pStyle w:val="ConsPlusNormal"/>
        <w:spacing w:line="240" w:lineRule="exact"/>
        <w:ind w:left="5670"/>
        <w:outlineLvl w:val="0"/>
        <w:rPr>
          <w:rFonts w:ascii="Times New Roman" w:hAnsi="Times New Roman" w:cs="Times New Roman"/>
          <w:sz w:val="24"/>
          <w:szCs w:val="24"/>
        </w:rPr>
      </w:pPr>
      <w:bookmarkStart w:id="12" w:name="P108"/>
      <w:bookmarkEnd w:id="12"/>
      <w:r w:rsidRPr="009C62C6">
        <w:rPr>
          <w:rFonts w:ascii="Times New Roman" w:hAnsi="Times New Roman" w:cs="Times New Roman"/>
          <w:sz w:val="24"/>
          <w:szCs w:val="24"/>
        </w:rPr>
        <w:lastRenderedPageBreak/>
        <w:t>Утверждено</w:t>
      </w:r>
    </w:p>
    <w:p w:rsidR="00031385" w:rsidRPr="009C62C6" w:rsidRDefault="00031385" w:rsidP="00031385">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Постановлением</w:t>
      </w:r>
      <w:r>
        <w:rPr>
          <w:rFonts w:ascii="Times New Roman" w:hAnsi="Times New Roman" w:cs="Times New Roman"/>
          <w:sz w:val="24"/>
          <w:szCs w:val="24"/>
        </w:rPr>
        <w:t xml:space="preserve"> администрации</w:t>
      </w:r>
    </w:p>
    <w:p w:rsidR="00031385" w:rsidRPr="009C62C6" w:rsidRDefault="00031385" w:rsidP="00031385">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Апанасенковского</w:t>
      </w:r>
      <w:r>
        <w:rPr>
          <w:rFonts w:ascii="Times New Roman" w:hAnsi="Times New Roman" w:cs="Times New Roman"/>
          <w:sz w:val="24"/>
          <w:szCs w:val="24"/>
        </w:rPr>
        <w:t xml:space="preserve"> </w:t>
      </w:r>
      <w:r w:rsidRPr="009C62C6">
        <w:rPr>
          <w:rFonts w:ascii="Times New Roman" w:hAnsi="Times New Roman" w:cs="Times New Roman"/>
          <w:sz w:val="24"/>
          <w:szCs w:val="24"/>
        </w:rPr>
        <w:t xml:space="preserve">муниципального </w:t>
      </w:r>
      <w:r>
        <w:rPr>
          <w:rFonts w:ascii="Times New Roman" w:hAnsi="Times New Roman" w:cs="Times New Roman"/>
          <w:sz w:val="24"/>
          <w:szCs w:val="24"/>
        </w:rPr>
        <w:t xml:space="preserve">округа </w:t>
      </w:r>
      <w:r w:rsidRPr="009C62C6">
        <w:rPr>
          <w:rFonts w:ascii="Times New Roman" w:hAnsi="Times New Roman" w:cs="Times New Roman"/>
          <w:sz w:val="24"/>
          <w:szCs w:val="24"/>
        </w:rPr>
        <w:t>Ставропольского края</w:t>
      </w:r>
    </w:p>
    <w:p w:rsidR="00031385" w:rsidRPr="009C62C6" w:rsidRDefault="00031385" w:rsidP="00031385">
      <w:pPr>
        <w:pStyle w:val="ConsPlusNormal"/>
        <w:spacing w:line="240" w:lineRule="exact"/>
        <w:ind w:left="5670"/>
        <w:rPr>
          <w:rFonts w:ascii="Times New Roman" w:hAnsi="Times New Roman" w:cs="Times New Roman"/>
          <w:sz w:val="24"/>
          <w:szCs w:val="24"/>
        </w:rPr>
      </w:pPr>
      <w:r w:rsidRPr="009C62C6">
        <w:rPr>
          <w:rFonts w:ascii="Times New Roman" w:hAnsi="Times New Roman" w:cs="Times New Roman"/>
          <w:sz w:val="24"/>
          <w:szCs w:val="24"/>
        </w:rPr>
        <w:t xml:space="preserve">от </w:t>
      </w:r>
      <w:r>
        <w:rPr>
          <w:rFonts w:ascii="Times New Roman" w:hAnsi="Times New Roman" w:cs="Times New Roman"/>
          <w:sz w:val="24"/>
          <w:szCs w:val="24"/>
        </w:rPr>
        <w:t>__</w:t>
      </w:r>
      <w:r w:rsidRPr="009C62C6">
        <w:rPr>
          <w:rFonts w:ascii="Times New Roman" w:hAnsi="Times New Roman" w:cs="Times New Roman"/>
          <w:sz w:val="24"/>
          <w:szCs w:val="24"/>
        </w:rPr>
        <w:t xml:space="preserve"> </w:t>
      </w:r>
      <w:r>
        <w:rPr>
          <w:rFonts w:ascii="Times New Roman" w:hAnsi="Times New Roman" w:cs="Times New Roman"/>
          <w:sz w:val="24"/>
          <w:szCs w:val="24"/>
        </w:rPr>
        <w:t>ноября</w:t>
      </w:r>
      <w:r w:rsidRPr="009C62C6">
        <w:rPr>
          <w:rFonts w:ascii="Times New Roman" w:hAnsi="Times New Roman" w:cs="Times New Roman"/>
          <w:sz w:val="24"/>
          <w:szCs w:val="24"/>
        </w:rPr>
        <w:t xml:space="preserve"> 20</w:t>
      </w:r>
      <w:r>
        <w:rPr>
          <w:rFonts w:ascii="Times New Roman" w:hAnsi="Times New Roman" w:cs="Times New Roman"/>
          <w:sz w:val="24"/>
          <w:szCs w:val="24"/>
        </w:rPr>
        <w:t>22</w:t>
      </w:r>
      <w:r w:rsidRPr="009C62C6">
        <w:rPr>
          <w:rFonts w:ascii="Times New Roman" w:hAnsi="Times New Roman" w:cs="Times New Roman"/>
          <w:sz w:val="24"/>
          <w:szCs w:val="24"/>
        </w:rPr>
        <w:t xml:space="preserve"> г. </w:t>
      </w:r>
      <w:r>
        <w:rPr>
          <w:rFonts w:ascii="Times New Roman" w:hAnsi="Times New Roman" w:cs="Times New Roman"/>
          <w:sz w:val="24"/>
          <w:szCs w:val="24"/>
        </w:rPr>
        <w:t>№_____</w:t>
      </w:r>
    </w:p>
    <w:p w:rsidR="00031385" w:rsidRDefault="00031385">
      <w:pPr>
        <w:pStyle w:val="ConsPlusTitle"/>
        <w:jc w:val="center"/>
      </w:pPr>
    </w:p>
    <w:p w:rsidR="00D0751C" w:rsidRDefault="00D0751C">
      <w:pPr>
        <w:pStyle w:val="ConsPlusTitle"/>
        <w:jc w:val="center"/>
      </w:pPr>
    </w:p>
    <w:p w:rsidR="000602C0" w:rsidRDefault="000602C0">
      <w:pPr>
        <w:pStyle w:val="ConsPlusTitle"/>
        <w:jc w:val="center"/>
      </w:pPr>
    </w:p>
    <w:p w:rsidR="00031385" w:rsidRDefault="00031385">
      <w:pPr>
        <w:pStyle w:val="ConsPlusTitle"/>
        <w:jc w:val="center"/>
      </w:pPr>
    </w:p>
    <w:p w:rsidR="00226AAF" w:rsidRPr="00D0751C" w:rsidRDefault="00226AAF" w:rsidP="00D0751C">
      <w:pPr>
        <w:pStyle w:val="ConsPlusTitle"/>
        <w:jc w:val="center"/>
        <w:rPr>
          <w:rFonts w:ascii="Times New Roman" w:hAnsi="Times New Roman" w:cs="Times New Roman"/>
          <w:b w:val="0"/>
          <w:sz w:val="24"/>
          <w:szCs w:val="24"/>
        </w:rPr>
      </w:pPr>
      <w:r w:rsidRPr="00D0751C">
        <w:rPr>
          <w:rFonts w:ascii="Times New Roman" w:hAnsi="Times New Roman" w:cs="Times New Roman"/>
          <w:b w:val="0"/>
          <w:sz w:val="24"/>
          <w:szCs w:val="24"/>
        </w:rPr>
        <w:t>ПОЛОЖЕНИЕ</w:t>
      </w:r>
    </w:p>
    <w:p w:rsidR="00D0751C" w:rsidRDefault="00D0751C" w:rsidP="00D0751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 </w:t>
      </w:r>
      <w:r w:rsidRPr="00031385">
        <w:rPr>
          <w:rFonts w:ascii="Times New Roman" w:hAnsi="Times New Roman" w:cs="Times New Roman"/>
          <w:sz w:val="24"/>
          <w:szCs w:val="24"/>
        </w:rPr>
        <w:t>осуществлени</w:t>
      </w:r>
      <w:r>
        <w:rPr>
          <w:rFonts w:ascii="Times New Roman" w:hAnsi="Times New Roman" w:cs="Times New Roman"/>
          <w:sz w:val="24"/>
          <w:szCs w:val="24"/>
        </w:rPr>
        <w:t>и</w:t>
      </w:r>
      <w:r w:rsidRPr="00031385">
        <w:rPr>
          <w:rFonts w:ascii="Times New Roman" w:hAnsi="Times New Roman" w:cs="Times New Roman"/>
          <w:sz w:val="24"/>
          <w:szCs w:val="24"/>
        </w:rPr>
        <w:t xml:space="preserve"> администрацией Апанасенковского 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функций и полномочий учредителя казенного учреждения Апанасенковского 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а также иных полномочий по управлению казенным учреждением</w:t>
      </w:r>
      <w:r w:rsidRPr="00D0751C">
        <w:rPr>
          <w:rFonts w:ascii="Times New Roman" w:hAnsi="Times New Roman" w:cs="Times New Roman"/>
          <w:sz w:val="24"/>
          <w:szCs w:val="24"/>
        </w:rPr>
        <w:t xml:space="preserve"> </w:t>
      </w:r>
      <w:r w:rsidRPr="00031385">
        <w:rPr>
          <w:rFonts w:ascii="Times New Roman" w:hAnsi="Times New Roman" w:cs="Times New Roman"/>
          <w:sz w:val="24"/>
          <w:szCs w:val="24"/>
        </w:rPr>
        <w:t xml:space="preserve">Апанасенковского </w:t>
      </w:r>
    </w:p>
    <w:p w:rsidR="00D0751C" w:rsidRDefault="00D0751C" w:rsidP="00D0751C">
      <w:pPr>
        <w:pStyle w:val="ConsPlusNormal"/>
        <w:ind w:firstLine="540"/>
        <w:jc w:val="center"/>
        <w:rPr>
          <w:rFonts w:ascii="Times New Roman" w:hAnsi="Times New Roman" w:cs="Times New Roman"/>
          <w:sz w:val="24"/>
          <w:szCs w:val="24"/>
        </w:rPr>
      </w:pPr>
      <w:r w:rsidRPr="00031385">
        <w:rPr>
          <w:rFonts w:ascii="Times New Roman" w:hAnsi="Times New Roman" w:cs="Times New Roman"/>
          <w:sz w:val="24"/>
          <w:szCs w:val="24"/>
        </w:rPr>
        <w:t xml:space="preserve">муниципального </w:t>
      </w:r>
      <w:r>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w:t>
      </w:r>
    </w:p>
    <w:p w:rsidR="00226AAF" w:rsidRDefault="00226AAF">
      <w:pPr>
        <w:pStyle w:val="ConsPlusNormal"/>
        <w:jc w:val="both"/>
      </w:pP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1. Настоящее Положение определяет порядок осуществления администрацией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функций и полномочий учредителя казенного учреждения Апанасенковского муниципального </w:t>
      </w:r>
      <w:r w:rsidR="00797407">
        <w:rPr>
          <w:rFonts w:ascii="Times New Roman" w:hAnsi="Times New Roman" w:cs="Times New Roman"/>
          <w:sz w:val="24"/>
          <w:szCs w:val="24"/>
        </w:rPr>
        <w:t>округа</w:t>
      </w:r>
      <w:r w:rsidR="00797407" w:rsidRPr="00031385">
        <w:rPr>
          <w:rFonts w:ascii="Times New Roman" w:hAnsi="Times New Roman" w:cs="Times New Roman"/>
          <w:sz w:val="24"/>
          <w:szCs w:val="24"/>
        </w:rPr>
        <w:t xml:space="preserve"> </w:t>
      </w:r>
      <w:r w:rsidRPr="00031385">
        <w:rPr>
          <w:rFonts w:ascii="Times New Roman" w:hAnsi="Times New Roman" w:cs="Times New Roman"/>
          <w:sz w:val="24"/>
          <w:szCs w:val="24"/>
        </w:rPr>
        <w:t>Ставропольского края (далее - казенное учреждение), а также иных полномочий по управлению казенным учреждением.</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2. </w:t>
      </w:r>
      <w:proofErr w:type="gramStart"/>
      <w:r w:rsidRPr="00031385">
        <w:rPr>
          <w:rFonts w:ascii="Times New Roman" w:hAnsi="Times New Roman" w:cs="Times New Roman"/>
          <w:sz w:val="24"/>
          <w:szCs w:val="24"/>
        </w:rPr>
        <w:t xml:space="preserve">Функции и полномочия учредителя в отношении казенного учреждения в случае, если иное не установлено федеральными законами, нормативными правовыми актами Президента Российской Федерации и Правительства Российской Федерации, законами Ставропольского края и иными нормативными правовыми актами Ставропольского края, нормативными правовыми актами Апанасенковского муниципального </w:t>
      </w:r>
      <w:r w:rsidR="00797407">
        <w:rPr>
          <w:rFonts w:ascii="Times New Roman" w:hAnsi="Times New Roman" w:cs="Times New Roman"/>
          <w:sz w:val="24"/>
          <w:szCs w:val="24"/>
        </w:rPr>
        <w:t>округа</w:t>
      </w:r>
      <w:r w:rsidR="00797407" w:rsidRPr="00031385">
        <w:rPr>
          <w:rFonts w:ascii="Times New Roman" w:hAnsi="Times New Roman" w:cs="Times New Roman"/>
          <w:sz w:val="24"/>
          <w:szCs w:val="24"/>
        </w:rPr>
        <w:t xml:space="preserve"> </w:t>
      </w:r>
      <w:r w:rsidRPr="00031385">
        <w:rPr>
          <w:rFonts w:ascii="Times New Roman" w:hAnsi="Times New Roman" w:cs="Times New Roman"/>
          <w:sz w:val="24"/>
          <w:szCs w:val="24"/>
        </w:rPr>
        <w:t xml:space="preserve">Ставропольского края, осуществляет администрация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(далее - администрация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w:t>
      </w:r>
      <w:proofErr w:type="gramEnd"/>
    </w:p>
    <w:p w:rsidR="00797407" w:rsidRDefault="00226AAF" w:rsidP="00797407">
      <w:pPr>
        <w:pStyle w:val="ConsPlusNormal"/>
        <w:ind w:firstLine="540"/>
        <w:jc w:val="both"/>
        <w:rPr>
          <w:rFonts w:ascii="Times New Roman" w:hAnsi="Times New Roman" w:cs="Times New Roman"/>
          <w:sz w:val="24"/>
          <w:szCs w:val="24"/>
        </w:rPr>
      </w:pPr>
      <w:proofErr w:type="gramStart"/>
      <w:r w:rsidRPr="00031385">
        <w:rPr>
          <w:rFonts w:ascii="Times New Roman" w:hAnsi="Times New Roman" w:cs="Times New Roman"/>
          <w:sz w:val="24"/>
          <w:szCs w:val="24"/>
        </w:rPr>
        <w:t xml:space="preserve">Отдельные функции и полномочия учредителя в отношении казенного учреждения осуществляются уполномоченным структурным подразделением администрации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со статусом юридического лица, на которые возложены координация и контроль за деятельностью в соответствующих отраслях, указанным в постановлении администрации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о создании казенного учреждения, в том числе путем изменения типа существующего бюджетного учреждения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w:t>
      </w:r>
      <w:proofErr w:type="gramEnd"/>
      <w:r w:rsidRPr="00031385">
        <w:rPr>
          <w:rFonts w:ascii="Times New Roman" w:hAnsi="Times New Roman" w:cs="Times New Roman"/>
          <w:sz w:val="24"/>
          <w:szCs w:val="24"/>
        </w:rPr>
        <w:t xml:space="preserve"> края, о реорганизации казенного учреждения, или в постановлении администрации Апанасенковского муниципального </w:t>
      </w:r>
      <w:r w:rsidR="00797407">
        <w:rPr>
          <w:rFonts w:ascii="Times New Roman" w:hAnsi="Times New Roman" w:cs="Times New Roman"/>
          <w:sz w:val="24"/>
          <w:szCs w:val="24"/>
        </w:rPr>
        <w:t>округа</w:t>
      </w:r>
      <w:r w:rsidR="00797407" w:rsidRPr="00031385">
        <w:rPr>
          <w:rFonts w:ascii="Times New Roman" w:hAnsi="Times New Roman" w:cs="Times New Roman"/>
          <w:sz w:val="24"/>
          <w:szCs w:val="24"/>
        </w:rPr>
        <w:t xml:space="preserve"> </w:t>
      </w:r>
      <w:r w:rsidRPr="00031385">
        <w:rPr>
          <w:rFonts w:ascii="Times New Roman" w:hAnsi="Times New Roman" w:cs="Times New Roman"/>
          <w:sz w:val="24"/>
          <w:szCs w:val="24"/>
        </w:rPr>
        <w:t xml:space="preserve">Ставропольского края об изменении подведомственности казенного учреждения (далее - структурное подразделение администрации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3. Администрация Апанасенковского </w:t>
      </w:r>
      <w:r w:rsidR="00E03CBD">
        <w:rPr>
          <w:rFonts w:ascii="Times New Roman" w:hAnsi="Times New Roman" w:cs="Times New Roman"/>
          <w:sz w:val="24"/>
          <w:szCs w:val="24"/>
        </w:rPr>
        <w:t>округа</w:t>
      </w:r>
      <w:r w:rsidRPr="00031385">
        <w:rPr>
          <w:rFonts w:ascii="Times New Roman" w:hAnsi="Times New Roman" w:cs="Times New Roman"/>
          <w:sz w:val="24"/>
          <w:szCs w:val="24"/>
        </w:rPr>
        <w:t xml:space="preserve"> в установленном порядке:</w:t>
      </w:r>
      <w:bookmarkStart w:id="13" w:name="P120"/>
      <w:bookmarkEnd w:id="13"/>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 принимает решения о создании, реорганизации, изменении типа и ликвидации казенного учреждения, выполняет функции и полномочия учредителя казенного учреждения при его создании, реорганизации, изменении типа и ликвидации;</w:t>
      </w:r>
      <w:bookmarkStart w:id="14" w:name="P121"/>
      <w:bookmarkEnd w:id="14"/>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2) утверждает устав казенного учреждения и вносимые в него изменения;</w:t>
      </w:r>
      <w:bookmarkStart w:id="15" w:name="P122"/>
      <w:bookmarkEnd w:id="15"/>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3) принимает решения об одобрении сделок с участием казенного учреждения, в совершении которых имеется заинтересованность, определяемая в соответствии с критериями, установленными </w:t>
      </w:r>
      <w:hyperlink r:id="rId10">
        <w:r w:rsidRPr="000602C0">
          <w:rPr>
            <w:rFonts w:ascii="Times New Roman" w:hAnsi="Times New Roman" w:cs="Times New Roman"/>
            <w:sz w:val="24"/>
            <w:szCs w:val="24"/>
          </w:rPr>
          <w:t>статьей 27</w:t>
        </w:r>
      </w:hyperlink>
      <w:r w:rsidR="00797407">
        <w:rPr>
          <w:rFonts w:ascii="Times New Roman" w:hAnsi="Times New Roman" w:cs="Times New Roman"/>
          <w:sz w:val="24"/>
          <w:szCs w:val="24"/>
        </w:rPr>
        <w:t xml:space="preserve"> Федерального закона «О некоммерческих организациях»;</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4) устанавливает и изменяет ведомственную принадлежность казенного учреждения соответствующему структурному подразделению администрации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осуществляющего функции и полномочия учредителя;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5) согласовывает назначение на должность и освобождение от должности руководителя казенного учреждения;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lastRenderedPageBreak/>
        <w:t xml:space="preserve">4. Структурное подразделение администрации Апанасенковского </w:t>
      </w:r>
      <w:r w:rsidR="00797407">
        <w:rPr>
          <w:rFonts w:ascii="Times New Roman" w:hAnsi="Times New Roman" w:cs="Times New Roman"/>
          <w:sz w:val="24"/>
          <w:szCs w:val="24"/>
        </w:rPr>
        <w:t>округа</w:t>
      </w:r>
      <w:r w:rsidR="00797407" w:rsidRPr="00031385">
        <w:rPr>
          <w:rFonts w:ascii="Times New Roman" w:hAnsi="Times New Roman" w:cs="Times New Roman"/>
          <w:sz w:val="24"/>
          <w:szCs w:val="24"/>
        </w:rPr>
        <w:t xml:space="preserve"> </w:t>
      </w:r>
      <w:r w:rsidRPr="00031385">
        <w:rPr>
          <w:rFonts w:ascii="Times New Roman" w:hAnsi="Times New Roman" w:cs="Times New Roman"/>
          <w:sz w:val="24"/>
          <w:szCs w:val="24"/>
        </w:rPr>
        <w:t xml:space="preserve">осуществляющее функции и полномочия учредителя в отношении находящихся в его ведомственной принадлежности казенных учреждений осуществляет переданные администрацией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следующие функции и полномочия учредителя: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 назначает руководителя казенного учреждения и прекращает его полномочия;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2) заключает и прекращает трудовой договор с руководителем казенного учреждения;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3) проводит аттестацию руководителя казенного учреждения;</w:t>
      </w:r>
    </w:p>
    <w:p w:rsidR="00797407" w:rsidRDefault="00226AAF" w:rsidP="00797407">
      <w:pPr>
        <w:pStyle w:val="ConsPlusNormal"/>
        <w:ind w:firstLine="540"/>
        <w:jc w:val="both"/>
        <w:rPr>
          <w:rFonts w:ascii="Times New Roman" w:hAnsi="Times New Roman" w:cs="Times New Roman"/>
          <w:sz w:val="24"/>
          <w:szCs w:val="24"/>
        </w:rPr>
      </w:pPr>
      <w:proofErr w:type="gramStart"/>
      <w:r w:rsidRPr="00031385">
        <w:rPr>
          <w:rFonts w:ascii="Times New Roman" w:hAnsi="Times New Roman" w:cs="Times New Roman"/>
          <w:sz w:val="24"/>
          <w:szCs w:val="24"/>
        </w:rPr>
        <w:t xml:space="preserve">4) </w:t>
      </w:r>
      <w:r w:rsidR="003331F5" w:rsidRPr="00031385">
        <w:rPr>
          <w:rFonts w:ascii="Times New Roman" w:hAnsi="Times New Roman" w:cs="Times New Roman"/>
          <w:sz w:val="24"/>
          <w:szCs w:val="24"/>
        </w:rPr>
        <w:t>согласовывает назначение на должность и освобождение от должности заместителя руководителя казенного учреждения, а также продление срока пребывания в должности заместителя руководителя казенного учреждения до достижения ими возраста семидесяти лет на основании представления руководителя казенного учреждения, если в соответствии с федеральным законом, уставом казенного учреждения предусмотрено согласование данного вопроса с учредителем</w:t>
      </w:r>
      <w:r w:rsidRPr="00031385">
        <w:rPr>
          <w:rFonts w:ascii="Times New Roman" w:hAnsi="Times New Roman" w:cs="Times New Roman"/>
          <w:sz w:val="24"/>
          <w:szCs w:val="24"/>
        </w:rPr>
        <w:t>;</w:t>
      </w:r>
      <w:proofErr w:type="gramEnd"/>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5) вносит в администрацию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предложения о реорганизации, ликвидации казенного учреждения, о создании бюджетного учреждения путем изменения типа казенного учреждения или о создании бюджетного учреждения путем изменения типа казенного учреждения;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6) согласовывает создание и ликвидацию филиалов казенного учреждения, открытие и закрытие его представительств;</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7) определяет порядок составления и утверждения отчета о результатах деятельности казенного учреждения и об использовании закрепленного за ним имущества, находящегося в муниципальной собственности, в соответствии с общими требованиями, установленными администрацией Апанасенковского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8) формирует и утверждает муниципальное задание на оказание муниципальных услуг (выполнение работ) юридическим и физическим лицам в соответствии с предусмотренными уставом казенного учреждения основными видами его деятельности;</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9) осуществляет финансовое обеспечение деятельности казенного учреждения, в том числе выполнения муниципального задания в случае его утверждения;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10) определяет на основании правового акта перечень казенных учреждений, которым устанавливается муниципальное задание;</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11) устанавливает порядок составления, утверждения и ведения бюджетных смет казенных учреждений в соответствии с общими требованиями, установленными приказом финансового управления;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12) вносит в уполномоченный орган по управлению и распоряжению имуществом предложения о закреплении за казенным учреждением на праве оперативного управления движимого и недвижимого имущества;</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13) согласовывает распоряжение казенным учреждением движимым и недвижимым имуществом, в том числе путем его передачи в аренду, а также иное распоряжение имуществом, предусматривающее переход прав владения, пользования или распоряжения на данное имущество третьими лицами;</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14) вносит в уполномоченный орган по управлению и распоряжению имуществом предложения об изъятии из оперативного управления казенного учреждения излишнего, неиспользуемого или используемого не по назначению движимого и недвижимого имущества;</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15) заверяет учредительные документы казенного учреждения, карточку образцов подписей и оттиска печати казенного учреждения для открытия лицевого счета в территориальном органе Федерального казначейства;</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16) направляет предложения в финансовое управление администрации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для формирования Регионального перечня (классификатора) государственных (муниципальных) услуг и </w:t>
      </w:r>
      <w:r w:rsidRPr="00031385">
        <w:rPr>
          <w:rFonts w:ascii="Times New Roman" w:hAnsi="Times New Roman" w:cs="Times New Roman"/>
          <w:sz w:val="24"/>
          <w:szCs w:val="24"/>
        </w:rPr>
        <w:lastRenderedPageBreak/>
        <w:t xml:space="preserve">(работ), оказываемых (выполняемых) казенными учреждениями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w:t>
      </w:r>
    </w:p>
    <w:p w:rsidR="00797407" w:rsidRDefault="00226AAF" w:rsidP="00797407">
      <w:pPr>
        <w:pStyle w:val="ConsPlusNormal"/>
        <w:ind w:firstLine="540"/>
        <w:jc w:val="both"/>
        <w:rPr>
          <w:rFonts w:ascii="Times New Roman" w:hAnsi="Times New Roman" w:cs="Times New Roman"/>
          <w:sz w:val="24"/>
          <w:szCs w:val="24"/>
        </w:rPr>
      </w:pPr>
      <w:proofErr w:type="gramStart"/>
      <w:r w:rsidRPr="00031385">
        <w:rPr>
          <w:rFonts w:ascii="Times New Roman" w:hAnsi="Times New Roman" w:cs="Times New Roman"/>
          <w:sz w:val="24"/>
          <w:szCs w:val="24"/>
        </w:rPr>
        <w:t>17) несет ответственность за соблюдение достижения значений среднемесячной заработной платы отдельных кате</w:t>
      </w:r>
      <w:r w:rsidR="00797407">
        <w:rPr>
          <w:rFonts w:ascii="Times New Roman" w:hAnsi="Times New Roman" w:cs="Times New Roman"/>
          <w:sz w:val="24"/>
          <w:szCs w:val="24"/>
        </w:rPr>
        <w:t>горий работников, определенных «</w:t>
      </w:r>
      <w:r w:rsidRPr="00031385">
        <w:rPr>
          <w:rFonts w:ascii="Times New Roman" w:hAnsi="Times New Roman" w:cs="Times New Roman"/>
          <w:sz w:val="24"/>
          <w:szCs w:val="24"/>
        </w:rPr>
        <w:t>дорожной картой</w:t>
      </w:r>
      <w:r w:rsidR="00797407">
        <w:rPr>
          <w:rFonts w:ascii="Times New Roman" w:hAnsi="Times New Roman" w:cs="Times New Roman"/>
          <w:sz w:val="24"/>
          <w:szCs w:val="24"/>
        </w:rPr>
        <w:t>»</w:t>
      </w:r>
      <w:r w:rsidRPr="00031385">
        <w:rPr>
          <w:rFonts w:ascii="Times New Roman" w:hAnsi="Times New Roman" w:cs="Times New Roman"/>
          <w:sz w:val="24"/>
          <w:szCs w:val="24"/>
        </w:rPr>
        <w:t xml:space="preserve"> в соответствии с Указами Президента Российской Федерации от 07 мая 2012 года </w:t>
      </w:r>
      <w:hyperlink r:id="rId11">
        <w:r w:rsidR="00797407" w:rsidRPr="000602C0">
          <w:rPr>
            <w:rFonts w:ascii="Times New Roman" w:hAnsi="Times New Roman" w:cs="Times New Roman"/>
            <w:sz w:val="24"/>
            <w:szCs w:val="24"/>
          </w:rPr>
          <w:t>№</w:t>
        </w:r>
        <w:r w:rsidRPr="000602C0">
          <w:rPr>
            <w:rFonts w:ascii="Times New Roman" w:hAnsi="Times New Roman" w:cs="Times New Roman"/>
            <w:sz w:val="24"/>
            <w:szCs w:val="24"/>
          </w:rPr>
          <w:t xml:space="preserve"> 597</w:t>
        </w:r>
      </w:hyperlink>
      <w:r w:rsidR="00797407">
        <w:rPr>
          <w:rFonts w:ascii="Times New Roman" w:hAnsi="Times New Roman" w:cs="Times New Roman"/>
          <w:sz w:val="24"/>
          <w:szCs w:val="24"/>
        </w:rPr>
        <w:t xml:space="preserve"> «</w:t>
      </w:r>
      <w:r w:rsidRPr="00031385">
        <w:rPr>
          <w:rFonts w:ascii="Times New Roman" w:hAnsi="Times New Roman" w:cs="Times New Roman"/>
          <w:sz w:val="24"/>
          <w:szCs w:val="24"/>
        </w:rPr>
        <w:t>О мероприятиях по реализации госу</w:t>
      </w:r>
      <w:r w:rsidR="00797407">
        <w:rPr>
          <w:rFonts w:ascii="Times New Roman" w:hAnsi="Times New Roman" w:cs="Times New Roman"/>
          <w:sz w:val="24"/>
          <w:szCs w:val="24"/>
        </w:rPr>
        <w:t>дарственной социальной политики»</w:t>
      </w:r>
      <w:r w:rsidRPr="00031385">
        <w:rPr>
          <w:rFonts w:ascii="Times New Roman" w:hAnsi="Times New Roman" w:cs="Times New Roman"/>
          <w:sz w:val="24"/>
          <w:szCs w:val="24"/>
        </w:rPr>
        <w:t xml:space="preserve">, от 01 июня 2012 года </w:t>
      </w:r>
      <w:hyperlink r:id="rId12">
        <w:r w:rsidR="00797407" w:rsidRPr="000602C0">
          <w:rPr>
            <w:rFonts w:ascii="Times New Roman" w:hAnsi="Times New Roman" w:cs="Times New Roman"/>
            <w:sz w:val="24"/>
            <w:szCs w:val="24"/>
          </w:rPr>
          <w:t>№</w:t>
        </w:r>
        <w:r w:rsidRPr="000602C0">
          <w:rPr>
            <w:rFonts w:ascii="Times New Roman" w:hAnsi="Times New Roman" w:cs="Times New Roman"/>
            <w:sz w:val="24"/>
            <w:szCs w:val="24"/>
          </w:rPr>
          <w:t xml:space="preserve"> 761</w:t>
        </w:r>
      </w:hyperlink>
      <w:r w:rsidR="00797407">
        <w:rPr>
          <w:rFonts w:ascii="Times New Roman" w:hAnsi="Times New Roman" w:cs="Times New Roman"/>
          <w:sz w:val="24"/>
          <w:szCs w:val="24"/>
        </w:rPr>
        <w:t xml:space="preserve"> «</w:t>
      </w:r>
      <w:r w:rsidRPr="00031385">
        <w:rPr>
          <w:rFonts w:ascii="Times New Roman" w:hAnsi="Times New Roman" w:cs="Times New Roman"/>
          <w:sz w:val="24"/>
          <w:szCs w:val="24"/>
        </w:rPr>
        <w:t>О Национальной стратегии действий в инте</w:t>
      </w:r>
      <w:r w:rsidR="00797407">
        <w:rPr>
          <w:rFonts w:ascii="Times New Roman" w:hAnsi="Times New Roman" w:cs="Times New Roman"/>
          <w:sz w:val="24"/>
          <w:szCs w:val="24"/>
        </w:rPr>
        <w:t>ресах детей на 2012 - 2017 годы»</w:t>
      </w:r>
      <w:r w:rsidRPr="00031385">
        <w:rPr>
          <w:rFonts w:ascii="Times New Roman" w:hAnsi="Times New Roman" w:cs="Times New Roman"/>
          <w:sz w:val="24"/>
          <w:szCs w:val="24"/>
        </w:rPr>
        <w:t>;</w:t>
      </w:r>
      <w:proofErr w:type="gramEnd"/>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18) осуществляет </w:t>
      </w:r>
      <w:proofErr w:type="gramStart"/>
      <w:r w:rsidRPr="00031385">
        <w:rPr>
          <w:rFonts w:ascii="Times New Roman" w:hAnsi="Times New Roman" w:cs="Times New Roman"/>
          <w:sz w:val="24"/>
          <w:szCs w:val="24"/>
        </w:rPr>
        <w:t>контроль за</w:t>
      </w:r>
      <w:proofErr w:type="gramEnd"/>
      <w:r w:rsidRPr="00031385">
        <w:rPr>
          <w:rFonts w:ascii="Times New Roman" w:hAnsi="Times New Roman" w:cs="Times New Roman"/>
          <w:sz w:val="24"/>
          <w:szCs w:val="24"/>
        </w:rPr>
        <w:t xml:space="preserve"> деятельностью казенного учреждения в соответствии с законодательством Российской Федерации, законодательством Ставропольского края, нормативными правовыми актами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w:t>
      </w:r>
    </w:p>
    <w:p w:rsidR="00797407" w:rsidRDefault="00226AAF" w:rsidP="00797407">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5. Отдел имущественных и земельных отношений администрации Апанасенковского муниципального </w:t>
      </w:r>
      <w:r w:rsidR="00797407">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как уполномоченный орган по управлению и распоряжению имуществом, находящимся в муниципальной собственности осуществляет следующие функции:</w:t>
      </w:r>
    </w:p>
    <w:p w:rsidR="00D0751C" w:rsidRDefault="00226AAF" w:rsidP="00D0751C">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1) согласовывает устав казенного учреждения, вносимые в устав изменения (дополнения);</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26AAF" w:rsidRPr="00031385">
        <w:rPr>
          <w:rFonts w:ascii="Times New Roman" w:hAnsi="Times New Roman" w:cs="Times New Roman"/>
          <w:sz w:val="24"/>
          <w:szCs w:val="24"/>
        </w:rPr>
        <w:t xml:space="preserve">) с учетом предложений структурного подразделения администрации Апанасенковского </w:t>
      </w:r>
      <w:r w:rsidR="000602C0">
        <w:rPr>
          <w:rFonts w:ascii="Times New Roman" w:hAnsi="Times New Roman" w:cs="Times New Roman"/>
          <w:sz w:val="24"/>
          <w:szCs w:val="24"/>
        </w:rPr>
        <w:t>округа</w:t>
      </w:r>
      <w:r w:rsidR="00226AAF" w:rsidRPr="00031385">
        <w:rPr>
          <w:rFonts w:ascii="Times New Roman" w:hAnsi="Times New Roman" w:cs="Times New Roman"/>
          <w:sz w:val="24"/>
          <w:szCs w:val="24"/>
        </w:rPr>
        <w:t>, осуществляющего функции и полномочия учредителя:</w:t>
      </w:r>
    </w:p>
    <w:p w:rsidR="00D0751C" w:rsidRDefault="00D0751C" w:rsidP="00D0751C">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226AAF" w:rsidRPr="00031385">
        <w:rPr>
          <w:rFonts w:ascii="Times New Roman" w:hAnsi="Times New Roman" w:cs="Times New Roman"/>
          <w:sz w:val="24"/>
          <w:szCs w:val="24"/>
        </w:rPr>
        <w:t xml:space="preserve">закрепляет имущество, находящееся в муниципальной собственности за казенным учреждением на праве оперативного управления, а также осуществляет изъятие излишнего, неиспользуемого или используемого не по назначению муниципального имущества, закрепленного за казенным учреждением на праве оперативного управления или приобретенного им за счет средств, выделенных из бюджета Апанасенковского муниципального </w:t>
      </w:r>
      <w:r w:rsidR="000602C0">
        <w:rPr>
          <w:rFonts w:ascii="Times New Roman" w:hAnsi="Times New Roman" w:cs="Times New Roman"/>
          <w:sz w:val="24"/>
          <w:szCs w:val="24"/>
        </w:rPr>
        <w:t>округа</w:t>
      </w:r>
      <w:r w:rsidR="00226AAF" w:rsidRPr="00031385">
        <w:rPr>
          <w:rFonts w:ascii="Times New Roman" w:hAnsi="Times New Roman" w:cs="Times New Roman"/>
          <w:sz w:val="24"/>
          <w:szCs w:val="24"/>
        </w:rPr>
        <w:t xml:space="preserve"> Ставропольского края на приобретение такого имущества;</w:t>
      </w:r>
      <w:proofErr w:type="gramEnd"/>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031385">
        <w:rPr>
          <w:rFonts w:ascii="Times New Roman" w:hAnsi="Times New Roman" w:cs="Times New Roman"/>
          <w:sz w:val="24"/>
          <w:szCs w:val="24"/>
        </w:rPr>
        <w:t>осуществляет заключение договоров аренды муниципальным имуществом, закрепленным на праве оперативного управления за казенным учреждением;</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031385">
        <w:rPr>
          <w:rFonts w:ascii="Times New Roman" w:hAnsi="Times New Roman" w:cs="Times New Roman"/>
          <w:sz w:val="24"/>
          <w:szCs w:val="24"/>
        </w:rPr>
        <w:t>осуществляет заключение договоров безвозмездного пользования муниципальным имуществом, закрепленным на праве оперативного управления за казенным учреждением;</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031385">
        <w:rPr>
          <w:rFonts w:ascii="Times New Roman" w:hAnsi="Times New Roman" w:cs="Times New Roman"/>
          <w:sz w:val="24"/>
          <w:szCs w:val="24"/>
        </w:rPr>
        <w:t>принимает решение о передаче муниципального имущества, закрепленного на праве оперативного управления за бюджетным учреждением с баланса на баланс между муниципальными учреждениями;</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031385">
        <w:rPr>
          <w:rFonts w:ascii="Times New Roman" w:hAnsi="Times New Roman" w:cs="Times New Roman"/>
          <w:sz w:val="24"/>
          <w:szCs w:val="24"/>
        </w:rPr>
        <w:t xml:space="preserve">осуществляет согласование списания казенным учреждением недвижимого имущества, закрепленного на праве оперативного управления за </w:t>
      </w:r>
      <w:r w:rsidR="000602C0">
        <w:rPr>
          <w:rFonts w:ascii="Times New Roman" w:hAnsi="Times New Roman" w:cs="Times New Roman"/>
          <w:sz w:val="24"/>
          <w:szCs w:val="24"/>
        </w:rPr>
        <w:t xml:space="preserve">казенным </w:t>
      </w:r>
      <w:r w:rsidR="00226AAF" w:rsidRPr="00031385">
        <w:rPr>
          <w:rFonts w:ascii="Times New Roman" w:hAnsi="Times New Roman" w:cs="Times New Roman"/>
          <w:sz w:val="24"/>
          <w:szCs w:val="24"/>
        </w:rPr>
        <w:t>учреждением;</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226AAF" w:rsidRPr="00031385">
        <w:rPr>
          <w:rFonts w:ascii="Times New Roman" w:hAnsi="Times New Roman" w:cs="Times New Roman"/>
          <w:sz w:val="24"/>
          <w:szCs w:val="24"/>
        </w:rPr>
        <w:t xml:space="preserve">осуществляет распоряжение казенным учреждением недвижимым имуществом, предусматривающее переход прав владения, пользования или распоряжения на данное имущество третьими лицами, с учетом предложения структурного подразделения администрации Апанасенковского </w:t>
      </w:r>
      <w:r>
        <w:rPr>
          <w:rFonts w:ascii="Times New Roman" w:hAnsi="Times New Roman" w:cs="Times New Roman"/>
          <w:sz w:val="24"/>
          <w:szCs w:val="24"/>
        </w:rPr>
        <w:t>округа</w:t>
      </w:r>
      <w:r w:rsidR="00226AAF" w:rsidRPr="00031385">
        <w:rPr>
          <w:rFonts w:ascii="Times New Roman" w:hAnsi="Times New Roman" w:cs="Times New Roman"/>
          <w:sz w:val="24"/>
          <w:szCs w:val="24"/>
        </w:rPr>
        <w:t>, осуществляющего функции и полномочия учредителя;</w:t>
      </w:r>
    </w:p>
    <w:p w:rsidR="00D0751C" w:rsidRDefault="00D0751C" w:rsidP="00D0751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226AAF" w:rsidRPr="00031385">
        <w:rPr>
          <w:rFonts w:ascii="Times New Roman" w:hAnsi="Times New Roman" w:cs="Times New Roman"/>
          <w:sz w:val="24"/>
          <w:szCs w:val="24"/>
        </w:rPr>
        <w:t xml:space="preserve">) по поручению главы Апанасенковского муниципального </w:t>
      </w:r>
      <w:r>
        <w:rPr>
          <w:rFonts w:ascii="Times New Roman" w:hAnsi="Times New Roman" w:cs="Times New Roman"/>
          <w:sz w:val="24"/>
          <w:szCs w:val="24"/>
        </w:rPr>
        <w:t>округа</w:t>
      </w:r>
      <w:r w:rsidR="00226AAF" w:rsidRPr="00031385">
        <w:rPr>
          <w:rFonts w:ascii="Times New Roman" w:hAnsi="Times New Roman" w:cs="Times New Roman"/>
          <w:sz w:val="24"/>
          <w:szCs w:val="24"/>
        </w:rPr>
        <w:t xml:space="preserve"> Ставропольского края осуществляет подготовку проектов правовых актов администрации Апанасенковского муниципального </w:t>
      </w:r>
      <w:r>
        <w:rPr>
          <w:rFonts w:ascii="Times New Roman" w:hAnsi="Times New Roman" w:cs="Times New Roman"/>
          <w:sz w:val="24"/>
          <w:szCs w:val="24"/>
        </w:rPr>
        <w:t>округа</w:t>
      </w:r>
      <w:r w:rsidR="00226AAF" w:rsidRPr="00031385">
        <w:rPr>
          <w:rFonts w:ascii="Times New Roman" w:hAnsi="Times New Roman" w:cs="Times New Roman"/>
          <w:sz w:val="24"/>
          <w:szCs w:val="24"/>
        </w:rPr>
        <w:t xml:space="preserve"> Ставропольского края по вопросам, указанным в </w:t>
      </w:r>
      <w:hyperlink w:anchor="P120">
        <w:r w:rsidR="00226AAF" w:rsidRPr="000602C0">
          <w:rPr>
            <w:rFonts w:ascii="Times New Roman" w:hAnsi="Times New Roman" w:cs="Times New Roman"/>
            <w:sz w:val="24"/>
            <w:szCs w:val="24"/>
          </w:rPr>
          <w:t>подпункте 1 пункта 3</w:t>
        </w:r>
      </w:hyperlink>
      <w:r w:rsidR="00226AAF" w:rsidRPr="00031385">
        <w:rPr>
          <w:rFonts w:ascii="Times New Roman" w:hAnsi="Times New Roman" w:cs="Times New Roman"/>
          <w:sz w:val="24"/>
          <w:szCs w:val="24"/>
        </w:rPr>
        <w:t xml:space="preserve"> настоящего Положения.</w:t>
      </w:r>
    </w:p>
    <w:p w:rsidR="00226AAF" w:rsidRPr="00031385" w:rsidRDefault="00226AAF" w:rsidP="00D0751C">
      <w:pPr>
        <w:pStyle w:val="ConsPlusNormal"/>
        <w:ind w:firstLine="540"/>
        <w:jc w:val="both"/>
        <w:rPr>
          <w:rFonts w:ascii="Times New Roman" w:hAnsi="Times New Roman" w:cs="Times New Roman"/>
          <w:sz w:val="24"/>
          <w:szCs w:val="24"/>
        </w:rPr>
      </w:pPr>
      <w:r w:rsidRPr="00031385">
        <w:rPr>
          <w:rFonts w:ascii="Times New Roman" w:hAnsi="Times New Roman" w:cs="Times New Roman"/>
          <w:sz w:val="24"/>
          <w:szCs w:val="24"/>
        </w:rPr>
        <w:t xml:space="preserve">6. Структурное подразделение администрации Апанасенковского </w:t>
      </w:r>
      <w:r w:rsidR="00D0751C">
        <w:rPr>
          <w:rFonts w:ascii="Times New Roman" w:hAnsi="Times New Roman" w:cs="Times New Roman"/>
          <w:sz w:val="24"/>
          <w:szCs w:val="24"/>
        </w:rPr>
        <w:t>округа</w:t>
      </w:r>
      <w:r w:rsidRPr="00031385">
        <w:rPr>
          <w:rFonts w:ascii="Times New Roman" w:hAnsi="Times New Roman" w:cs="Times New Roman"/>
          <w:sz w:val="24"/>
          <w:szCs w:val="24"/>
        </w:rPr>
        <w:t xml:space="preserve">, осуществляющее функции и полномочия учредителя по поручению главы Апанасенковского муниципального </w:t>
      </w:r>
      <w:r w:rsidR="00D0751C">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осуществляет подготовку проектов правовых актов администрации Апанасенковского муниципального </w:t>
      </w:r>
      <w:r w:rsidR="00D0751C">
        <w:rPr>
          <w:rFonts w:ascii="Times New Roman" w:hAnsi="Times New Roman" w:cs="Times New Roman"/>
          <w:sz w:val="24"/>
          <w:szCs w:val="24"/>
        </w:rPr>
        <w:t>округа</w:t>
      </w:r>
      <w:r w:rsidRPr="00031385">
        <w:rPr>
          <w:rFonts w:ascii="Times New Roman" w:hAnsi="Times New Roman" w:cs="Times New Roman"/>
          <w:sz w:val="24"/>
          <w:szCs w:val="24"/>
        </w:rPr>
        <w:t xml:space="preserve"> Ставропольского края по вопросам, указанным в </w:t>
      </w:r>
      <w:hyperlink w:anchor="P121">
        <w:r w:rsidRPr="000602C0">
          <w:rPr>
            <w:rFonts w:ascii="Times New Roman" w:hAnsi="Times New Roman" w:cs="Times New Roman"/>
            <w:sz w:val="24"/>
            <w:szCs w:val="24"/>
          </w:rPr>
          <w:t>подпунктах 2</w:t>
        </w:r>
      </w:hyperlink>
      <w:r w:rsidRPr="000602C0">
        <w:rPr>
          <w:rFonts w:ascii="Times New Roman" w:hAnsi="Times New Roman" w:cs="Times New Roman"/>
          <w:sz w:val="24"/>
          <w:szCs w:val="24"/>
        </w:rPr>
        <w:t xml:space="preserve">, </w:t>
      </w:r>
      <w:hyperlink w:anchor="P122">
        <w:r w:rsidRPr="000602C0">
          <w:rPr>
            <w:rFonts w:ascii="Times New Roman" w:hAnsi="Times New Roman" w:cs="Times New Roman"/>
            <w:sz w:val="24"/>
            <w:szCs w:val="24"/>
          </w:rPr>
          <w:t>3 пункта 3</w:t>
        </w:r>
      </w:hyperlink>
      <w:r w:rsidRPr="000602C0">
        <w:rPr>
          <w:rFonts w:ascii="Times New Roman" w:hAnsi="Times New Roman" w:cs="Times New Roman"/>
          <w:sz w:val="24"/>
          <w:szCs w:val="24"/>
        </w:rPr>
        <w:t xml:space="preserve"> </w:t>
      </w:r>
      <w:r w:rsidRPr="00031385">
        <w:rPr>
          <w:rFonts w:ascii="Times New Roman" w:hAnsi="Times New Roman" w:cs="Times New Roman"/>
          <w:sz w:val="24"/>
          <w:szCs w:val="24"/>
        </w:rPr>
        <w:t>настоящего Положения.</w:t>
      </w:r>
    </w:p>
    <w:p w:rsidR="00226AAF" w:rsidRPr="00031385" w:rsidRDefault="00226AAF">
      <w:pPr>
        <w:pStyle w:val="ConsPlusNormal"/>
        <w:jc w:val="both"/>
        <w:rPr>
          <w:rFonts w:ascii="Times New Roman" w:hAnsi="Times New Roman" w:cs="Times New Roman"/>
          <w:sz w:val="24"/>
          <w:szCs w:val="24"/>
        </w:rPr>
      </w:pPr>
    </w:p>
    <w:p w:rsidR="00226AAF" w:rsidRPr="00031385" w:rsidRDefault="00D0751C" w:rsidP="00D0751C">
      <w:pPr>
        <w:pStyle w:val="ConsPlusNormal"/>
        <w:tabs>
          <w:tab w:val="left" w:pos="2592"/>
        </w:tabs>
        <w:jc w:val="both"/>
        <w:rPr>
          <w:rFonts w:ascii="Times New Roman" w:hAnsi="Times New Roman" w:cs="Times New Roman"/>
          <w:sz w:val="24"/>
          <w:szCs w:val="24"/>
        </w:rPr>
      </w:pPr>
      <w:r>
        <w:rPr>
          <w:rFonts w:ascii="Times New Roman" w:hAnsi="Times New Roman" w:cs="Times New Roman"/>
          <w:sz w:val="24"/>
          <w:szCs w:val="24"/>
        </w:rPr>
        <w:tab/>
        <w:t>_______________________________</w:t>
      </w:r>
    </w:p>
    <w:p w:rsidR="00A44D08" w:rsidRDefault="00A44D08">
      <w:bookmarkStart w:id="16" w:name="_GoBack"/>
      <w:bookmarkEnd w:id="16"/>
    </w:p>
    <w:sectPr w:rsidR="00A44D08" w:rsidSect="009C62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26AAF"/>
    <w:rsid w:val="00031385"/>
    <w:rsid w:val="000602C0"/>
    <w:rsid w:val="00066E83"/>
    <w:rsid w:val="00226AAF"/>
    <w:rsid w:val="003331F5"/>
    <w:rsid w:val="00406F93"/>
    <w:rsid w:val="00690694"/>
    <w:rsid w:val="00797407"/>
    <w:rsid w:val="00907C57"/>
    <w:rsid w:val="009C62C6"/>
    <w:rsid w:val="00A44D08"/>
    <w:rsid w:val="00B10F80"/>
    <w:rsid w:val="00B82BE8"/>
    <w:rsid w:val="00D0751C"/>
    <w:rsid w:val="00E03CBD"/>
    <w:rsid w:val="00EA74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4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6AAF"/>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226AA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226AA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5DB1BB92416A24C3AEF129D6C9CC3338DDA553C8472267F2D4FB3D5002711F315233C1F76C6DE88B01E74275J1c4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55DB1BB92416A24C3AEF129D6C9CC3338DCAC55CD452267F2D4FB3D5002711F315233C1F76C6DE88B01E74275J1c4N" TargetMode="External"/><Relationship Id="rId12" Type="http://schemas.openxmlformats.org/officeDocument/2006/relationships/hyperlink" Target="consultantplus://offline/ref=B55DB1BB92416A24C3AEF129D6C9CC3338DDA553C8472267F2D4FB3D5002711F315233C1F76C6DE88B01E74275J1c4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55DB1BB92416A24C3AEF129D6C9CC333AD6AC5FCA432267F2D4FB3D5002711F23526BCDF56972E08B14B113334383F502C220AA14E8CE3DJBc7N" TargetMode="External"/><Relationship Id="rId11" Type="http://schemas.openxmlformats.org/officeDocument/2006/relationships/hyperlink" Target="consultantplus://offline/ref=B55DB1BB92416A24C3AEF129D6C9CC3338DCAC55CD452267F2D4FB3D5002711F315233C1F76C6DE88B01E74275J1c4N" TargetMode="External"/><Relationship Id="rId5" Type="http://schemas.openxmlformats.org/officeDocument/2006/relationships/hyperlink" Target="consultantplus://offline/ref=B55DB1BB92416A24C3AEF129D6C9CC333AD6AC5FCA432267F2D4FB3D5002711F315233C1F76C6DE88B01E74275J1c4N" TargetMode="External"/><Relationship Id="rId10" Type="http://schemas.openxmlformats.org/officeDocument/2006/relationships/hyperlink" Target="consultantplus://offline/ref=B55DB1BB92416A24C3AEF129D6C9CC333AD6AC5FCA432267F2D4FB3D5002711F23526BCDF56972E08B14B113334383F502C220AA14E8CE3DJBc7N" TargetMode="External"/><Relationship Id="rId4" Type="http://schemas.openxmlformats.org/officeDocument/2006/relationships/hyperlink" Target="consultantplus://offline/ref=B55DB1BB92416A24C3AEF129D6C9CC333AD6AC5FCA432267F2D4FB3D5002711F23526BCEF16E78BDDA5BB04F751390F607C223AA08JEc8N" TargetMode="External"/><Relationship Id="rId9" Type="http://schemas.openxmlformats.org/officeDocument/2006/relationships/hyperlink" Target="consultantplus://offline/ref=B55DB1BB92416A24C3AEF129D6C9CC333AD6AC5FCA432267F2D4FB3D5002711F23526BCEF16E78BDDA5BB04F751390F607C223AA08JEc8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7</Pages>
  <Words>3617</Words>
  <Characters>20622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1-PC</cp:lastModifiedBy>
  <cp:revision>9</cp:revision>
  <cp:lastPrinted>2022-10-31T12:13:00Z</cp:lastPrinted>
  <dcterms:created xsi:type="dcterms:W3CDTF">2022-10-25T13:28:00Z</dcterms:created>
  <dcterms:modified xsi:type="dcterms:W3CDTF">2022-10-31T12:14:00Z</dcterms:modified>
</cp:coreProperties>
</file>