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08" w:rsidRPr="00CB3208" w:rsidRDefault="00CB3208" w:rsidP="00CB3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ПРОЕКТ</w:t>
      </w:r>
    </w:p>
    <w:p w:rsidR="00CB3208" w:rsidRPr="00CB3208" w:rsidRDefault="00CB3208" w:rsidP="00CB3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208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61E70" w:rsidRDefault="00961E70" w:rsidP="00CB32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1E70">
        <w:rPr>
          <w:rFonts w:ascii="Times New Roman" w:hAnsi="Times New Roman" w:cs="Times New Roman"/>
          <w:bCs/>
          <w:sz w:val="28"/>
          <w:szCs w:val="28"/>
        </w:rPr>
        <w:t xml:space="preserve">администрации Апанасенковского муниципального округа </w:t>
      </w:r>
    </w:p>
    <w:p w:rsidR="00CB3208" w:rsidRPr="00961E70" w:rsidRDefault="00961E70" w:rsidP="00CB32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1E70"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CB3208" w:rsidRPr="00CB3208" w:rsidRDefault="00CB3208" w:rsidP="00CB32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3208" w:rsidRPr="00CB3208" w:rsidRDefault="000E65F0" w:rsidP="00CB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28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1E70">
        <w:rPr>
          <w:rFonts w:ascii="Times New Roman" w:hAnsi="Times New Roman" w:cs="Times New Roman"/>
          <w:sz w:val="28"/>
          <w:szCs w:val="28"/>
        </w:rPr>
        <w:t>3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 г.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         с. Дивное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B3208" w:rsidRPr="00CB3208" w:rsidRDefault="00CB3208" w:rsidP="00CB3208">
      <w:pPr>
        <w:pStyle w:val="a3"/>
        <w:jc w:val="both"/>
        <w:rPr>
          <w:bCs/>
          <w:szCs w:val="28"/>
        </w:rPr>
      </w:pPr>
    </w:p>
    <w:p w:rsidR="00CB3208" w:rsidRPr="00CB3208" w:rsidRDefault="00CB3208" w:rsidP="00CB32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О</w:t>
      </w:r>
      <w:r w:rsidR="00961E70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DD72F2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961E70">
        <w:rPr>
          <w:rFonts w:ascii="Times New Roman" w:hAnsi="Times New Roman" w:cs="Times New Roman"/>
          <w:sz w:val="28"/>
          <w:szCs w:val="28"/>
        </w:rPr>
        <w:t>о</w:t>
      </w:r>
      <w:r w:rsidR="00DD72F2">
        <w:rPr>
          <w:rFonts w:ascii="Times New Roman" w:hAnsi="Times New Roman" w:cs="Times New Roman"/>
          <w:sz w:val="28"/>
          <w:szCs w:val="28"/>
        </w:rPr>
        <w:t>к</w:t>
      </w:r>
      <w:r w:rsidRPr="00CB320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592FCE">
        <w:rPr>
          <w:rFonts w:ascii="Times New Roman" w:hAnsi="Times New Roman" w:cs="Times New Roman"/>
          <w:sz w:val="28"/>
          <w:szCs w:val="28"/>
        </w:rPr>
        <w:t>субсиди</w:t>
      </w:r>
      <w:r w:rsidR="000249D3">
        <w:rPr>
          <w:rFonts w:ascii="Times New Roman" w:hAnsi="Times New Roman" w:cs="Times New Roman"/>
          <w:sz w:val="28"/>
          <w:szCs w:val="28"/>
        </w:rPr>
        <w:t>и</w:t>
      </w:r>
      <w:r w:rsidRPr="00CB3208">
        <w:rPr>
          <w:rFonts w:ascii="Times New Roman" w:hAnsi="Times New Roman" w:cs="Times New Roman"/>
          <w:sz w:val="28"/>
          <w:szCs w:val="28"/>
        </w:rPr>
        <w:t xml:space="preserve"> за счет средств бюджета Апанасенковского муниципального </w:t>
      </w:r>
      <w:r w:rsidR="008C5CC6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 Ставропольского края субъектам малого предпринимательства</w:t>
      </w:r>
      <w:r w:rsidR="000249D3">
        <w:rPr>
          <w:rFonts w:ascii="Times New Roman" w:hAnsi="Times New Roman" w:cs="Times New Roman"/>
          <w:sz w:val="28"/>
          <w:szCs w:val="28"/>
        </w:rPr>
        <w:t xml:space="preserve">, оказывающим бытовые услуги населению </w:t>
      </w:r>
      <w:r w:rsidRPr="00CB3208">
        <w:rPr>
          <w:rFonts w:ascii="Times New Roman" w:hAnsi="Times New Roman" w:cs="Times New Roman"/>
          <w:sz w:val="28"/>
          <w:szCs w:val="28"/>
        </w:rPr>
        <w:t>на территории Апанасенковского</w:t>
      </w:r>
      <w:r w:rsidR="00EC074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C5CC6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 Ставрополь</w:t>
      </w:r>
      <w:r w:rsidR="00DD72F2">
        <w:rPr>
          <w:rFonts w:ascii="Times New Roman" w:hAnsi="Times New Roman" w:cs="Times New Roman"/>
          <w:sz w:val="28"/>
          <w:szCs w:val="28"/>
        </w:rPr>
        <w:t>ского края</w:t>
      </w:r>
      <w:r w:rsidR="00961E70">
        <w:rPr>
          <w:rFonts w:ascii="Times New Roman" w:hAnsi="Times New Roman" w:cs="Times New Roman"/>
          <w:sz w:val="28"/>
          <w:szCs w:val="28"/>
        </w:rPr>
        <w:t>, утвержденн</w:t>
      </w:r>
      <w:r w:rsidR="006B6F34">
        <w:rPr>
          <w:rFonts w:ascii="Times New Roman" w:hAnsi="Times New Roman" w:cs="Times New Roman"/>
          <w:sz w:val="28"/>
          <w:szCs w:val="28"/>
        </w:rPr>
        <w:t>ый</w:t>
      </w:r>
      <w:r w:rsidR="00961E7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961E70" w:rsidRPr="00961E70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муниципального округа Ставропольского края </w:t>
      </w:r>
      <w:r w:rsidR="000249D3">
        <w:rPr>
          <w:rFonts w:ascii="Times New Roman" w:hAnsi="Times New Roman" w:cs="Times New Roman"/>
          <w:sz w:val="28"/>
          <w:szCs w:val="28"/>
        </w:rPr>
        <w:t xml:space="preserve">от </w:t>
      </w:r>
      <w:r w:rsidR="00961E70">
        <w:rPr>
          <w:rFonts w:ascii="Times New Roman" w:hAnsi="Times New Roman" w:cs="Times New Roman"/>
          <w:sz w:val="28"/>
          <w:szCs w:val="28"/>
        </w:rPr>
        <w:t>1</w:t>
      </w:r>
      <w:r w:rsidR="000249D3">
        <w:rPr>
          <w:rFonts w:ascii="Times New Roman" w:hAnsi="Times New Roman" w:cs="Times New Roman"/>
          <w:sz w:val="28"/>
          <w:szCs w:val="28"/>
        </w:rPr>
        <w:t>3</w:t>
      </w:r>
      <w:r w:rsidR="00961E70" w:rsidRPr="00961E70">
        <w:rPr>
          <w:rFonts w:ascii="Times New Roman" w:hAnsi="Times New Roman" w:cs="Times New Roman"/>
          <w:sz w:val="28"/>
          <w:szCs w:val="28"/>
        </w:rPr>
        <w:t xml:space="preserve"> </w:t>
      </w:r>
      <w:r w:rsidR="00961E70">
        <w:rPr>
          <w:rFonts w:ascii="Times New Roman" w:hAnsi="Times New Roman" w:cs="Times New Roman"/>
          <w:sz w:val="28"/>
          <w:szCs w:val="28"/>
        </w:rPr>
        <w:t>сентября</w:t>
      </w:r>
      <w:r w:rsidR="00961E70" w:rsidRPr="00961E70">
        <w:rPr>
          <w:rFonts w:ascii="Times New Roman" w:hAnsi="Times New Roman" w:cs="Times New Roman"/>
          <w:sz w:val="28"/>
          <w:szCs w:val="28"/>
        </w:rPr>
        <w:t xml:space="preserve"> 202</w:t>
      </w:r>
      <w:r w:rsidR="00961E70">
        <w:rPr>
          <w:rFonts w:ascii="Times New Roman" w:hAnsi="Times New Roman" w:cs="Times New Roman"/>
          <w:sz w:val="28"/>
          <w:szCs w:val="28"/>
        </w:rPr>
        <w:t>1</w:t>
      </w:r>
      <w:r w:rsidR="00961E70" w:rsidRPr="00961E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0249D3">
        <w:rPr>
          <w:rFonts w:ascii="Times New Roman" w:hAnsi="Times New Roman" w:cs="Times New Roman"/>
          <w:sz w:val="28"/>
          <w:szCs w:val="28"/>
        </w:rPr>
        <w:t>889</w:t>
      </w:r>
      <w:r w:rsidR="00961E70" w:rsidRPr="00961E70">
        <w:rPr>
          <w:rFonts w:ascii="Times New Roman" w:hAnsi="Times New Roman" w:cs="Times New Roman"/>
          <w:sz w:val="28"/>
          <w:szCs w:val="28"/>
        </w:rPr>
        <w:t>-п</w:t>
      </w:r>
    </w:p>
    <w:p w:rsidR="00CB3208" w:rsidRPr="00CB3208" w:rsidRDefault="00CB3208" w:rsidP="00CB3208">
      <w:pPr>
        <w:pStyle w:val="ConsTitle"/>
        <w:widowControl/>
        <w:ind w:right="0" w:firstLine="900"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</w:p>
    <w:p w:rsidR="00CB3208" w:rsidRPr="00CB3208" w:rsidRDefault="00CB3208" w:rsidP="00CB320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05146">
        <w:rPr>
          <w:sz w:val="28"/>
          <w:szCs w:val="28"/>
        </w:rPr>
        <w:t xml:space="preserve">связи с произошедшими кадровыми изменениями </w:t>
      </w:r>
      <w:r w:rsidRPr="00CB3208">
        <w:rPr>
          <w:bCs/>
          <w:kern w:val="1"/>
          <w:sz w:val="28"/>
          <w:szCs w:val="28"/>
        </w:rPr>
        <w:t xml:space="preserve">администрация Апанасенковского муниципального </w:t>
      </w:r>
      <w:r w:rsidR="00B25453">
        <w:rPr>
          <w:bCs/>
          <w:kern w:val="1"/>
          <w:sz w:val="28"/>
          <w:szCs w:val="28"/>
        </w:rPr>
        <w:t>округ</w:t>
      </w:r>
      <w:r w:rsidRPr="00CB3208">
        <w:rPr>
          <w:bCs/>
          <w:kern w:val="1"/>
          <w:sz w:val="28"/>
          <w:szCs w:val="28"/>
        </w:rPr>
        <w:t xml:space="preserve">а Ставропольского края </w:t>
      </w:r>
    </w:p>
    <w:p w:rsidR="00CB3208" w:rsidRPr="00CB3208" w:rsidRDefault="00CB3208" w:rsidP="00CB3208">
      <w:pPr>
        <w:pStyle w:val="ConsTitle"/>
        <w:widowControl/>
        <w:ind w:right="0" w:firstLine="900"/>
        <w:jc w:val="both"/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3208" w:rsidRP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F34" w:rsidRDefault="00CB3208" w:rsidP="004051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F34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6B6F34" w:rsidRPr="006B6F34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 по отбору субъектов малого предпринимательства, оказывающих бытовые услуги населению, для получения субсидии за счет средств бюджета Апанасенковского муниципального округа Ставропольского края</w:t>
      </w:r>
      <w:r w:rsidR="006B6F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6F34" w:rsidRPr="006B6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утвержденный постановлением администрации Апанасенковского муниципального округа Ставропольского края от</w:t>
      </w:r>
      <w:r w:rsidR="00405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B6F34" w:rsidRPr="006B6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сентября 2021 г. № 889-п «Об утверждении Порядка предоставления субсидии за счет средств бюджета Апанасенковского муниципального округа Ставропольского края субъектам малого предпринимательства, оказывающим бытовые услуги населению на территории Апанасенковского муниципального округа Ставропольского края»</w:t>
      </w:r>
      <w:r w:rsidR="006B6F3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6F34" w:rsidRPr="006B6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FE8" w:rsidRPr="00E06FE8">
        <w:rPr>
          <w:rFonts w:ascii="Times New Roman" w:hAnsi="Times New Roman" w:cs="Times New Roman"/>
          <w:sz w:val="28"/>
          <w:szCs w:val="28"/>
        </w:rPr>
        <w:t>(далее – конкурсная комиссия)</w:t>
      </w:r>
      <w:r w:rsidR="00E06FE8">
        <w:rPr>
          <w:rFonts w:ascii="Times New Roman" w:hAnsi="Times New Roman" w:cs="Times New Roman"/>
          <w:sz w:val="28"/>
          <w:szCs w:val="28"/>
        </w:rPr>
        <w:t xml:space="preserve"> </w:t>
      </w:r>
      <w:r w:rsidR="006B6F3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05146" w:rsidRDefault="00405146" w:rsidP="004051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501" w:rsidRDefault="00D70501" w:rsidP="007A6F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Исключить из состава конкурсной комиссии:</w:t>
      </w:r>
      <w:r w:rsidR="006B6F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146">
        <w:rPr>
          <w:rFonts w:ascii="Times New Roman" w:hAnsi="Times New Roman" w:cs="Times New Roman"/>
          <w:b w:val="0"/>
          <w:sz w:val="28"/>
          <w:szCs w:val="28"/>
        </w:rPr>
        <w:t>Петровского А.А.</w:t>
      </w:r>
    </w:p>
    <w:p w:rsidR="003226C9" w:rsidRDefault="003226C9" w:rsidP="00D7050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226C9" w:rsidRDefault="00405146" w:rsidP="007A6F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322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Включить в состав </w:t>
      </w:r>
      <w:r w:rsidR="003226C9" w:rsidRPr="00322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595B52" w:rsidRDefault="00595B52" w:rsidP="007A6F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6627"/>
      </w:tblGrid>
      <w:tr w:rsidR="00595B52" w:rsidRPr="00595B52" w:rsidTr="00BA1C64">
        <w:tc>
          <w:tcPr>
            <w:tcW w:w="2943" w:type="dxa"/>
          </w:tcPr>
          <w:p w:rsidR="00BA1C64" w:rsidRDefault="00595B52" w:rsidP="009306DB">
            <w:pPr>
              <w:pStyle w:val="ConsPlusTitle"/>
              <w:widowControl/>
              <w:tabs>
                <w:tab w:val="left" w:pos="3402"/>
              </w:tabs>
              <w:spacing w:line="240" w:lineRule="exact"/>
              <w:ind w:right="127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</w:t>
            </w:r>
            <w:r w:rsidR="00BA1C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ел</w:t>
            </w:r>
            <w:r w:rsidR="0080467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е</w:t>
            </w:r>
            <w:r w:rsidR="00BA1C6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хсаев</w:t>
            </w:r>
            <w:proofErr w:type="spellEnd"/>
          </w:p>
          <w:p w:rsidR="00BA1C64" w:rsidRDefault="00BA1C64" w:rsidP="009306DB">
            <w:pPr>
              <w:pStyle w:val="ConsPlusTitle"/>
              <w:widowControl/>
              <w:tabs>
                <w:tab w:val="left" w:pos="3402"/>
              </w:tabs>
              <w:spacing w:line="240" w:lineRule="exact"/>
              <w:ind w:right="1274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Руслан</w:t>
            </w:r>
          </w:p>
          <w:p w:rsidR="00595B52" w:rsidRPr="00595B52" w:rsidRDefault="00BA1C64" w:rsidP="009306DB">
            <w:pPr>
              <w:pStyle w:val="ConsPlusTitle"/>
              <w:widowControl/>
              <w:spacing w:line="240" w:lineRule="exact"/>
              <w:ind w:right="155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Рубено</w:t>
            </w:r>
            <w:r w:rsidR="00595B52" w:rsidRPr="00595B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вич</w:t>
            </w:r>
            <w:proofErr w:type="spellEnd"/>
          </w:p>
          <w:p w:rsidR="00595B52" w:rsidRPr="00595B52" w:rsidRDefault="00595B52" w:rsidP="009306D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6627" w:type="dxa"/>
          </w:tcPr>
          <w:p w:rsidR="00595B52" w:rsidRPr="00595B52" w:rsidRDefault="00BA1C64" w:rsidP="009306D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временно исполняющий обязанности заместителя главы администрации</w:t>
            </w:r>
            <w:r w:rsidR="00595B52"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Апанасенковского муниципального округа Ставропольского края,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</w:t>
            </w:r>
            <w:r w:rsidR="00595B52"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595B52" w:rsidRPr="00595B5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конкурсной комиссии</w:t>
            </w:r>
          </w:p>
        </w:tc>
      </w:tr>
    </w:tbl>
    <w:p w:rsidR="00424DE0" w:rsidRDefault="00424DE0" w:rsidP="00487B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3226C9" w:rsidP="00CB320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BA1C64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Апанасенковского 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bookmarkStart w:id="0" w:name="_GoBack"/>
      <w:proofErr w:type="spellStart"/>
      <w:r w:rsidR="00BA1C64">
        <w:rPr>
          <w:rFonts w:ascii="Times New Roman" w:hAnsi="Times New Roman" w:cs="Times New Roman"/>
          <w:sz w:val="28"/>
          <w:szCs w:val="28"/>
        </w:rPr>
        <w:t>Келехсаева</w:t>
      </w:r>
      <w:proofErr w:type="spellEnd"/>
      <w:r w:rsidR="00BA1C6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A1C64">
        <w:rPr>
          <w:rFonts w:ascii="Times New Roman" w:hAnsi="Times New Roman" w:cs="Times New Roman"/>
          <w:sz w:val="28"/>
          <w:szCs w:val="28"/>
        </w:rPr>
        <w:t>Р.Р</w:t>
      </w:r>
      <w:r w:rsidR="00CB3208" w:rsidRPr="00CB3208">
        <w:rPr>
          <w:rFonts w:ascii="Times New Roman" w:hAnsi="Times New Roman" w:cs="Times New Roman"/>
          <w:sz w:val="28"/>
          <w:szCs w:val="28"/>
        </w:rPr>
        <w:t>.</w:t>
      </w:r>
    </w:p>
    <w:p w:rsidR="00CB3208" w:rsidRPr="00CB3208" w:rsidRDefault="00CB3208" w:rsidP="00CB320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3226C9" w:rsidP="00CB320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3208" w:rsidRPr="00CB320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C76FF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B3208" w:rsidRPr="00CB3208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B3208" w:rsidRDefault="00CB3208" w:rsidP="00CB3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130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Глава</w:t>
      </w:r>
      <w:r w:rsidR="0013009D">
        <w:rPr>
          <w:rFonts w:ascii="Times New Roman" w:hAnsi="Times New Roman" w:cs="Times New Roman"/>
          <w:sz w:val="28"/>
          <w:szCs w:val="28"/>
        </w:rPr>
        <w:t xml:space="preserve"> Апанасенковского</w:t>
      </w:r>
    </w:p>
    <w:p w:rsidR="00CB3208" w:rsidRPr="00CB3208" w:rsidRDefault="00CB3208" w:rsidP="00130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 w:rsidR="00424DE0">
        <w:rPr>
          <w:rFonts w:ascii="Times New Roman" w:hAnsi="Times New Roman" w:cs="Times New Roman"/>
          <w:sz w:val="28"/>
          <w:szCs w:val="28"/>
        </w:rPr>
        <w:t xml:space="preserve">   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24DE0">
        <w:rPr>
          <w:rFonts w:ascii="Times New Roman" w:hAnsi="Times New Roman" w:cs="Times New Roman"/>
          <w:sz w:val="28"/>
          <w:szCs w:val="28"/>
        </w:rPr>
        <w:t>Д.А.Климов</w:t>
      </w:r>
    </w:p>
    <w:p w:rsidR="0013009D" w:rsidRDefault="0013009D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вносит:</w:t>
      </w:r>
    </w:p>
    <w:p w:rsidR="00CB3208" w:rsidRPr="00CB3208" w:rsidRDefault="00CB3208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BA1C64" w:rsidRDefault="00BA1C64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BA1C64" w:rsidRDefault="00BA1C64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13009D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5743EF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главы</w:t>
      </w:r>
      <w:r w:rsidR="005743EF">
        <w:rPr>
          <w:rFonts w:ascii="Times New Roman" w:hAnsi="Times New Roman" w:cs="Times New Roman"/>
          <w:sz w:val="28"/>
          <w:szCs w:val="28"/>
        </w:rPr>
        <w:t xml:space="preserve"> </w:t>
      </w:r>
      <w:r w:rsidRPr="00CB32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Апанасенковского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</w:t>
      </w:r>
      <w:r w:rsidR="00424DE0">
        <w:rPr>
          <w:rFonts w:ascii="Times New Roman" w:hAnsi="Times New Roman" w:cs="Times New Roman"/>
          <w:sz w:val="28"/>
          <w:szCs w:val="28"/>
        </w:rPr>
        <w:t xml:space="preserve">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</w:t>
      </w:r>
      <w:r w:rsidR="0013009D">
        <w:rPr>
          <w:rFonts w:ascii="Times New Roman" w:hAnsi="Times New Roman" w:cs="Times New Roman"/>
          <w:sz w:val="28"/>
          <w:szCs w:val="28"/>
        </w:rPr>
        <w:t xml:space="preserve">     </w:t>
      </w:r>
      <w:r w:rsidR="005743E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743EF">
        <w:rPr>
          <w:rFonts w:ascii="Times New Roman" w:hAnsi="Times New Roman" w:cs="Times New Roman"/>
          <w:sz w:val="28"/>
          <w:szCs w:val="28"/>
        </w:rPr>
        <w:t>Р.Р.Келехсаев</w:t>
      </w:r>
      <w:proofErr w:type="spellEnd"/>
    </w:p>
    <w:p w:rsidR="00CB3208" w:rsidRPr="00CB3208" w:rsidRDefault="00CB3208" w:rsidP="0013009D">
      <w:pPr>
        <w:spacing w:after="0" w:line="240" w:lineRule="exact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Проект постановления согласован:</w:t>
      </w:r>
    </w:p>
    <w:p w:rsidR="00CB3208" w:rsidRPr="00CB3208" w:rsidRDefault="00CB3208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FD058F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CB3208" w:rsidRPr="00CB3208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 w:rsidR="00424DE0">
        <w:rPr>
          <w:rFonts w:ascii="Times New Roman" w:hAnsi="Times New Roman" w:cs="Times New Roman"/>
          <w:sz w:val="28"/>
          <w:szCs w:val="28"/>
        </w:rPr>
        <w:t xml:space="preserve">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CB3208">
        <w:rPr>
          <w:rFonts w:ascii="Times New Roman" w:hAnsi="Times New Roman" w:cs="Times New Roman"/>
          <w:sz w:val="28"/>
          <w:szCs w:val="28"/>
        </w:rPr>
        <w:t>А.И.Андрега</w:t>
      </w:r>
      <w:proofErr w:type="spellEnd"/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58F" w:rsidRDefault="00834422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D058F">
        <w:rPr>
          <w:rFonts w:ascii="Times New Roman" w:hAnsi="Times New Roman" w:cs="Times New Roman"/>
          <w:sz w:val="28"/>
          <w:szCs w:val="28"/>
        </w:rPr>
        <w:t>о</w:t>
      </w:r>
      <w:r w:rsidR="00CB3208" w:rsidRPr="00CB3208">
        <w:rPr>
          <w:rFonts w:ascii="Times New Roman" w:hAnsi="Times New Roman" w:cs="Times New Roman"/>
          <w:sz w:val="28"/>
          <w:szCs w:val="28"/>
        </w:rPr>
        <w:t>тдела правового обеспечения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администрации</w:t>
      </w:r>
      <w:r w:rsidR="00FD058F">
        <w:rPr>
          <w:rFonts w:ascii="Times New Roman" w:hAnsi="Times New Roman" w:cs="Times New Roman"/>
          <w:sz w:val="28"/>
          <w:szCs w:val="28"/>
        </w:rPr>
        <w:t xml:space="preserve"> </w:t>
      </w:r>
      <w:r w:rsidRPr="00CB3208">
        <w:rPr>
          <w:rFonts w:ascii="Times New Roman" w:hAnsi="Times New Roman" w:cs="Times New Roman"/>
          <w:sz w:val="28"/>
          <w:szCs w:val="28"/>
        </w:rPr>
        <w:t>Апанасенковского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4422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 w:rsidR="00424DE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 </w:t>
      </w:r>
      <w:r w:rsidR="00834422">
        <w:rPr>
          <w:rFonts w:ascii="Times New Roman" w:hAnsi="Times New Roman" w:cs="Times New Roman"/>
          <w:sz w:val="28"/>
          <w:szCs w:val="28"/>
        </w:rPr>
        <w:t xml:space="preserve">    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24DE0">
        <w:rPr>
          <w:rFonts w:ascii="Times New Roman" w:hAnsi="Times New Roman" w:cs="Times New Roman"/>
          <w:sz w:val="28"/>
          <w:szCs w:val="28"/>
        </w:rPr>
        <w:t>Н.Н.Бурыка</w:t>
      </w:r>
      <w:proofErr w:type="spellEnd"/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A5D" w:rsidRPr="00CB3208" w:rsidRDefault="00BB3A5D" w:rsidP="00CB3208">
      <w:pPr>
        <w:spacing w:after="0" w:line="240" w:lineRule="auto"/>
        <w:ind w:left="437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Проект постановления подготовил:</w:t>
      </w: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>администрации Апанасенковского</w:t>
      </w:r>
    </w:p>
    <w:p w:rsidR="00CB3208" w:rsidRPr="00CB3208" w:rsidRDefault="00CB3208" w:rsidP="00130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058F">
        <w:rPr>
          <w:rFonts w:ascii="Times New Roman" w:hAnsi="Times New Roman" w:cs="Times New Roman"/>
          <w:sz w:val="28"/>
          <w:szCs w:val="28"/>
        </w:rPr>
        <w:t>округ</w:t>
      </w:r>
      <w:r w:rsidRPr="00CB3208">
        <w:rPr>
          <w:rFonts w:ascii="Times New Roman" w:hAnsi="Times New Roman" w:cs="Times New Roman"/>
          <w:sz w:val="28"/>
          <w:szCs w:val="28"/>
        </w:rPr>
        <w:t>а</w:t>
      </w:r>
    </w:p>
    <w:p w:rsidR="00CB3208" w:rsidRPr="00CB3208" w:rsidRDefault="00CB3208" w:rsidP="0013009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B32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</w:t>
      </w:r>
      <w:r w:rsidR="00424DE0">
        <w:rPr>
          <w:rFonts w:ascii="Times New Roman" w:hAnsi="Times New Roman" w:cs="Times New Roman"/>
          <w:sz w:val="28"/>
          <w:szCs w:val="28"/>
        </w:rPr>
        <w:t xml:space="preserve">  </w:t>
      </w:r>
      <w:r w:rsidRPr="00CB32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424DE0">
        <w:rPr>
          <w:rFonts w:ascii="Times New Roman" w:hAnsi="Times New Roman" w:cs="Times New Roman"/>
          <w:sz w:val="28"/>
          <w:szCs w:val="28"/>
        </w:rPr>
        <w:t>И.В.</w:t>
      </w:r>
      <w:r w:rsidR="00FD058F">
        <w:rPr>
          <w:rFonts w:ascii="Times New Roman" w:hAnsi="Times New Roman" w:cs="Times New Roman"/>
          <w:sz w:val="28"/>
          <w:szCs w:val="28"/>
        </w:rPr>
        <w:t>Клочко</w:t>
      </w:r>
      <w:proofErr w:type="spellEnd"/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208" w:rsidRPr="00CB3208" w:rsidRDefault="00CB3208" w:rsidP="00CB3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3208" w:rsidRPr="00CB3208" w:rsidSect="00BA1C64">
      <w:type w:val="continuous"/>
      <w:pgSz w:w="11906" w:h="16838"/>
      <w:pgMar w:top="709" w:right="567" w:bottom="680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208"/>
    <w:rsid w:val="000249D3"/>
    <w:rsid w:val="0003184B"/>
    <w:rsid w:val="0008510A"/>
    <w:rsid w:val="000A77F0"/>
    <w:rsid w:val="000D52C7"/>
    <w:rsid w:val="000E65F0"/>
    <w:rsid w:val="0013009D"/>
    <w:rsid w:val="00146B59"/>
    <w:rsid w:val="0028476A"/>
    <w:rsid w:val="002D5811"/>
    <w:rsid w:val="002E562D"/>
    <w:rsid w:val="003226C9"/>
    <w:rsid w:val="00381CED"/>
    <w:rsid w:val="00405146"/>
    <w:rsid w:val="00424DE0"/>
    <w:rsid w:val="00445900"/>
    <w:rsid w:val="00461A53"/>
    <w:rsid w:val="00461D1C"/>
    <w:rsid w:val="00487B16"/>
    <w:rsid w:val="005743EF"/>
    <w:rsid w:val="00592FCE"/>
    <w:rsid w:val="00595B52"/>
    <w:rsid w:val="00595E4C"/>
    <w:rsid w:val="005D2A7B"/>
    <w:rsid w:val="005D2C58"/>
    <w:rsid w:val="005F0394"/>
    <w:rsid w:val="006A419F"/>
    <w:rsid w:val="006B6EE7"/>
    <w:rsid w:val="006B6F34"/>
    <w:rsid w:val="00730458"/>
    <w:rsid w:val="007A6FF0"/>
    <w:rsid w:val="007F07BD"/>
    <w:rsid w:val="00804676"/>
    <w:rsid w:val="00834422"/>
    <w:rsid w:val="00876A54"/>
    <w:rsid w:val="008C5CC6"/>
    <w:rsid w:val="009306DB"/>
    <w:rsid w:val="00961E70"/>
    <w:rsid w:val="00A2305F"/>
    <w:rsid w:val="00A333E9"/>
    <w:rsid w:val="00A862CD"/>
    <w:rsid w:val="00A93065"/>
    <w:rsid w:val="00B029E2"/>
    <w:rsid w:val="00B1320F"/>
    <w:rsid w:val="00B25453"/>
    <w:rsid w:val="00BA1C64"/>
    <w:rsid w:val="00BB3A5D"/>
    <w:rsid w:val="00C0461E"/>
    <w:rsid w:val="00C76FF7"/>
    <w:rsid w:val="00CB3208"/>
    <w:rsid w:val="00D16E58"/>
    <w:rsid w:val="00D70501"/>
    <w:rsid w:val="00DD72F2"/>
    <w:rsid w:val="00E06FE8"/>
    <w:rsid w:val="00E61FCA"/>
    <w:rsid w:val="00EC074E"/>
    <w:rsid w:val="00F3366D"/>
    <w:rsid w:val="00F42312"/>
    <w:rsid w:val="00FD0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8507"/>
  <w15:docId w15:val="{7FF7C6E5-3184-4A51-9D29-C1E7F3C7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2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B320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CB32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B32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424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59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User</cp:lastModifiedBy>
  <cp:revision>31</cp:revision>
  <cp:lastPrinted>2023-05-30T07:40:00Z</cp:lastPrinted>
  <dcterms:created xsi:type="dcterms:W3CDTF">2017-03-03T12:31:00Z</dcterms:created>
  <dcterms:modified xsi:type="dcterms:W3CDTF">2023-05-30T07:40:00Z</dcterms:modified>
</cp:coreProperties>
</file>