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145" w:rsidRDefault="00F45328">
      <w:pPr>
        <w:jc w:val="center"/>
        <w:rPr>
          <w:sz w:val="28"/>
          <w:szCs w:val="28"/>
        </w:rPr>
      </w:pPr>
      <w:r>
        <w:rPr>
          <w:sz w:val="28"/>
          <w:szCs w:val="28"/>
        </w:rPr>
        <w:t>АДРЕС РАССЫЛКИ</w:t>
      </w:r>
    </w:p>
    <w:p w:rsidR="00AA4145" w:rsidRDefault="00AA4145">
      <w:pPr>
        <w:jc w:val="center"/>
        <w:rPr>
          <w:sz w:val="28"/>
          <w:szCs w:val="28"/>
        </w:rPr>
      </w:pPr>
    </w:p>
    <w:p w:rsidR="00AA4145" w:rsidRDefault="00F4532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 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 округа Ставропольского края «Об утверждении Административного регламента предоставления управлением труда и социальной защиты населения 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государственной услуги «Осуществление предоставления ежемесячной денежной выплаты на ребенка в возрасте от трех до семи лет включительно в соответствии с Законом Ставропольского края от 09 апреля 2020 г. № 49-кз «О ежемесячной денежной выплате на ребенка в возрасте от трех до семи лет включительно»</w:t>
      </w:r>
    </w:p>
    <w:p w:rsidR="00AA4145" w:rsidRDefault="00F4532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A4145" w:rsidRDefault="00AA4145">
      <w:pPr>
        <w:ind w:firstLine="540"/>
        <w:jc w:val="both"/>
      </w:pPr>
    </w:p>
    <w:p w:rsidR="00AA4145" w:rsidRDefault="00AA4145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431" w:type="dxa"/>
        <w:tblInd w:w="-133" w:type="dxa"/>
        <w:tblLayout w:type="fixed"/>
        <w:tblLook w:val="04A0" w:firstRow="1" w:lastRow="0" w:firstColumn="1" w:lastColumn="0" w:noHBand="0" w:noVBand="1"/>
      </w:tblPr>
      <w:tblGrid>
        <w:gridCol w:w="662"/>
        <w:gridCol w:w="6951"/>
        <w:gridCol w:w="1818"/>
      </w:tblGrid>
      <w:tr w:rsidR="00AA4145">
        <w:trPr>
          <w:trHeight w:val="463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АМ</w:t>
            </w:r>
            <w:r w:rsidR="005D5C38"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экз.</w:t>
            </w:r>
          </w:p>
        </w:tc>
      </w:tr>
      <w:tr w:rsidR="00AA4145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УТСЗН</w:t>
            </w:r>
            <w:proofErr w:type="spellEnd"/>
            <w:r>
              <w:rPr>
                <w:sz w:val="28"/>
                <w:szCs w:val="28"/>
              </w:rPr>
              <w:t xml:space="preserve"> администрации </w:t>
            </w:r>
            <w:proofErr w:type="spellStart"/>
            <w:r>
              <w:rPr>
                <w:sz w:val="28"/>
                <w:szCs w:val="28"/>
              </w:rPr>
              <w:t>АМ</w:t>
            </w:r>
            <w:r w:rsidR="005D5C38"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jc w:val="center"/>
            </w:pPr>
            <w:r>
              <w:rPr>
                <w:sz w:val="28"/>
                <w:szCs w:val="28"/>
              </w:rPr>
              <w:t xml:space="preserve">2 экз. </w:t>
            </w:r>
            <w:proofErr w:type="gramStart"/>
            <w:r>
              <w:rPr>
                <w:sz w:val="28"/>
                <w:szCs w:val="28"/>
              </w:rPr>
              <w:t>+  электронный</w:t>
            </w:r>
            <w:proofErr w:type="gramEnd"/>
            <w:r>
              <w:rPr>
                <w:sz w:val="28"/>
                <w:szCs w:val="28"/>
              </w:rPr>
              <w:t xml:space="preserve"> вид</w:t>
            </w:r>
          </w:p>
        </w:tc>
      </w:tr>
      <w:tr w:rsidR="00AA4145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C38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proofErr w:type="gramStart"/>
            <w:r>
              <w:rPr>
                <w:sz w:val="28"/>
                <w:szCs w:val="28"/>
              </w:rPr>
              <w:t>правового  обеспечения</w:t>
            </w:r>
            <w:proofErr w:type="gramEnd"/>
          </w:p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АМО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экз. </w:t>
            </w:r>
            <w:proofErr w:type="gramStart"/>
            <w:r>
              <w:rPr>
                <w:sz w:val="28"/>
                <w:szCs w:val="28"/>
              </w:rPr>
              <w:t>+  электронный</w:t>
            </w:r>
            <w:proofErr w:type="gramEnd"/>
            <w:r>
              <w:rPr>
                <w:sz w:val="28"/>
                <w:szCs w:val="28"/>
              </w:rPr>
              <w:t xml:space="preserve"> вид</w:t>
            </w:r>
          </w:p>
        </w:tc>
      </w:tr>
      <w:tr w:rsidR="00AA4145">
        <w:tc>
          <w:tcPr>
            <w:tcW w:w="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экономического развития</w:t>
            </w:r>
          </w:p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АМО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экз.</w:t>
            </w:r>
          </w:p>
        </w:tc>
      </w:tr>
    </w:tbl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F45328">
      <w:pPr>
        <w:tabs>
          <w:tab w:val="left" w:pos="72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УТСЗН</w:t>
      </w:r>
      <w:proofErr w:type="spellEnd"/>
    </w:p>
    <w:p w:rsidR="00AA4145" w:rsidRDefault="00F45328">
      <w:pPr>
        <w:tabs>
          <w:tab w:val="left" w:pos="72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</w:t>
      </w:r>
      <w:r w:rsidR="005D5C38">
        <w:rPr>
          <w:sz w:val="28"/>
          <w:szCs w:val="28"/>
        </w:rPr>
        <w:t>АМО</w:t>
      </w:r>
      <w:proofErr w:type="spellEnd"/>
      <w:r w:rsidR="005D5C38">
        <w:rPr>
          <w:sz w:val="28"/>
          <w:szCs w:val="28"/>
        </w:rPr>
        <w:t xml:space="preserve"> </w:t>
      </w:r>
      <w:proofErr w:type="spellStart"/>
      <w:r w:rsidR="005D5C38">
        <w:rPr>
          <w:sz w:val="28"/>
          <w:szCs w:val="28"/>
        </w:rPr>
        <w:t>СК</w:t>
      </w:r>
      <w:proofErr w:type="spellEnd"/>
      <w:r>
        <w:rPr>
          <w:sz w:val="28"/>
          <w:szCs w:val="28"/>
        </w:rPr>
        <w:t xml:space="preserve">                                                           </w:t>
      </w:r>
      <w:proofErr w:type="spellStart"/>
      <w:r>
        <w:rPr>
          <w:sz w:val="28"/>
          <w:szCs w:val="28"/>
        </w:rPr>
        <w:t>Е.А</w:t>
      </w:r>
      <w:proofErr w:type="spellEnd"/>
      <w:r>
        <w:rPr>
          <w:sz w:val="28"/>
          <w:szCs w:val="28"/>
        </w:rPr>
        <w:t>. Фисенко</w:t>
      </w: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F45328">
      <w:pPr>
        <w:tabs>
          <w:tab w:val="left" w:pos="720"/>
        </w:tabs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 xml:space="preserve">Филёва </w:t>
      </w:r>
      <w:proofErr w:type="spellStart"/>
      <w:r>
        <w:rPr>
          <w:sz w:val="16"/>
          <w:szCs w:val="16"/>
        </w:rPr>
        <w:t>С.Г</w:t>
      </w:r>
      <w:proofErr w:type="spellEnd"/>
      <w:r>
        <w:rPr>
          <w:sz w:val="16"/>
          <w:szCs w:val="16"/>
        </w:rPr>
        <w:t>.</w:t>
      </w:r>
    </w:p>
    <w:p w:rsidR="00AA4145" w:rsidRDefault="00F45328">
      <w:pPr>
        <w:tabs>
          <w:tab w:val="left" w:pos="720"/>
        </w:tabs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>88655551509</w:t>
      </w:r>
    </w:p>
    <w:p w:rsidR="00AA4145" w:rsidRDefault="00AA4145">
      <w:pPr>
        <w:tabs>
          <w:tab w:val="left" w:pos="720"/>
        </w:tabs>
        <w:spacing w:line="240" w:lineRule="exact"/>
        <w:rPr>
          <w:sz w:val="16"/>
          <w:szCs w:val="16"/>
        </w:rPr>
      </w:pPr>
    </w:p>
    <w:sectPr w:rsidR="00AA4145">
      <w:pgSz w:w="11906" w:h="16838"/>
      <w:pgMar w:top="1134" w:right="746" w:bottom="1134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Tahoma">
    <w:panose1 w:val="020B0604030504040204"/>
    <w:charset w:val="01"/>
    <w:family w:val="roman"/>
    <w:pitch w:val="variable"/>
  </w:font>
  <w:font w:name="Droid Sans Devanagari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2E87"/>
    <w:multiLevelType w:val="multilevel"/>
    <w:tmpl w:val="58B460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145"/>
    <w:rsid w:val="005D5C38"/>
    <w:rsid w:val="00AA4145"/>
    <w:rsid w:val="00F4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1329"/>
  <w15:docId w15:val="{9815202E-85C9-4B2B-9B7B-422FBC91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Tahoma" w:hAnsi="Liberation Serif" w:cs="Droid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2">
    <w:name w:val="heading 2"/>
    <w:basedOn w:val="a0"/>
    <w:next w:val="a1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5">
    <w:name w:val="Основной текст Знак"/>
    <w:qFormat/>
    <w:rPr>
      <w:sz w:val="28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Гипертекстовая ссылка"/>
    <w:qFormat/>
    <w:rPr>
      <w:color w:val="106BBE"/>
    </w:rPr>
  </w:style>
  <w:style w:type="paragraph" w:styleId="a0">
    <w:name w:val="Title"/>
    <w:basedOn w:val="a"/>
    <w:next w:val="a1"/>
    <w:uiPriority w:val="10"/>
    <w:qFormat/>
    <w:pPr>
      <w:keepNext/>
      <w:spacing w:before="240" w:after="120"/>
    </w:pPr>
    <w:rPr>
      <w:rFonts w:ascii="Liberation Sans;Arial" w:eastAsia="Tahoma" w:hAnsi="Liberation Sans;Arial" w:cs="Droid Sans Devanagari"/>
      <w:sz w:val="28"/>
      <w:szCs w:val="28"/>
    </w:rPr>
  </w:style>
  <w:style w:type="paragraph" w:styleId="a1">
    <w:name w:val="Body Text"/>
    <w:basedOn w:val="a"/>
    <w:pPr>
      <w:spacing w:after="120"/>
    </w:pPr>
    <w:rPr>
      <w:sz w:val="28"/>
      <w:szCs w:val="20"/>
    </w:rPr>
  </w:style>
  <w:style w:type="paragraph" w:styleId="a7">
    <w:name w:val="List"/>
    <w:basedOn w:val="a1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a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lang w:bidi="ar-SA"/>
    </w:rPr>
  </w:style>
  <w:style w:type="paragraph" w:customStyle="1" w:styleId="ConsPlusNormal">
    <w:name w:val="ConsPlusNormal"/>
    <w:qFormat/>
    <w:pPr>
      <w:widowControl w:val="0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ConsPlusTitle">
    <w:name w:val="ConsPlusTitle"/>
    <w:qFormat/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headertext">
    <w:name w:val="headertext"/>
    <w:basedOn w:val="a"/>
    <w:qFormat/>
    <w:pPr>
      <w:spacing w:before="100" w:after="100"/>
    </w:p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 рассылки</dc:title>
  <dc:subject/>
  <dc:creator>1</dc:creator>
  <dc:description/>
  <cp:lastModifiedBy>Ведущий специалист - юрисконсульт</cp:lastModifiedBy>
  <cp:revision>10</cp:revision>
  <cp:lastPrinted>2021-08-23T08:35:00Z</cp:lastPrinted>
  <dcterms:created xsi:type="dcterms:W3CDTF">2020-05-20T15:19:00Z</dcterms:created>
  <dcterms:modified xsi:type="dcterms:W3CDTF">2022-08-15T08:43:00Z</dcterms:modified>
  <dc:language>ru-RU</dc:language>
</cp:coreProperties>
</file>