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17" w:rsidRPr="00844F77" w:rsidRDefault="00841017" w:rsidP="00841017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841017" w:rsidRPr="00844F77" w:rsidRDefault="00841017" w:rsidP="0084101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End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 Т А Н О В Л Е Н И Е</w:t>
      </w:r>
    </w:p>
    <w:p w:rsidR="00841017" w:rsidRPr="00844F77" w:rsidRDefault="00841017" w:rsidP="0084101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Апанасенковского муниципального округа</w:t>
      </w:r>
    </w:p>
    <w:p w:rsidR="00841017" w:rsidRPr="00844F77" w:rsidRDefault="00841017" w:rsidP="0084101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</w:p>
    <w:p w:rsidR="00841017" w:rsidRPr="00844F77" w:rsidRDefault="00841017" w:rsidP="0084101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с. Дивное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«____»___________20__ г.                                                                     №        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административного регламента предоставления администрацией Апанасенковского муниципального округа Ставропольского края муниципальной услуги «Выдача акта приемочной комиссии о завершении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Жилищным кодексом Российской Федерации, федеральными законами  от 06 октября 2003 года  № 131-ФЗ «Об общих принципах организации местного самоуправления в Российской Федерации», от 27 июля 2010 года </w:t>
      </w:r>
      <w:hyperlink r:id="rId6" w:history="1">
        <w:r w:rsidRPr="00844F77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№ 210-ФЗ</w:t>
        </w:r>
      </w:hyperlink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организации предоставления государственных и муниципальных услуг», </w:t>
      </w:r>
      <w:hyperlink r:id="rId7" w:history="1">
        <w:r w:rsidRPr="00844F77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</w:t>
        </w:r>
      </w:hyperlink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Апанасенковского муниципального округа  Ставропольского края от 27 января 2021 г. № 12-п «Об утверждении Порядка разработки и утверждения администрацией Апанасенковского муниципального округа</w:t>
      </w:r>
      <w:proofErr w:type="gramEnd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административных регламентов предоставления муниципальных услуг, Порядка разработки и утверждения администрацией Апанасенковского муниципального округа Ставропольского края административных регламентов осуществления муниципального контроля и Порядка </w:t>
      </w:r>
      <w:proofErr w:type="gram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проектов административных регламентов осуществления муниципального контроля», администрация Апанасенковского муниципального округа Ставропольского края</w:t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844F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Утвердить прилагаемый административный </w:t>
      </w:r>
      <w:hyperlink w:anchor="P40" w:history="1">
        <w:r w:rsidRPr="00844F77">
          <w:rPr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регламент</w:t>
        </w:r>
      </w:hyperlink>
      <w:r w:rsidRPr="00844F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предоставления администрацией Апанасенковского муниципального округа Ставропольского края муниципальной услуги  «Выдача акта приемочной комиссии о завершении переустройства и (или) перепланировки помещения в многоквартирном доме».</w:t>
      </w:r>
    </w:p>
    <w:p w:rsidR="002F2E49" w:rsidRPr="00844F77" w:rsidRDefault="002F2E49" w:rsidP="008410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2F2E49" w:rsidRPr="00844F77" w:rsidRDefault="002F2E49" w:rsidP="008410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 Настоящее постановление вступает в силу со дня его обнародования в Муниципальном казенном учреждении культуры «</w:t>
      </w:r>
      <w:proofErr w:type="spell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Апанасенковская</w:t>
      </w:r>
      <w:proofErr w:type="spellEnd"/>
      <w:r w:rsidR="00446BB7"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межпоселенческая</w:t>
      </w:r>
      <w:proofErr w:type="spellEnd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центральная библиотека».</w:t>
      </w:r>
    </w:p>
    <w:p w:rsidR="00841017" w:rsidRPr="00844F77" w:rsidRDefault="00841017" w:rsidP="008410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Апанасенковского </w:t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округа </w:t>
      </w:r>
    </w:p>
    <w:p w:rsidR="00841017" w:rsidRPr="00844F77" w:rsidRDefault="00841017" w:rsidP="00841017">
      <w:pPr>
        <w:widowControl w:val="0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В.Н. Ткаченко</w:t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f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446BB7" w:rsidRPr="00844F77" w:rsidTr="00446BB7">
        <w:tc>
          <w:tcPr>
            <w:tcW w:w="4785" w:type="dxa"/>
          </w:tcPr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lastRenderedPageBreak/>
              <w:t>Проект постановления вносит: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заместитель главы администрации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Апанасенковского муниципального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округа Ставропольского края</w:t>
            </w:r>
          </w:p>
        </w:tc>
        <w:tc>
          <w:tcPr>
            <w:tcW w:w="4962" w:type="dxa"/>
            <w:vAlign w:val="bottom"/>
          </w:tcPr>
          <w:p w:rsidR="00446BB7" w:rsidRPr="00844F77" w:rsidRDefault="00446BB7" w:rsidP="001A2FD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2586" w:right="-108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А.А.Петровский</w:t>
            </w:r>
          </w:p>
        </w:tc>
      </w:tr>
      <w:tr w:rsidR="00446BB7" w:rsidRPr="00844F77" w:rsidTr="00446BB7">
        <w:tc>
          <w:tcPr>
            <w:tcW w:w="4785" w:type="dxa"/>
          </w:tcPr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Согласовано: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Апанасенковского муниципального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округа Ставропольского края</w:t>
            </w:r>
          </w:p>
        </w:tc>
        <w:tc>
          <w:tcPr>
            <w:tcW w:w="4962" w:type="dxa"/>
            <w:vAlign w:val="bottom"/>
          </w:tcPr>
          <w:p w:rsidR="00446BB7" w:rsidRPr="00844F77" w:rsidRDefault="00446BB7" w:rsidP="001A2FD4">
            <w:pPr>
              <w:widowControl w:val="0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2586" w:right="-108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 xml:space="preserve">А.И. </w:t>
            </w:r>
            <w:proofErr w:type="spellStart"/>
            <w:r w:rsidRPr="00844F77">
              <w:rPr>
                <w:sz w:val="28"/>
                <w:szCs w:val="28"/>
                <w:lang w:eastAsia="zh-CN"/>
              </w:rPr>
              <w:t>Андрега</w:t>
            </w:r>
            <w:proofErr w:type="spellEnd"/>
          </w:p>
          <w:p w:rsidR="00446BB7" w:rsidRPr="00844F77" w:rsidRDefault="00446BB7" w:rsidP="001A2FD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2586" w:right="-108"/>
              <w:outlineLvl w:val="0"/>
              <w:rPr>
                <w:sz w:val="28"/>
                <w:szCs w:val="28"/>
                <w:lang w:eastAsia="zh-CN"/>
              </w:rPr>
            </w:pPr>
          </w:p>
          <w:p w:rsidR="00446BB7" w:rsidRPr="00844F77" w:rsidRDefault="00446BB7" w:rsidP="001A2FD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2586" w:right="-108"/>
              <w:outlineLvl w:val="0"/>
              <w:rPr>
                <w:sz w:val="28"/>
                <w:szCs w:val="28"/>
                <w:lang w:eastAsia="zh-CN"/>
              </w:rPr>
            </w:pPr>
          </w:p>
        </w:tc>
      </w:tr>
      <w:tr w:rsidR="00446BB7" w:rsidRPr="00844F77" w:rsidTr="00446BB7">
        <w:tc>
          <w:tcPr>
            <w:tcW w:w="4785" w:type="dxa"/>
          </w:tcPr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 xml:space="preserve">начальник </w:t>
            </w:r>
            <w:r w:rsidR="00E21663" w:rsidRPr="00844F77">
              <w:rPr>
                <w:sz w:val="28"/>
                <w:szCs w:val="28"/>
                <w:lang w:eastAsia="zh-CN"/>
              </w:rPr>
              <w:t>отдела</w:t>
            </w:r>
            <w:r w:rsidRPr="00844F77">
              <w:rPr>
                <w:sz w:val="28"/>
                <w:szCs w:val="28"/>
                <w:lang w:eastAsia="zh-CN"/>
              </w:rPr>
              <w:t xml:space="preserve"> правового 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обеспечения администрации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 xml:space="preserve">Апанасенковского муниципального 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округа Ставропольского края</w:t>
            </w:r>
          </w:p>
        </w:tc>
        <w:tc>
          <w:tcPr>
            <w:tcW w:w="4962" w:type="dxa"/>
            <w:vAlign w:val="bottom"/>
          </w:tcPr>
          <w:p w:rsidR="00446BB7" w:rsidRPr="00844F77" w:rsidRDefault="00446BB7" w:rsidP="001A2FD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2586" w:right="-108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 xml:space="preserve">Л.В. </w:t>
            </w:r>
            <w:proofErr w:type="spellStart"/>
            <w:r w:rsidRPr="00844F77">
              <w:rPr>
                <w:sz w:val="28"/>
                <w:szCs w:val="28"/>
                <w:lang w:eastAsia="zh-CN"/>
              </w:rPr>
              <w:t>Емельяненко</w:t>
            </w:r>
            <w:proofErr w:type="spellEnd"/>
          </w:p>
        </w:tc>
      </w:tr>
      <w:tr w:rsidR="00446BB7" w:rsidRPr="00844F77" w:rsidTr="00446BB7">
        <w:tc>
          <w:tcPr>
            <w:tcW w:w="4785" w:type="dxa"/>
          </w:tcPr>
          <w:p w:rsidR="00446BB7" w:rsidRPr="00844F77" w:rsidRDefault="00446BB7" w:rsidP="00446BB7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446BB7" w:rsidRPr="00844F77" w:rsidRDefault="00446BB7" w:rsidP="00446BB7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844F77">
              <w:rPr>
                <w:sz w:val="28"/>
                <w:szCs w:val="28"/>
              </w:rPr>
              <w:t xml:space="preserve">начальник </w:t>
            </w:r>
            <w:r w:rsidR="00E21663" w:rsidRPr="00844F77">
              <w:rPr>
                <w:sz w:val="28"/>
                <w:szCs w:val="28"/>
              </w:rPr>
              <w:t>отдела</w:t>
            </w:r>
            <w:r w:rsidRPr="00844F77">
              <w:rPr>
                <w:sz w:val="28"/>
                <w:szCs w:val="28"/>
              </w:rPr>
              <w:t xml:space="preserve"> экономического</w:t>
            </w:r>
          </w:p>
          <w:p w:rsidR="00446BB7" w:rsidRPr="00844F77" w:rsidRDefault="00446BB7" w:rsidP="00446BB7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844F77">
              <w:rPr>
                <w:sz w:val="28"/>
                <w:szCs w:val="28"/>
              </w:rPr>
              <w:t>развития администрации</w:t>
            </w:r>
          </w:p>
          <w:p w:rsidR="00446BB7" w:rsidRPr="00844F77" w:rsidRDefault="00446BB7" w:rsidP="00446BB7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844F77">
              <w:rPr>
                <w:sz w:val="28"/>
                <w:szCs w:val="28"/>
              </w:rPr>
              <w:t xml:space="preserve">Апанасенковского муниципального                                                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</w:rPr>
              <w:t>округа  Ставропольского края</w:t>
            </w:r>
          </w:p>
        </w:tc>
        <w:tc>
          <w:tcPr>
            <w:tcW w:w="4962" w:type="dxa"/>
            <w:vAlign w:val="bottom"/>
          </w:tcPr>
          <w:p w:rsidR="00446BB7" w:rsidRPr="00844F77" w:rsidRDefault="00446BB7" w:rsidP="001A2FD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586" w:right="-108"/>
              <w:outlineLvl w:val="0"/>
              <w:rPr>
                <w:sz w:val="28"/>
                <w:szCs w:val="28"/>
              </w:rPr>
            </w:pPr>
            <w:r w:rsidRPr="00844F77">
              <w:rPr>
                <w:sz w:val="28"/>
                <w:szCs w:val="28"/>
              </w:rPr>
              <w:t xml:space="preserve">                                            И.В. </w:t>
            </w:r>
            <w:proofErr w:type="spellStart"/>
            <w:r w:rsidRPr="00844F77">
              <w:rPr>
                <w:sz w:val="28"/>
                <w:szCs w:val="28"/>
              </w:rPr>
              <w:t>Клочко</w:t>
            </w:r>
            <w:proofErr w:type="spellEnd"/>
          </w:p>
          <w:p w:rsidR="00446BB7" w:rsidRPr="00844F77" w:rsidRDefault="00446BB7" w:rsidP="001A2FD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2586" w:right="-108"/>
              <w:outlineLvl w:val="0"/>
              <w:rPr>
                <w:sz w:val="28"/>
                <w:szCs w:val="28"/>
                <w:lang w:eastAsia="zh-CN"/>
              </w:rPr>
            </w:pPr>
          </w:p>
        </w:tc>
      </w:tr>
      <w:tr w:rsidR="00446BB7" w:rsidRPr="00844F77" w:rsidTr="00446BB7">
        <w:tc>
          <w:tcPr>
            <w:tcW w:w="4785" w:type="dxa"/>
          </w:tcPr>
          <w:p w:rsidR="00446BB7" w:rsidRPr="00844F77" w:rsidRDefault="00446BB7" w:rsidP="00446BB7">
            <w:pPr>
              <w:tabs>
                <w:tab w:val="left" w:pos="7513"/>
              </w:tabs>
              <w:suppressAutoHyphens/>
              <w:spacing w:line="240" w:lineRule="exact"/>
              <w:rPr>
                <w:sz w:val="28"/>
                <w:szCs w:val="28"/>
                <w:lang w:eastAsia="zh-CN"/>
              </w:rPr>
            </w:pPr>
          </w:p>
          <w:p w:rsidR="00446BB7" w:rsidRPr="00844F77" w:rsidRDefault="00446BB7" w:rsidP="00446BB7">
            <w:pPr>
              <w:tabs>
                <w:tab w:val="left" w:pos="7513"/>
              </w:tabs>
              <w:suppressAutoHyphens/>
              <w:spacing w:line="240" w:lineRule="exact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 xml:space="preserve">начальник </w:t>
            </w:r>
            <w:r w:rsidR="00E21663" w:rsidRPr="00844F77">
              <w:rPr>
                <w:sz w:val="28"/>
                <w:szCs w:val="28"/>
                <w:lang w:eastAsia="zh-CN"/>
              </w:rPr>
              <w:t>отдела</w:t>
            </w:r>
            <w:r w:rsidRPr="00844F77">
              <w:rPr>
                <w:sz w:val="28"/>
                <w:szCs w:val="28"/>
                <w:lang w:eastAsia="zh-CN"/>
              </w:rPr>
              <w:t xml:space="preserve"> архитектуры и </w:t>
            </w:r>
          </w:p>
          <w:p w:rsidR="00446BB7" w:rsidRPr="00844F77" w:rsidRDefault="00446BB7" w:rsidP="00446BB7">
            <w:pPr>
              <w:tabs>
                <w:tab w:val="left" w:pos="7513"/>
              </w:tabs>
              <w:suppressAutoHyphens/>
              <w:spacing w:line="240" w:lineRule="exact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 xml:space="preserve">градостроительства - </w:t>
            </w:r>
            <w:proofErr w:type="gramStart"/>
            <w:r w:rsidRPr="00844F77">
              <w:rPr>
                <w:sz w:val="28"/>
                <w:szCs w:val="28"/>
                <w:lang w:eastAsia="zh-CN"/>
              </w:rPr>
              <w:t>главный</w:t>
            </w:r>
            <w:proofErr w:type="gramEnd"/>
          </w:p>
          <w:p w:rsidR="00446BB7" w:rsidRPr="00844F77" w:rsidRDefault="00446BB7" w:rsidP="00446BB7">
            <w:pPr>
              <w:tabs>
                <w:tab w:val="left" w:pos="7513"/>
              </w:tabs>
              <w:suppressAutoHyphens/>
              <w:spacing w:line="240" w:lineRule="exact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 xml:space="preserve">архитектор администрации </w:t>
            </w:r>
          </w:p>
          <w:p w:rsidR="00446BB7" w:rsidRPr="00844F77" w:rsidRDefault="00446BB7" w:rsidP="00446BB7">
            <w:pPr>
              <w:tabs>
                <w:tab w:val="left" w:pos="7513"/>
              </w:tabs>
              <w:suppressAutoHyphens/>
              <w:spacing w:line="240" w:lineRule="exact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 xml:space="preserve">Апанасенковского муниципального </w:t>
            </w:r>
          </w:p>
          <w:p w:rsidR="00446BB7" w:rsidRPr="00844F77" w:rsidRDefault="00446BB7" w:rsidP="00446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округа Ставропольского края</w:t>
            </w:r>
          </w:p>
        </w:tc>
        <w:tc>
          <w:tcPr>
            <w:tcW w:w="4962" w:type="dxa"/>
            <w:vAlign w:val="bottom"/>
          </w:tcPr>
          <w:p w:rsidR="00446BB7" w:rsidRPr="00844F77" w:rsidRDefault="00446BB7" w:rsidP="001A2FD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2586" w:right="-108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Е.А. Кузнецова</w:t>
            </w:r>
          </w:p>
        </w:tc>
      </w:tr>
      <w:tr w:rsidR="00446BB7" w:rsidRPr="00844F77" w:rsidTr="00446BB7">
        <w:tc>
          <w:tcPr>
            <w:tcW w:w="4785" w:type="dxa"/>
          </w:tcPr>
          <w:p w:rsidR="00446BB7" w:rsidRPr="00844F77" w:rsidRDefault="00446BB7" w:rsidP="00446BB7">
            <w:pPr>
              <w:tabs>
                <w:tab w:val="left" w:pos="7513"/>
              </w:tabs>
              <w:suppressAutoHyphens/>
              <w:spacing w:line="240" w:lineRule="exact"/>
              <w:rPr>
                <w:sz w:val="28"/>
                <w:szCs w:val="28"/>
                <w:lang w:eastAsia="zh-CN"/>
              </w:rPr>
            </w:pPr>
          </w:p>
          <w:p w:rsidR="00446BB7" w:rsidRPr="00844F77" w:rsidRDefault="00446BB7" w:rsidP="00446BB7">
            <w:pPr>
              <w:tabs>
                <w:tab w:val="left" w:pos="7513"/>
              </w:tabs>
              <w:suppressAutoHyphens/>
              <w:spacing w:line="240" w:lineRule="exact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проект постановления подготовил:</w:t>
            </w:r>
          </w:p>
          <w:p w:rsidR="001A2FD4" w:rsidRPr="00844F77" w:rsidRDefault="001A2FD4" w:rsidP="001A2FD4">
            <w:pPr>
              <w:tabs>
                <w:tab w:val="left" w:pos="7513"/>
              </w:tabs>
              <w:suppressAutoHyphens/>
              <w:spacing w:line="240" w:lineRule="exact"/>
              <w:rPr>
                <w:sz w:val="28"/>
                <w:szCs w:val="28"/>
                <w:lang w:eastAsia="zh-CN"/>
              </w:rPr>
            </w:pPr>
          </w:p>
          <w:p w:rsidR="00446BB7" w:rsidRPr="00844F77" w:rsidRDefault="00446BB7" w:rsidP="001A2FD4">
            <w:pPr>
              <w:tabs>
                <w:tab w:val="left" w:pos="7513"/>
              </w:tabs>
              <w:suppressAutoHyphens/>
              <w:spacing w:line="240" w:lineRule="exact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 xml:space="preserve">ведущий специалист </w:t>
            </w:r>
            <w:r w:rsidR="00E21663" w:rsidRPr="00844F77">
              <w:rPr>
                <w:sz w:val="28"/>
                <w:szCs w:val="28"/>
                <w:lang w:eastAsia="zh-CN"/>
              </w:rPr>
              <w:t>отдела</w:t>
            </w:r>
            <w:r w:rsidRPr="00844F77">
              <w:rPr>
                <w:sz w:val="28"/>
                <w:szCs w:val="28"/>
                <w:lang w:eastAsia="zh-CN"/>
              </w:rPr>
              <w:t xml:space="preserve"> архитектуры и градостроительства администрации Апанасенковского муниципального округа Ставропольского края</w:t>
            </w:r>
          </w:p>
        </w:tc>
        <w:tc>
          <w:tcPr>
            <w:tcW w:w="4962" w:type="dxa"/>
            <w:vAlign w:val="bottom"/>
          </w:tcPr>
          <w:p w:rsidR="00446BB7" w:rsidRPr="00844F77" w:rsidRDefault="00446BB7" w:rsidP="001A2FD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2586" w:right="-108"/>
              <w:outlineLvl w:val="0"/>
              <w:rPr>
                <w:sz w:val="28"/>
                <w:szCs w:val="28"/>
                <w:lang w:eastAsia="zh-CN"/>
              </w:rPr>
            </w:pPr>
            <w:r w:rsidRPr="00844F77">
              <w:rPr>
                <w:sz w:val="28"/>
                <w:szCs w:val="28"/>
                <w:lang w:eastAsia="zh-CN"/>
              </w:rPr>
              <w:t>Е.В. Андрющенко</w:t>
            </w:r>
          </w:p>
        </w:tc>
      </w:tr>
    </w:tbl>
    <w:p w:rsidR="00841017" w:rsidRPr="00844F77" w:rsidRDefault="00841017" w:rsidP="00841017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446BB7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446BB7" w:rsidRPr="00844F77" w:rsidRDefault="00446BB7" w:rsidP="00446B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tabs>
          <w:tab w:val="left" w:pos="7088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41017" w:rsidRPr="00844F77" w:rsidRDefault="00841017" w:rsidP="00841017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tabs>
          <w:tab w:val="left" w:pos="7088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suppressAutoHyphens/>
        <w:snapToGrid w:val="0"/>
        <w:spacing w:after="0" w:line="240" w:lineRule="exact"/>
        <w:ind w:left="3600"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</w:t>
      </w:r>
    </w:p>
    <w:p w:rsidR="00841017" w:rsidRPr="00844F77" w:rsidRDefault="00841017" w:rsidP="00841017">
      <w:pPr>
        <w:suppressAutoHyphens/>
        <w:spacing w:after="0" w:line="240" w:lineRule="exact"/>
        <w:ind w:left="3600"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 администрации</w:t>
      </w:r>
    </w:p>
    <w:p w:rsidR="00841017" w:rsidRPr="00844F77" w:rsidRDefault="00841017" w:rsidP="00841017">
      <w:pPr>
        <w:suppressAutoHyphens/>
        <w:spacing w:after="0" w:line="240" w:lineRule="exact"/>
        <w:ind w:left="3600"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Апанасенковского муниципального </w:t>
      </w:r>
    </w:p>
    <w:p w:rsidR="00841017" w:rsidRPr="00844F77" w:rsidRDefault="00841017" w:rsidP="00841017">
      <w:pPr>
        <w:suppressAutoHyphens/>
        <w:spacing w:after="0" w:line="240" w:lineRule="exact"/>
        <w:ind w:left="3600"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 Ставропольского края</w:t>
      </w:r>
    </w:p>
    <w:p w:rsidR="00841017" w:rsidRPr="00844F77" w:rsidRDefault="00841017" w:rsidP="00841017">
      <w:pPr>
        <w:suppressAutoHyphens/>
        <w:spacing w:after="0" w:line="240" w:lineRule="exact"/>
        <w:ind w:left="3600"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 _____ 20___ г.        № ___</w:t>
      </w:r>
    </w:p>
    <w:p w:rsidR="00841017" w:rsidRPr="00844F77" w:rsidRDefault="00841017" w:rsidP="00841017">
      <w:pPr>
        <w:suppressAutoHyphens/>
        <w:autoSpaceDE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autoSpaceDE w:val="0"/>
        <w:spacing w:after="0" w:line="240" w:lineRule="exact"/>
        <w:ind w:firstLine="6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АДМИНИСТРАТИВНЫЙ РЕГЛАМЕНТ </w:t>
      </w:r>
    </w:p>
    <w:p w:rsidR="00841017" w:rsidRPr="00844F77" w:rsidRDefault="00841017" w:rsidP="00841017">
      <w:pPr>
        <w:suppressAutoHyphens/>
        <w:autoSpaceDE w:val="0"/>
        <w:spacing w:after="0" w:line="240" w:lineRule="exact"/>
        <w:ind w:firstLine="68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предоставления администрацией Апанасенковского муниципального округа Ставропольского края муниципальной услуги «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841017" w:rsidRPr="00844F77" w:rsidRDefault="00841017" w:rsidP="00841017">
      <w:pPr>
        <w:suppressAutoHyphens/>
        <w:autoSpaceDE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tabs>
          <w:tab w:val="left" w:pos="2740"/>
          <w:tab w:val="center" w:pos="4819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Общие положения</w:t>
      </w:r>
    </w:p>
    <w:p w:rsidR="00841017" w:rsidRPr="00844F77" w:rsidRDefault="00841017" w:rsidP="00841017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администрацией Апанасенковского муниципального округа Ставропольского края муниципальной услуги 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администрация округа, Административный регламент, муниципальная услуга) определяет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при осуществлении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округа предоставления муниципальной услуги по заявлениям лиц, заинтересованных в получении муниципальной услуги.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Заявителями являются 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собственники помещений в многоквартирном доме;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bookmarkStart w:id="0" w:name="_GoBack"/>
      <w:bookmarkEnd w:id="0"/>
      <w:r w:rsidR="001A2FD4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</w:t>
      </w:r>
      <w:proofErr w:type="spell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наймодателями</w:t>
      </w:r>
      <w:proofErr w:type="spell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наниматели жилого помещения на основании договора социального найма;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лица, уполномоченные от имени собственников помещений в многоквартирном доме на предоставление документов на согласование переустройства и (или) перепланировки помещения, входящего в состав общего имущества в многоквартирном доме.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заявителей с заявлением о предоставлении муниципальной услуги могут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обратится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заявителей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D4" w:rsidRPr="00844F77" w:rsidRDefault="001A2FD4" w:rsidP="001A2FD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1A2FD4" w:rsidRPr="00844F77" w:rsidRDefault="001A2FD4" w:rsidP="001A2FD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3. Информация о месте нахождения и графике работы администрации округа: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1) местонахождение администрации округа: юридический (фактический) адрес: 355720, Ставропольский край, Апанасенковский район, с. Дивное, ул. Советская, 17;</w:t>
      </w:r>
      <w:proofErr w:type="gramEnd"/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2) график работы администрации округа: понедельник - пятница с 9-00 до 18-00 (перерыв с 13-00 до 14-00); суббота, воскресенье - выходные дни. В предпраздничные дни время работы сокращается на 1 час.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4. Информация об официальном сайте, справочных телефонах и адресе электронной почты администрации округа: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округа: </w:t>
      </w:r>
      <w:hyperlink r:id="rId8" w:history="1">
        <w:r w:rsidRPr="00844F7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844F7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aamrsk</w:t>
        </w:r>
        <w:r w:rsidRPr="00844F7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44F7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44F77">
        <w:rPr>
          <w:rFonts w:ascii="Times New Roman" w:hAnsi="Times New Roman" w:cs="Times New Roman"/>
          <w:sz w:val="24"/>
          <w:szCs w:val="24"/>
        </w:rPr>
        <w:t>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почты: </w:t>
      </w:r>
      <w:r w:rsidRPr="00844F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4F77">
        <w:rPr>
          <w:rFonts w:ascii="Times New Roman" w:hAnsi="Times New Roman" w:cs="Times New Roman"/>
          <w:sz w:val="24"/>
          <w:szCs w:val="24"/>
        </w:rPr>
        <w:t>-</w:t>
      </w:r>
      <w:r w:rsidRPr="00844F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4F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val="en-US"/>
        </w:rPr>
        <w:t>aam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телефон для справок, факс (86555) 5-20-36.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 отдел архитектуры и градостроительства администрации Апанасенковского муниципального округа Ставропольского края (далее – отдел).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телефонах, графике работы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>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Юридический (фактический) адрес: 356720, Ставропольский край, Апанасенковский район, с. Дивное, ул. Советская, 17.</w:t>
      </w:r>
      <w:proofErr w:type="gramEnd"/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График работы: понедельник - пятница с 9-00 до 18-00 (перерыв с 13-00 до 14-00); суббота, воскресенье - выходные дни. В предпраздничные дни время работы сокращается на 1 час.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844F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4F77">
        <w:rPr>
          <w:rFonts w:ascii="Times New Roman" w:hAnsi="Times New Roman" w:cs="Times New Roman"/>
          <w:sz w:val="24"/>
          <w:szCs w:val="24"/>
        </w:rPr>
        <w:t>-</w:t>
      </w:r>
      <w:r w:rsidRPr="00844F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4F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val="en-US"/>
        </w:rPr>
        <w:t>arxtapan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.</w:t>
      </w:r>
    </w:p>
    <w:p w:rsidR="001A2FD4" w:rsidRPr="00844F77" w:rsidRDefault="001A2FD4" w:rsidP="001A2FD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Телефон для справок/факс: (86555) 4-63-85.</w:t>
      </w:r>
    </w:p>
    <w:p w:rsidR="001A2FD4" w:rsidRPr="00844F77" w:rsidRDefault="001A2FD4" w:rsidP="001A2F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D4" w:rsidRPr="00844F77" w:rsidRDefault="001A2FD4" w:rsidP="001A2FD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Сведения об адресах, контактных телефонах, интернет-сайтах, графиках работы, адресах электронной почты многофункциональных центров предоставления государственных и муниципальных услуг в Ставропольском крае (далее - многофункциональные центры)</w:t>
      </w:r>
    </w:p>
    <w:p w:rsidR="001A2FD4" w:rsidRPr="00844F77" w:rsidRDefault="001A2FD4" w:rsidP="001A2FD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5. Муниципальное казенное учреждение «Многофункциональный центр предоставления государственных и муниципальных услуг» Апанасенковского муниципального района Ставропольского края расположено по адресу: 356720, Ставропольский край, Апанасенковский район, село Дивное, улица Советская, 45.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Информация о местах нахождения и графиках работы многофункциональных центров предоставления государственных и муниципальных услуг в Ставропольском крае (далее - МФЦ) размещена в информационно-телекоммуникационной сети «Интернет» на официальном сайте министерства экономического развития Ставропольского края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www.stavinvest.ru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и на Портале многофункциональных центров Ставропольского края www.umfc26.ru.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6. Муниципальная услуга может предоставляться посредством многофункционального центра предоставления государственных и муниципальных услуг в Ставропольском крае.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7. Справочная информация размещается и поддерживается в актуальном состоянии: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- сети «Интернет») на официальном сайте администрации округа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val="en-US"/>
        </w:rPr>
        <w:t>aamrsk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), в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федераль-ной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)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>) и в государственной информационной системе Ставропольского края «Региональный реестр государственных услуг (функций)» (далее - региональный реестр);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на информационных стендах, размещаемых в отделе и МФЦ.</w:t>
      </w:r>
    </w:p>
    <w:p w:rsidR="001A2FD4" w:rsidRPr="00844F77" w:rsidRDefault="001A2FD4" w:rsidP="001A2F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D4" w:rsidRPr="00844F77" w:rsidRDefault="001A2FD4" w:rsidP="004D622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</w:p>
    <w:p w:rsidR="001A2FD4" w:rsidRPr="00844F77" w:rsidRDefault="001A2FD4" w:rsidP="001A2FD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8. Получение информации заявителем о порядке и сроках предоставления муниципальной услуги, а также сведений о ходе предоставления муниципальной услуги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>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1) личном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заявителя в отдел;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2) устно по телефону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>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3) в письменной форме путем направления почтовых отправлений в адрес администрации округа или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>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4) посредством направлений письменных обращений в администрацию округа или отдел по факсу;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с использованием электронной почты администрации округа или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>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с использованием сети «Интернет» путем направления обращений в федеральную государственную информационную систему «Единый портал государственных и муниципальных услуг (функций)» по адресу: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и государственную информационную систему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по адресу: www.26gosuslugi.ru;</w:t>
      </w:r>
      <w:proofErr w:type="gramEnd"/>
    </w:p>
    <w:p w:rsidR="001A2FD4" w:rsidRPr="00844F77" w:rsidRDefault="001A2FD4" w:rsidP="001A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6) обращении в многофункциональные центры, перечень которых определен соглашением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округа (дале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соглашение о взаимодействии между многофункциональным центром и администрацией).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Информация предоставляется бесплатно.</w:t>
      </w:r>
    </w:p>
    <w:p w:rsidR="001A2FD4" w:rsidRPr="00844F77" w:rsidRDefault="001A2FD4" w:rsidP="001A2F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D4" w:rsidRPr="00844F77" w:rsidRDefault="001A2FD4" w:rsidP="004D622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о порядке</w:t>
      </w:r>
    </w:p>
    <w:p w:rsidR="001A2FD4" w:rsidRPr="00844F77" w:rsidRDefault="001A2FD4" w:rsidP="004D622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1A2FD4" w:rsidRPr="00844F77" w:rsidRDefault="001A2FD4" w:rsidP="001A2FD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9. Основными требованиями к информированию заявителей о порядке предоставления муниципальной услуги (далее - информирование) являются: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четкость изложения информации;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полнота предоставления информации;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10. Информирование заявителей о порядке оказания муниципальной  услуги осуществляется в виде: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индивидуального информирования;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публичного информирования.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11. Информирование проводится в форме: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устного информирования;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письменного информирования;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размещения информации на официальном сайте администрации округа в сети «Интернет»;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размещение информации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)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12. Индивидуальное устное информирование заявителей обеспечивается должностным лицом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>, а также специалистом многофункционального центра при личном приеме и по телефону.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lastRenderedPageBreak/>
        <w:t>13. При индивидуальном устном информировании при личном приеме время ожидания заявителя не должно превышать 15 минут.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На индивидуальное устное информирование при личном приеме каждого заявителя должностное лицо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 xml:space="preserve"> или специалист многофункционального центра,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информирование, выделяют не более 10 минут.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При индивидуальном устном информировании по телефону ответ на телефонный звонок должностное лицо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 xml:space="preserve"> или специалист многофункционального центра, осуществляющие информирование, начинает с информации о наименовании органа, в который позвонил заявитель, своей фамилии, имени, отчестве и должности. Время телефонного разговора не должно превышать 10 минут.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При устном обращении заявителя должностное лицо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 xml:space="preserve"> или специалист многофункционального центра, осуществляющие информирование, дают ответ на поставленные вопросы самостоятельно.</w:t>
      </w:r>
      <w:proofErr w:type="gramEnd"/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При невозможности должностного лица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 xml:space="preserve"> или специалиста многофункционального центра, принявших телефонный звонок, самостоятельно ответить на поставленные вопросы должностное лицо или специалист многофункционального центра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номер, по которому можно получить интересующую заявителя информацию.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 xml:space="preserve"> или специалист многофункционального центра,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информирование, должны: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корректно и внимательно относиться к заявителям;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в конце информирования кратко подвести итоги и перечислить меры, которые необходимо принять заявителю (кто именно, когда и что должен сделать).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 xml:space="preserve"> или специалист многофункционального центра, осуществляющие информирование,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заявителя.</w:t>
      </w:r>
      <w:proofErr w:type="gramEnd"/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14. 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ответы на письменные обращения заявителей даются в простой, четкой и понятной форме в письменном виде и должны содержать: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ответы на поставленные вопросы;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должность, фамилию и инициалы должностного лица, подписавшего ответ;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фамилию и инициалы исполнителя;</w:t>
      </w:r>
    </w:p>
    <w:p w:rsidR="001A2FD4" w:rsidRPr="00844F77" w:rsidRDefault="001A2FD4" w:rsidP="001A2F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номер телефона исполнителя.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Публичное информирование заявителей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сети «Интернет» на официальном сайте администрации округа,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), государственной информационной системе Ставропольского края «Портал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(функций), предоставляемых (исполняемых) органами исполнительной власти Ставропольского края и органами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местного самоуправления Ставропольского края» (www.26gosuslugi.ru) и на информационных стендах, размещаемых в администрации округа, а также в зданиях многофункциональных центров.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сети «Интернет» на официальном сайте администрации округа, иных организаций, участвующих в предоставлении муниципальной услуги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16. На информационных стендах администрации округа в доступных для ознакомления местах и на официальном сайте администрации округа размещаются и поддерживаются в актуальном состоянии: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в виде </w:t>
      </w:r>
      <w:hyperlink r:id="rId9" w:history="1">
        <w:r w:rsidRPr="00844F77">
          <w:rPr>
            <w:rFonts w:ascii="Times New Roman" w:hAnsi="Times New Roman" w:cs="Times New Roman"/>
            <w:sz w:val="24"/>
            <w:szCs w:val="24"/>
          </w:rPr>
          <w:t>блок-схемы</w:t>
        </w:r>
      </w:hyperlink>
      <w:r w:rsidRPr="00844F7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(далее - блок-схема) (приложение 1 к настоящему Административному регламенту);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извлечения из настоящего Административного регламента (полная версия в сети «Интернет» на официальном сайте администрации округа);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график работы администрации округа, почтовый адрес, номера телефонов, адрес официального сайта и электронной почты, по которым заявитель может получить необходимую информацию и документы;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сведения о должностных лицах, ответственных за предоставление муниципальной услуги;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направляемых заявителем, и требования к этим документам;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порядок обжалования решений и действий (бездействия) должностных лиц, пр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доставляющих муниципальную услугу;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 и нормативных правовых актов Ставропольского края, Апанасенковского муниципального округа Ставропольского края, регулирующих предоставление муниципальной услуги.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государ-ственной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и Региональном реестре размещаются следующие информационные материалы:</w:t>
      </w:r>
      <w:proofErr w:type="gramEnd"/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полное наименование, почтовый адрес и график работы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>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адреса электронной почты;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услуги;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 и нормативных правовых актов Ставропольского края, Апанасенковского муниципального округа Ставропольского края, регулирующих предоставление муниципальной услуги.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Информация о порядке и сроках предоставления муниципальной услуги, разм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щенная на едином портале, региональном портале, официальном сайте администрации </w:t>
      </w:r>
      <w:r w:rsidRPr="00844F77">
        <w:rPr>
          <w:rFonts w:ascii="Times New Roman" w:hAnsi="Times New Roman" w:cs="Times New Roman"/>
          <w:sz w:val="24"/>
          <w:szCs w:val="24"/>
        </w:rPr>
        <w:t>округа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и Региональном реестре, представляется заявителю бесплатно.</w:t>
      </w:r>
    </w:p>
    <w:p w:rsidR="001A2FD4" w:rsidRPr="00844F77" w:rsidRDefault="001A2FD4" w:rsidP="001A2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рации</w:t>
      </w:r>
      <w:r w:rsidRPr="00844F77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ладателем программного обеспечения, предусматривающего взимание платы, регистр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цию или авторизацию заявителя или предоставление им</w:t>
      </w:r>
      <w:proofErr w:type="gramEnd"/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персональных данных.</w:t>
      </w:r>
    </w:p>
    <w:p w:rsidR="00841017" w:rsidRPr="00844F77" w:rsidRDefault="00841017" w:rsidP="001A2FD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Стандарт предоставления муниципальной услуги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Наименование муниципальной услуги: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«Выдача акта приемочной комиссии о завершении переустройства и (или) перепланировки помещения в многоквартирном доме»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4D6229">
      <w:pPr>
        <w:widowControl w:val="0"/>
        <w:autoSpaceDE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7211" w:rsidRPr="00844F77" w:rsidRDefault="00D57211" w:rsidP="00D5721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Муниципальная услуга предоставляется администрацией </w:t>
      </w:r>
      <w:r w:rsidR="004D6229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57211" w:rsidRPr="00844F77" w:rsidRDefault="00D57211" w:rsidP="00D5721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Непосредственное предоставление муниципальной услуги осуществляет отдел.</w:t>
      </w:r>
    </w:p>
    <w:p w:rsidR="00D57211" w:rsidRPr="00844F77" w:rsidRDefault="00D57211" w:rsidP="00D5721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20.  При предоставлении муниципальной услуги осуществляется взаимодействие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D57211" w:rsidRPr="00844F77" w:rsidRDefault="00D57211" w:rsidP="00D5721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управлением Федеральной налоговой службы по Ставропольскому краю;</w:t>
      </w:r>
    </w:p>
    <w:p w:rsidR="00D57211" w:rsidRPr="00844F77" w:rsidRDefault="00D57211" w:rsidP="00D572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управлением Федеральной службы государственной регистрации, кадастра и картографии по Ставропольскому краю;</w:t>
      </w:r>
    </w:p>
    <w:p w:rsidR="00D57211" w:rsidRPr="00844F77" w:rsidRDefault="00D57211" w:rsidP="00D57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организациями, осуществляющими техническую инвентаризацию.</w:t>
      </w:r>
    </w:p>
    <w:p w:rsidR="00D57211" w:rsidRPr="00844F77" w:rsidRDefault="00D57211" w:rsidP="00D57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 части исполнения административных процедур приема и регистрации документов, формирования и направления межведомственного запроса,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многофункциональные центры, перечень которых определен соглашением о взаимодействии между многофункциональным центром и администрацией округа.</w:t>
      </w:r>
      <w:proofErr w:type="gramEnd"/>
    </w:p>
    <w:p w:rsidR="00D57211" w:rsidRPr="00844F77" w:rsidRDefault="00D57211" w:rsidP="00D5721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21.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0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перечень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услуг, которые являются необходимыми и обязательными для предоставления муниципальных услуг и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предоставляются организациями, участвующими в предоставлении муниципальных  услуг,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утверждаемый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нормативным правовым актом представительного органа Апанасенковского муниципального округа Ставропольского края.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Описание результата предоставления муниципальной услуги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Результатом предоставления муниципальной услуги является:</w:t>
      </w:r>
    </w:p>
    <w:p w:rsidR="00841017" w:rsidRPr="00844F77" w:rsidRDefault="00841017" w:rsidP="00841017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 приемочной комиссии о завершении переустройства и (или) перепланировки помещения в многоквартирном доме;</w:t>
      </w:r>
    </w:p>
    <w:p w:rsidR="00841017" w:rsidRPr="00844F77" w:rsidRDefault="00841017" w:rsidP="00841017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акт приемочной комиссии о </w:t>
      </w:r>
      <w:proofErr w:type="spell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незавершении</w:t>
      </w:r>
      <w:proofErr w:type="spell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 перепланировки помещения в многоквартирном доме.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Срок предоставления муниципальной услуги, в том числе с учетом необходимости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 в иные организации, участвующие в предоставлении муниципальной услуги, срок приостановления предоставления муниципальной 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муниципальной услуги</w:t>
      </w:r>
    </w:p>
    <w:p w:rsidR="00841017" w:rsidRPr="00844F77" w:rsidRDefault="00841017" w:rsidP="008410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B9" w:rsidRPr="00844F77" w:rsidRDefault="00841017" w:rsidP="004D6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23.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Муниципальная услуга предоставляется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календарных дней</w:t>
      </w:r>
      <w:r w:rsidR="004D622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представления документов</w:t>
      </w:r>
      <w:r w:rsidR="004D622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25Административного регламента.</w:t>
      </w:r>
    </w:p>
    <w:p w:rsidR="00841017" w:rsidRPr="00844F77" w:rsidRDefault="00841017" w:rsidP="004D6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представления заявителем документов</w:t>
      </w:r>
      <w:r w:rsidR="00646DB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пункте 25</w:t>
      </w:r>
      <w:r w:rsidR="00646DB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регламента, через </w:t>
      </w:r>
      <w:r w:rsidR="00646DB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принятия решения о согласовании или об отказе в согласовании исчисляется со дня передачи </w:t>
      </w:r>
      <w:r w:rsidR="00646DB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документов в </w:t>
      </w:r>
      <w:r w:rsidR="00646DB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 округа.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указанный в настоящем пункте, включает в себя срок, необходимый для обращения в иные органы и организации, участвующие в предоставлении муниципальной услуги.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не предусмотрено.</w:t>
      </w:r>
    </w:p>
    <w:p w:rsidR="00841017" w:rsidRPr="00844F77" w:rsidRDefault="00841017" w:rsidP="008410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suppressAutoHyphens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 и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Ставропольского края, Апанасенковского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Ставропольского края, регулирующие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Перечень нормативных правовых актов Российской Федерации и нормативных правовых актов Ставропольского края, Апанасенковского муниципального округа </w:t>
      </w:r>
      <w:r w:rsidRPr="0084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Ставропольского края, регулирующие предоставление муниципальной услуги (с указанием их реквизитов и источников официального опубликования), размещен </w:t>
      </w:r>
      <w:r w:rsidRPr="00844F7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на Едином портале, региональном портале, в Региональном реестре, на официальном сайте администрации</w:t>
      </w:r>
      <w:r w:rsidR="00785090" w:rsidRPr="00844F7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6316C5" w:rsidRPr="00844F7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округа</w:t>
      </w:r>
      <w:r w:rsidRPr="00844F7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</w:p>
    <w:p w:rsidR="00841017" w:rsidRPr="00844F77" w:rsidRDefault="00841017" w:rsidP="00841017">
      <w:pPr>
        <w:widowControl w:val="0"/>
        <w:autoSpaceDE w:val="0"/>
        <w:spacing w:after="0" w:line="220" w:lineRule="exact"/>
        <w:ind w:firstLine="142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84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нормативными правовыми актами Апанасенковского муниципального округа Ставропольского края 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1" w:name="Par203"/>
      <w:bookmarkEnd w:id="1"/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25.</w:t>
      </w:r>
      <w:r w:rsidR="00646DB9" w:rsidRPr="0084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муниципальной услуги заявителем подается заявление о выдаче акта приемочной комиссии о завершении переустройства и (или) перепланировки помещения по форме, 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приведенной в приложении 2 к Административному регламенту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бумажном носителе посредством личного обращения в администрацию округа, в том числе через </w:t>
      </w:r>
      <w:r w:rsidR="00646DB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направляет посредством почтового отправления или единого портала государственных и муниципальных услуг, с приложение</w:t>
      </w:r>
      <w:r w:rsidR="00844F77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документов: </w:t>
      </w:r>
      <w:proofErr w:type="gramEnd"/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2) технический паспорт помещения после переустройства и (или) перепланировки;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3) акт приемки законченного строительством объекта сети газораспределения (</w:t>
      </w:r>
      <w:proofErr w:type="spell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газопотребления</w:t>
      </w:r>
      <w:proofErr w:type="spell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EA4489" w:rsidRPr="00844F77" w:rsidRDefault="00EA4489" w:rsidP="00EA448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26. Способ получения документов, подаваемых заявителем, в том числе в электронной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форме: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 заявления заявитель может получить: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непосредственно в отделе по адресу: 356720, Ставропольский край, Апанасенковский район, с.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Дивное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, ул. Советская, 17;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 информационно-телекоммуникационной сети «Интернет» на официальном сайте администрации округа (</w:t>
      </w:r>
      <w:hyperlink r:id="rId11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www.</w:t>
        </w:r>
        <w:r w:rsidRPr="00844F7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aamrsk</w:t>
        </w:r>
        <w:r w:rsidRPr="00844F7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844F7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), в федеральной государственной информационной системе «Единый портал государственных и муниципальных услуг (функций)» (www.gosuslugi.ru)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Ставропольского края» (www.26gosuslugi.ru);</w:t>
      </w:r>
      <w:proofErr w:type="gramEnd"/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 информационно-правовой системе «</w:t>
      </w:r>
      <w:proofErr w:type="spell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КонсультантПлюс</w:t>
      </w:r>
      <w:proofErr w:type="spell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»;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 многофункциональных центрах Ставропольского края.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27. Общие требования к оформлению документов, представляемых для получения муниципальной услуги: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 может быть заполнено от руки разборчиво (печатными буквами) чернилами черного или синего цвета или при помощи средств электронно-вычислительной техники и должно содержать сведения о заявителе и индивидуализирующие признаки объекта недвижимого имущества (адрес, площадь,  кадастровый номер);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не должны иметь повреждений, наличие которых не позволяет однозначно истолковать их содержание;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документы должны быть составлены с указанием реквизитов,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  <w:proofErr w:type="gramEnd"/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28. Заявитель имеет право представить документы, предусмотренные пунктом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2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5  настоящего Административного регламента: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 в  администрацию округа;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через уполномоченного представителя при наличии у него доверенности  в  администрацию округа;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направления почтовых отправлений в администрацию округа  по адресу: 356720, Ставропольский край, Апанасенковский район, с.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Дивное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, ул. Советская, 17;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путем направления с использованием сети «Интернет» в федеральную государственную информационную систему «Единый портал государственных и муниципальных услуг (функций)» по адресу: www.gosuslugi.ru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Ставропольского края» по адресу: www.26gosuslugi.ru;</w:t>
      </w:r>
      <w:proofErr w:type="gramEnd"/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через многофункциональные центры.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Документы в электронной форме представляются заявителем в порядке, установленном </w:t>
      </w:r>
      <w:hyperlink r:id="rId12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постановлением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подачи запроса о предоставлении муниципальной услуги заявитель  может  осуществить  запись на прием посредством заполнения формы обращения,  размещенной   на   государственной информационной системе Ставропольского   края   «Портал   государственных  и  муниципальных  услуг (функций),  предоставляемых  (исполняемых)  органами  исполнительной власти Ставропольского  края  и  органами  местного  самоуправления  муниципальных образований Ставропольского края» (26gosuslugi.ru) в электронной форме.</w:t>
      </w:r>
      <w:proofErr w:type="gramEnd"/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  запроса   осуществляется  посредством  заполнения электронной  формы обращения, размещенной на государственной информационной системе  Ставропольского края «Портал государственных и муниципальных услуг (функций),  предоставляемых  (исполняемых)  органами  исполнительной власти Ставропольского  края  и  органами  местного  самоуправления  муниципальных образований Ставропольского края» (26gosuslugi.ru) в электронной форме.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exact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Par215"/>
      <w:bookmarkEnd w:id="2"/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органов местного самоуправления Апанасенковского муниципального округа Ставропольского края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 в электронной форме, порядок их представления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29.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="00785090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МФЦ, ответственное за истребование документов в порядке межведомственного информационного взаимодействия, запрашивает в течение 1 рабочего дня со дня получения  заявления осогласовании переустройства и (или) перепланировки помещения в многоквартирном доме и документов, указанных в </w:t>
      </w:r>
      <w:hyperlink r:id="rId13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настоящего </w:t>
      </w:r>
      <w:r w:rsidR="00ED133B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 полном объеме и правильно оформленных, в том числе в электронной форме, следующие документы, которые находятся в</w:t>
      </w:r>
      <w:r w:rsidR="00646DB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органов (организаций), участвующих в предоставлении муниципальной услуги: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2) технический паспорт помещения после переустройства и (или) перепланировки;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3) акт приемки законченного строительством объекта сети газораспределения (</w:t>
      </w:r>
      <w:proofErr w:type="spell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газопотребления</w:t>
      </w:r>
      <w:proofErr w:type="spell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доверенное лицо вправе представить указанные документы самостоятельно.</w:t>
      </w:r>
    </w:p>
    <w:p w:rsidR="00EA4489" w:rsidRPr="00844F77" w:rsidRDefault="00EA4489" w:rsidP="00EA44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округа, регулирующими отношения, возникающие в связи с предоставлением муниципальной услуги;</w:t>
      </w:r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предоставления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 округа, за исключением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документов, указанных в </w:t>
      </w:r>
      <w:hyperlink r:id="rId14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 «Об организации предоставления государственных и муниципальных услуг» (далее - Федеральный закон N 210-ФЗ);</w:t>
      </w:r>
      <w:proofErr w:type="gramEnd"/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210-ФЗ;</w:t>
      </w:r>
      <w:proofErr w:type="gramEnd"/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6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 пунктом 7.2. части 1 статьи 16 Федерального закона N 210-ФЗ, за исключением случаев, если нанесение отметок на такие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в части первоначального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210-ФЗ.</w:t>
      </w:r>
    </w:p>
    <w:p w:rsidR="00646DB9" w:rsidRPr="00844F77" w:rsidRDefault="00646DB9" w:rsidP="00EA4489">
      <w:pPr>
        <w:widowControl w:val="0"/>
        <w:tabs>
          <w:tab w:val="left" w:pos="123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21"/>
      <w:bookmarkEnd w:id="3"/>
    </w:p>
    <w:p w:rsidR="00841017" w:rsidRPr="00844F77" w:rsidRDefault="00841017" w:rsidP="00646DB9">
      <w:pPr>
        <w:widowControl w:val="0"/>
        <w:tabs>
          <w:tab w:val="left" w:pos="1230"/>
        </w:tabs>
        <w:autoSpaceDE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EA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48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Основанием для отказа в приеме документов, необходимых для предоставления муниципальной услуги, представленных в электронном виде, является несоблюдение установленных условий признания действительности усиленной квалифицированной </w:t>
      </w:r>
      <w:r w:rsidR="00EA448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подписи.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Основания для отказа в приеме документов, необходимых для предоставления муниципальной услуги, представленных на бумажном носителе, не предусмотрены.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646D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отказа, приостановления или прекращения предоставления муниципальной услуги и возврата уведомления без рассмотрения</w:t>
      </w:r>
    </w:p>
    <w:p w:rsidR="00841017" w:rsidRPr="00844F77" w:rsidRDefault="00841017" w:rsidP="00841017">
      <w:pPr>
        <w:widowControl w:val="0"/>
        <w:autoSpaceDE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Основания для отказа в предоставлении муниципальной услуги: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либо представление не в полном объеме документов, предусмотренных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статьей 25 Административного регламента документов, обязанность по представлению которых возложена на заявителя;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переустроенного и (или) перепланированного помещения в многоквартирном доме проекту переустройства и (или) перепланировки переустраиваемого и (или) </w:t>
      </w:r>
      <w:proofErr w:type="spell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 либо проекту переустройства и (или) перепланировки переводимого помещения;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помещения);</w:t>
      </w:r>
      <w:proofErr w:type="gramEnd"/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выданных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доме, либо документа, подтверждающего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помещения).</w:t>
      </w:r>
      <w:proofErr w:type="gramEnd"/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Решение об отказе в выдаче акта приемочной комиссии о завершении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841017" w:rsidRPr="00844F77" w:rsidRDefault="00841017" w:rsidP="008410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33. Основания для приостановления предоставления муниципальной услуги отсутствуют.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646DB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646DB9">
      <w:pPr>
        <w:widowControl w:val="0"/>
        <w:autoSpaceDE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Перечень услуг, которые являются необходимыми и обязательными 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услуги: </w:t>
      </w:r>
      <w:proofErr w:type="gramEnd"/>
    </w:p>
    <w:p w:rsidR="00EA4489" w:rsidRPr="00844F77" w:rsidRDefault="00EA4489" w:rsidP="00EA44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изготовление и выдача технического паспорта помещения.</w:t>
      </w:r>
    </w:p>
    <w:p w:rsidR="00841017" w:rsidRPr="00844F77" w:rsidRDefault="00EA4489" w:rsidP="008410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017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акта приемки законченного строительством объекта сети газораспределения (</w:t>
      </w:r>
      <w:proofErr w:type="spellStart"/>
      <w:r w:rsidR="00841017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="00841017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оборудования);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размер и основания взимания государственной пошлины </w:t>
      </w:r>
    </w:p>
    <w:p w:rsidR="00841017" w:rsidRPr="00844F77" w:rsidRDefault="00841017" w:rsidP="00841017">
      <w:pPr>
        <w:widowControl w:val="0"/>
        <w:autoSpaceDE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иной платы, взимаемой за предоставление муниципальной услуги</w:t>
      </w:r>
    </w:p>
    <w:p w:rsidR="00841017" w:rsidRPr="00844F77" w:rsidRDefault="00841017" w:rsidP="00841017">
      <w:pPr>
        <w:widowControl w:val="0"/>
        <w:autoSpaceDE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489" w:rsidRPr="00844F77" w:rsidRDefault="00EA4489" w:rsidP="00EA44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35. Государственная пошлина или иная плата за предоставление муниципальной услуги не взимается.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EA4489" w:rsidRPr="00844F77" w:rsidRDefault="00EA4489" w:rsidP="008410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необходимых</w:t>
      </w:r>
      <w:proofErr w:type="gramEnd"/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обязательных для предоставления муниципальной услуги, включая информацию о методике расчета размера такой платы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4489" w:rsidRPr="00844F77" w:rsidRDefault="00841017" w:rsidP="00EA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A4489"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36. </w:t>
      </w:r>
      <w:r w:rsidR="00EA4489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услуги:</w:t>
      </w:r>
    </w:p>
    <w:p w:rsidR="00EA4489" w:rsidRPr="00844F77" w:rsidRDefault="00EA4489" w:rsidP="00EA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и порядок взимания платы за получение документов, указанных в пункте 34 настоящего Административного регламента, определяется лицами или организациями, осуществляющими подготовку данных документов, в соответствии с требованиями действующего законодательства.</w:t>
      </w:r>
    </w:p>
    <w:p w:rsidR="00841017" w:rsidRPr="00844F77" w:rsidRDefault="00841017" w:rsidP="00EA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exact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841017" w:rsidRPr="00844F77" w:rsidRDefault="00841017" w:rsidP="0084101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37.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exact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Срок и порядок регистрации запроса заявителя о предоставлении муниципальной 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exact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услуги и услуг, необходимых и обязательных для предоставления муниципальной услуги, в том числе в электронной форме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38. Срок регистрации запроса заявления о предоставлении муниципальной услуги составляет 1 рабочий день. </w:t>
      </w:r>
    </w:p>
    <w:p w:rsidR="00EA4489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39.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услуги, в том числе в электронном виде, регистрируются в день поступления. </w:t>
      </w:r>
    </w:p>
    <w:p w:rsidR="00841017" w:rsidRPr="00844F77" w:rsidRDefault="00EA4489" w:rsidP="00EA448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Регистрация заявления заявителя, поступившего в электронной форме в выходной (нерабочий или праздничный) день, осуществляется в следующий за ним рабочий день.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40. Здание, в котором осуществляется прием заявителей, располагается с учетом пешеходной доступности для заявителей от остановок общественного транспорта.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ожидания, информирования и приема граждан.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Помещение для приема заявителей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Помещение для приема заявителей соответствуют комфортным условиям для заявителей и оптимальным условиям работы специалистов с заявителями.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Помещение должны соответствовать Санитарно-эпидемиологическим требованиям к условиям труда 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СП 2.2.3670-20 </w:t>
      </w:r>
      <w:r w:rsidRPr="00844F77">
        <w:rPr>
          <w:rFonts w:ascii="Times New Roman" w:hAnsi="Times New Roman" w:cs="Times New Roman"/>
          <w:sz w:val="24"/>
          <w:szCs w:val="24"/>
        </w:rPr>
        <w:t xml:space="preserve"> и быть оборудованы противопожарной системой и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>сре</w:t>
      </w:r>
      <w:r w:rsidRPr="00844F77">
        <w:rPr>
          <w:rFonts w:ascii="Times New Roman" w:hAnsi="Times New Roman" w:cs="Times New Roman"/>
          <w:sz w:val="24"/>
          <w:szCs w:val="24"/>
        </w:rPr>
        <w:t>д</w:t>
      </w:r>
      <w:r w:rsidRPr="00844F77">
        <w:rPr>
          <w:rFonts w:ascii="Times New Roman" w:hAnsi="Times New Roman" w:cs="Times New Roman"/>
          <w:sz w:val="24"/>
          <w:szCs w:val="24"/>
        </w:rPr>
        <w:t>ствами пожаротушения, системой оповещения о возникновении чрезвычайной ситуации.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Вход и выход из помещения оборудуются соответствующими указателями.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41. Оформление визуальной, текстовой и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42. Помещение МФЦ должны соответствовать требованиям, предусмотренным </w:t>
      </w:r>
      <w:hyperlink r:id="rId19" w:history="1">
        <w:r w:rsidRPr="00844F7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44F7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декабря 2012 г. № 1376 «Об утверждении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Вход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В целях беспрепятственного доступа инвалидов (включая инвалидов, использующих кресла-коляски и собак-проводников) к месту предоставления муниципал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ной услуги им должны обеспечиваться: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1) условия для беспрепятственного доступа к объекту (зданию, помещению), в котором предоставляется муниципальная услуга. Вход в помещения должен быть оборуд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ван пандусом, расширенным переходом;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2) возможность самостоятельного передвижения по территории, входа в здание и выхода из него, посадки в транспортное средство и высадки из него, в том числе с испол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зованием кресла-коляски;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ципальной услуги;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4) надлежащее размещение оборудования и носителей информации, необход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мых для обеспечения беспрепятственного доступа инвалидов к местам предоставления мун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ципальной услуги;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5) допуск 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844F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6) допу</w:t>
      </w:r>
      <w:proofErr w:type="gramStart"/>
      <w:r w:rsidRPr="00844F77">
        <w:rPr>
          <w:rFonts w:ascii="Times New Roman" w:hAnsi="Times New Roman" w:cs="Times New Roman"/>
          <w:sz w:val="24"/>
          <w:szCs w:val="24"/>
          <w:lang w:eastAsia="ru-RU"/>
        </w:rPr>
        <w:t>ск в зд</w:t>
      </w:r>
      <w:proofErr w:type="gramEnd"/>
      <w:r w:rsidRPr="00844F77">
        <w:rPr>
          <w:rFonts w:ascii="Times New Roman" w:hAnsi="Times New Roman" w:cs="Times New Roman"/>
          <w:sz w:val="24"/>
          <w:szCs w:val="24"/>
          <w:lang w:eastAsia="ru-RU"/>
        </w:rPr>
        <w:t>ание администрации округа собаки-проводника при наличии док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мента, подтверждающего ее специальное обучение и выдаваемого по форме и в порядке, которые определяются федеральным законодательством;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7) оказание должностными лицами </w:t>
      </w:r>
      <w:r w:rsidR="00E21663" w:rsidRPr="00844F77">
        <w:rPr>
          <w:rFonts w:ascii="Times New Roman" w:hAnsi="Times New Roman" w:cs="Times New Roman"/>
          <w:sz w:val="24"/>
          <w:szCs w:val="24"/>
          <w:lang w:eastAsia="ru-RU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помощи инвалидам в преодолении барьеров, мешающих получению ими муниципальной услуги наравне с другими 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цами.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0" w:history="1">
        <w:r w:rsidRPr="00844F7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4F77">
        <w:rPr>
          <w:rFonts w:ascii="Times New Roman" w:hAnsi="Times New Roman" w:cs="Times New Roman"/>
          <w:sz w:val="24"/>
          <w:szCs w:val="24"/>
        </w:rPr>
        <w:t xml:space="preserve">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с ним иными нормативными правовыми актами. </w:t>
      </w:r>
    </w:p>
    <w:p w:rsidR="00646DB9" w:rsidRPr="00844F77" w:rsidRDefault="00646DB9" w:rsidP="00646D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DB9" w:rsidRPr="00844F77" w:rsidRDefault="00646DB9" w:rsidP="000820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муниц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пальной услуги, в том числе с использованием информационно-коммуникационных те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х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нологий</w:t>
      </w:r>
    </w:p>
    <w:p w:rsidR="00646DB9" w:rsidRPr="00844F77" w:rsidRDefault="00646DB9" w:rsidP="00646DB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45. К показателям доступности и качества муниципальной услуги относятся: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1) своевременность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Ср /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- срок, установленный настоящим административным регламентом;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- время, фактически затраченное на предоставление муниципальной услуги.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646DB9" w:rsidRPr="00844F77" w:rsidRDefault="00646DB9" w:rsidP="00646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2) доступность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):</w:t>
      </w:r>
    </w:p>
    <w:p w:rsidR="00646DB9" w:rsidRPr="00844F77" w:rsidRDefault="00646DB9" w:rsidP="00646DB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46DB9" w:rsidRPr="00844F77" w:rsidRDefault="00646DB9" w:rsidP="00646D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Дэл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Динф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Дмфц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, где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Дэл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- возможность подачи документов, необходимых для предоставления муниципальной услуги, в электронном виде: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Дэл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35% при наличии возможности подачи документов, необходимых для предоставления муниципальной услуги, в электронном виде;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Дэл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0% при отсутствии возможности подачи документов, необходимых для предоставления муниципальной услуги, в электронном виде;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Динф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- доступность информации о порядке предоставления муниципальной услуги: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Динф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65%, если информация о порядке предоставления муниципальной услуги размещена с использованием информационно-телекоммуникационной сети «Интернет» (40%), на информационных стендах (20%) и есть доступный для заявителей раздаточный материал (5%);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Динф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Дмфц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- возможность подачи документов, необходимых для предоставления муниципальной услуги, в многофункциональные центры: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Дмфц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Дмфц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0% при отсутствии возможности подачи документов, необходимых для предоставления муниципальной услуги, в многофункциональные центры;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3) качество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):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Кобслуж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Кпрод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, где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Кобслуж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- качество обслуживания при предоставлении муниципальной услуги: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Кобслуж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20%, если должностные лица, предоставляющие муниципальную услугу, корректны, доброжелательны, дают подробные и доступные разъяснения;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Кобслуж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0%, если должностные лица, предоставляющие муниципальную услугу, некорректны, недоброжелательны, не дают подробных и доступных разъяснений;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- количество взаимодействий заявителя с должностным лицом, предоставляющим муниципальную услугу: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50% при отсутствии в ходе предоставления муниципальной услуги взаимодействия заявителя с должностным лицом, предоставляющим муниципальную услугу;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40% при наличии в ходе предоставления муниципальной услуги одного взаимодействия заявителя с должностным лицом, предоставляющим муниципальную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>услугу;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20% при наличии в ходе предоставления муниципальной услуги более одного взаимодействия заявителя с должностным лицом, предоставляющим муниципальную услугу;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Кпрод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- продолжительность взаимодействия заявителя с должностным лицом, предоставляющим муниципальную услугу: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Кпрод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30% при взаимодействии заявителя с должностным лицом, предоставляющим муниципальную услугу, в течение сроков, предусмотренных настоящим Административным регламентом;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Кпрод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= минус 1% за каждые 5 минут взаимодействия заявителя с должностным лицом, предоставляющим муниципальную услугу, сверх сроков, предусмотренных настоящим Административным регламентом.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Значение показателя 100% говорит о том, что предоставление муниципальной услуги осуществляется в строгом соответствии с Федеральным </w:t>
      </w:r>
      <w:hyperlink r:id="rId21" w:history="1">
        <w:r w:rsidRPr="00844F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4F77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4) удовлетворенность (Уд):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Уд = 100% -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Кобж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Кзаяв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Кобж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- количество обжалований при предоставлении муниципальной услуги;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Кзаяв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- количество заявителей.</w:t>
      </w:r>
    </w:p>
    <w:p w:rsidR="00646DB9" w:rsidRPr="00844F77" w:rsidRDefault="00646DB9" w:rsidP="00646D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Для осуществления контроля качества и доступности предоставления муниципальной услуги,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заявителей.</w:t>
      </w:r>
    </w:p>
    <w:p w:rsidR="00082084" w:rsidRPr="00844F77" w:rsidRDefault="00082084" w:rsidP="00646DB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46DB9" w:rsidRPr="00844F77" w:rsidRDefault="00646DB9" w:rsidP="0008208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Иные требования, в том числе учитывающие особенности предоставления государстве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ной услуги по экстерриториальному принципу (в случае если муниципальная услуга пр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доставляется по экстерриториальному принципу) и особенности предоставления муниципальной усл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ги в электронной форме</w:t>
      </w:r>
    </w:p>
    <w:p w:rsidR="00646DB9" w:rsidRPr="00844F77" w:rsidRDefault="00646DB9" w:rsidP="000820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46. Муниципальная услуга по экстерриториальному принципу не предоста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ляется.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ar666"/>
      <w:bookmarkEnd w:id="4"/>
      <w:r w:rsidRPr="00844F77">
        <w:rPr>
          <w:rFonts w:ascii="Times New Roman" w:hAnsi="Times New Roman" w:cs="Times New Roman"/>
          <w:sz w:val="24"/>
          <w:szCs w:val="24"/>
        </w:rPr>
        <w:t xml:space="preserve">47. 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электронной форме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муниципальной услуги заявителю обеспечивается возмо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ность с использованием сети «Интернет» через официальный администрации округа, ед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ный портал, региональный портал: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получать информацию о порядке предоставления муниципальной услуги и свед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ния о ходе предоставления муниципальной услуги;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представлять заявление и документы, необходимые для предоставления муниц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пальной услуги, в порядке, установленном </w:t>
      </w:r>
      <w:hyperlink r:id="rId22" w:history="1">
        <w:r w:rsidRPr="00844F7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07 июля 2011 г. № 553 «О порядке оформления и представл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ния заявлений и иных документов, необходимых для предоставления государственных и (или) муниципальных услуг, в фо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ме электронных документов».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48. При обращении заявителя посредством единого портала и регионального по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тала в целях получения информации о порядке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пись.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При обращении заявителя в форме электронного документа посредством единого по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тала и регионального портала в целях получения муниципальной услуги используется 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3" w:history="1">
        <w:r w:rsidRPr="00844F77">
          <w:rPr>
            <w:rFonts w:ascii="Times New Roman" w:hAnsi="Times New Roman" w:cs="Times New Roman"/>
            <w:sz w:val="24"/>
            <w:szCs w:val="24"/>
            <w:lang w:eastAsia="ru-RU"/>
          </w:rPr>
          <w:t>з</w:t>
        </w:r>
        <w:r w:rsidRPr="00844F77">
          <w:rPr>
            <w:rFonts w:ascii="Times New Roman" w:hAnsi="Times New Roman" w:cs="Times New Roman"/>
            <w:sz w:val="24"/>
            <w:szCs w:val="24"/>
            <w:lang w:eastAsia="ru-RU"/>
          </w:rPr>
          <w:t>а</w:t>
        </w:r>
        <w:r w:rsidRPr="00844F77">
          <w:rPr>
            <w:rFonts w:ascii="Times New Roman" w:hAnsi="Times New Roman" w:cs="Times New Roman"/>
            <w:sz w:val="24"/>
            <w:szCs w:val="24"/>
            <w:lang w:eastAsia="ru-RU"/>
          </w:rPr>
          <w:t>коном</w:t>
        </w:r>
      </w:hyperlink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«Об электронной подписи».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  <w:lang w:eastAsia="ru-RU"/>
        </w:rPr>
        <w:t>В случае если при обращении в электронной форме за получением муниципальной 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луги идентификация и аутентификация заявителя - физического лица осуществляются с использованием единой системы идентификации и аутентифик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тановлена при личном приеме.</w:t>
      </w:r>
      <w:proofErr w:type="gramEnd"/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Уведомление о принятии заявления, поступившего в отдел, предоставляющий муниципальную услугу, в электронной форме посредством единого портала и регионального по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лении, или посредством единого портала и регионального портала.</w:t>
      </w:r>
    </w:p>
    <w:p w:rsidR="00646DB9" w:rsidRPr="00844F77" w:rsidRDefault="00646DB9" w:rsidP="00646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844F77">
        <w:rPr>
          <w:rFonts w:ascii="Times New Roman" w:hAnsi="Times New Roman" w:cs="Times New Roman"/>
          <w:sz w:val="24"/>
          <w:szCs w:val="24"/>
          <w:lang w:eastAsia="ru-RU"/>
        </w:rPr>
        <w:t>срока дейс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вия результата предоставления муниципальной услуги</w:t>
      </w:r>
      <w:proofErr w:type="gramEnd"/>
      <w:r w:rsidRPr="00844F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6DB9" w:rsidRPr="00844F77" w:rsidRDefault="00646DB9" w:rsidP="00646DB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1017" w:rsidRPr="00844F77" w:rsidRDefault="00841017" w:rsidP="008410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20" w:lineRule="exact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870E8" w:rsidRPr="00844F77" w:rsidRDefault="00F870E8" w:rsidP="00841017">
      <w:pPr>
        <w:widowControl w:val="0"/>
        <w:suppressAutoHyphens/>
        <w:autoSpaceDE w:val="0"/>
        <w:spacing w:after="0" w:line="2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388F" w:rsidRPr="00844F77" w:rsidRDefault="0042388F" w:rsidP="00082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49.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42388F" w:rsidRPr="00844F77" w:rsidRDefault="0042388F" w:rsidP="00423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и консультирование заявителя по вопросу предоставления муниципальной услуги;</w:t>
      </w:r>
    </w:p>
    <w:p w:rsidR="0042388F" w:rsidRPr="00844F77" w:rsidRDefault="0042388F" w:rsidP="00F6222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2221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прием и регистрация заявления о </w:t>
      </w:r>
      <w:r w:rsidR="00F62221" w:rsidRPr="00844F77">
        <w:rPr>
          <w:rFonts w:ascii="Times New Roman" w:hAnsi="Times New Roman" w:cs="Times New Roman"/>
          <w:sz w:val="24"/>
          <w:szCs w:val="24"/>
        </w:rPr>
        <w:t xml:space="preserve">выдаче акта приемочной комиссии о завершении переустройства и (или) перепланировки помещения в многоквартирном доме </w:t>
      </w:r>
      <w:r w:rsidR="00F62221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услуги, поступивших в электронной форме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2388F" w:rsidRPr="00844F77" w:rsidRDefault="0042388F" w:rsidP="00423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формирование и направление запросов в порядке межведомственного взаимодействия; </w:t>
      </w:r>
    </w:p>
    <w:p w:rsidR="0042388F" w:rsidRPr="00844F77" w:rsidRDefault="0042388F" w:rsidP="00423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816BE3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16BE3" w:rsidRPr="00844F77">
        <w:rPr>
          <w:rFonts w:ascii="Times New Roman" w:hAnsi="Times New Roman" w:cs="Times New Roman"/>
          <w:sz w:val="24"/>
          <w:szCs w:val="24"/>
        </w:rPr>
        <w:t>одготовка и подписание акта приемочной комиссии о завершении (</w:t>
      </w:r>
      <w:proofErr w:type="spellStart"/>
      <w:r w:rsidR="00816BE3"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="00816BE3" w:rsidRPr="00844F77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88F" w:rsidRPr="00844F77" w:rsidRDefault="0042388F" w:rsidP="00423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выдача (направление) документов по результатам предоставления муниципальной услуги; </w:t>
      </w:r>
    </w:p>
    <w:p w:rsidR="0042388F" w:rsidRPr="00844F77" w:rsidRDefault="0042388F" w:rsidP="00423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исправление допущенных опечаток и ошибок в выданных в результате предоставления муниципальной услуги документах.</w:t>
      </w:r>
    </w:p>
    <w:p w:rsidR="0042388F" w:rsidRPr="00844F77" w:rsidRDefault="00AE72C5" w:rsidP="00423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42388F" w:rsidRPr="00844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Блок-схема</w:t>
        </w:r>
      </w:hyperlink>
      <w:r w:rsidR="0042388F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приводится в приложении 1 к Административному регламенту.</w:t>
      </w:r>
    </w:p>
    <w:p w:rsidR="0042388F" w:rsidRPr="00844F77" w:rsidRDefault="0042388F" w:rsidP="00423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Информирование и консультирование заявителя по вопросу предоставления муниципальной услуги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50. До подачи заявления о предоставлении муниципальной услуги заявители могут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обращаться за консультацией по вопросам предоставления муниципальной услуги посредством личного обращения или по номерам телефонов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многофункциональных центров.</w:t>
      </w: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обращении по вопросам предоставления муниципальной услуги, получения сведений о ходе предоставления муниципальной услуги заявителями указываются полное наименование юридического лица, для физического лица - фамилия, имя, отчество (последнее - при наличии).</w:t>
      </w: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ответах на телефонные звонки и устные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заявления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должностные лица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, ответственные за предоставление муниципальной услуги, в вежливой форме информируют о порядке предоставления муниципальной услуги.</w:t>
      </w:r>
    </w:p>
    <w:p w:rsidR="0042388F" w:rsidRPr="00844F77" w:rsidRDefault="0042388F" w:rsidP="0042388F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42388F" w:rsidRPr="00844F77" w:rsidRDefault="0042388F" w:rsidP="00423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51.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и обеспечение доступа к сведениям о муниципальной услуге доступны в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федеральной государственной информационной системе «Единый портал государственных и муниципальных услуг (функций)» (www.gosuslugi.ru),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и на официальном сайте администрации округа.</w:t>
      </w:r>
      <w:proofErr w:type="gramEnd"/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F6222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="00F62221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62221" w:rsidRPr="00844F77">
        <w:rPr>
          <w:rFonts w:ascii="Times New Roman" w:hAnsi="Times New Roman" w:cs="Times New Roman"/>
          <w:sz w:val="24"/>
          <w:szCs w:val="24"/>
        </w:rPr>
        <w:t xml:space="preserve">выдаче акта приемочной комиссии о завершении переустройства и (или) перепланировки помещения в многоквартирном доме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услуги, поступивших в электронной форме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52. Содержание административной процедуры включает в себя прием и регистрацию</w:t>
      </w:r>
      <w:r w:rsidR="00F62221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 о предоставлении муниципальной услуги и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документов, указанных в пункте 25 настоящего Административного регламента.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</w:p>
    <w:p w:rsidR="00082084" w:rsidRPr="00844F77" w:rsidRDefault="0042388F" w:rsidP="000820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53.</w:t>
      </w:r>
      <w:r w:rsidR="00082084" w:rsidRPr="00844F77">
        <w:rPr>
          <w:rFonts w:ascii="Times New Roman" w:hAnsi="Times New Roman" w:cs="Times New Roman"/>
          <w:sz w:val="24"/>
          <w:szCs w:val="24"/>
        </w:rPr>
        <w:t xml:space="preserve"> Должностное лицо </w:t>
      </w:r>
      <w:r w:rsidR="00E21663" w:rsidRPr="00844F77">
        <w:rPr>
          <w:rFonts w:ascii="Times New Roman" w:hAnsi="Times New Roman" w:cs="Times New Roman"/>
          <w:sz w:val="24"/>
          <w:szCs w:val="24"/>
        </w:rPr>
        <w:t>отдела</w:t>
      </w:r>
      <w:r w:rsidR="00082084" w:rsidRPr="00844F77">
        <w:rPr>
          <w:rFonts w:ascii="Times New Roman" w:hAnsi="Times New Roman" w:cs="Times New Roman"/>
          <w:sz w:val="24"/>
          <w:szCs w:val="24"/>
        </w:rPr>
        <w:t xml:space="preserve"> по организационным и общим вопросам администрации округа, ответственное за прием и регистрацию документов  регистрирует заявление в день его поступления посредством внесения данных в систему электронного документооборота и делопроизводства «Дело» (далее - система «Дело») и заверяет подписью второй экземпляр заявления, остающийся у заявителя.</w:t>
      </w: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54. Второй экземпляр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передается заявителю лично в ходе приема документов или направляется способом, указанном заявителем.</w:t>
      </w: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Указанная административная процедура выполняется должностным лицом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ответственным за прием и регистрацию документов. </w:t>
      </w: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55.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Заявление, поступившие в отдел по организационным и общим вопросам администрации округа, в течение одного рабочего дня передается главе Апанасенковского муниципального округа Ставропольского края (далее – глав</w:t>
      </w:r>
      <w:r w:rsidR="00816BE3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округа) для визирования заявления путем оформления резолюции.</w:t>
      </w: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резолюцией главы округа заявление поступает на рассмотрение в отдел.</w:t>
      </w: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56. Максимальный срок выполнения действия – 1 рабочий день. </w:t>
      </w:r>
    </w:p>
    <w:p w:rsidR="0042388F" w:rsidRPr="00844F77" w:rsidRDefault="0042388F" w:rsidP="004238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57. Должностное лицо МФЦ, ответственное за прием и регистрацию документов, в течение одного рабочего дня передает в порядке  делопроизводства пакет документов должностному лицу МФЦ, ответственному за истребование документов в порядке межведомственного информационного взаимодействия.  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и направление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запросов в порядке межведомственного взаимодействия</w:t>
      </w:r>
    </w:p>
    <w:p w:rsidR="00841017" w:rsidRPr="00844F7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452" w:rsidRPr="00844F77" w:rsidRDefault="00491452" w:rsidP="004914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58. Основанием для начала административной процедуры является поступление должностному лицу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ответственному за предоставление муниципальной услуги, от должностного лица администрации округа, ответственного за регистрацию документов, зарегистрированного заявления </w:t>
      </w:r>
      <w:r w:rsidR="00816BE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F62221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резолюцией </w:t>
      </w:r>
      <w:r w:rsidR="00816BE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главы округа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документов, указанных в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2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5 настоящего Административного регламента, и непредставление заявителем документов, указанных в пункте</w:t>
      </w:r>
      <w:r w:rsidR="00F62221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настоящего Административного регламента.</w:t>
      </w:r>
    </w:p>
    <w:p w:rsidR="00491452" w:rsidRPr="00844F77" w:rsidRDefault="00491452" w:rsidP="004914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</w:t>
      </w:r>
      <w:r w:rsidRPr="00844F77">
        <w:rPr>
          <w:rFonts w:ascii="Times New Roman" w:eastAsia="Calibri" w:hAnsi="Times New Roman" w:cs="Times New Roman"/>
          <w:sz w:val="24"/>
          <w:szCs w:val="24"/>
        </w:rPr>
        <w:t xml:space="preserve"> целях получения документов, необходимых для предоставления муниципальной услуги, указанных в пункте 29 настоящего Административного регламента в органы и организации, участвующие в предоставлении муниципальной услуги, в случае непредставления данных документов заявителем.</w:t>
      </w:r>
    </w:p>
    <w:p w:rsidR="00491452" w:rsidRPr="00844F77" w:rsidRDefault="00491452" w:rsidP="004914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59. Должностное лицо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ответственное за предоставление муниципальной услуги, формирует межведомственный запрос, подписывает его у должностного лица, уполномоченного на подписание от имени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межведомственных запросов, и направляет в компетентный орган в рамках межведомственного информационного взаимодействия.</w:t>
      </w:r>
    </w:p>
    <w:p w:rsidR="00491452" w:rsidRPr="00844F77" w:rsidRDefault="00491452" w:rsidP="004914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60. В случае самостоятельного представления заявителем документов, предусмотренных пунктом 29 настоящего Административного регламента, запросы в  порядке межведомственного взаимодействия  не направляются.</w:t>
      </w:r>
    </w:p>
    <w:p w:rsidR="00491452" w:rsidRPr="00844F77" w:rsidRDefault="00491452" w:rsidP="004914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61. Общий максимальный срок выполнения административной процедуры по формированию и направлению межведомственных запросов по системе межведомственного электронного взаимодействия составляет 1 рабочий день, со дня получения должностным лицом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ответственным за предоставление муниципальной услуги, зарегистрированного заявления и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2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5 настоящего Административного регламента.</w:t>
      </w:r>
    </w:p>
    <w:p w:rsidR="00491452" w:rsidRPr="00844F77" w:rsidRDefault="00491452" w:rsidP="004914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62. Срок подготовки и направления ответа на межведомственный запрос не может превышать 3 рабочих дня со дня поступления межведомственного запроса в компетентный орган.</w:t>
      </w:r>
    </w:p>
    <w:p w:rsidR="00491452" w:rsidRPr="00844F77" w:rsidRDefault="00491452" w:rsidP="004914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63. Результатом выполнения административной процедуры по формированию и направлению межведомственного запроса является получение ответов на запросы  по системе межведомственного электронного взаимодействия в электронной форме.</w:t>
      </w:r>
    </w:p>
    <w:p w:rsidR="00491452" w:rsidRPr="00844F77" w:rsidRDefault="00491452" w:rsidP="004914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Должностное лицо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491452" w:rsidRPr="00844F77" w:rsidRDefault="00491452" w:rsidP="004914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64. Способом фиксации результата выполнения административной процедуры по формированию и направлению межведомственного запроса являются получение ответов на запросы.</w:t>
      </w:r>
    </w:p>
    <w:p w:rsidR="00841017" w:rsidRPr="00844F77" w:rsidRDefault="00841017" w:rsidP="008410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017" w:rsidRPr="00844F77" w:rsidRDefault="00F62221" w:rsidP="00841017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Подготовка и подписание акта приемочной комиссии о завершении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</w:t>
      </w:r>
    </w:p>
    <w:p w:rsidR="00F62221" w:rsidRPr="00844F77" w:rsidRDefault="00F62221" w:rsidP="00841017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2221" w:rsidRPr="00844F77" w:rsidRDefault="00F62221" w:rsidP="00F62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65. Основанием для начала административной процедуры является поступление в </w:t>
      </w:r>
      <w:r w:rsidR="00AC2FE7" w:rsidRPr="00844F77">
        <w:rPr>
          <w:rFonts w:ascii="Times New Roman" w:hAnsi="Times New Roman" w:cs="Times New Roman"/>
          <w:sz w:val="24"/>
          <w:szCs w:val="24"/>
        </w:rPr>
        <w:t>отдел</w:t>
      </w:r>
      <w:r w:rsidRPr="00844F7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услуги и документов, указанных в </w:t>
      </w:r>
      <w:hyperlink r:id="rId25" w:history="1">
        <w:r w:rsidRPr="00844F77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="00AC2FE7" w:rsidRPr="00844F77">
        <w:rPr>
          <w:rFonts w:ascii="Times New Roman" w:hAnsi="Times New Roman" w:cs="Times New Roman"/>
          <w:sz w:val="24"/>
          <w:szCs w:val="24"/>
        </w:rPr>
        <w:t>25</w:t>
      </w:r>
      <w:r w:rsidRPr="00844F77">
        <w:rPr>
          <w:rFonts w:ascii="Times New Roman" w:hAnsi="Times New Roman" w:cs="Times New Roman"/>
          <w:sz w:val="24"/>
          <w:szCs w:val="24"/>
        </w:rPr>
        <w:t xml:space="preserve">, </w:t>
      </w:r>
      <w:r w:rsidR="00AC2FE7" w:rsidRPr="00844F77">
        <w:rPr>
          <w:rFonts w:ascii="Times New Roman" w:hAnsi="Times New Roman" w:cs="Times New Roman"/>
          <w:sz w:val="24"/>
          <w:szCs w:val="24"/>
        </w:rPr>
        <w:t xml:space="preserve">29 </w:t>
      </w:r>
      <w:r w:rsidRPr="00844F77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AC2FE7" w:rsidRPr="00844F77" w:rsidRDefault="00AC2FE7" w:rsidP="00F6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66. Д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олжностное лицо отдела, ответственное за предоставление муниципальной услуги </w:t>
      </w:r>
      <w:r w:rsidR="00F62221" w:rsidRPr="00844F77">
        <w:rPr>
          <w:rFonts w:ascii="Times New Roman" w:hAnsi="Times New Roman" w:cs="Times New Roman"/>
          <w:sz w:val="24"/>
          <w:szCs w:val="24"/>
        </w:rPr>
        <w:t xml:space="preserve">в течение 15 дней со дня поступления заявления и документов, указанных в </w:t>
      </w:r>
      <w:hyperlink r:id="rId26" w:history="1">
        <w:r w:rsidR="00F62221" w:rsidRPr="00844F77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844F77">
        <w:rPr>
          <w:rFonts w:ascii="Times New Roman" w:hAnsi="Times New Roman" w:cs="Times New Roman"/>
          <w:sz w:val="24"/>
          <w:szCs w:val="24"/>
        </w:rPr>
        <w:t>25</w:t>
      </w:r>
      <w:r w:rsidR="00F62221" w:rsidRPr="00844F77">
        <w:rPr>
          <w:rFonts w:ascii="Times New Roman" w:hAnsi="Times New Roman" w:cs="Times New Roman"/>
          <w:sz w:val="24"/>
          <w:szCs w:val="24"/>
        </w:rPr>
        <w:t xml:space="preserve">, </w:t>
      </w:r>
      <w:r w:rsidRPr="00844F77">
        <w:rPr>
          <w:rFonts w:ascii="Times New Roman" w:hAnsi="Times New Roman" w:cs="Times New Roman"/>
          <w:sz w:val="24"/>
          <w:szCs w:val="24"/>
        </w:rPr>
        <w:t xml:space="preserve">29 </w:t>
      </w:r>
      <w:r w:rsidR="00F62221" w:rsidRPr="00844F77">
        <w:rPr>
          <w:rFonts w:ascii="Times New Roman" w:hAnsi="Times New Roman" w:cs="Times New Roman"/>
          <w:sz w:val="24"/>
          <w:szCs w:val="24"/>
        </w:rPr>
        <w:t>Административного регламента:</w:t>
      </w:r>
    </w:p>
    <w:p w:rsidR="00F62221" w:rsidRPr="00844F77" w:rsidRDefault="00F62221" w:rsidP="00F6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1) проводит проверку наличия документов, прилагаемых к заявлению, их соответствия требованиям действующего законодательства;</w:t>
      </w:r>
    </w:p>
    <w:p w:rsidR="00F62221" w:rsidRPr="00844F77" w:rsidRDefault="00F62221" w:rsidP="00F6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2) проводит проверку соответствия произведенных работ по переустройству и (или) перепланировке и (или) иных работ проекту переустройства и (или) перепланировки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 xml:space="preserve">переустраиваемого и (или)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либо проекту переустройства и (или) перепланировки переводимого помещения;</w:t>
      </w:r>
    </w:p>
    <w:p w:rsidR="00F62221" w:rsidRPr="00844F77" w:rsidRDefault="00F62221" w:rsidP="00F6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3) осуществляет подготовку проекта акта приемочной комиссии о завершении переустройства и (или) перепланировки помещения в многоквартирном доме при отсутствии оснований для отказа в предоставлении услуги, указанных в </w:t>
      </w:r>
      <w:hyperlink r:id="rId27" w:history="1">
        <w:r w:rsidRPr="00844F7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AC2FE7" w:rsidRPr="00844F77">
        <w:rPr>
          <w:rFonts w:ascii="Times New Roman" w:hAnsi="Times New Roman" w:cs="Times New Roman"/>
          <w:sz w:val="24"/>
          <w:szCs w:val="24"/>
        </w:rPr>
        <w:t>31</w:t>
      </w:r>
      <w:r w:rsidRPr="00844F7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либо проекта акта приемочной комиссии о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помещения в многоквартирном доме при наличии оснований для отказа в предоставлении услуги.</w:t>
      </w:r>
      <w:proofErr w:type="gramEnd"/>
    </w:p>
    <w:p w:rsidR="00AC2FE7" w:rsidRPr="00844F77" w:rsidRDefault="00F62221" w:rsidP="00AC2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Подготовка проекта акта приемочной комиссии о завершении переустройства и (или) перепланировки помещения в многоквартирном доме осуществляется в 5 экземплярах в бумажном виде и в электронном виде, акта приемочной комиссии о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помещения в многоквартирном доме - в 3 экземплярах в бумажном виде и в электронном виде.</w:t>
      </w:r>
    </w:p>
    <w:p w:rsidR="00AC2FE7" w:rsidRPr="00844F77" w:rsidRDefault="00F62221" w:rsidP="00AC2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8" w:history="1">
        <w:r w:rsidRPr="00844F7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844F77">
        <w:rPr>
          <w:rFonts w:ascii="Times New Roman" w:hAnsi="Times New Roman" w:cs="Times New Roman"/>
          <w:sz w:val="24"/>
          <w:szCs w:val="24"/>
        </w:rPr>
        <w:t xml:space="preserve"> приемочной комиссии о завершении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) переустройства и (или) перепланировки помещения в многоквартирном доме приведена в приложении </w:t>
      </w:r>
      <w:r w:rsidR="00844F77" w:rsidRPr="00844F77">
        <w:rPr>
          <w:rFonts w:ascii="Times New Roman" w:hAnsi="Times New Roman" w:cs="Times New Roman"/>
          <w:sz w:val="24"/>
          <w:szCs w:val="24"/>
        </w:rPr>
        <w:t>3</w:t>
      </w:r>
      <w:r w:rsidRPr="00844F7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AC2FE7" w:rsidRPr="00844F77" w:rsidRDefault="00F62221" w:rsidP="00AC2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4) передает подготовленный проект акта приемочной комиссии о завершении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 секретарю приемочной комиссии.</w:t>
      </w:r>
    </w:p>
    <w:p w:rsidR="00266C34" w:rsidRPr="00844F77" w:rsidRDefault="00AC2FE7" w:rsidP="00266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67</w:t>
      </w:r>
      <w:r w:rsidR="00F62221" w:rsidRPr="00844F77">
        <w:rPr>
          <w:rFonts w:ascii="Times New Roman" w:hAnsi="Times New Roman" w:cs="Times New Roman"/>
          <w:sz w:val="24"/>
          <w:szCs w:val="24"/>
        </w:rPr>
        <w:t>. В течение 4 дней приемочная комиссия принимает решение о завершении (</w:t>
      </w:r>
      <w:proofErr w:type="spellStart"/>
      <w:r w:rsidR="00F62221"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="00F62221" w:rsidRPr="00844F77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доме.</w:t>
      </w:r>
    </w:p>
    <w:p w:rsidR="00266C34" w:rsidRPr="00844F77" w:rsidRDefault="00AC2FE7" w:rsidP="00266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68. </w:t>
      </w:r>
      <w:r w:rsidR="00F62221" w:rsidRPr="00844F77">
        <w:rPr>
          <w:rFonts w:ascii="Times New Roman" w:hAnsi="Times New Roman" w:cs="Times New Roman"/>
          <w:sz w:val="24"/>
          <w:szCs w:val="24"/>
        </w:rPr>
        <w:t xml:space="preserve"> В течение 2 дней со дня получения подписанных документов </w:t>
      </w:r>
      <w:r w:rsidR="00266C34" w:rsidRPr="00844F7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844F77">
        <w:rPr>
          <w:rFonts w:ascii="Times New Roman" w:hAnsi="Times New Roman" w:cs="Times New Roman"/>
          <w:sz w:val="24"/>
          <w:szCs w:val="24"/>
        </w:rPr>
        <w:t xml:space="preserve"> </w:t>
      </w:r>
      <w:r w:rsidR="00F62221" w:rsidRPr="00844F77">
        <w:rPr>
          <w:rFonts w:ascii="Times New Roman" w:hAnsi="Times New Roman" w:cs="Times New Roman"/>
          <w:sz w:val="24"/>
          <w:szCs w:val="24"/>
        </w:rPr>
        <w:t>отдела</w:t>
      </w:r>
      <w:r w:rsidRPr="00844F77">
        <w:rPr>
          <w:rFonts w:ascii="Times New Roman" w:hAnsi="Times New Roman" w:cs="Times New Roman"/>
          <w:sz w:val="24"/>
          <w:szCs w:val="24"/>
        </w:rPr>
        <w:t>,</w:t>
      </w:r>
      <w:r w:rsidR="00F62221" w:rsidRPr="00844F77">
        <w:rPr>
          <w:rFonts w:ascii="Times New Roman" w:hAnsi="Times New Roman" w:cs="Times New Roman"/>
          <w:sz w:val="24"/>
          <w:szCs w:val="24"/>
        </w:rPr>
        <w:t xml:space="preserve"> осуществляет их регистрацию.</w:t>
      </w:r>
    </w:p>
    <w:p w:rsidR="00F62221" w:rsidRPr="00844F77" w:rsidRDefault="00266C34" w:rsidP="00266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69. </w:t>
      </w:r>
      <w:r w:rsidR="00F62221" w:rsidRPr="00844F77">
        <w:rPr>
          <w:rFonts w:ascii="Times New Roman" w:hAnsi="Times New Roman" w:cs="Times New Roman"/>
          <w:sz w:val="24"/>
          <w:szCs w:val="24"/>
        </w:rPr>
        <w:t>Административная процедура завершается регистрацией акта приемочной комиссии о завершении (</w:t>
      </w:r>
      <w:proofErr w:type="spellStart"/>
      <w:r w:rsidR="00F62221"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="00F62221" w:rsidRPr="00844F77">
        <w:rPr>
          <w:rFonts w:ascii="Times New Roman" w:hAnsi="Times New Roman" w:cs="Times New Roman"/>
          <w:sz w:val="24"/>
          <w:szCs w:val="24"/>
        </w:rPr>
        <w:t xml:space="preserve">) переустройства и (или) перепланировки помещения в многоквартирном доме в </w:t>
      </w:r>
      <w:r w:rsidRPr="00844F77">
        <w:rPr>
          <w:rFonts w:ascii="Times New Roman" w:hAnsi="Times New Roman" w:cs="Times New Roman"/>
          <w:sz w:val="24"/>
          <w:szCs w:val="24"/>
        </w:rPr>
        <w:t>отделе</w:t>
      </w:r>
      <w:r w:rsidR="00F62221" w:rsidRPr="00844F77">
        <w:rPr>
          <w:rFonts w:ascii="Times New Roman" w:hAnsi="Times New Roman" w:cs="Times New Roman"/>
          <w:sz w:val="24"/>
          <w:szCs w:val="24"/>
        </w:rPr>
        <w:t>.</w:t>
      </w:r>
    </w:p>
    <w:p w:rsidR="00841017" w:rsidRPr="00844F77" w:rsidRDefault="00841017" w:rsidP="008410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F50" w:rsidRPr="00844F77" w:rsidRDefault="00AE3F50" w:rsidP="00841017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  <w:t>Выдача (направление) документов по результатам предоставления муниципальной услуги</w:t>
      </w:r>
    </w:p>
    <w:p w:rsidR="00AE3F50" w:rsidRPr="00844F77" w:rsidRDefault="00AE3F50" w:rsidP="00841017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</w:pPr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70. Основанием для начала настоящей административной процедуры является регистрация специалистом </w:t>
      </w:r>
      <w:r w:rsidR="00E21663"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 муниципальной услуги, указанного в </w:t>
      </w:r>
      <w:hyperlink r:id="rId29" w:history="1">
        <w:r w:rsidRPr="00844F7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пункте </w:t>
        </w:r>
      </w:hyperlink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Административного регламента.</w:t>
      </w:r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71. Выдача заявителю результата предоставления муниципальной услуги осуществляется в зависимости от выбранного заявителем способа его получения в следующем порядке:</w:t>
      </w:r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в случае обращения заявителя за предоставлением муниципальной услуги в администрацию округа специалист </w:t>
      </w:r>
      <w:r w:rsidR="00E21663"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выдает заявителю результат предоставления муниципальной услуги в количестве 2 экземпляров или направляет результат предоставления муниципальной услуги, подписанный электронной подписью, по адресу электронной почты заявителя, указанному в заявлении о предоставлении муниципальной услуги;</w:t>
      </w:r>
      <w:proofErr w:type="gramEnd"/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 случае обращения заявителя за предоставлением муниципальной услуги в МФЦ специалист </w:t>
      </w:r>
      <w:r w:rsidR="00E21663"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направляет результат предоставления муниципальной услуги в количестве 2 экземпляров в МФЦ для выдачи заявителю. Передача указанных документов из администрации округа в МФЦ осуществляется не </w:t>
      </w:r>
      <w:proofErr w:type="gramStart"/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позднее</w:t>
      </w:r>
      <w:proofErr w:type="gramEnd"/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за 1 рабочий день до истечения срока, указанного в </w:t>
      </w:r>
      <w:hyperlink r:id="rId30" w:history="1">
        <w:r w:rsidRPr="00844F7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пункте </w:t>
        </w:r>
      </w:hyperlink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Административного регламента, и сопровождается соответствующим актом приема-передачи;</w:t>
      </w:r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направляет результат предоставления муниципальной услуги, подписанный электронной подписью, по адресу электронной почты заявителя, указанному в заявлении о предоставлении муниципальной услуги;</w:t>
      </w:r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3) в случае обращения заявителя за предоставлением муниципальной услуги в электронной форме специалист </w:t>
      </w:r>
      <w:r w:rsidR="00E21663"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направляет результат предоставления муниципальной услуги в количестве 2 экземпляров в МФЦ для выдачи заявителю или результат предоставления муниципальной услуги, подписанный электронной подписью, в личный кабинет заявителя на Едином портале или Портале государственных и муниципальных услуг Ставропольского края.</w:t>
      </w:r>
      <w:proofErr w:type="gramEnd"/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  <w:t xml:space="preserve">72. </w:t>
      </w:r>
      <w:proofErr w:type="gramStart"/>
      <w:r w:rsidRPr="00844F77"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  <w:t xml:space="preserve">Результатом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выполнения административной процедуры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(направление) документов по результатам предоставления муниципальной услуги является выдача заявителю результата предоставления муниципальной услуги в срок, указанный в </w:t>
      </w:r>
      <w:hyperlink r:id="rId31" w:history="1">
        <w:r w:rsidRPr="00844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Административного регламента, с проставлением подписи заявителя в соответствующих журналах выдачи результатов услуг в администрации Апанасенковского муниципального округа Ставропольского края, МФЦ, направлением результата предоставления муниципальной услуги, подписанного электронной подписью, в личный кабинет заявителя на Едином портале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Ставропольского края, по адресу электронной почты заявителя, указанному в заявлении, с проставлением специалистом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отметки журнале выдачи результатов услуг.</w:t>
      </w:r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0C" w:rsidRPr="00844F77" w:rsidRDefault="009D140C" w:rsidP="009D140C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  <w:t>Исправление допущенных опечаток и ошибок в выданных документах в результате предоставления муниципальной услуги</w:t>
      </w:r>
    </w:p>
    <w:p w:rsidR="009D140C" w:rsidRPr="00844F77" w:rsidRDefault="009D140C" w:rsidP="009D140C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ru-RU"/>
        </w:rPr>
      </w:pPr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</w:t>
      </w:r>
      <w:proofErr w:type="gramStart"/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начала данной административной процедуры является поступление в отдел обращения заявителя в произвольной форме о необходимости исправления допущенных опечаток и (или) ошибок в выданном в результате предоставления муниципальной услуги, с изложением сути допущенных опечаток и (или) ошибок.</w:t>
      </w:r>
      <w:proofErr w:type="gramEnd"/>
    </w:p>
    <w:p w:rsidR="009D140C" w:rsidRPr="00844F77" w:rsidRDefault="009D140C" w:rsidP="009D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Заявитель вправе представить обращение в отдел лично, в письменном виде либо в форме электронных документов с использованием Единого портала, регионального портала и официального сайт администрации</w:t>
      </w:r>
      <w:r w:rsidR="00266C34"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6C5"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140C" w:rsidRPr="00844F77" w:rsidRDefault="009D140C" w:rsidP="009D14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в срок, не превышающий 5 рабочих дней со дня поступления обращения в отдел, рассматривает обращение заявителя, исправляет допущенные опечатки и (или) ошибки путем подготовки проекта постановления администрации</w:t>
      </w:r>
      <w:r w:rsidR="006316C5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ранее выданн</w:t>
      </w:r>
      <w:r w:rsidR="00266C34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266C34" w:rsidRPr="00844F77">
        <w:rPr>
          <w:rFonts w:ascii="Times New Roman" w:hAnsi="Times New Roman" w:cs="Times New Roman"/>
          <w:sz w:val="24"/>
          <w:szCs w:val="24"/>
        </w:rPr>
        <w:t>акт приемочной комиссии о завершении (</w:t>
      </w:r>
      <w:proofErr w:type="spellStart"/>
      <w:r w:rsidR="00266C34"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="00266C34" w:rsidRPr="00844F77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40C" w:rsidRPr="00844F77" w:rsidRDefault="009D140C" w:rsidP="009D14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администрации</w:t>
      </w:r>
      <w:r w:rsidR="00266C34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1B3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</w:t>
      </w:r>
      <w:r w:rsidR="00266C34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выданный </w:t>
      </w:r>
      <w:r w:rsidR="00266C34" w:rsidRPr="00844F77">
        <w:rPr>
          <w:rFonts w:ascii="Times New Roman" w:hAnsi="Times New Roman" w:cs="Times New Roman"/>
          <w:sz w:val="24"/>
          <w:szCs w:val="24"/>
        </w:rPr>
        <w:t>акт приемочной комиссии о завершении (</w:t>
      </w:r>
      <w:proofErr w:type="spellStart"/>
      <w:r w:rsidR="00266C34"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="00266C34" w:rsidRPr="00844F77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выдается заявителю лично под роспись или направляется письмом с 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указанного постановления, в течение 1 рабочего дня.</w:t>
      </w:r>
    </w:p>
    <w:p w:rsidR="009D140C" w:rsidRPr="00844F77" w:rsidRDefault="009D140C" w:rsidP="009D14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</w:t>
      </w:r>
      <w:proofErr w:type="gramStart"/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выданном в результате предоставления муниципальной услуги, ответственный исполнитель в течение 2 рабочих дней с момента поступления обращения в отдел готовит письмо за подписью начальника </w:t>
      </w:r>
      <w:r w:rsidR="00E21663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сообщает заявителю указанным в обращении способом об отсутствии таких опечаток и (или) ошибок.</w:t>
      </w:r>
      <w:proofErr w:type="gramEnd"/>
    </w:p>
    <w:p w:rsidR="009D140C" w:rsidRPr="00844F77" w:rsidRDefault="009D140C" w:rsidP="009D14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75. Результатом выполнения данной административной процедуры и способом фиксации являет</w:t>
      </w:r>
      <w:r w:rsidR="00266C34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внесение изменений в ранее выданный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</w:t>
      </w:r>
      <w:r w:rsidR="00266C34"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6C34" w:rsidRPr="00844F77">
        <w:rPr>
          <w:rFonts w:ascii="Times New Roman" w:hAnsi="Times New Roman" w:cs="Times New Roman"/>
          <w:sz w:val="24"/>
          <w:szCs w:val="24"/>
        </w:rPr>
        <w:t>акт приемочной комиссии о завершении (</w:t>
      </w:r>
      <w:proofErr w:type="spellStart"/>
      <w:r w:rsidR="00266C34" w:rsidRPr="00844F77">
        <w:rPr>
          <w:rFonts w:ascii="Times New Roman" w:hAnsi="Times New Roman" w:cs="Times New Roman"/>
          <w:sz w:val="24"/>
          <w:szCs w:val="24"/>
        </w:rPr>
        <w:t>незавершении</w:t>
      </w:r>
      <w:proofErr w:type="spellEnd"/>
      <w:r w:rsidR="00266C34" w:rsidRPr="00844F77">
        <w:rPr>
          <w:rFonts w:ascii="Times New Roman" w:hAnsi="Times New Roman" w:cs="Times New Roman"/>
          <w:sz w:val="24"/>
          <w:szCs w:val="24"/>
        </w:rPr>
        <w:t>)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направления заявителю письма об отсутствии таких опечаток и (или) ошибок.</w:t>
      </w:r>
    </w:p>
    <w:p w:rsidR="009D140C" w:rsidRPr="00844F77" w:rsidRDefault="009D140C" w:rsidP="009D140C">
      <w:pPr>
        <w:widowControl w:val="0"/>
        <w:suppressAutoHyphens/>
        <w:autoSpaceDE w:val="0"/>
        <w:spacing w:after="0" w:line="240" w:lineRule="exact"/>
        <w:ind w:firstLine="720"/>
        <w:jc w:val="center"/>
        <w:outlineLvl w:val="2"/>
        <w:rPr>
          <w:rFonts w:ascii="Times New Roman" w:eastAsia="Times New Roman" w:hAnsi="Times New Roman" w:cs="Times New Roman"/>
          <w:spacing w:val="-8"/>
          <w:kern w:val="16"/>
          <w:sz w:val="24"/>
          <w:szCs w:val="24"/>
          <w:lang w:eastAsia="zh-CN"/>
        </w:rPr>
      </w:pPr>
    </w:p>
    <w:p w:rsidR="00B34F73" w:rsidRPr="00844F77" w:rsidRDefault="00B34F73" w:rsidP="00266C34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pacing w:val="-8"/>
          <w:kern w:val="16"/>
          <w:sz w:val="24"/>
          <w:szCs w:val="24"/>
        </w:rPr>
      </w:pPr>
    </w:p>
    <w:p w:rsidR="00B34F73" w:rsidRPr="00844F77" w:rsidRDefault="00B34F73" w:rsidP="00266C34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pacing w:val="-8"/>
          <w:kern w:val="16"/>
          <w:sz w:val="24"/>
          <w:szCs w:val="24"/>
        </w:rPr>
      </w:pPr>
    </w:p>
    <w:p w:rsidR="00266C34" w:rsidRPr="00844F77" w:rsidRDefault="00266C34" w:rsidP="00266C34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pacing w:val="-8"/>
          <w:kern w:val="16"/>
          <w:sz w:val="24"/>
          <w:szCs w:val="24"/>
        </w:rPr>
      </w:pPr>
      <w:r w:rsidRPr="00844F77">
        <w:rPr>
          <w:rFonts w:ascii="Times New Roman" w:hAnsi="Times New Roman" w:cs="Times New Roman"/>
          <w:spacing w:val="-8"/>
          <w:kern w:val="16"/>
          <w:sz w:val="24"/>
          <w:szCs w:val="24"/>
        </w:rPr>
        <w:lastRenderedPageBreak/>
        <w:t>Особенности выполнения административных процедур (действий)</w:t>
      </w:r>
    </w:p>
    <w:p w:rsidR="00266C34" w:rsidRPr="00844F77" w:rsidRDefault="00266C34" w:rsidP="00266C3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pacing w:val="-8"/>
          <w:kern w:val="16"/>
          <w:sz w:val="24"/>
          <w:szCs w:val="24"/>
        </w:rPr>
      </w:pPr>
      <w:r w:rsidRPr="00844F77">
        <w:rPr>
          <w:rFonts w:ascii="Times New Roman" w:hAnsi="Times New Roman" w:cs="Times New Roman"/>
          <w:spacing w:val="-8"/>
          <w:kern w:val="16"/>
          <w:sz w:val="24"/>
          <w:szCs w:val="24"/>
        </w:rPr>
        <w:t>в электронной форме</w:t>
      </w:r>
    </w:p>
    <w:p w:rsidR="00B34F73" w:rsidRPr="00844F77" w:rsidRDefault="00B34F73" w:rsidP="00266C3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pacing w:val="-8"/>
          <w:kern w:val="16"/>
          <w:sz w:val="24"/>
          <w:szCs w:val="24"/>
        </w:rPr>
      </w:pPr>
    </w:p>
    <w:p w:rsidR="00266C34" w:rsidRPr="00844F77" w:rsidRDefault="00266C34" w:rsidP="00B34F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76. При предоставлении муниципальной услуги в электронной форме осуществляются: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услуги, и прием таких запроса о предоставлении муниципальной услуги и документов органом местного самоуправления, с использованием информационно-технологической и коммуникационной инфраструктуры, в том числе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государствен-ной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информационной системы Ставропольского края «Портал государственных и муниципальных услуг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4) взаимодействие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предусмотренных </w:t>
      </w:r>
      <w:hyperlink r:id="rId32" w:history="1">
        <w:r w:rsidRPr="00844F77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844F7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муниципальной услуги;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5) иные действия, необходимые для предоставления муниципальной услуги.</w:t>
      </w:r>
    </w:p>
    <w:p w:rsidR="00266C34" w:rsidRPr="00844F77" w:rsidRDefault="00266C34" w:rsidP="00B34F73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844F77">
        <w:rPr>
          <w:rFonts w:ascii="Times New Roman" w:hAnsi="Times New Roman"/>
          <w:sz w:val="24"/>
          <w:szCs w:val="24"/>
        </w:rPr>
        <w:t>При предоставлении услуг в электронной форме посредством федеральной гос</w:t>
      </w:r>
      <w:r w:rsidRPr="00844F77">
        <w:rPr>
          <w:rFonts w:ascii="Times New Roman" w:hAnsi="Times New Roman"/>
          <w:sz w:val="24"/>
          <w:szCs w:val="24"/>
        </w:rPr>
        <w:t>у</w:t>
      </w:r>
      <w:r w:rsidRPr="00844F77">
        <w:rPr>
          <w:rFonts w:ascii="Times New Roman" w:hAnsi="Times New Roman"/>
          <w:sz w:val="24"/>
          <w:szCs w:val="24"/>
        </w:rPr>
        <w:t>дарственной информационной системы «Единый портал государственных и муниципал</w:t>
      </w:r>
      <w:r w:rsidRPr="00844F77">
        <w:rPr>
          <w:rFonts w:ascii="Times New Roman" w:hAnsi="Times New Roman"/>
          <w:sz w:val="24"/>
          <w:szCs w:val="24"/>
        </w:rPr>
        <w:t>ь</w:t>
      </w:r>
      <w:r w:rsidRPr="00844F77">
        <w:rPr>
          <w:rFonts w:ascii="Times New Roman" w:hAnsi="Times New Roman"/>
          <w:sz w:val="24"/>
          <w:szCs w:val="24"/>
        </w:rPr>
        <w:t>ных услуг (функций)» (</w:t>
      </w:r>
      <w:hyperlink r:id="rId33" w:tgtFrame="_blank" w:tooltip="&lt;div class=&quot;doc www&quot;&gt;www.gosuslugi.ru&lt;/div&gt;" w:history="1">
        <w:r w:rsidRPr="00844F77">
          <w:rPr>
            <w:rStyle w:val="a9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Pr="00844F77">
        <w:rPr>
          <w:rFonts w:ascii="Times New Roman" w:hAnsi="Times New Roman"/>
          <w:sz w:val="24"/>
          <w:szCs w:val="24"/>
        </w:rPr>
        <w:t>), государственной информационной системы Ставропольского края «Портал государственных и муниципальных услуг (функций), пр</w:t>
      </w:r>
      <w:r w:rsidRPr="00844F77">
        <w:rPr>
          <w:rFonts w:ascii="Times New Roman" w:hAnsi="Times New Roman"/>
          <w:sz w:val="24"/>
          <w:szCs w:val="24"/>
        </w:rPr>
        <w:t>е</w:t>
      </w:r>
      <w:r w:rsidRPr="00844F77">
        <w:rPr>
          <w:rFonts w:ascii="Times New Roman" w:hAnsi="Times New Roman"/>
          <w:sz w:val="24"/>
          <w:szCs w:val="24"/>
        </w:rPr>
        <w:t>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34" w:tgtFrame="_blank" w:tooltip="&lt;div class=&quot;doc www&quot;&gt;www.26gosuslugi.ru&lt;/div&gt;" w:history="1">
        <w:r w:rsidRPr="00844F77">
          <w:rPr>
            <w:rStyle w:val="a9"/>
            <w:rFonts w:ascii="Times New Roman" w:hAnsi="Times New Roman"/>
            <w:color w:val="auto"/>
            <w:sz w:val="24"/>
            <w:szCs w:val="24"/>
          </w:rPr>
          <w:t>www.26gosuslugi.ru</w:t>
        </w:r>
      </w:hyperlink>
      <w:r w:rsidRPr="00844F77">
        <w:rPr>
          <w:rFonts w:ascii="Times New Roman" w:hAnsi="Times New Roman"/>
          <w:sz w:val="24"/>
          <w:szCs w:val="24"/>
        </w:rPr>
        <w:t>), а также официального сайта администрации округа (далее для целей настоящего раздела соответственно - единый портал, портал услуг, официальный сайт) заявителю обеспечивается:</w:t>
      </w:r>
    </w:p>
    <w:p w:rsidR="00B34F73" w:rsidRPr="00844F77" w:rsidRDefault="00266C34" w:rsidP="00B3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266C34" w:rsidRPr="00844F77" w:rsidRDefault="00266C34" w:rsidP="00B3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2) запись на прием в орган, предоставляющий муниципальную услугу для подачи запроса о предоставлении муниципальной услуги (далее - запрос);</w:t>
      </w:r>
    </w:p>
    <w:p w:rsidR="00266C34" w:rsidRPr="00844F77" w:rsidRDefault="00266C34" w:rsidP="00B3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3) формирование запроса;</w:t>
      </w:r>
    </w:p>
    <w:p w:rsidR="00266C34" w:rsidRPr="00844F77" w:rsidRDefault="00266C34" w:rsidP="00B3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4) прием и регистрация органом, предоставляющим муниципальную услугу запроса и иных документов, необходимых для предоставления муниципальной услуги;</w:t>
      </w:r>
    </w:p>
    <w:p w:rsidR="00266C34" w:rsidRPr="00844F77" w:rsidRDefault="00266C34" w:rsidP="00B3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5) получение сведений о ходе выполнения запроса;</w:t>
      </w:r>
    </w:p>
    <w:p w:rsidR="00266C34" w:rsidRPr="00844F77" w:rsidRDefault="00266C34" w:rsidP="00B3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6) осуществление оценки качества предоставления муниципальной услуги;</w:t>
      </w:r>
    </w:p>
    <w:p w:rsidR="00266C34" w:rsidRPr="00844F77" w:rsidRDefault="00266C34" w:rsidP="00B3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7) досудебное (внесудебное) обжалование решений и действий (бездействия) органа местного самоуправления, должностных лиц органа местного самоуправления либо муниципального служащего.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77.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портале, портале услуг и официальном сайте, предоставляется заявителю бесплатно.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>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портале услуг и официальном сайте.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66C34" w:rsidRPr="00844F77" w:rsidRDefault="00266C34" w:rsidP="00B34F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При организации записи на прием в орган, предоставляющий муниципальную услугу, заявителю обеспечивается возможность: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а) ознакомления с расписанием работы органа, предоставляющего муниципальную услугу либо уполномоченного должностного лица органа местного самоуправления, а также с доступными для записи на прием датами и интервалами времени приема;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При осуществлении записи на прием в орган, предоставляющий муниципальную услугу не вправе требовать от заявителя совершения иных действий, кроме прохождения идентификац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органа, предоставляющего муниципальную услугу, которая обеспечивает возможность интеграции с единым порталом, порталом услуг и официальным сайтом.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78. Формирование запроса осуществляется посредством заполнения электронной формы запроса на едином портале, портале услуг или официальном сайте без необходимости дополнительной подачи запроса в какой-либо иной форме.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На едином портале, портале услуг и официальном сайте размещаются образцы заполнения электронной формы запроса.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При формировании запроса обеспечивается: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4F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портале услуг или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>официальном сайте, в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части, касающейся сведений, отсутствующих в единой системе идентификац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услуги, направляются в орган, предоставляющий муниципальную услугу посредством порталов или официального сайта.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органом, предоставляющим муниципальную услугу;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Заявителю обеспечивается доступ к результату предоставления услуги, полученному в форме электронного документа, на едином портале, портале услуг или официальном сайте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Уведомление о завершении выполнения органом местного самоуправления предусмотренных настоящими требованиями действий направляется заявителю в срок, не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>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портала услуг или официального сайта в единый личный кабинет по выбору заявителя.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оператор единого портала, а также оператор портала услуг и официального сайта вправе определить дополнительные способы получения сведений о ходе выполнения запроса путем размещения информации на портале услуг или официальном сайте.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а) уведомление о записи на прием в орган местного самоуправления, содержащее сведения о дате, времени и месте приема;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79.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органа местного самоуправления, должностного лица органа местного самоуправления либо муниципального служащего в соответствии со </w:t>
      </w:r>
      <w:hyperlink r:id="rId35" w:history="1">
        <w:r w:rsidRPr="00844F77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844F77">
        <w:rPr>
          <w:rFonts w:ascii="Times New Roman" w:hAnsi="Times New Roman" w:cs="Times New Roman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 и в порядке, установленном </w:t>
      </w:r>
      <w:hyperlink r:id="rId36" w:history="1">
        <w:r w:rsidRPr="00844F7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44F7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и действий (бездействия), совершенных при предоставлении государственных и муниципальных услуг».</w:t>
      </w:r>
    </w:p>
    <w:p w:rsidR="00266C34" w:rsidRPr="00844F77" w:rsidRDefault="00266C34" w:rsidP="00B34F73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6C34" w:rsidRPr="00844F77" w:rsidRDefault="00266C34" w:rsidP="00B34F73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66C34" w:rsidRPr="00844F77" w:rsidRDefault="00266C34" w:rsidP="00B34F7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6C34" w:rsidRPr="00844F77" w:rsidRDefault="00266C34" w:rsidP="00B34F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80.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на базе многофункциональных центров, перечень которых определен соглашением о взаимодействии между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многофунк-циональным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центром и администрацией округа (перечень представлен на официальном сайте администрации округа (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4F77">
        <w:rPr>
          <w:rFonts w:ascii="Times New Roman" w:hAnsi="Times New Roman" w:cs="Times New Roman"/>
          <w:sz w:val="24"/>
          <w:szCs w:val="24"/>
          <w:lang w:val="en-US"/>
        </w:rPr>
        <w:t>aamrsk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>), операторами многофункциональных центров выполняются административные процедуры:</w:t>
      </w:r>
      <w:proofErr w:type="gramEnd"/>
    </w:p>
    <w:p w:rsidR="00B34F73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прием запросов заявителей о предоставлении муниципальной услуги и иных док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ментов, необходимых для предоставления муниципальной услуги;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формирование и направление МФЦ межведомственного запроса в органы исполнительной власти, иные организации, участвующие в предоставлении муниципальной усл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ги;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пускаются для использования в целях обеспечения указанной проверки.</w:t>
      </w:r>
    </w:p>
    <w:p w:rsidR="00266C34" w:rsidRPr="00844F77" w:rsidRDefault="00266C34" w:rsidP="00B34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6C34" w:rsidRPr="00844F77" w:rsidRDefault="00266C34" w:rsidP="00B34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lastRenderedPageBreak/>
        <w:t xml:space="preserve">IV. Формы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266C34" w:rsidRPr="00844F77" w:rsidRDefault="00266C34" w:rsidP="00B34F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регламента</w:t>
      </w:r>
    </w:p>
    <w:p w:rsidR="00266C34" w:rsidRPr="00844F77" w:rsidRDefault="00266C34" w:rsidP="00B34F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6C34" w:rsidRPr="00844F77" w:rsidRDefault="00266C34" w:rsidP="00B34F7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Апанасенковского муниципального округа, устанавливающих требования к предоставлению муниципальной услуги, а также за принятием ими решений</w:t>
      </w:r>
    </w:p>
    <w:p w:rsidR="00266C34" w:rsidRPr="00844F77" w:rsidRDefault="00266C34" w:rsidP="00B34F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81.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 должностного лица отдела, ответственного за предоставление муниципальной услуги, осуществляется заместителем главы администрации, курирующем вопросы в области градостроительной деятельности, либо лицом, его замещающим, путем проведения проверок соблюдения и исполнения должностным лицом, ответственным за предоставление муниципальной услуги, положений настоящего Административного регламента, нормативных правовых актов Российской Федерации и Ставропольского края, администрации округа, регулирующих предоставление муниципальной услуги.</w:t>
      </w:r>
      <w:proofErr w:type="gramEnd"/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Текущий контроль осуществляется постоянно, при каждом обращении заявителя за предоставлением муниципальной услуги.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соблюдением операторами многофункционального центра последовательности действий, установленных настоящим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многофункционального центра ежедневно.</w:t>
      </w:r>
    </w:p>
    <w:p w:rsidR="00266C34" w:rsidRPr="00844F77" w:rsidRDefault="00266C34" w:rsidP="00B34F7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полноты и качества предоставления муниципальной услуги, в том числе порядок 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формы </w:t>
      </w:r>
      <w:proofErr w:type="gramStart"/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34F73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82. Должностные лица отдела, участвующие в предоставлении муниципальной услуги, несут персональную ответственность за полноту и качество предоставления мун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ципальной услуги, за соблюдение и исполнение положений настоящего Администрати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ного регламента, нормативных правовых актов Российской Федерации, Ставропольского края, Апанасенковского муниципального округа Ставропольского края устанавливающих требования к предоставлению муниципальной услуги.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Последующий контроль за исполнением положений настоящего Административн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го регламента осуществляется посредством проведения проверок за соблюдением последовательности административных действий, определенных административными процед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рами, соблюдением сроков, проверки полноты, доступности и качества предоставления муниципальной услуги, выявлением и устранением нарушений прав 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заявителей, рассмо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рением принятия решений и подготовкой ответов на их обращения, содержащие жалобы на решения, действия (бездействие) должностных лиц администрации</w:t>
      </w:r>
      <w:r w:rsidR="00B34F73"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округа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Проверки могут быть плановыми (осуществляться на основании ежеквартальных или годовых планов работы отдела) и внеплановыми (в том числе проводиться по конкре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ному обращению заявителя).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Ответственность органа, предоставляющего муниципальную услугу, его </w:t>
      </w:r>
      <w:proofErr w:type="gramStart"/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должностных</w:t>
      </w:r>
      <w:proofErr w:type="gramEnd"/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лиц, муниципальных служащих, многофункционального центра предоставления государс</w:t>
      </w: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т</w:t>
      </w: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венных и муниципальных услуг, работников многофункционального центра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,</w:t>
      </w: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 за </w:t>
      </w: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>решения и действия (бездействие), принимаемые (осуществляемые) ими в ходе предоставления мун</w:t>
      </w: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ципальной услуги 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266C34" w:rsidRPr="00844F77" w:rsidRDefault="00266C34" w:rsidP="00B34F73">
      <w:pPr>
        <w:pStyle w:val="1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</w:pPr>
      <w:r w:rsidRPr="00844F77">
        <w:rPr>
          <w:rFonts w:ascii="Times New Roman" w:hAnsi="Times New Roman" w:cs="Times New Roman"/>
          <w:b w:val="0"/>
          <w:spacing w:val="-2"/>
          <w:sz w:val="24"/>
          <w:lang w:eastAsia="ru-RU"/>
        </w:rPr>
        <w:tab/>
        <w:t xml:space="preserve">83. </w:t>
      </w:r>
      <w:proofErr w:type="gramStart"/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Орган, предоставляющий муниципальную услугу, его должностные лица, МФЦ, работники многофункционального центра, несут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</w:t>
      </w:r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л</w:t>
      </w:r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нение положений настоящего Административного регламента и правовых актов Российской Федерации и Ставропольского края, Апанасенковского муниципального округа Ставр</w:t>
      </w:r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</w:t>
      </w:r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польского края устанавливающих требования к предоставлению муниципальной услуги.</w:t>
      </w:r>
      <w:proofErr w:type="gramEnd"/>
    </w:p>
    <w:p w:rsidR="00266C34" w:rsidRPr="00844F77" w:rsidRDefault="00266C34" w:rsidP="00B34F73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</w:pPr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Ответственность органа, предоставляющего муниципальную услугу, его должнос</w:t>
      </w:r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т</w:t>
      </w:r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ных лиц, МФЦ, работников многофункционального центра,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</w:t>
      </w:r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</w:t>
      </w:r>
      <w:r w:rsidRPr="00844F77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го края.</w:t>
      </w:r>
    </w:p>
    <w:p w:rsidR="00266C34" w:rsidRPr="00844F77" w:rsidRDefault="00266C34" w:rsidP="00B34F7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</w:t>
      </w: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т</w:t>
      </w: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ветственность в соответствии с законодательством Российской Федерации.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контроля за</w:t>
      </w:r>
      <w:proofErr w:type="gramEnd"/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предоставлен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ем муниципальной услуги, в том числе со стороны граждан, их объединений и организаций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266C34" w:rsidRPr="00844F77" w:rsidRDefault="00266C34" w:rsidP="00B34F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ab/>
        <w:t>84.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Контроль за</w:t>
      </w:r>
      <w:proofErr w:type="gramEnd"/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предоставлением муниципальной услуги со стороны должностных лиц администрации должен быть постоянным, всесторонним и объективным.</w:t>
      </w:r>
    </w:p>
    <w:p w:rsidR="00266C34" w:rsidRPr="00844F77" w:rsidRDefault="00266C34" w:rsidP="00B34F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ab/>
      </w:r>
      <w:proofErr w:type="gramStart"/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Контроль за предоставлением муниципальной услуги со стороны граждан осущест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ляется путем получения информации о наличии в действиях (бездействии) орган, предо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тавляющего муниципальную услугу, его должностных лиц, муниципальных служащих, а также в принимаемых ими решениях, нарушений положений настоящего Администрати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ного регламента и иных нормативных правовых актов Российской Федерации, Ставропол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ь</w:t>
      </w:r>
      <w:r w:rsidRPr="00844F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ского края устанавливающих требования к предоставлению муниципальной услуги.</w:t>
      </w:r>
      <w:proofErr w:type="gramEnd"/>
    </w:p>
    <w:p w:rsidR="00266C34" w:rsidRPr="00844F77" w:rsidRDefault="00266C34" w:rsidP="00B34F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266C34" w:rsidRPr="00844F77" w:rsidRDefault="00266C34" w:rsidP="00B34F7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844F77">
        <w:rPr>
          <w:rFonts w:ascii="Times New Roman" w:hAnsi="Times New Roman" w:cs="Times New Roman"/>
          <w:spacing w:val="-2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</w:t>
      </w:r>
    </w:p>
    <w:p w:rsidR="00266C34" w:rsidRPr="00844F77" w:rsidRDefault="00266C34" w:rsidP="00B34F7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44F77">
        <w:rPr>
          <w:rFonts w:ascii="Times New Roman" w:hAnsi="Times New Roman" w:cs="Times New Roman"/>
          <w:spacing w:val="-2"/>
          <w:sz w:val="24"/>
          <w:szCs w:val="24"/>
        </w:rPr>
        <w:t xml:space="preserve">85. </w:t>
      </w:r>
      <w:proofErr w:type="gramStart"/>
      <w:r w:rsidRPr="00844F77">
        <w:rPr>
          <w:rFonts w:ascii="Times New Roman" w:hAnsi="Times New Roman" w:cs="Times New Roman"/>
          <w:spacing w:val="-2"/>
          <w:sz w:val="24"/>
          <w:szCs w:val="24"/>
        </w:rPr>
        <w:t>Заявитель имеет право подать жалобу на решения и действия (бездействие) органа, предоставляющего муниципальную услугу, его должностных лиц, муниципальных служащих, участвующих в предоставлении муниципальной услуги, многофункционального центра, работника многофункционального центра (далее соответственно - должностные лица, жалоба) принятых (осуществляемых) в ходе предоставления муниципальной услуги.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86.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на имя главы Апанасенковского муниципального округа Ставропольского края, в случае если обжалуется решение администрации округа или решения и действия (бездействие) должностных лиц, муниципальных служащих;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руководителю многофункционального центра либо в соответствующий орган государственной власти (орган местного самоуправления) публично-правового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>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Ставропольского края.</w:t>
      </w:r>
    </w:p>
    <w:p w:rsidR="00266C34" w:rsidRPr="00844F77" w:rsidRDefault="00266C34" w:rsidP="00B34F7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bCs/>
          <w:sz w:val="24"/>
          <w:szCs w:val="24"/>
        </w:rPr>
        <w:t xml:space="preserve">87. Предметом досудебного (внесудебного) порядка обжалования являются решения и действия (бездействие), </w:t>
      </w:r>
      <w:r w:rsidRPr="00844F77">
        <w:rPr>
          <w:rFonts w:ascii="Times New Roman" w:hAnsi="Times New Roman" w:cs="Times New Roman"/>
          <w:sz w:val="24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 </w:t>
      </w:r>
      <w:r w:rsidRPr="00844F77">
        <w:rPr>
          <w:rFonts w:ascii="Times New Roman" w:hAnsi="Times New Roman" w:cs="Times New Roman"/>
          <w:bCs/>
          <w:sz w:val="24"/>
          <w:szCs w:val="24"/>
        </w:rPr>
        <w:t>осуществляемые в ходе предоставления муниципальной услуги на основании настоящего Административного регламента.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88. Жалоба должна содержать: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 решения и действия (бездействие) которого обжалуются;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пунктом 95 настоящего Административного регламента);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администрации, должностного лица администрации, многофункционального центра, работника многофункционального центра;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решением, действием (бездействием) администрации округа, должностного лица администрации округа,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>: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89. Основанием для начала досудебного (внесудебного) обжалования является поступление жалобы в орган, должностному лицу, уполномоченному на рассмотрение жалоб.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</w:rPr>
        <w:t>90. Ж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алоба в электронном виде может быть подана заявителем в орган, предоста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ляющий муниципальную услугу, посредством использования: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официального сайта администрации округа в информационно-телекоммуникационной сети «Интернет»;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федеральной государственной информационной системы «Единый портал госуда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 (функций)» (далее - Единый портал);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электронной почты отдела, администрации округа.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Жалоба в электронном виде может быть подана заявителем на решения и действия (бездействие) многофункционального центра и его работников посредством использов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ния официального сайта многофункционального центра, учредителя многофункционал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ного центра в информационно-телекоммуникационной сети «Интернет», регионального портала.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Жалоба может быть подана заявителем через многофункциональный центр, который обеспечивает ее передачу в орган, предоставляющий муниципальную услугу, упо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номоченный на ее рассмотрение, или в случае подачи жалобы на имя главы администр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ции округа в администрацию Апанасенковского муниципального округа Ставропольского края.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Жалоба передается в орган, предоставляющий муниципальную услугу, в порядке и сроки, установленные соглашением о взаимодействии между многофункциональным центром и администрацией, но не позднее рабочего дня, следующего за рабочим днем, в к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торый поступила жалоба.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подаче жалобы в электронном виде документы, указанные </w:t>
      </w:r>
      <w:r w:rsidRPr="00844F77">
        <w:rPr>
          <w:rFonts w:ascii="Times New Roman" w:hAnsi="Times New Roman" w:cs="Times New Roman"/>
          <w:sz w:val="24"/>
          <w:szCs w:val="24"/>
        </w:rPr>
        <w:t>в пункте 90 н</w:t>
      </w:r>
      <w:r w:rsidRPr="00844F77">
        <w:rPr>
          <w:rFonts w:ascii="Times New Roman" w:hAnsi="Times New Roman" w:cs="Times New Roman"/>
          <w:sz w:val="24"/>
          <w:szCs w:val="24"/>
        </w:rPr>
        <w:t>а</w:t>
      </w:r>
      <w:r w:rsidRPr="00844F77">
        <w:rPr>
          <w:rFonts w:ascii="Times New Roman" w:hAnsi="Times New Roman" w:cs="Times New Roman"/>
          <w:sz w:val="24"/>
          <w:szCs w:val="24"/>
        </w:rPr>
        <w:t>стоящего Административного регламента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, могут быть представлены в форме электронных документов в соответствии с </w:t>
      </w:r>
      <w:hyperlink r:id="rId37" w:history="1">
        <w:r w:rsidRPr="00844F7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            от 7 июля 2011 г. № 553 «О порядке оформления и представления заявлений и иных док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ментов, необходимых для предоставления государственных и (или) муниципальных услуг, в форме электронных документов».</w:t>
      </w:r>
      <w:r w:rsidRPr="00844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91.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(за исключением жалоб на решения и действия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(бездействие) многофункциональных центров, их руководителей и работников).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92.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или его уполномоченным представителем в отдел, администрацию, многофункциональный центр, учредителю </w:t>
      </w:r>
      <w:proofErr w:type="spellStart"/>
      <w:r w:rsidRPr="00844F77">
        <w:rPr>
          <w:rFonts w:ascii="Times New Roman" w:hAnsi="Times New Roman" w:cs="Times New Roman"/>
          <w:sz w:val="24"/>
          <w:szCs w:val="24"/>
        </w:rPr>
        <w:t>многофункциональ-ного</w:t>
      </w:r>
      <w:proofErr w:type="spellEnd"/>
      <w:r w:rsidRPr="00844F77">
        <w:rPr>
          <w:rFonts w:ascii="Times New Roman" w:hAnsi="Times New Roman" w:cs="Times New Roman"/>
          <w:sz w:val="24"/>
          <w:szCs w:val="24"/>
        </w:rPr>
        <w:t xml:space="preserve"> центра в компетенцию которых не входит ее рассмотрение, они в течение 3 рабочих дней со дня ее регистрации направляют жалобу в орган,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 перенаправлении его жалобы.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должностное лицо которого уполномочено на ее рассмотрение.</w:t>
      </w:r>
    </w:p>
    <w:p w:rsidR="00266C34" w:rsidRPr="00844F77" w:rsidRDefault="00266C34" w:rsidP="00B34F73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844F77">
        <w:rPr>
          <w:rFonts w:ascii="Times New Roman" w:hAnsi="Times New Roman" w:cs="Times New Roman"/>
          <w:b w:val="0"/>
          <w:sz w:val="24"/>
        </w:rPr>
        <w:t>93.</w:t>
      </w: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Прием жалоб в письменной форме осуществляется органом, предоставляющим муниципальную услугу, многофункциональными центрами в месте предоставления </w:t>
      </w: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lastRenderedPageBreak/>
        <w:t>мун</w:t>
      </w: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t>и</w:t>
      </w: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t>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</w:t>
      </w: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t>е</w:t>
      </w: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t>зультат указанной муниципальной услуги).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Жалоба, поступившая в письменной форме на бумажном носителе, подлежит регистрации в течение одного рабочего дня со дня ее поступления, в журнале учета жалоб на решение и действия (бездействие) органа, предоставляющего муниципальную услугу, порядок ведения которого утверждается органом, должностное лицо которого уполномочено на ее рассмотрение (далее - журнал учета жалоб).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94. Порядок регистрации жалоб, направленных в электронном виде на официальный сайт администрации округа, многофункционального центра, учредителя многофункционального центра в информационно-телекоммуникационной сети «Интернет», определяется соответственно администрацией округа, многофункциональным центром, учредителем многофункционального центра.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Регистрация жалоб, направленных в электронном виде с использованием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(www.26gosuslugi.ru), осуществляется оператором регионального портала в порядке, установленном Правительством Ставропольского края.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95. Орган, предоставляющий муниципальную услугу, многофункциональные це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тры, учредители многофункциональных центров обеспечивают: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оснащение мест приема жалоб;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ствия) органа, предоставляющего муниципальную услугу, его должностных лиц, муниц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пальных служащих, многофункционального центра, его работников, посредством разм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щения информации на стендах в местах предоставления муниципальной услуги, на оф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циальном сайте администрации округа, на Едином портале и региональном портале;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консультирование заявителей о порядке обжалования решений и действий (безде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ствия) органа, предоставляющего муниципальную услугу, его должностных лиц, муниц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пальных служащих, многофункционального центра, его работников, в том числе по тел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фону, электронной почте, при личном приеме;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заключение соглашений о взаимодействии в части осуществления многофункци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нальными центрами приема жалоб и выдачи заявителям результатов рассмотрения жалоб;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ренных жалобах (в том числе о количестве удовлетворенных и неудовлетворенных ж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лоб).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96. Заявитель может обратиться с жалобой, в том числе в следующих случаях: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3) 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ми Ставропольского края, Апанасенковского муниципального округа Ставропольского края для предоставления муниципальной услуги;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</w:t>
      </w:r>
      <w:r w:rsidRPr="00844F77">
        <w:rPr>
          <w:rFonts w:ascii="Times New Roman" w:hAnsi="Times New Roman" w:cs="Times New Roman"/>
          <w:sz w:val="24"/>
          <w:szCs w:val="24"/>
        </w:rPr>
        <w:t>в</w:t>
      </w:r>
      <w:r w:rsidRPr="00844F77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844F77">
        <w:rPr>
          <w:rFonts w:ascii="Times New Roman" w:hAnsi="Times New Roman" w:cs="Times New Roman"/>
          <w:sz w:val="24"/>
          <w:szCs w:val="24"/>
        </w:rPr>
        <w:t>ъ</w:t>
      </w:r>
      <w:r w:rsidRPr="00844F77">
        <w:rPr>
          <w:rFonts w:ascii="Times New Roman" w:hAnsi="Times New Roman" w:cs="Times New Roman"/>
          <w:sz w:val="24"/>
          <w:szCs w:val="24"/>
        </w:rPr>
        <w:t>ектов Российской Федерации, муниципальными правовыми актами для предоставления муниципальной услуги, у заявителя;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8) 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ния муниципальной услуги;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10) 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смотренных </w:t>
      </w:r>
      <w:hyperlink r:id="rId38" w:history="1">
        <w:r w:rsidRPr="00844F77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«Об организации предоста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ления государственных и муниципальных услуг».</w:t>
      </w:r>
      <w:proofErr w:type="gramEnd"/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4F77">
        <w:rPr>
          <w:rFonts w:ascii="Times New Roman" w:hAnsi="Times New Roman" w:cs="Times New Roman"/>
          <w:sz w:val="24"/>
          <w:szCs w:val="24"/>
          <w:lang w:eastAsia="ru-RU"/>
        </w:rPr>
        <w:t>В указанном случае досудебное (внес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жалуются, возложена функция по предоставлению соответствующих муниципальных у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луг в полном объеме в порядке, определенном </w:t>
      </w:r>
      <w:hyperlink r:id="rId39" w:history="1">
        <w:r w:rsidRPr="00844F77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97. Заявитель имеет право на получение информации и документов, необходимых для обоснования и рассмотрения жалобы.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98. По результатам досудебного (внесудебного) обжалования принимается одно из следующих решений: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отказывается в удовлетворении жалобы.</w:t>
      </w:r>
    </w:p>
    <w:p w:rsidR="00266C34" w:rsidRPr="00844F77" w:rsidRDefault="00266C34" w:rsidP="00B34F73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844F77">
        <w:rPr>
          <w:rFonts w:ascii="Times New Roman" w:hAnsi="Times New Roman" w:cs="Times New Roman"/>
          <w:b w:val="0"/>
          <w:sz w:val="24"/>
        </w:rPr>
        <w:t xml:space="preserve">99. </w:t>
      </w: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пункте 98 настоящего админ</w:t>
      </w: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t>и</w:t>
      </w: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t>стративного регламента.</w:t>
      </w:r>
    </w:p>
    <w:p w:rsidR="00266C34" w:rsidRPr="00844F77" w:rsidRDefault="00266C34" w:rsidP="00B34F73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844F77">
        <w:rPr>
          <w:rFonts w:ascii="Times New Roman" w:hAnsi="Times New Roman" w:cs="Times New Roman"/>
          <w:b w:val="0"/>
          <w:bCs w:val="0"/>
          <w:sz w:val="24"/>
          <w:lang w:eastAsia="ru-RU"/>
        </w:rPr>
        <w:t>В сл</w:t>
      </w:r>
      <w:r w:rsidRPr="00844F77">
        <w:rPr>
          <w:rFonts w:ascii="Times New Roman" w:hAnsi="Times New Roman" w:cs="Times New Roman"/>
          <w:b w:val="0"/>
          <w:sz w:val="24"/>
        </w:rPr>
        <w:t>учае если жалоба подана способом, предусмотренным 91 настоящего Админ</w:t>
      </w:r>
      <w:r w:rsidRPr="00844F77">
        <w:rPr>
          <w:rFonts w:ascii="Times New Roman" w:hAnsi="Times New Roman" w:cs="Times New Roman"/>
          <w:b w:val="0"/>
          <w:sz w:val="24"/>
        </w:rPr>
        <w:t>и</w:t>
      </w:r>
      <w:r w:rsidRPr="00844F77">
        <w:rPr>
          <w:rFonts w:ascii="Times New Roman" w:hAnsi="Times New Roman" w:cs="Times New Roman"/>
          <w:b w:val="0"/>
          <w:sz w:val="24"/>
        </w:rPr>
        <w:t>стративного регламента, ответ о результатах рассмотрения жалобы направляется посре</w:t>
      </w:r>
      <w:r w:rsidRPr="00844F77">
        <w:rPr>
          <w:rFonts w:ascii="Times New Roman" w:hAnsi="Times New Roman" w:cs="Times New Roman"/>
          <w:b w:val="0"/>
          <w:sz w:val="24"/>
        </w:rPr>
        <w:t>д</w:t>
      </w:r>
      <w:r w:rsidRPr="00844F77">
        <w:rPr>
          <w:rFonts w:ascii="Times New Roman" w:hAnsi="Times New Roman" w:cs="Times New Roman"/>
          <w:b w:val="0"/>
          <w:sz w:val="24"/>
        </w:rPr>
        <w:t>ством использования системы досудебного обжалования.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100. При удовлетворении жалобы отдел принимает исчерпывающие меры по устранению выявленных нарушений, в том числе по выдаче заявителю результата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101. В ответе по результатам рассмотрения жалобы указывается: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сведения о сроке и порядке обжалования принятого по жалобе решения.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102. Ответ по результатам рассмотрения жалобы подписывается уполномоченным должностным лицом.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По желанию заявителя ответ о результатах рассмотрения жалобы может быть пре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ставлен не позднее дня, следующего за днем принятия решения об удовлетворении жал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бы либо об отказе в ее удовлетворении, в форме электронного документа, подписанного электронной подписью уполномоченного на рассмотрение жалобы должностного лица органа, предоставляющего муниципальную услугу, многофункционального центра, учр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дителя многофункционального центра, лица, уполномоченного нормативным правовым актом Ставропольского края на рассмотрение жалобы</w:t>
      </w:r>
      <w:proofErr w:type="gramEnd"/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вид</w:t>
      </w:r>
      <w:proofErr w:type="gramEnd"/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которой установлен законод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844F77">
        <w:rPr>
          <w:rFonts w:ascii="Times New Roman" w:hAnsi="Times New Roman" w:cs="Times New Roman"/>
          <w:bCs/>
          <w:sz w:val="24"/>
          <w:szCs w:val="24"/>
          <w:lang w:eastAsia="ru-RU"/>
        </w:rPr>
        <w:t>тельством Российской Федерации.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103. Уполномоченное должностное лицо отказывает в удовлетворении жалобы в случае, если жалоба признана необоснованной.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104. В случае если в жалобе не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фамилия заявителя или почтовый адрес, по которому должен быть направлен ответ, ответ на жалобу не дается.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работника многофункционального центра, а также членов его семьи, вправе оставить жалобу без ответа по существу поставленных в ней вопросов и в течение трех рабочих дней со дня регистрации жалобы сообщить заявителю по адресу электронной почты (при наличии) и почтовому адресу, указанным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в жалобе, о недопустимости злоупотребления правом на подачу жалобы.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 xml:space="preserve">В случае если текст жалобы не поддается прочтению, ответ 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 результатах рассмотрения жалобы</w:t>
      </w:r>
      <w:r w:rsidRPr="00844F77">
        <w:rPr>
          <w:rFonts w:ascii="Times New Roman" w:hAnsi="Times New Roman" w:cs="Times New Roman"/>
          <w:sz w:val="24"/>
          <w:szCs w:val="24"/>
        </w:rPr>
        <w:t xml:space="preserve"> не дается, и она не подлежит направлению на рассмотрение в орган, предоставляющий муниципальную услугу, и его должностному лицу, муниципальному сл</w:t>
      </w:r>
      <w:r w:rsidRPr="00844F77">
        <w:rPr>
          <w:rFonts w:ascii="Times New Roman" w:hAnsi="Times New Roman" w:cs="Times New Roman"/>
          <w:sz w:val="24"/>
          <w:szCs w:val="24"/>
        </w:rPr>
        <w:t>у</w:t>
      </w:r>
      <w:r w:rsidRPr="00844F77">
        <w:rPr>
          <w:rFonts w:ascii="Times New Roman" w:hAnsi="Times New Roman" w:cs="Times New Roman"/>
          <w:sz w:val="24"/>
          <w:szCs w:val="24"/>
        </w:rPr>
        <w:t>жащему, в многофункциональный центр, учредителю многофункционального центра, о чем в течение семи дней со дня регистрации жалобы сообщается заявителю, если его ф</w:t>
      </w:r>
      <w:r w:rsidRPr="00844F77">
        <w:rPr>
          <w:rFonts w:ascii="Times New Roman" w:hAnsi="Times New Roman" w:cs="Times New Roman"/>
          <w:sz w:val="24"/>
          <w:szCs w:val="24"/>
        </w:rPr>
        <w:t>а</w:t>
      </w:r>
      <w:r w:rsidRPr="00844F77">
        <w:rPr>
          <w:rFonts w:ascii="Times New Roman" w:hAnsi="Times New Roman" w:cs="Times New Roman"/>
          <w:sz w:val="24"/>
          <w:szCs w:val="24"/>
        </w:rPr>
        <w:t>милия и почтовый адрес поддаются прочтению.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105.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  <w:proofErr w:type="gramEnd"/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106.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107.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</w:t>
      </w:r>
      <w:r w:rsidRPr="00844F7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услуги, применяются установленные законодательством Российской Федерации и законодательством Ставропольского края меры ответственности. 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44F7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44F77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108. Споры, связанные с решениями и действиями (бездействием) должностных лиц,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F77">
        <w:rPr>
          <w:rFonts w:ascii="Times New Roman" w:hAnsi="Times New Roman" w:cs="Times New Roman"/>
          <w:sz w:val="24"/>
          <w:szCs w:val="24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109. Информация, указанная в данном разделе, подлежит обязательному размещ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нию на Едином портале, региональном портале, и официальном сайте администрации о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руга.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Отдел, предоставляющий муниципальную услугу, обеспечивает в установленном порядке актуализацию сведений в соответствующем разделе Регионального реестра.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>110.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го муниципальную услугу, МФЦ, а также их должностных лиц, муниципальных служ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щих, работников: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40" w:history="1">
        <w:r w:rsidRPr="00844F77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ния государственных и муниципальных услуг»;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1" w:history="1">
        <w:r w:rsidRPr="00844F7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844F7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ных при предоставлении государственных и муниципальных услуг»;</w:t>
      </w:r>
    </w:p>
    <w:p w:rsidR="00266C34" w:rsidRPr="00844F77" w:rsidRDefault="00266C34" w:rsidP="00B3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 Апанасенковского муниципального округа Ставропольского края от 08 февраля 2021 г. № 41-п «</w:t>
      </w:r>
      <w:r w:rsidRPr="00844F77">
        <w:rPr>
          <w:rFonts w:ascii="Times New Roman" w:hAnsi="Times New Roman" w:cs="Times New Roman"/>
          <w:sz w:val="24"/>
          <w:szCs w:val="24"/>
        </w:rPr>
        <w:t>Об утверждении Положения об особенн</w:t>
      </w:r>
      <w:r w:rsidRPr="00844F77">
        <w:rPr>
          <w:rFonts w:ascii="Times New Roman" w:hAnsi="Times New Roman" w:cs="Times New Roman"/>
          <w:sz w:val="24"/>
          <w:szCs w:val="24"/>
        </w:rPr>
        <w:t>о</w:t>
      </w:r>
      <w:r w:rsidRPr="00844F77">
        <w:rPr>
          <w:rFonts w:ascii="Times New Roman" w:hAnsi="Times New Roman" w:cs="Times New Roman"/>
          <w:sz w:val="24"/>
          <w:szCs w:val="24"/>
        </w:rPr>
        <w:t>стях подачи и рассмотрения жалоб на решения и действия (бездействие) администрации Апанасенковского муниципального округа Ставропольского края, её структурных подра</w:t>
      </w:r>
      <w:r w:rsidRPr="00844F77">
        <w:rPr>
          <w:rFonts w:ascii="Times New Roman" w:hAnsi="Times New Roman" w:cs="Times New Roman"/>
          <w:sz w:val="24"/>
          <w:szCs w:val="24"/>
        </w:rPr>
        <w:t>з</w:t>
      </w:r>
      <w:r w:rsidRPr="00844F77">
        <w:rPr>
          <w:rFonts w:ascii="Times New Roman" w:hAnsi="Times New Roman" w:cs="Times New Roman"/>
          <w:sz w:val="24"/>
          <w:szCs w:val="24"/>
        </w:rPr>
        <w:t>делений, предоставляющих государственные и муниципальные услуги, и их должностных лиц, муниципальных служащих, многофункциональных центров предоставления госуда</w:t>
      </w:r>
      <w:r w:rsidRPr="00844F77">
        <w:rPr>
          <w:rFonts w:ascii="Times New Roman" w:hAnsi="Times New Roman" w:cs="Times New Roman"/>
          <w:sz w:val="24"/>
          <w:szCs w:val="24"/>
        </w:rPr>
        <w:t>р</w:t>
      </w:r>
      <w:r w:rsidRPr="00844F77">
        <w:rPr>
          <w:rFonts w:ascii="Times New Roman" w:hAnsi="Times New Roman" w:cs="Times New Roman"/>
          <w:sz w:val="24"/>
          <w:szCs w:val="24"/>
        </w:rPr>
        <w:t>ственных и муниципальных услуг в Ставропольском крае и их работников</w:t>
      </w:r>
      <w:r w:rsidRPr="00844F77"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9D140C" w:rsidRPr="00844F77" w:rsidRDefault="009D140C" w:rsidP="00B34F73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40C" w:rsidRPr="00844F77" w:rsidRDefault="009D140C" w:rsidP="00841017">
      <w:pPr>
        <w:suppressAutoHyphens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Апанасенковского муниципального</w:t>
      </w: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                                                    А.А.</w:t>
      </w:r>
      <w:proofErr w:type="gram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Петровский</w:t>
      </w:r>
      <w:proofErr w:type="gramEnd"/>
    </w:p>
    <w:p w:rsidR="006261B3" w:rsidRPr="00844F77" w:rsidRDefault="006261B3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61B3" w:rsidRPr="00844F77" w:rsidRDefault="006261B3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61B3" w:rsidRPr="00844F77" w:rsidRDefault="006261B3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61B3" w:rsidRPr="00844F77" w:rsidRDefault="006261B3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5090" w:rsidRPr="00844F77" w:rsidRDefault="00785090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5090" w:rsidRPr="00844F77" w:rsidRDefault="00785090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</w:t>
      </w: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предоставления администрацией Апанасенковского муниципального округа Ставропольского края  муниципальной услуги</w:t>
      </w: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841017" w:rsidRPr="00844F77" w:rsidRDefault="00841017" w:rsidP="00841017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841017" w:rsidRPr="00844F77" w:rsidRDefault="00841017" w:rsidP="0084101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41017" w:rsidRPr="00844F77" w:rsidRDefault="00AE72C5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26" style="position:absolute;margin-left:67.9pt;margin-top:15.45pt;width:284.85pt;height:3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">
            <v:textbox>
              <w:txbxContent>
                <w:p w:rsidR="00446BB7" w:rsidRPr="00E82AD0" w:rsidRDefault="00446BB7" w:rsidP="00841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и консультирование заявителя по вопросу предоставления муниципальной услуги</w:t>
                  </w:r>
                </w:p>
              </w:txbxContent>
            </v:textbox>
          </v:rect>
        </w:pict>
      </w:r>
    </w:p>
    <w:p w:rsidR="00841017" w:rsidRPr="00844F7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AE72C5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36" type="#_x0000_t32" style="position:absolute;margin-left:202.95pt;margin-top:11.6pt;width:0;height:3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">
            <v:stroke endarrow="block"/>
          </v:shape>
        </w:pict>
      </w:r>
    </w:p>
    <w:p w:rsidR="00841017" w:rsidRPr="00844F7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AE72C5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27" style="position:absolute;margin-left:392.8pt;margin-top:4.6pt;width:103.35pt;height:8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">
            <v:textbox>
              <w:txbxContent>
                <w:p w:rsidR="00446BB7" w:rsidRPr="00E82AD0" w:rsidRDefault="00446BB7" w:rsidP="00841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подача заявления в электронном виде</w:t>
                  </w:r>
                </w:p>
              </w:txbxContent>
            </v:textbox>
          </v:rect>
        </w:pict>
      </w:r>
    </w:p>
    <w:p w:rsidR="00841017" w:rsidRPr="00844F77" w:rsidRDefault="00AE72C5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28" style="position:absolute;margin-left:62.85pt;margin-top:2.3pt;width:289.9pt;height:57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">
            <v:textbox>
              <w:txbxContent>
                <w:p w:rsidR="00446BB7" w:rsidRPr="00785090" w:rsidRDefault="00785090" w:rsidP="00785090">
                  <w:pPr>
                    <w:rPr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082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рием и регистрация заявления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выдаче акта приемочной комиссии о завершении переустройства и (или) перепланировки помещения в многоквартирном доме </w:t>
                  </w:r>
                  <w:r w:rsidRPr="00082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документов, необходимых для предоставления услуги, поступивших в электронной форме</w:t>
                  </w:r>
                </w:p>
              </w:txbxContent>
            </v:textbox>
          </v:rect>
        </w:pict>
      </w:r>
    </w:p>
    <w:p w:rsidR="00841017" w:rsidRPr="00844F77" w:rsidRDefault="00AE72C5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35" type="#_x0000_t32" style="position:absolute;margin-left:352.75pt;margin-top:8.7pt;width:40.05pt;height:1.3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">
            <v:stroke endarrow="block"/>
          </v:shape>
        </w:pict>
      </w:r>
    </w:p>
    <w:p w:rsidR="00841017" w:rsidRPr="00844F7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AE72C5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034" type="#_x0000_t32" style="position:absolute;margin-left:201.45pt;margin-top:9.25pt;width:0;height:3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">
            <v:stroke endarrow="block"/>
          </v:shape>
        </w:pict>
      </w:r>
    </w:p>
    <w:p w:rsidR="00841017" w:rsidRPr="00844F7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AE72C5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29" style="position:absolute;margin-left:62.85pt;margin-top:10.05pt;width:286.75pt;height:5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">
            <v:textbox>
              <w:txbxContent>
                <w:p w:rsidR="00446BB7" w:rsidRPr="0073246D" w:rsidRDefault="00446BB7" w:rsidP="00841017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lang w:eastAsia="ru-RU"/>
                    </w:rPr>
                  </w:pPr>
                  <w:r w:rsidRPr="0073246D">
                    <w:rPr>
                      <w:rFonts w:ascii="Times New Roman" w:hAnsi="Times New Roman" w:cs="Times New Roman"/>
                      <w:b w:val="0"/>
                      <w:sz w:val="24"/>
                    </w:rPr>
                    <w:t>формирование и направление</w:t>
                  </w:r>
                  <w:r w:rsidRPr="0073246D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lang w:eastAsia="ru-RU"/>
                    </w:rPr>
                    <w:t xml:space="preserve">  запросов в порядке межведомственного  взаимодействия</w:t>
                  </w:r>
                </w:p>
              </w:txbxContent>
            </v:textbox>
          </v:rect>
        </w:pict>
      </w:r>
    </w:p>
    <w:p w:rsidR="00841017" w:rsidRPr="00844F7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AE72C5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33" type="#_x0000_t32" style="position:absolute;left:0;text-align:left;margin-left:201.45pt;margin-top:.2pt;width:0;height:43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">
            <v:stroke endarrow="block"/>
          </v:shape>
        </w:pict>
      </w: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AE72C5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0" style="position:absolute;left:0;text-align:left;margin-left:27.75pt;margin-top:7.25pt;width:365.05pt;height: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tbUwIAAGIEAAAOAAAAZHJzL2Uyb0RvYy54bWysVM2O0zAQviPxDpbvNE23LW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">
            <v:textbox>
              <w:txbxContent>
                <w:p w:rsidR="00446BB7" w:rsidRPr="00785090" w:rsidRDefault="00785090" w:rsidP="00785090">
                  <w:pPr>
                    <w:rPr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одготовка и подписание акта приемочной комиссии о завершении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незавершении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переустройства и (или) перепланировки помещения в многоквартирном доме</w:t>
                  </w:r>
                </w:p>
              </w:txbxContent>
            </v:textbox>
          </v:rect>
        </w:pict>
      </w: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785090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" o:spid="_x0000_s1032" type="#_x0000_t32" style="position:absolute;left:0;text-align:left;margin-left:202.95pt;margin-top:2.25pt;width:0;height:2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VSYg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">
            <v:stroke endarrow="block"/>
          </v:shape>
        </w:pict>
      </w: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785090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31" style="position:absolute;left:0;text-align:left;margin-left:72.25pt;margin-top:3.75pt;width:302.45pt;height:4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">
            <v:textbox>
              <w:txbxContent>
                <w:p w:rsidR="00446BB7" w:rsidRPr="00E82AD0" w:rsidRDefault="00446BB7" w:rsidP="00841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AD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выдача (направление) документов по результатам предоставления муниципальной услуги</w:t>
                  </w:r>
                </w:p>
              </w:txbxContent>
            </v:textbox>
          </v:rect>
        </w:pict>
      </w: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785090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02.95pt;margin-top:9.75pt;width:0;height:25.2pt;z-index:251671552" o:connectortype="straight">
            <v:stroke endarrow="block"/>
          </v:shape>
        </w:pict>
      </w:r>
    </w:p>
    <w:p w:rsidR="00841017" w:rsidRPr="00844F77" w:rsidRDefault="00841017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785090" w:rsidP="00841017">
      <w:pPr>
        <w:suppressAutoHyphens/>
        <w:spacing w:after="0" w:line="240" w:lineRule="exact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72.25pt;margin-top:10.95pt;width:292.7pt;height:57.75pt;z-index:251670528">
            <v:textbox>
              <w:txbxContent>
                <w:p w:rsidR="00785090" w:rsidRPr="00082084" w:rsidRDefault="00785090" w:rsidP="007850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исправление допущенных опечаток и ошибок в выданных в результате предоставления муниципальной услуги документах</w:t>
                  </w:r>
                </w:p>
                <w:p w:rsidR="00785090" w:rsidRDefault="00785090"/>
              </w:txbxContent>
            </v:textbox>
          </v:rect>
        </w:pict>
      </w:r>
    </w:p>
    <w:p w:rsidR="00841017" w:rsidRPr="00844F77" w:rsidRDefault="00841017" w:rsidP="0084101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5090" w:rsidRPr="00844F77" w:rsidRDefault="00785090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5090" w:rsidRPr="00844F77" w:rsidRDefault="00785090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5090" w:rsidRPr="00844F77" w:rsidRDefault="00785090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5090" w:rsidRPr="00844F77" w:rsidRDefault="00785090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5090" w:rsidRPr="00844F77" w:rsidRDefault="00785090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Апанасенковского муниципального</w:t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                                                    А.А.</w:t>
      </w:r>
      <w:proofErr w:type="gram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Петровский</w:t>
      </w:r>
      <w:proofErr w:type="gramEnd"/>
    </w:p>
    <w:p w:rsidR="00785090" w:rsidRPr="00844F77" w:rsidRDefault="00785090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5090" w:rsidRPr="00844F77" w:rsidRDefault="00785090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</w:t>
      </w: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предоставления администрацией Апанасенковского муниципального округа Ставропольского края  муниципальной услуги</w:t>
      </w: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ЗАЯВЛЕНИЙ</w:t>
      </w: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АКТА ПРИЕМОЧНОЙ КОМИССИИ О ЗАВЕРШЕНИИ</w:t>
      </w: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</w:t>
      </w: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</w:t>
      </w: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78509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заявления</w:t>
      </w:r>
    </w:p>
    <w:p w:rsidR="00841017" w:rsidRPr="00844F77" w:rsidRDefault="00841017" w:rsidP="0078509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акта приемочной комиссии о завершении</w:t>
      </w:r>
      <w:r w:rsidR="00785090"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</w:t>
      </w:r>
      <w:r w:rsidR="00785090"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 (для юридических лиц)</w:t>
      </w: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7"/>
        <w:gridCol w:w="2268"/>
        <w:gridCol w:w="1701"/>
      </w:tblGrid>
      <w:tr w:rsidR="00841017" w:rsidRPr="00844F77" w:rsidTr="00841017"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41017" w:rsidRPr="00844F77" w:rsidTr="00841017"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785090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Главе Апанасенковского муниципального округа Ставропольского края</w:t>
            </w:r>
          </w:p>
        </w:tc>
      </w:tr>
      <w:tr w:rsidR="00841017" w:rsidRPr="00844F7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 акт приемочной комиссии о завершении переустройства и (или) перепланировки помещения в многоквартирном доме (</w:t>
            </w:r>
            <w:proofErr w:type="gramStart"/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</w:tr>
      <w:tr w:rsidR="00841017" w:rsidRPr="00844F7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помещении:</w:t>
            </w: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4F77" w:rsidTr="0084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 ______________________ _____________________</w:t>
            </w:r>
          </w:p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(подпись)                   (инициалы, фамилия)       (дата)</w:t>
            </w:r>
          </w:p>
        </w:tc>
      </w:tr>
    </w:tbl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заявления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акта приемочной комиссии о завершении</w:t>
      </w:r>
      <w:r w:rsidR="00DD0B15"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</w:t>
      </w:r>
      <w:r w:rsidR="00DD0B15"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 (для физических лиц)</w:t>
      </w: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4537"/>
        <w:gridCol w:w="2268"/>
        <w:gridCol w:w="1701"/>
      </w:tblGrid>
      <w:tr w:rsidR="00841017" w:rsidRPr="00844F77" w:rsidTr="00841017"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4F7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D0B15" w:rsidRPr="00844F77" w:rsidTr="00841017"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35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Главе Апанасенковского муниципального округа Ставропольского края</w:t>
            </w:r>
          </w:p>
        </w:tc>
      </w:tr>
      <w:tr w:rsidR="00DD0B15" w:rsidRPr="00844F7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 акт приемочной комиссии о завершении переустройства и (или) перепланировки помещения в многоквартирном доме (</w:t>
            </w:r>
            <w:proofErr w:type="gramStart"/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</w:tr>
      <w:tr w:rsidR="00DD0B15" w:rsidRPr="00844F7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помещении:</w:t>
            </w: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15" w:rsidRPr="00844F77" w:rsidTr="008410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 ______________________ _____________________</w:t>
            </w:r>
          </w:p>
          <w:p w:rsidR="00DD0B15" w:rsidRPr="00844F77" w:rsidRDefault="00DD0B15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F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(подпись)                 (инициалы, фамилия)            (дата)</w:t>
            </w:r>
          </w:p>
        </w:tc>
      </w:tr>
    </w:tbl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Примечание:</w:t>
      </w: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Апанасенковского муниципального</w:t>
      </w:r>
    </w:p>
    <w:p w:rsidR="00841017" w:rsidRPr="00844F77" w:rsidRDefault="00841017" w:rsidP="00841017">
      <w:pPr>
        <w:widowControl w:val="0"/>
        <w:tabs>
          <w:tab w:val="left" w:pos="7230"/>
        </w:tabs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</w:t>
      </w: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А.А. </w:t>
      </w:r>
      <w:proofErr w:type="gram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Петровский</w:t>
      </w:r>
      <w:proofErr w:type="gramEnd"/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0B15" w:rsidRPr="00844F77" w:rsidRDefault="00DD0B15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3</w:t>
      </w: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</w:t>
      </w: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предоставления администрацией Апанасенковского муниципального округа Ставропольского края  муниципальной услуги</w:t>
      </w:r>
    </w:p>
    <w:p w:rsidR="00841017" w:rsidRPr="00844F77" w:rsidRDefault="00841017" w:rsidP="00841017">
      <w:pPr>
        <w:suppressAutoHyphens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844F7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844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</w:t>
      </w:r>
    </w:p>
    <w:p w:rsidR="00DD0B15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приемочной комиссии о завершении (</w:t>
      </w:r>
      <w:r w:rsidR="00C87D1F"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завершении</w:t>
      </w: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DD0B15"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переустройства 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перепланировки</w:t>
      </w:r>
      <w:r w:rsidR="00DD0B15"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в многоквартирном доме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"___" ___________ 20___ г.                                                                                        N 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Приемочная комиссия в составе: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Председателя комиссии -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 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(Ф.И.О.)                                                          (должность, наименование юридического лица)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Заместителя председателя комиссии -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 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(Ф.И.О.)                                                          (должность, наименование юридического лица)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Секретаря комиссии -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 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(Ф.И.О.)                                                        (должность, наименование юридического лица)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Членов комиссии: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 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(Ф.И.О.)                                                        (должность, наименование юридического лица)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 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</w:t>
      </w: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Ф.И.О.)                                                         (должность, наименование юридического лица)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 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(Ф.И.О.)                                                        (должность, наименование юридического лица)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участием: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Собственника (нанимателя)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в многоквартирном доме  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(Ф.И.О., наименование юридического лица)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 подрядной организации - 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юридического лица - 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>(указывается при наличии), при отсутствии указать - хоз. способом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Председателя управляющей организациив многоквартирном жилом доме, товарищества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(собственников помещений собственников жилья и др.)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(Ф.И.О., наименование юридического лица)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Разработчика проекта - 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(Ф.И.О., наименование юридического лица)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Руководствуясь  </w:t>
      </w:r>
      <w:hyperlink r:id="rId42" w:tooltip="&quot;Жилищный кодекс Российской Федерации&quot; от 29.12.2004 N 188-ФЗ (ред. от 30.12.2020) (с изм. и доп., вступ. в силу с 02.01.2021){КонсультантПлюс}" w:history="1">
        <w:r w:rsidRPr="00844F7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статьями  23</w:t>
        </w:r>
      </w:hyperlink>
      <w:r w:rsidR="00A541C1"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43" w:tooltip="&quot;Жилищный кодекс Российской Федерации&quot; от 29.12.2004 N 188-ФЗ (ред. от 30.12.2020) (с изм. и доп., вступ. в силу с 02.01.2021){КонсультантПлюс}" w:history="1">
        <w:r w:rsidRPr="00844F7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28</w:t>
        </w:r>
      </w:hyperlink>
      <w:r w:rsidR="00DD0B15" w:rsidRP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Жилищного  кодекса Российской Федерации,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произвела осмотр __________________________________________________________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в многоквартирном доме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адресу: ________________________________________________________________,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принадлежащего (занимаемого) 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физических лиц - Ф.И.О. паспортные данные, адрес 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по месту жительства, для юридических лиц - наименование, ИНН,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______________________________________________________________</w:t>
      </w:r>
    </w:p>
    <w:p w:rsidR="00841017" w:rsidRPr="00844F77" w:rsidRDefault="00841017" w:rsidP="00DD0B15">
      <w:pPr>
        <w:widowControl w:val="0"/>
        <w:tabs>
          <w:tab w:val="left" w:pos="697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вид, реквизиты правоустанавливающего документа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 переустраиваемое  и  (или)  </w:t>
      </w:r>
      <w:proofErr w:type="spellStart"/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помещение в </w:t>
      </w:r>
      <w:proofErr w:type="gramStart"/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многоквартирном</w:t>
      </w:r>
      <w:proofErr w:type="gramEnd"/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доме</w:t>
      </w:r>
      <w:proofErr w:type="gramEnd"/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 установила следующее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1. Переустройство и (или) перепланировка (ненужное зачеркнуть)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осуществлялись на основании: 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и реквизиты соответствующего решения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2.  Фактически  собственник  (наниматель)  завершил  строительные работы по переустройству  и  (или)  перепланировке  помещения  в многоквартирном доме (</w:t>
      </w:r>
      <w:proofErr w:type="gramStart"/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ненужное</w:t>
      </w:r>
      <w:proofErr w:type="gramEnd"/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зачеркнуть) общей площадью ____ кв. м (в том числе жилой площадью ______ кв. м).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  Комиссия  установила отклонения от проектной документации, невыполнение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иных необходимых работ: ______________________________________________________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Замечания приемочной комиссии: 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приемочной комиссии: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Переустройство  и  (или)  перепланировка  помещения  в многоквартирном доме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(ненужное зачеркнуть) _________________________________________________________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>(завершено, не завершено)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F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Подписи: __________________________________</w:t>
      </w:r>
    </w:p>
    <w:p w:rsidR="00841017" w:rsidRPr="00844F77" w:rsidRDefault="00841017" w:rsidP="00DD0B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844F7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Ф.И.О., подпись</w:t>
      </w:r>
    </w:p>
    <w:p w:rsidR="00841017" w:rsidRPr="00844F77" w:rsidRDefault="00841017" w:rsidP="00DD0B1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841017" w:rsidRPr="00844F77" w:rsidRDefault="00841017" w:rsidP="00DD0B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17" w:rsidRPr="00844F77" w:rsidRDefault="00841017" w:rsidP="0084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Апанасенковского муниципального</w:t>
      </w:r>
    </w:p>
    <w:p w:rsidR="00841017" w:rsidRPr="00844F77" w:rsidRDefault="00841017" w:rsidP="008410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                                                    А.А.</w:t>
      </w:r>
      <w:proofErr w:type="gramStart"/>
      <w:r w:rsidRPr="00844F7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Петровский</w:t>
      </w:r>
      <w:proofErr w:type="gramEnd"/>
    </w:p>
    <w:sectPr w:rsidR="00841017" w:rsidRPr="00844F77" w:rsidSect="00AE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Cond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fficinaSansCT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972B4"/>
    <w:multiLevelType w:val="hybridMultilevel"/>
    <w:tmpl w:val="B2C4BB14"/>
    <w:lvl w:ilvl="0" w:tplc="8DF68B8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63E46A48"/>
    <w:multiLevelType w:val="multilevel"/>
    <w:tmpl w:val="218A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644BA"/>
    <w:multiLevelType w:val="multilevel"/>
    <w:tmpl w:val="D83E39C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D"/>
    <w:rsid w:val="00012769"/>
    <w:rsid w:val="00082084"/>
    <w:rsid w:val="000F196D"/>
    <w:rsid w:val="001A2FD4"/>
    <w:rsid w:val="001E7210"/>
    <w:rsid w:val="00212773"/>
    <w:rsid w:val="00266C34"/>
    <w:rsid w:val="002E5010"/>
    <w:rsid w:val="002F2E49"/>
    <w:rsid w:val="00352DF9"/>
    <w:rsid w:val="0042388F"/>
    <w:rsid w:val="00446BB7"/>
    <w:rsid w:val="00491452"/>
    <w:rsid w:val="004D6229"/>
    <w:rsid w:val="005B586C"/>
    <w:rsid w:val="006261B3"/>
    <w:rsid w:val="006316C5"/>
    <w:rsid w:val="00646DB9"/>
    <w:rsid w:val="006A27B6"/>
    <w:rsid w:val="006A7A8B"/>
    <w:rsid w:val="00785090"/>
    <w:rsid w:val="00816BE3"/>
    <w:rsid w:val="00841017"/>
    <w:rsid w:val="00844F77"/>
    <w:rsid w:val="009D140C"/>
    <w:rsid w:val="00A541C1"/>
    <w:rsid w:val="00A5722B"/>
    <w:rsid w:val="00AC2FE7"/>
    <w:rsid w:val="00AE3F50"/>
    <w:rsid w:val="00AE72C5"/>
    <w:rsid w:val="00B34F73"/>
    <w:rsid w:val="00B77AD4"/>
    <w:rsid w:val="00C473DF"/>
    <w:rsid w:val="00C65256"/>
    <w:rsid w:val="00C87D1F"/>
    <w:rsid w:val="00D57211"/>
    <w:rsid w:val="00D75EF5"/>
    <w:rsid w:val="00DD0B15"/>
    <w:rsid w:val="00E21663"/>
    <w:rsid w:val="00EA4489"/>
    <w:rsid w:val="00ED133B"/>
    <w:rsid w:val="00F62221"/>
    <w:rsid w:val="00F870E8"/>
    <w:rsid w:val="00F9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20"/>
        <o:r id="V:Rule3" type="connector" idref="#Прямая со стрелкой 19"/>
        <o:r id="V:Rule4" type="connector" idref="#Прямая со стрелкой 17"/>
        <o:r id="V:Rule5" type="connector" idref="#Прямая со стрелкой 15"/>
        <o:r id="V:Rule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C5"/>
  </w:style>
  <w:style w:type="paragraph" w:styleId="1">
    <w:name w:val="heading 1"/>
    <w:basedOn w:val="a"/>
    <w:next w:val="a"/>
    <w:link w:val="10"/>
    <w:qFormat/>
    <w:rsid w:val="0084101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4101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4101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41017"/>
    <w:pPr>
      <w:keepNext/>
      <w:numPr>
        <w:ilvl w:val="3"/>
        <w:numId w:val="1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41017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paragraph" w:styleId="6">
    <w:name w:val="heading 6"/>
    <w:basedOn w:val="a"/>
    <w:next w:val="a"/>
    <w:link w:val="60"/>
    <w:qFormat/>
    <w:rsid w:val="0084101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841017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41017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41017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017"/>
    <w:rPr>
      <w:rFonts w:ascii="Arial" w:eastAsia="Times New Roman" w:hAnsi="Arial" w:cs="Arial"/>
      <w:b/>
      <w:bCs/>
      <w:sz w:val="4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4101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4101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41017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41017"/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4101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410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4101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41017"/>
  </w:style>
  <w:style w:type="character" w:customStyle="1" w:styleId="WW8Num1z0">
    <w:name w:val="WW8Num1z0"/>
    <w:rsid w:val="00841017"/>
  </w:style>
  <w:style w:type="character" w:customStyle="1" w:styleId="WW8Num1z1">
    <w:name w:val="WW8Num1z1"/>
    <w:rsid w:val="00841017"/>
  </w:style>
  <w:style w:type="character" w:customStyle="1" w:styleId="WW8Num1z2">
    <w:name w:val="WW8Num1z2"/>
    <w:rsid w:val="00841017"/>
  </w:style>
  <w:style w:type="character" w:customStyle="1" w:styleId="WW8Num1z3">
    <w:name w:val="WW8Num1z3"/>
    <w:rsid w:val="00841017"/>
  </w:style>
  <w:style w:type="character" w:customStyle="1" w:styleId="WW8Num1z4">
    <w:name w:val="WW8Num1z4"/>
    <w:rsid w:val="00841017"/>
  </w:style>
  <w:style w:type="character" w:customStyle="1" w:styleId="WW8Num1z5">
    <w:name w:val="WW8Num1z5"/>
    <w:rsid w:val="00841017"/>
  </w:style>
  <w:style w:type="character" w:customStyle="1" w:styleId="WW8Num1z6">
    <w:name w:val="WW8Num1z6"/>
    <w:rsid w:val="00841017"/>
  </w:style>
  <w:style w:type="character" w:customStyle="1" w:styleId="WW8Num1z7">
    <w:name w:val="WW8Num1z7"/>
    <w:rsid w:val="00841017"/>
  </w:style>
  <w:style w:type="character" w:customStyle="1" w:styleId="WW8Num1z8">
    <w:name w:val="WW8Num1z8"/>
    <w:rsid w:val="00841017"/>
  </w:style>
  <w:style w:type="character" w:customStyle="1" w:styleId="WW8Num2z0">
    <w:name w:val="WW8Num2z0"/>
    <w:rsid w:val="0084101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1">
    <w:name w:val="WW8Num2z1"/>
    <w:rsid w:val="00841017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841017"/>
    <w:rPr>
      <w:rFonts w:ascii="Wingdings" w:hAnsi="Wingdings" w:cs="Wingdings"/>
      <w:sz w:val="20"/>
    </w:rPr>
  </w:style>
  <w:style w:type="character" w:customStyle="1" w:styleId="WW8Num2z3">
    <w:name w:val="WW8Num2z3"/>
    <w:rsid w:val="00841017"/>
  </w:style>
  <w:style w:type="character" w:customStyle="1" w:styleId="WW8Num2z4">
    <w:name w:val="WW8Num2z4"/>
    <w:rsid w:val="00841017"/>
  </w:style>
  <w:style w:type="character" w:customStyle="1" w:styleId="WW8Num2z5">
    <w:name w:val="WW8Num2z5"/>
    <w:rsid w:val="00841017"/>
  </w:style>
  <w:style w:type="character" w:customStyle="1" w:styleId="WW8Num2z6">
    <w:name w:val="WW8Num2z6"/>
    <w:rsid w:val="00841017"/>
  </w:style>
  <w:style w:type="character" w:customStyle="1" w:styleId="WW8Num2z7">
    <w:name w:val="WW8Num2z7"/>
    <w:rsid w:val="00841017"/>
  </w:style>
  <w:style w:type="character" w:customStyle="1" w:styleId="WW8Num2z8">
    <w:name w:val="WW8Num2z8"/>
    <w:rsid w:val="00841017"/>
  </w:style>
  <w:style w:type="character" w:customStyle="1" w:styleId="31">
    <w:name w:val="Основной шрифт абзаца3"/>
    <w:rsid w:val="00841017"/>
  </w:style>
  <w:style w:type="character" w:customStyle="1" w:styleId="21">
    <w:name w:val="Основной шрифт абзаца2"/>
    <w:rsid w:val="00841017"/>
  </w:style>
  <w:style w:type="character" w:customStyle="1" w:styleId="WW8Num3z0">
    <w:name w:val="WW8Num3z0"/>
    <w:rsid w:val="00841017"/>
    <w:rPr>
      <w:lang w:val="ru-RU"/>
    </w:rPr>
  </w:style>
  <w:style w:type="character" w:customStyle="1" w:styleId="WW8Num3z1">
    <w:name w:val="WW8Num3z1"/>
    <w:rsid w:val="00841017"/>
  </w:style>
  <w:style w:type="character" w:customStyle="1" w:styleId="WW8Num3z2">
    <w:name w:val="WW8Num3z2"/>
    <w:rsid w:val="00841017"/>
  </w:style>
  <w:style w:type="character" w:customStyle="1" w:styleId="WW8Num3z3">
    <w:name w:val="WW8Num3z3"/>
    <w:rsid w:val="00841017"/>
  </w:style>
  <w:style w:type="character" w:customStyle="1" w:styleId="WW8Num3z4">
    <w:name w:val="WW8Num3z4"/>
    <w:rsid w:val="00841017"/>
  </w:style>
  <w:style w:type="character" w:customStyle="1" w:styleId="WW8Num3z5">
    <w:name w:val="WW8Num3z5"/>
    <w:rsid w:val="00841017"/>
  </w:style>
  <w:style w:type="character" w:customStyle="1" w:styleId="WW8Num3z6">
    <w:name w:val="WW8Num3z6"/>
    <w:rsid w:val="00841017"/>
  </w:style>
  <w:style w:type="character" w:customStyle="1" w:styleId="WW8Num3z7">
    <w:name w:val="WW8Num3z7"/>
    <w:rsid w:val="00841017"/>
  </w:style>
  <w:style w:type="character" w:customStyle="1" w:styleId="WW8Num3z8">
    <w:name w:val="WW8Num3z8"/>
    <w:rsid w:val="00841017"/>
  </w:style>
  <w:style w:type="character" w:customStyle="1" w:styleId="WW8NumSt1z0">
    <w:name w:val="WW8NumSt1z0"/>
    <w:rsid w:val="00841017"/>
    <w:rPr>
      <w:rFonts w:ascii="Symbol" w:hAnsi="Symbol" w:cs="Symbol"/>
    </w:rPr>
  </w:style>
  <w:style w:type="character" w:customStyle="1" w:styleId="12">
    <w:name w:val="Основной шрифт абзаца1"/>
    <w:rsid w:val="00841017"/>
  </w:style>
  <w:style w:type="character" w:customStyle="1" w:styleId="a3">
    <w:name w:val="Знак"/>
    <w:rsid w:val="00841017"/>
    <w:rPr>
      <w:rFonts w:ascii="Arial" w:eastAsia="Times New Roman" w:hAnsi="Arial" w:cs="Arial"/>
      <w:b/>
      <w:bCs/>
      <w:sz w:val="40"/>
      <w:szCs w:val="24"/>
    </w:rPr>
  </w:style>
  <w:style w:type="character" w:customStyle="1" w:styleId="WW-">
    <w:name w:val="WW- Знак"/>
    <w:rsid w:val="0084101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-1">
    <w:name w:val="WW- Знак1"/>
    <w:rsid w:val="00841017"/>
    <w:rPr>
      <w:rFonts w:ascii="Arial" w:eastAsia="Times New Roman" w:hAnsi="Arial" w:cs="Arial"/>
      <w:b/>
      <w:bCs/>
      <w:sz w:val="26"/>
      <w:szCs w:val="26"/>
    </w:rPr>
  </w:style>
  <w:style w:type="character" w:customStyle="1" w:styleId="WW-12">
    <w:name w:val="WW- Знак12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">
    <w:name w:val="WW- Знак123"/>
    <w:rsid w:val="00841017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WW-1234">
    <w:name w:val="WW- Знак1234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">
    <w:name w:val="WW- Знак12345"/>
    <w:rsid w:val="00841017"/>
    <w:rPr>
      <w:rFonts w:ascii="Arial" w:eastAsia="Times New Roman" w:hAnsi="Arial" w:cs="Arial"/>
      <w:sz w:val="28"/>
      <w:szCs w:val="24"/>
    </w:rPr>
  </w:style>
  <w:style w:type="character" w:customStyle="1" w:styleId="WW-123456">
    <w:name w:val="WW- Знак123456"/>
    <w:rsid w:val="008410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-1234567">
    <w:name w:val="WW- Знак1234567"/>
    <w:rsid w:val="008410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12345678">
    <w:name w:val="WW- Знак12345678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6789">
    <w:name w:val="WW- Знак123456789"/>
    <w:rsid w:val="00841017"/>
    <w:rPr>
      <w:rFonts w:ascii="Arial" w:eastAsia="Times New Roman" w:hAnsi="Arial" w:cs="Arial"/>
      <w:sz w:val="24"/>
      <w:szCs w:val="24"/>
    </w:rPr>
  </w:style>
  <w:style w:type="character" w:customStyle="1" w:styleId="WW-12345678910">
    <w:name w:val="WW- Знак12345678910"/>
    <w:rsid w:val="00841017"/>
    <w:rPr>
      <w:rFonts w:ascii="Arial" w:eastAsia="Times New Roman" w:hAnsi="Arial" w:cs="Arial"/>
      <w:sz w:val="20"/>
      <w:szCs w:val="24"/>
    </w:rPr>
  </w:style>
  <w:style w:type="character" w:customStyle="1" w:styleId="WW-1234567891011">
    <w:name w:val="WW- Знак1234567891011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456789101112">
    <w:name w:val="WW- Знак123456789101112"/>
    <w:rsid w:val="00841017"/>
    <w:rPr>
      <w:rFonts w:ascii="Times New Roman" w:eastAsia="Times New Roman" w:hAnsi="Times New Roman" w:cs="Times New Roman"/>
      <w:sz w:val="24"/>
      <w:szCs w:val="24"/>
    </w:rPr>
  </w:style>
  <w:style w:type="character" w:customStyle="1" w:styleId="singlespace">
    <w:name w:val="single space"/>
    <w:rsid w:val="00841017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841017"/>
    <w:rPr>
      <w:vertAlign w:val="superscript"/>
    </w:rPr>
  </w:style>
  <w:style w:type="character" w:customStyle="1" w:styleId="WW-12345678910111213">
    <w:name w:val="WW- Знак12345678910111213"/>
    <w:rsid w:val="00841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841017"/>
  </w:style>
  <w:style w:type="character" w:customStyle="1" w:styleId="WW-1234567891011121314">
    <w:name w:val="WW- Знак1234567891011121314"/>
    <w:rsid w:val="00841017"/>
    <w:rPr>
      <w:rFonts w:ascii="Arial" w:eastAsia="Times New Roman" w:hAnsi="Arial" w:cs="Arial"/>
      <w:b/>
      <w:bCs/>
      <w:sz w:val="24"/>
      <w:szCs w:val="24"/>
    </w:rPr>
  </w:style>
  <w:style w:type="character" w:customStyle="1" w:styleId="WW-123456789101112131415">
    <w:name w:val="WW- Знак123456789101112131415"/>
    <w:rsid w:val="00841017"/>
    <w:rPr>
      <w:rFonts w:ascii="Arial" w:eastAsia="Times New Roman" w:hAnsi="Arial" w:cs="Times New Roman"/>
      <w:sz w:val="24"/>
      <w:szCs w:val="24"/>
    </w:rPr>
  </w:style>
  <w:style w:type="character" w:customStyle="1" w:styleId="WW-12345678910111213141516">
    <w:name w:val="WW- Знак12345678910111213141516"/>
    <w:rsid w:val="00841017"/>
    <w:rPr>
      <w:rFonts w:ascii="Arial" w:eastAsia="Times New Roman" w:hAnsi="Arial" w:cs="Arial"/>
      <w:sz w:val="28"/>
      <w:szCs w:val="28"/>
    </w:rPr>
  </w:style>
  <w:style w:type="character" w:customStyle="1" w:styleId="WW-1234567891011121314151617">
    <w:name w:val="WW- Знак1234567891011121314151617"/>
    <w:rsid w:val="00841017"/>
    <w:rPr>
      <w:rFonts w:ascii="Tahoma" w:eastAsia="Times New Roman" w:hAnsi="Tahoma" w:cs="Tahoma"/>
      <w:sz w:val="16"/>
      <w:szCs w:val="16"/>
    </w:rPr>
  </w:style>
  <w:style w:type="character" w:customStyle="1" w:styleId="WW-123456789101112131415161718">
    <w:name w:val="WW- Знак123456789101112131415161718"/>
    <w:rsid w:val="00841017"/>
    <w:rPr>
      <w:rFonts w:ascii="Arial" w:eastAsia="Times New Roman" w:hAnsi="Arial" w:cs="Tahoma"/>
      <w:sz w:val="24"/>
      <w:szCs w:val="20"/>
      <w:shd w:val="clear" w:color="auto" w:fill="000080"/>
    </w:rPr>
  </w:style>
  <w:style w:type="character" w:customStyle="1" w:styleId="WW-12345678910111213141516171819">
    <w:name w:val="WW- Знак12345678910111213141516171819"/>
    <w:rsid w:val="00841017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оковик Знак"/>
    <w:rsid w:val="00841017"/>
    <w:rPr>
      <w:rFonts w:ascii="Times New Roman" w:eastAsia="Times New Roman" w:hAnsi="Times New Roman" w:cs="Arial"/>
      <w:bCs/>
      <w:kern w:val="1"/>
      <w:sz w:val="20"/>
      <w:szCs w:val="20"/>
    </w:rPr>
  </w:style>
  <w:style w:type="character" w:customStyle="1" w:styleId="a7">
    <w:name w:val="Цветовое выделение"/>
    <w:rsid w:val="00841017"/>
    <w:rPr>
      <w:b/>
      <w:bCs/>
      <w:color w:val="000080"/>
    </w:rPr>
  </w:style>
  <w:style w:type="character" w:customStyle="1" w:styleId="a8">
    <w:name w:val="Гипертекстовая ссылка"/>
    <w:rsid w:val="00841017"/>
    <w:rPr>
      <w:b/>
      <w:bCs/>
      <w:color w:val="008000"/>
    </w:rPr>
  </w:style>
  <w:style w:type="character" w:customStyle="1" w:styleId="tableinnov4middle">
    <w:name w:val="table_innov_4_middle Знак"/>
    <w:rsid w:val="00841017"/>
    <w:rPr>
      <w:rFonts w:ascii="Arial" w:eastAsia="MS Mincho" w:hAnsi="Arial" w:cs="Arial"/>
      <w:sz w:val="20"/>
      <w:szCs w:val="20"/>
    </w:rPr>
  </w:style>
  <w:style w:type="character" w:styleId="a9">
    <w:name w:val="Hyperlink"/>
    <w:rsid w:val="00841017"/>
    <w:rPr>
      <w:color w:val="0000FF"/>
      <w:u w:val="single"/>
    </w:rPr>
  </w:style>
  <w:style w:type="character" w:customStyle="1" w:styleId="FontStyle12">
    <w:name w:val="Font Style12"/>
    <w:rsid w:val="008410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41017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841017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rsid w:val="00841017"/>
  </w:style>
  <w:style w:type="character" w:customStyle="1" w:styleId="aa">
    <w:name w:val="Символ нумерации"/>
    <w:rsid w:val="00841017"/>
  </w:style>
  <w:style w:type="paragraph" w:styleId="ab">
    <w:name w:val="Title"/>
    <w:basedOn w:val="a"/>
    <w:next w:val="ac"/>
    <w:link w:val="ad"/>
    <w:qFormat/>
    <w:rsid w:val="00841017"/>
    <w:pPr>
      <w:keepNext/>
      <w:suppressAutoHyphens/>
      <w:spacing w:before="240" w:after="120" w:line="240" w:lineRule="auto"/>
    </w:pPr>
    <w:rPr>
      <w:rFonts w:ascii="Times New Roman" w:eastAsia="Lucida Sans Unicode" w:hAnsi="Times New Roman" w:cs="Mangal"/>
      <w:sz w:val="28"/>
      <w:szCs w:val="28"/>
      <w:lang w:eastAsia="zh-CN"/>
    </w:rPr>
  </w:style>
  <w:style w:type="character" w:customStyle="1" w:styleId="ad">
    <w:name w:val="Название Знак"/>
    <w:basedOn w:val="a0"/>
    <w:link w:val="ab"/>
    <w:rsid w:val="00841017"/>
    <w:rPr>
      <w:rFonts w:ascii="Times New Roman" w:eastAsia="Lucida Sans Unicode" w:hAnsi="Times New Roman" w:cs="Mangal"/>
      <w:sz w:val="28"/>
      <w:szCs w:val="28"/>
      <w:lang w:eastAsia="zh-CN"/>
    </w:rPr>
  </w:style>
  <w:style w:type="paragraph" w:styleId="ac">
    <w:name w:val="Body Text"/>
    <w:basedOn w:val="a"/>
    <w:link w:val="ae"/>
    <w:rsid w:val="008410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0"/>
    <w:link w:val="ac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c"/>
    <w:rsid w:val="00841017"/>
    <w:rPr>
      <w:rFonts w:cs="Mangal"/>
    </w:rPr>
  </w:style>
  <w:style w:type="paragraph" w:styleId="af0">
    <w:name w:val="caption"/>
    <w:basedOn w:val="a"/>
    <w:qFormat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3">
    <w:name w:val="Название объекта3"/>
    <w:basedOn w:val="a"/>
    <w:next w:val="af1"/>
    <w:rsid w:val="00841017"/>
    <w:pPr>
      <w:suppressAutoHyphens/>
      <w:spacing w:after="0" w:line="360" w:lineRule="auto"/>
      <w:ind w:left="-180" w:right="-83"/>
      <w:jc w:val="center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22">
    <w:name w:val="Указатель2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customStyle="1" w:styleId="13">
    <w:name w:val="Указатель1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8"/>
      <w:szCs w:val="24"/>
      <w:lang w:eastAsia="zh-CN"/>
    </w:rPr>
  </w:style>
  <w:style w:type="paragraph" w:customStyle="1" w:styleId="14">
    <w:name w:val="Верхний колонтитул1"/>
    <w:basedOn w:val="a"/>
    <w:rsid w:val="00841017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zh-CN"/>
    </w:rPr>
  </w:style>
  <w:style w:type="paragraph" w:customStyle="1" w:styleId="15">
    <w:name w:val="Название объекта1"/>
    <w:basedOn w:val="a"/>
    <w:next w:val="a"/>
    <w:rsid w:val="00841017"/>
    <w:pPr>
      <w:suppressAutoHyphens/>
      <w:spacing w:before="240" w:after="0" w:line="240" w:lineRule="auto"/>
      <w:jc w:val="right"/>
    </w:pPr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ubCaption">
    <w:name w:val="SubCaption"/>
    <w:basedOn w:val="15"/>
    <w:rsid w:val="00841017"/>
    <w:pPr>
      <w:spacing w:before="60" w:after="120"/>
      <w:jc w:val="center"/>
    </w:pPr>
    <w:rPr>
      <w:b/>
    </w:rPr>
  </w:style>
  <w:style w:type="paragraph" w:styleId="af2">
    <w:name w:val="footer"/>
    <w:basedOn w:val="a"/>
    <w:link w:val="af3"/>
    <w:rsid w:val="00841017"/>
    <w:pPr>
      <w:tabs>
        <w:tab w:val="center" w:pos="4677"/>
        <w:tab w:val="right" w:pos="9355"/>
      </w:tabs>
      <w:suppressAutoHyphens/>
      <w:spacing w:before="60" w:after="6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841017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41017"/>
    <w:pPr>
      <w:suppressAutoHyphens/>
      <w:spacing w:before="120" w:after="0" w:line="240" w:lineRule="auto"/>
      <w:jc w:val="center"/>
    </w:pPr>
    <w:rPr>
      <w:rFonts w:ascii="Arial" w:eastAsia="Times New Roman" w:hAnsi="Arial" w:cs="Arial"/>
      <w:sz w:val="20"/>
      <w:szCs w:val="24"/>
      <w:lang w:eastAsia="zh-CN"/>
    </w:rPr>
  </w:style>
  <w:style w:type="paragraph" w:customStyle="1" w:styleId="310">
    <w:name w:val="Основной текст 31"/>
    <w:basedOn w:val="a"/>
    <w:rsid w:val="00841017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af4">
    <w:name w:val="Body Text Indent"/>
    <w:basedOn w:val="a"/>
    <w:link w:val="af5"/>
    <w:rsid w:val="008410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note text"/>
    <w:basedOn w:val="a"/>
    <w:link w:val="af7"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rsid w:val="008410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rsid w:val="008410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Показатель"/>
    <w:rsid w:val="00841017"/>
    <w:pPr>
      <w:suppressAutoHyphens/>
      <w:spacing w:after="0" w:line="240" w:lineRule="auto"/>
    </w:pPr>
    <w:rPr>
      <w:rFonts w:ascii="Arial Narrow" w:eastAsia="Times New Roman" w:hAnsi="Arial Narrow" w:cs="Arial Narrow"/>
      <w:sz w:val="18"/>
      <w:szCs w:val="24"/>
      <w:lang w:eastAsia="zh-CN"/>
    </w:rPr>
  </w:style>
  <w:style w:type="paragraph" w:customStyle="1" w:styleId="211">
    <w:name w:val="Основной текст с отступом 21"/>
    <w:basedOn w:val="a"/>
    <w:rsid w:val="00841017"/>
    <w:pPr>
      <w:suppressAutoHyphens/>
      <w:spacing w:after="0" w:line="240" w:lineRule="auto"/>
      <w:ind w:left="36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841017"/>
    <w:pPr>
      <w:suppressAutoHyphens/>
      <w:spacing w:after="0" w:line="36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6">
    <w:name w:val="Цитата1"/>
    <w:basedOn w:val="a"/>
    <w:rsid w:val="00841017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Cs/>
      <w:sz w:val="20"/>
      <w:szCs w:val="24"/>
      <w:lang w:eastAsia="zh-CN"/>
    </w:rPr>
  </w:style>
  <w:style w:type="paragraph" w:styleId="af1">
    <w:name w:val="Subtitle"/>
    <w:basedOn w:val="ab"/>
    <w:next w:val="ac"/>
    <w:link w:val="afb"/>
    <w:qFormat/>
    <w:rsid w:val="00841017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1"/>
    <w:rsid w:val="00841017"/>
    <w:rPr>
      <w:rFonts w:ascii="Times New Roman" w:eastAsia="Lucida Sans Unicode" w:hAnsi="Times New Roman" w:cs="Mangal"/>
      <w:i/>
      <w:iCs/>
      <w:sz w:val="28"/>
      <w:szCs w:val="28"/>
      <w:lang w:eastAsia="zh-CN"/>
    </w:rPr>
  </w:style>
  <w:style w:type="paragraph" w:styleId="afc">
    <w:name w:val="Balloon Text"/>
    <w:basedOn w:val="a"/>
    <w:link w:val="afd"/>
    <w:rsid w:val="0084101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d">
    <w:name w:val="Текст выноски Знак"/>
    <w:basedOn w:val="a0"/>
    <w:link w:val="afc"/>
    <w:rsid w:val="0084101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Схема документа1"/>
    <w:basedOn w:val="a"/>
    <w:rsid w:val="00841017"/>
    <w:pPr>
      <w:shd w:val="clear" w:color="auto" w:fill="000080"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zh-CN"/>
    </w:rPr>
  </w:style>
  <w:style w:type="paragraph" w:customStyle="1" w:styleId="18">
    <w:name w:val="Текст1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4">
    <w:name w:val="Обычный2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e">
    <w:name w:val="Боковик"/>
    <w:basedOn w:val="1"/>
    <w:rsid w:val="00841017"/>
    <w:pPr>
      <w:keepNext w:val="0"/>
      <w:widowControl w:val="0"/>
      <w:numPr>
        <w:numId w:val="0"/>
      </w:numPr>
      <w:spacing w:before="40" w:after="40"/>
      <w:jc w:val="left"/>
    </w:pPr>
    <w:rPr>
      <w:rFonts w:ascii="Times New Roman" w:hAnsi="Times New Roman" w:cs="Times New Roman"/>
      <w:b w:val="0"/>
      <w:kern w:val="1"/>
      <w:sz w:val="20"/>
      <w:szCs w:val="20"/>
    </w:rPr>
  </w:style>
  <w:style w:type="paragraph" w:customStyle="1" w:styleId="aff">
    <w:name w:val="Цифры"/>
    <w:basedOn w:val="a"/>
    <w:rsid w:val="00841017"/>
    <w:pPr>
      <w:suppressAutoHyphens/>
      <w:spacing w:before="40" w:after="40" w:line="180" w:lineRule="exact"/>
      <w:jc w:val="right"/>
    </w:pPr>
    <w:rPr>
      <w:rFonts w:ascii="HeliosCond" w:eastAsia="Times New Roman" w:hAnsi="HeliosCond" w:cs="HeliosCond"/>
      <w:bCs/>
      <w:sz w:val="14"/>
      <w:szCs w:val="24"/>
      <w:lang w:eastAsia="zh-CN"/>
    </w:rPr>
  </w:style>
  <w:style w:type="paragraph" w:customStyle="1" w:styleId="aff0">
    <w:name w:val="Головка таблицы"/>
    <w:basedOn w:val="a"/>
    <w:rsid w:val="00841017"/>
    <w:pPr>
      <w:suppressAutoHyphens/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3"/>
      <w:lang w:eastAsia="zh-CN"/>
    </w:rPr>
  </w:style>
  <w:style w:type="paragraph" w:customStyle="1" w:styleId="WW-0">
    <w:name w:val="WW-Сноска"/>
    <w:basedOn w:val="a"/>
    <w:rsid w:val="00841017"/>
    <w:pPr>
      <w:suppressAutoHyphens/>
      <w:spacing w:after="0" w:line="160" w:lineRule="exact"/>
      <w:jc w:val="both"/>
    </w:pPr>
    <w:rPr>
      <w:rFonts w:ascii="OfficinaSansCTT" w:eastAsia="Times New Roman" w:hAnsi="OfficinaSansCTT" w:cs="OfficinaSansCTT"/>
      <w:sz w:val="15"/>
      <w:szCs w:val="24"/>
      <w:lang w:eastAsia="zh-CN"/>
    </w:rPr>
  </w:style>
  <w:style w:type="paragraph" w:customStyle="1" w:styleId="tableinnov4middle0">
    <w:name w:val="table_innov_4_middle"/>
    <w:basedOn w:val="a"/>
    <w:rsid w:val="00841017"/>
    <w:pPr>
      <w:tabs>
        <w:tab w:val="left" w:leader="dot" w:pos="7480"/>
        <w:tab w:val="left" w:leader="dot" w:pos="8505"/>
        <w:tab w:val="left" w:leader="dot" w:pos="9214"/>
        <w:tab w:val="left" w:leader="dot" w:pos="9900"/>
        <w:tab w:val="left" w:leader="dot" w:pos="10467"/>
      </w:tabs>
      <w:suppressAutoHyphens/>
      <w:spacing w:before="120" w:after="120" w:line="288" w:lineRule="auto"/>
      <w:ind w:left="709" w:right="-258" w:hanging="284"/>
    </w:pPr>
    <w:rPr>
      <w:rFonts w:ascii="Arial" w:eastAsia="MS Mincho" w:hAnsi="Arial" w:cs="Arial"/>
      <w:sz w:val="20"/>
      <w:szCs w:val="20"/>
      <w:lang w:eastAsia="zh-CN"/>
    </w:rPr>
  </w:style>
  <w:style w:type="paragraph" w:styleId="aff1">
    <w:name w:val="No Spacing"/>
    <w:link w:val="aff2"/>
    <w:qFormat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нак1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3">
    <w:name w:val="Содержимое таблицы"/>
    <w:basedOn w:val="a"/>
    <w:rsid w:val="008410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841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10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nformat">
    <w:name w:val="ConsNonformat"/>
    <w:rsid w:val="0084101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zh-CN"/>
    </w:rPr>
  </w:style>
  <w:style w:type="paragraph" w:customStyle="1" w:styleId="1a">
    <w:name w:val="Название1"/>
    <w:basedOn w:val="a"/>
    <w:rsid w:val="008410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">
    <w:name w:val="p"/>
    <w:basedOn w:val="a"/>
    <w:rsid w:val="008410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4101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ff4">
    <w:name w:val="Знак Знак Знак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5">
    <w:name w:val="List Paragraph"/>
    <w:basedOn w:val="a"/>
    <w:qFormat/>
    <w:rsid w:val="0084101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Абзац списка1"/>
    <w:basedOn w:val="a"/>
    <w:rsid w:val="00841017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Style1">
    <w:name w:val="Style1"/>
    <w:basedOn w:val="a"/>
    <w:rsid w:val="00841017"/>
    <w:pPr>
      <w:widowControl w:val="0"/>
      <w:suppressAutoHyphens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8410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6">
    <w:name w:val="Знак Знак Знак Знак Знак Знак Знак Знак Знак Знак Знак Знак"/>
    <w:basedOn w:val="a"/>
    <w:rsid w:val="00841017"/>
    <w:pPr>
      <w:suppressAutoHyphens/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 w:eastAsia="zh-CN"/>
    </w:rPr>
  </w:style>
  <w:style w:type="paragraph" w:customStyle="1" w:styleId="aff7">
    <w:name w:val="Заголовок таблицы"/>
    <w:basedOn w:val="aff3"/>
    <w:rsid w:val="00841017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"/>
    <w:rsid w:val="008410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8">
    <w:name w:val="Normal (Web)"/>
    <w:basedOn w:val="a"/>
    <w:rsid w:val="00841017"/>
    <w:pPr>
      <w:suppressAutoHyphens/>
      <w:spacing w:before="280" w:after="280" w:line="240" w:lineRule="auto"/>
    </w:pPr>
    <w:rPr>
      <w:rFonts w:ascii="Verdana" w:eastAsia="Times New Roman" w:hAnsi="Verdana" w:cs="Verdana"/>
      <w:color w:val="333366"/>
      <w:sz w:val="14"/>
      <w:szCs w:val="14"/>
      <w:lang w:eastAsia="zh-CN"/>
    </w:rPr>
  </w:style>
  <w:style w:type="paragraph" w:customStyle="1" w:styleId="25">
    <w:name w:val="Текст2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f9">
    <w:name w:val="Table Grid"/>
    <w:basedOn w:val="a1"/>
    <w:uiPriority w:val="59"/>
    <w:rsid w:val="00841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Без интервала Знак"/>
    <w:link w:val="aff1"/>
    <w:locked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41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Нормальный (таблица)"/>
    <w:basedOn w:val="a"/>
    <w:next w:val="a"/>
    <w:rsid w:val="008410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41017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41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017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01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4101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4101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41017"/>
    <w:pPr>
      <w:keepNext/>
      <w:numPr>
        <w:ilvl w:val="3"/>
        <w:numId w:val="1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41017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paragraph" w:styleId="6">
    <w:name w:val="heading 6"/>
    <w:basedOn w:val="a"/>
    <w:next w:val="a"/>
    <w:link w:val="60"/>
    <w:qFormat/>
    <w:rsid w:val="0084101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841017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41017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41017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017"/>
    <w:rPr>
      <w:rFonts w:ascii="Arial" w:eastAsia="Times New Roman" w:hAnsi="Arial" w:cs="Arial"/>
      <w:b/>
      <w:bCs/>
      <w:sz w:val="4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4101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4101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41017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41017"/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4101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410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4101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41017"/>
  </w:style>
  <w:style w:type="character" w:customStyle="1" w:styleId="WW8Num1z0">
    <w:name w:val="WW8Num1z0"/>
    <w:rsid w:val="00841017"/>
  </w:style>
  <w:style w:type="character" w:customStyle="1" w:styleId="WW8Num1z1">
    <w:name w:val="WW8Num1z1"/>
    <w:rsid w:val="00841017"/>
  </w:style>
  <w:style w:type="character" w:customStyle="1" w:styleId="WW8Num1z2">
    <w:name w:val="WW8Num1z2"/>
    <w:rsid w:val="00841017"/>
  </w:style>
  <w:style w:type="character" w:customStyle="1" w:styleId="WW8Num1z3">
    <w:name w:val="WW8Num1z3"/>
    <w:rsid w:val="00841017"/>
  </w:style>
  <w:style w:type="character" w:customStyle="1" w:styleId="WW8Num1z4">
    <w:name w:val="WW8Num1z4"/>
    <w:rsid w:val="00841017"/>
  </w:style>
  <w:style w:type="character" w:customStyle="1" w:styleId="WW8Num1z5">
    <w:name w:val="WW8Num1z5"/>
    <w:rsid w:val="00841017"/>
  </w:style>
  <w:style w:type="character" w:customStyle="1" w:styleId="WW8Num1z6">
    <w:name w:val="WW8Num1z6"/>
    <w:rsid w:val="00841017"/>
  </w:style>
  <w:style w:type="character" w:customStyle="1" w:styleId="WW8Num1z7">
    <w:name w:val="WW8Num1z7"/>
    <w:rsid w:val="00841017"/>
  </w:style>
  <w:style w:type="character" w:customStyle="1" w:styleId="WW8Num1z8">
    <w:name w:val="WW8Num1z8"/>
    <w:rsid w:val="00841017"/>
  </w:style>
  <w:style w:type="character" w:customStyle="1" w:styleId="WW8Num2z0">
    <w:name w:val="WW8Num2z0"/>
    <w:rsid w:val="0084101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1">
    <w:name w:val="WW8Num2z1"/>
    <w:rsid w:val="00841017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841017"/>
    <w:rPr>
      <w:rFonts w:ascii="Wingdings" w:hAnsi="Wingdings" w:cs="Wingdings"/>
      <w:sz w:val="20"/>
    </w:rPr>
  </w:style>
  <w:style w:type="character" w:customStyle="1" w:styleId="WW8Num2z3">
    <w:name w:val="WW8Num2z3"/>
    <w:rsid w:val="00841017"/>
  </w:style>
  <w:style w:type="character" w:customStyle="1" w:styleId="WW8Num2z4">
    <w:name w:val="WW8Num2z4"/>
    <w:rsid w:val="00841017"/>
  </w:style>
  <w:style w:type="character" w:customStyle="1" w:styleId="WW8Num2z5">
    <w:name w:val="WW8Num2z5"/>
    <w:rsid w:val="00841017"/>
  </w:style>
  <w:style w:type="character" w:customStyle="1" w:styleId="WW8Num2z6">
    <w:name w:val="WW8Num2z6"/>
    <w:rsid w:val="00841017"/>
  </w:style>
  <w:style w:type="character" w:customStyle="1" w:styleId="WW8Num2z7">
    <w:name w:val="WW8Num2z7"/>
    <w:rsid w:val="00841017"/>
  </w:style>
  <w:style w:type="character" w:customStyle="1" w:styleId="WW8Num2z8">
    <w:name w:val="WW8Num2z8"/>
    <w:rsid w:val="00841017"/>
  </w:style>
  <w:style w:type="character" w:customStyle="1" w:styleId="31">
    <w:name w:val="Основной шрифт абзаца3"/>
    <w:rsid w:val="00841017"/>
  </w:style>
  <w:style w:type="character" w:customStyle="1" w:styleId="21">
    <w:name w:val="Основной шрифт абзаца2"/>
    <w:rsid w:val="00841017"/>
  </w:style>
  <w:style w:type="character" w:customStyle="1" w:styleId="WW8Num3z0">
    <w:name w:val="WW8Num3z0"/>
    <w:rsid w:val="00841017"/>
    <w:rPr>
      <w:lang w:val="ru-RU"/>
    </w:rPr>
  </w:style>
  <w:style w:type="character" w:customStyle="1" w:styleId="WW8Num3z1">
    <w:name w:val="WW8Num3z1"/>
    <w:rsid w:val="00841017"/>
  </w:style>
  <w:style w:type="character" w:customStyle="1" w:styleId="WW8Num3z2">
    <w:name w:val="WW8Num3z2"/>
    <w:rsid w:val="00841017"/>
  </w:style>
  <w:style w:type="character" w:customStyle="1" w:styleId="WW8Num3z3">
    <w:name w:val="WW8Num3z3"/>
    <w:rsid w:val="00841017"/>
  </w:style>
  <w:style w:type="character" w:customStyle="1" w:styleId="WW8Num3z4">
    <w:name w:val="WW8Num3z4"/>
    <w:rsid w:val="00841017"/>
  </w:style>
  <w:style w:type="character" w:customStyle="1" w:styleId="WW8Num3z5">
    <w:name w:val="WW8Num3z5"/>
    <w:rsid w:val="00841017"/>
  </w:style>
  <w:style w:type="character" w:customStyle="1" w:styleId="WW8Num3z6">
    <w:name w:val="WW8Num3z6"/>
    <w:rsid w:val="00841017"/>
  </w:style>
  <w:style w:type="character" w:customStyle="1" w:styleId="WW8Num3z7">
    <w:name w:val="WW8Num3z7"/>
    <w:rsid w:val="00841017"/>
  </w:style>
  <w:style w:type="character" w:customStyle="1" w:styleId="WW8Num3z8">
    <w:name w:val="WW8Num3z8"/>
    <w:rsid w:val="00841017"/>
  </w:style>
  <w:style w:type="character" w:customStyle="1" w:styleId="WW8NumSt1z0">
    <w:name w:val="WW8NumSt1z0"/>
    <w:rsid w:val="00841017"/>
    <w:rPr>
      <w:rFonts w:ascii="Symbol" w:hAnsi="Symbol" w:cs="Symbol"/>
    </w:rPr>
  </w:style>
  <w:style w:type="character" w:customStyle="1" w:styleId="12">
    <w:name w:val="Основной шрифт абзаца1"/>
    <w:rsid w:val="00841017"/>
  </w:style>
  <w:style w:type="character" w:customStyle="1" w:styleId="a3">
    <w:name w:val="Знак"/>
    <w:rsid w:val="00841017"/>
    <w:rPr>
      <w:rFonts w:ascii="Arial" w:eastAsia="Times New Roman" w:hAnsi="Arial" w:cs="Arial"/>
      <w:b/>
      <w:bCs/>
      <w:sz w:val="40"/>
      <w:szCs w:val="24"/>
    </w:rPr>
  </w:style>
  <w:style w:type="character" w:customStyle="1" w:styleId="WW-">
    <w:name w:val="WW- Знак"/>
    <w:rsid w:val="0084101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-1">
    <w:name w:val="WW- Знак1"/>
    <w:rsid w:val="00841017"/>
    <w:rPr>
      <w:rFonts w:ascii="Arial" w:eastAsia="Times New Roman" w:hAnsi="Arial" w:cs="Arial"/>
      <w:b/>
      <w:bCs/>
      <w:sz w:val="26"/>
      <w:szCs w:val="26"/>
    </w:rPr>
  </w:style>
  <w:style w:type="character" w:customStyle="1" w:styleId="WW-12">
    <w:name w:val="WW- Знак12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">
    <w:name w:val="WW- Знак123"/>
    <w:rsid w:val="00841017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WW-1234">
    <w:name w:val="WW- Знак1234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">
    <w:name w:val="WW- Знак12345"/>
    <w:rsid w:val="00841017"/>
    <w:rPr>
      <w:rFonts w:ascii="Arial" w:eastAsia="Times New Roman" w:hAnsi="Arial" w:cs="Arial"/>
      <w:sz w:val="28"/>
      <w:szCs w:val="24"/>
    </w:rPr>
  </w:style>
  <w:style w:type="character" w:customStyle="1" w:styleId="WW-123456">
    <w:name w:val="WW- Знак123456"/>
    <w:rsid w:val="008410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-1234567">
    <w:name w:val="WW- Знак1234567"/>
    <w:rsid w:val="008410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12345678">
    <w:name w:val="WW- Знак12345678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6789">
    <w:name w:val="WW- Знак123456789"/>
    <w:rsid w:val="00841017"/>
    <w:rPr>
      <w:rFonts w:ascii="Arial" w:eastAsia="Times New Roman" w:hAnsi="Arial" w:cs="Arial"/>
      <w:sz w:val="24"/>
      <w:szCs w:val="24"/>
    </w:rPr>
  </w:style>
  <w:style w:type="character" w:customStyle="1" w:styleId="WW-12345678910">
    <w:name w:val="WW- Знак12345678910"/>
    <w:rsid w:val="00841017"/>
    <w:rPr>
      <w:rFonts w:ascii="Arial" w:eastAsia="Times New Roman" w:hAnsi="Arial" w:cs="Arial"/>
      <w:sz w:val="20"/>
      <w:szCs w:val="24"/>
    </w:rPr>
  </w:style>
  <w:style w:type="character" w:customStyle="1" w:styleId="WW-1234567891011">
    <w:name w:val="WW- Знак1234567891011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456789101112">
    <w:name w:val="WW- Знак123456789101112"/>
    <w:rsid w:val="00841017"/>
    <w:rPr>
      <w:rFonts w:ascii="Times New Roman" w:eastAsia="Times New Roman" w:hAnsi="Times New Roman" w:cs="Times New Roman"/>
      <w:sz w:val="24"/>
      <w:szCs w:val="24"/>
    </w:rPr>
  </w:style>
  <w:style w:type="character" w:customStyle="1" w:styleId="singlespace">
    <w:name w:val="single space"/>
    <w:rsid w:val="00841017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841017"/>
    <w:rPr>
      <w:vertAlign w:val="superscript"/>
    </w:rPr>
  </w:style>
  <w:style w:type="character" w:customStyle="1" w:styleId="WW-12345678910111213">
    <w:name w:val="WW- Знак12345678910111213"/>
    <w:rsid w:val="00841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841017"/>
  </w:style>
  <w:style w:type="character" w:customStyle="1" w:styleId="WW-1234567891011121314">
    <w:name w:val="WW- Знак1234567891011121314"/>
    <w:rsid w:val="00841017"/>
    <w:rPr>
      <w:rFonts w:ascii="Arial" w:eastAsia="Times New Roman" w:hAnsi="Arial" w:cs="Arial"/>
      <w:b/>
      <w:bCs/>
      <w:sz w:val="24"/>
      <w:szCs w:val="24"/>
    </w:rPr>
  </w:style>
  <w:style w:type="character" w:customStyle="1" w:styleId="WW-123456789101112131415">
    <w:name w:val="WW- Знак123456789101112131415"/>
    <w:rsid w:val="00841017"/>
    <w:rPr>
      <w:rFonts w:ascii="Arial" w:eastAsia="Times New Roman" w:hAnsi="Arial" w:cs="Times New Roman"/>
      <w:sz w:val="24"/>
      <w:szCs w:val="24"/>
    </w:rPr>
  </w:style>
  <w:style w:type="character" w:customStyle="1" w:styleId="WW-12345678910111213141516">
    <w:name w:val="WW- Знак12345678910111213141516"/>
    <w:rsid w:val="00841017"/>
    <w:rPr>
      <w:rFonts w:ascii="Arial" w:eastAsia="Times New Roman" w:hAnsi="Arial" w:cs="Arial"/>
      <w:sz w:val="28"/>
      <w:szCs w:val="28"/>
    </w:rPr>
  </w:style>
  <w:style w:type="character" w:customStyle="1" w:styleId="WW-1234567891011121314151617">
    <w:name w:val="WW- Знак1234567891011121314151617"/>
    <w:rsid w:val="00841017"/>
    <w:rPr>
      <w:rFonts w:ascii="Tahoma" w:eastAsia="Times New Roman" w:hAnsi="Tahoma" w:cs="Tahoma"/>
      <w:sz w:val="16"/>
      <w:szCs w:val="16"/>
    </w:rPr>
  </w:style>
  <w:style w:type="character" w:customStyle="1" w:styleId="WW-123456789101112131415161718">
    <w:name w:val="WW- Знак123456789101112131415161718"/>
    <w:rsid w:val="00841017"/>
    <w:rPr>
      <w:rFonts w:ascii="Arial" w:eastAsia="Times New Roman" w:hAnsi="Arial" w:cs="Tahoma"/>
      <w:sz w:val="24"/>
      <w:szCs w:val="20"/>
      <w:shd w:val="clear" w:color="auto" w:fill="000080"/>
    </w:rPr>
  </w:style>
  <w:style w:type="character" w:customStyle="1" w:styleId="WW-12345678910111213141516171819">
    <w:name w:val="WW- Знак12345678910111213141516171819"/>
    <w:rsid w:val="00841017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оковик Знак"/>
    <w:rsid w:val="00841017"/>
    <w:rPr>
      <w:rFonts w:ascii="Times New Roman" w:eastAsia="Times New Roman" w:hAnsi="Times New Roman" w:cs="Arial"/>
      <w:bCs/>
      <w:kern w:val="1"/>
      <w:sz w:val="20"/>
      <w:szCs w:val="20"/>
    </w:rPr>
  </w:style>
  <w:style w:type="character" w:customStyle="1" w:styleId="a7">
    <w:name w:val="Цветовое выделение"/>
    <w:rsid w:val="00841017"/>
    <w:rPr>
      <w:b/>
      <w:bCs/>
      <w:color w:val="000080"/>
    </w:rPr>
  </w:style>
  <w:style w:type="character" w:customStyle="1" w:styleId="a8">
    <w:name w:val="Гипертекстовая ссылка"/>
    <w:rsid w:val="00841017"/>
    <w:rPr>
      <w:b/>
      <w:bCs/>
      <w:color w:val="008000"/>
    </w:rPr>
  </w:style>
  <w:style w:type="character" w:customStyle="1" w:styleId="tableinnov4middle">
    <w:name w:val="table_innov_4_middle Знак"/>
    <w:rsid w:val="00841017"/>
    <w:rPr>
      <w:rFonts w:ascii="Arial" w:eastAsia="MS Mincho" w:hAnsi="Arial" w:cs="Arial"/>
      <w:sz w:val="20"/>
      <w:szCs w:val="20"/>
    </w:rPr>
  </w:style>
  <w:style w:type="character" w:styleId="a9">
    <w:name w:val="Hyperlink"/>
    <w:rsid w:val="00841017"/>
    <w:rPr>
      <w:color w:val="0000FF"/>
      <w:u w:val="single"/>
    </w:rPr>
  </w:style>
  <w:style w:type="character" w:customStyle="1" w:styleId="FontStyle12">
    <w:name w:val="Font Style12"/>
    <w:rsid w:val="008410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41017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841017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rsid w:val="00841017"/>
  </w:style>
  <w:style w:type="character" w:customStyle="1" w:styleId="aa">
    <w:name w:val="Символ нумерации"/>
    <w:rsid w:val="00841017"/>
  </w:style>
  <w:style w:type="paragraph" w:styleId="ab">
    <w:name w:val="Title"/>
    <w:basedOn w:val="a"/>
    <w:next w:val="ac"/>
    <w:link w:val="ad"/>
    <w:qFormat/>
    <w:rsid w:val="00841017"/>
    <w:pPr>
      <w:keepNext/>
      <w:suppressAutoHyphens/>
      <w:spacing w:before="240" w:after="120" w:line="240" w:lineRule="auto"/>
    </w:pPr>
    <w:rPr>
      <w:rFonts w:ascii="Times New Roman" w:eastAsia="Lucida Sans Unicode" w:hAnsi="Times New Roman" w:cs="Mangal"/>
      <w:sz w:val="28"/>
      <w:szCs w:val="28"/>
      <w:lang w:eastAsia="zh-CN"/>
    </w:rPr>
  </w:style>
  <w:style w:type="character" w:customStyle="1" w:styleId="ad">
    <w:name w:val="Название Знак"/>
    <w:basedOn w:val="a0"/>
    <w:link w:val="ab"/>
    <w:rsid w:val="00841017"/>
    <w:rPr>
      <w:rFonts w:ascii="Times New Roman" w:eastAsia="Lucida Sans Unicode" w:hAnsi="Times New Roman" w:cs="Mangal"/>
      <w:sz w:val="28"/>
      <w:szCs w:val="28"/>
      <w:lang w:eastAsia="zh-CN"/>
    </w:rPr>
  </w:style>
  <w:style w:type="paragraph" w:styleId="ac">
    <w:name w:val="Body Text"/>
    <w:basedOn w:val="a"/>
    <w:link w:val="ae"/>
    <w:rsid w:val="008410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0"/>
    <w:link w:val="ac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c"/>
    <w:rsid w:val="00841017"/>
    <w:rPr>
      <w:rFonts w:cs="Mangal"/>
    </w:rPr>
  </w:style>
  <w:style w:type="paragraph" w:styleId="af0">
    <w:name w:val="caption"/>
    <w:basedOn w:val="a"/>
    <w:qFormat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3">
    <w:name w:val="Название объекта3"/>
    <w:basedOn w:val="a"/>
    <w:next w:val="af1"/>
    <w:rsid w:val="00841017"/>
    <w:pPr>
      <w:suppressAutoHyphens/>
      <w:spacing w:after="0" w:line="360" w:lineRule="auto"/>
      <w:ind w:left="-180" w:right="-83"/>
      <w:jc w:val="center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22">
    <w:name w:val="Указатель2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customStyle="1" w:styleId="13">
    <w:name w:val="Указатель1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8"/>
      <w:szCs w:val="24"/>
      <w:lang w:eastAsia="zh-CN"/>
    </w:rPr>
  </w:style>
  <w:style w:type="paragraph" w:customStyle="1" w:styleId="14">
    <w:name w:val="Верхний колонтитул1"/>
    <w:basedOn w:val="a"/>
    <w:rsid w:val="00841017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zh-CN"/>
    </w:rPr>
  </w:style>
  <w:style w:type="paragraph" w:customStyle="1" w:styleId="15">
    <w:name w:val="Название объекта1"/>
    <w:basedOn w:val="a"/>
    <w:next w:val="a"/>
    <w:rsid w:val="00841017"/>
    <w:pPr>
      <w:suppressAutoHyphens/>
      <w:spacing w:before="240" w:after="0" w:line="240" w:lineRule="auto"/>
      <w:jc w:val="right"/>
    </w:pPr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ubCaption">
    <w:name w:val="SubCaption"/>
    <w:basedOn w:val="15"/>
    <w:rsid w:val="00841017"/>
    <w:pPr>
      <w:spacing w:before="60" w:after="120"/>
      <w:jc w:val="center"/>
    </w:pPr>
    <w:rPr>
      <w:b/>
    </w:rPr>
  </w:style>
  <w:style w:type="paragraph" w:styleId="af2">
    <w:name w:val="footer"/>
    <w:basedOn w:val="a"/>
    <w:link w:val="af3"/>
    <w:rsid w:val="00841017"/>
    <w:pPr>
      <w:tabs>
        <w:tab w:val="center" w:pos="4677"/>
        <w:tab w:val="right" w:pos="9355"/>
      </w:tabs>
      <w:suppressAutoHyphens/>
      <w:spacing w:before="60" w:after="6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841017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41017"/>
    <w:pPr>
      <w:suppressAutoHyphens/>
      <w:spacing w:before="120" w:after="0" w:line="240" w:lineRule="auto"/>
      <w:jc w:val="center"/>
    </w:pPr>
    <w:rPr>
      <w:rFonts w:ascii="Arial" w:eastAsia="Times New Roman" w:hAnsi="Arial" w:cs="Arial"/>
      <w:sz w:val="20"/>
      <w:szCs w:val="24"/>
      <w:lang w:eastAsia="zh-CN"/>
    </w:rPr>
  </w:style>
  <w:style w:type="paragraph" w:customStyle="1" w:styleId="310">
    <w:name w:val="Основной текст 31"/>
    <w:basedOn w:val="a"/>
    <w:rsid w:val="00841017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af4">
    <w:name w:val="Body Text Indent"/>
    <w:basedOn w:val="a"/>
    <w:link w:val="af5"/>
    <w:rsid w:val="008410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note text"/>
    <w:basedOn w:val="a"/>
    <w:link w:val="af7"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rsid w:val="008410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rsid w:val="008410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Показатель"/>
    <w:rsid w:val="00841017"/>
    <w:pPr>
      <w:suppressAutoHyphens/>
      <w:spacing w:after="0" w:line="240" w:lineRule="auto"/>
    </w:pPr>
    <w:rPr>
      <w:rFonts w:ascii="Arial Narrow" w:eastAsia="Times New Roman" w:hAnsi="Arial Narrow" w:cs="Arial Narrow"/>
      <w:sz w:val="18"/>
      <w:szCs w:val="24"/>
      <w:lang w:eastAsia="zh-CN"/>
    </w:rPr>
  </w:style>
  <w:style w:type="paragraph" w:customStyle="1" w:styleId="211">
    <w:name w:val="Основной текст с отступом 21"/>
    <w:basedOn w:val="a"/>
    <w:rsid w:val="00841017"/>
    <w:pPr>
      <w:suppressAutoHyphens/>
      <w:spacing w:after="0" w:line="240" w:lineRule="auto"/>
      <w:ind w:left="36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841017"/>
    <w:pPr>
      <w:suppressAutoHyphens/>
      <w:spacing w:after="0" w:line="36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6">
    <w:name w:val="Цитата1"/>
    <w:basedOn w:val="a"/>
    <w:rsid w:val="00841017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Cs/>
      <w:sz w:val="20"/>
      <w:szCs w:val="24"/>
      <w:lang w:eastAsia="zh-CN"/>
    </w:rPr>
  </w:style>
  <w:style w:type="paragraph" w:styleId="af1">
    <w:name w:val="Subtitle"/>
    <w:basedOn w:val="ab"/>
    <w:next w:val="ac"/>
    <w:link w:val="afb"/>
    <w:qFormat/>
    <w:rsid w:val="00841017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1"/>
    <w:rsid w:val="00841017"/>
    <w:rPr>
      <w:rFonts w:ascii="Times New Roman" w:eastAsia="Lucida Sans Unicode" w:hAnsi="Times New Roman" w:cs="Mangal"/>
      <w:i/>
      <w:iCs/>
      <w:sz w:val="28"/>
      <w:szCs w:val="28"/>
      <w:lang w:eastAsia="zh-CN"/>
    </w:rPr>
  </w:style>
  <w:style w:type="paragraph" w:styleId="afc">
    <w:name w:val="Balloon Text"/>
    <w:basedOn w:val="a"/>
    <w:link w:val="afd"/>
    <w:rsid w:val="0084101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d">
    <w:name w:val="Текст выноски Знак"/>
    <w:basedOn w:val="a0"/>
    <w:link w:val="afc"/>
    <w:rsid w:val="0084101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Схема документа1"/>
    <w:basedOn w:val="a"/>
    <w:rsid w:val="00841017"/>
    <w:pPr>
      <w:shd w:val="clear" w:color="auto" w:fill="000080"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zh-CN"/>
    </w:rPr>
  </w:style>
  <w:style w:type="paragraph" w:customStyle="1" w:styleId="18">
    <w:name w:val="Текст1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4">
    <w:name w:val="Обычный2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e">
    <w:name w:val="Боковик"/>
    <w:basedOn w:val="1"/>
    <w:rsid w:val="00841017"/>
    <w:pPr>
      <w:keepNext w:val="0"/>
      <w:widowControl w:val="0"/>
      <w:numPr>
        <w:numId w:val="0"/>
      </w:numPr>
      <w:spacing w:before="40" w:after="40"/>
      <w:jc w:val="left"/>
    </w:pPr>
    <w:rPr>
      <w:rFonts w:ascii="Times New Roman" w:hAnsi="Times New Roman" w:cs="Times New Roman"/>
      <w:b w:val="0"/>
      <w:kern w:val="1"/>
      <w:sz w:val="20"/>
      <w:szCs w:val="20"/>
    </w:rPr>
  </w:style>
  <w:style w:type="paragraph" w:customStyle="1" w:styleId="aff">
    <w:name w:val="Цифры"/>
    <w:basedOn w:val="a"/>
    <w:rsid w:val="00841017"/>
    <w:pPr>
      <w:suppressAutoHyphens/>
      <w:spacing w:before="40" w:after="40" w:line="180" w:lineRule="exact"/>
      <w:jc w:val="right"/>
    </w:pPr>
    <w:rPr>
      <w:rFonts w:ascii="HeliosCond" w:eastAsia="Times New Roman" w:hAnsi="HeliosCond" w:cs="HeliosCond"/>
      <w:bCs/>
      <w:sz w:val="14"/>
      <w:szCs w:val="24"/>
      <w:lang w:eastAsia="zh-CN"/>
    </w:rPr>
  </w:style>
  <w:style w:type="paragraph" w:customStyle="1" w:styleId="aff0">
    <w:name w:val="Головка таблицы"/>
    <w:basedOn w:val="a"/>
    <w:rsid w:val="00841017"/>
    <w:pPr>
      <w:suppressAutoHyphens/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3"/>
      <w:lang w:eastAsia="zh-CN"/>
    </w:rPr>
  </w:style>
  <w:style w:type="paragraph" w:customStyle="1" w:styleId="WW-0">
    <w:name w:val="WW-Сноска"/>
    <w:basedOn w:val="a"/>
    <w:rsid w:val="00841017"/>
    <w:pPr>
      <w:suppressAutoHyphens/>
      <w:spacing w:after="0" w:line="160" w:lineRule="exact"/>
      <w:jc w:val="both"/>
    </w:pPr>
    <w:rPr>
      <w:rFonts w:ascii="OfficinaSansCTT" w:eastAsia="Times New Roman" w:hAnsi="OfficinaSansCTT" w:cs="OfficinaSansCTT"/>
      <w:sz w:val="15"/>
      <w:szCs w:val="24"/>
      <w:lang w:eastAsia="zh-CN"/>
    </w:rPr>
  </w:style>
  <w:style w:type="paragraph" w:customStyle="1" w:styleId="tableinnov4middle0">
    <w:name w:val="table_innov_4_middle"/>
    <w:basedOn w:val="a"/>
    <w:rsid w:val="00841017"/>
    <w:pPr>
      <w:tabs>
        <w:tab w:val="left" w:leader="dot" w:pos="7480"/>
        <w:tab w:val="left" w:leader="dot" w:pos="8505"/>
        <w:tab w:val="left" w:leader="dot" w:pos="9214"/>
        <w:tab w:val="left" w:leader="dot" w:pos="9900"/>
        <w:tab w:val="left" w:leader="dot" w:pos="10467"/>
      </w:tabs>
      <w:suppressAutoHyphens/>
      <w:spacing w:before="120" w:after="120" w:line="288" w:lineRule="auto"/>
      <w:ind w:left="709" w:right="-258" w:hanging="284"/>
    </w:pPr>
    <w:rPr>
      <w:rFonts w:ascii="Arial" w:eastAsia="MS Mincho" w:hAnsi="Arial" w:cs="Arial"/>
      <w:sz w:val="20"/>
      <w:szCs w:val="20"/>
      <w:lang w:eastAsia="zh-CN"/>
    </w:rPr>
  </w:style>
  <w:style w:type="paragraph" w:styleId="aff1">
    <w:name w:val="No Spacing"/>
    <w:link w:val="aff2"/>
    <w:qFormat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нак1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3">
    <w:name w:val="Содержимое таблицы"/>
    <w:basedOn w:val="a"/>
    <w:rsid w:val="008410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841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10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nformat">
    <w:name w:val="ConsNonformat"/>
    <w:rsid w:val="0084101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zh-CN"/>
    </w:rPr>
  </w:style>
  <w:style w:type="paragraph" w:customStyle="1" w:styleId="1a">
    <w:name w:val="Название1"/>
    <w:basedOn w:val="a"/>
    <w:rsid w:val="008410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">
    <w:name w:val="p"/>
    <w:basedOn w:val="a"/>
    <w:rsid w:val="008410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4101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ff4">
    <w:name w:val="Знак Знак Знак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5">
    <w:name w:val="List Paragraph"/>
    <w:basedOn w:val="a"/>
    <w:qFormat/>
    <w:rsid w:val="0084101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Абзац списка1"/>
    <w:basedOn w:val="a"/>
    <w:rsid w:val="00841017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Style1">
    <w:name w:val="Style1"/>
    <w:basedOn w:val="a"/>
    <w:rsid w:val="00841017"/>
    <w:pPr>
      <w:widowControl w:val="0"/>
      <w:suppressAutoHyphens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8410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6">
    <w:name w:val="Знак Знак Знак Знак Знак Знак Знак Знак Знак Знак Знак Знак"/>
    <w:basedOn w:val="a"/>
    <w:rsid w:val="00841017"/>
    <w:pPr>
      <w:suppressAutoHyphens/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 w:eastAsia="zh-CN"/>
    </w:rPr>
  </w:style>
  <w:style w:type="paragraph" w:customStyle="1" w:styleId="aff7">
    <w:name w:val="Заголовок таблицы"/>
    <w:basedOn w:val="aff3"/>
    <w:rsid w:val="00841017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"/>
    <w:rsid w:val="008410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8">
    <w:name w:val="Normal (Web)"/>
    <w:basedOn w:val="a"/>
    <w:rsid w:val="00841017"/>
    <w:pPr>
      <w:suppressAutoHyphens/>
      <w:spacing w:before="280" w:after="280" w:line="240" w:lineRule="auto"/>
    </w:pPr>
    <w:rPr>
      <w:rFonts w:ascii="Verdana" w:eastAsia="Times New Roman" w:hAnsi="Verdana" w:cs="Verdana"/>
      <w:color w:val="333366"/>
      <w:sz w:val="14"/>
      <w:szCs w:val="14"/>
      <w:lang w:eastAsia="zh-CN"/>
    </w:rPr>
  </w:style>
  <w:style w:type="paragraph" w:customStyle="1" w:styleId="25">
    <w:name w:val="Текст2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f9">
    <w:name w:val="Table Grid"/>
    <w:basedOn w:val="a1"/>
    <w:uiPriority w:val="59"/>
    <w:rsid w:val="00841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Без интервала Знак"/>
    <w:link w:val="aff1"/>
    <w:locked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41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Нормальный (таблица)"/>
    <w:basedOn w:val="a"/>
    <w:next w:val="a"/>
    <w:rsid w:val="008410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41017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41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01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mrsk.ru" TargetMode="External"/><Relationship Id="rId13" Type="http://schemas.openxmlformats.org/officeDocument/2006/relationships/hyperlink" Target="consultantplus://offline/ref=117800E971460D41C3A4BE1661C8F006FA716BE33262657DBB538A1F67FA48F9AF8AB4C2ED36BCFAD729127Dr2ABI" TargetMode="External"/><Relationship Id="rId18" Type="http://schemas.openxmlformats.org/officeDocument/2006/relationships/hyperlink" Target="consultantplus://offline/ref=5F8F8EC989CCBDC6B5E1055E6B3729B7FC7DEC2CFBC00BC3A200C1A4409A121110B0BE66A97812A5NDE4I" TargetMode="External"/><Relationship Id="rId26" Type="http://schemas.openxmlformats.org/officeDocument/2006/relationships/hyperlink" Target="consultantplus://offline/ref=54371E2C26DF6A33FF72DBF17E7FE4CD59D4B55935463BE4373D55AD55BD07EA8B77DD7C8C12D9A0D28A9926E497ECC1AFF9597927670CD176AA2B1C74F1J" TargetMode="External"/><Relationship Id="rId39" Type="http://schemas.openxmlformats.org/officeDocument/2006/relationships/hyperlink" Target="consultantplus://offline/ref=153D41C753ED986B9D018B5F9AFAF44EF103AA62718ECEDC085242562AB03BC94941647877DF9016I9f2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;base=ROS;n=201538;fld=134" TargetMode="External"/><Relationship Id="rId34" Type="http://schemas.openxmlformats.org/officeDocument/2006/relationships/hyperlink" Target="https://login.consultant.ru/link/?date=05.12.2019&amp;rnd=29469F208793889C68DFD07C556F10CB" TargetMode="External"/><Relationship Id="rId42" Type="http://schemas.openxmlformats.org/officeDocument/2006/relationships/hyperlink" Target="consultantplus://offline/ref=255B13788E3E753359F18E6DA39401B58B4B5B67D7C6D40606A884BA8AEE1F76364BD1471D5D3849875DB44E6CB28E0ED640F0926080906FXAz5O" TargetMode="External"/><Relationship Id="rId7" Type="http://schemas.openxmlformats.org/officeDocument/2006/relationships/hyperlink" Target="consultantplus://offline/ref=5B95650062A972521DC10B9DA9068021ACE11BCDCD4E23A977DAE4869407B9AE93A0750680F56D92FA6AADOE3CH" TargetMode="External"/><Relationship Id="rId12" Type="http://schemas.openxmlformats.org/officeDocument/2006/relationships/hyperlink" Target="https://login.consultant.ru/link/?req=doc;base=ROS;n=116468;fld=134" TargetMode="External"/><Relationship Id="rId17" Type="http://schemas.openxmlformats.org/officeDocument/2006/relationships/hyperlink" Target="consultantplus://offline/ref=5F8F8EC989CCBDC6B5E1055E6B3729B7FC7DEC2CFBC00BC3A200C1A4409A121110B0BE66A97812A5NDE2I" TargetMode="External"/><Relationship Id="rId25" Type="http://schemas.openxmlformats.org/officeDocument/2006/relationships/hyperlink" Target="consultantplus://offline/ref=54371E2C26DF6A33FF72DBF17E7FE4CD59D4B55935463BE4373D55AD55BD07EA8B77DD7C8C12D9A0D28A9926E497ECC1AFF9597927670CD176AA2B1C74F1J" TargetMode="External"/><Relationship Id="rId33" Type="http://schemas.openxmlformats.org/officeDocument/2006/relationships/hyperlink" Target="https://login.consultant.ru/link/?date=05.12.2019&amp;rnd=29469F208793889C68DFD07C556F10CB" TargetMode="External"/><Relationship Id="rId38" Type="http://schemas.openxmlformats.org/officeDocument/2006/relationships/hyperlink" Target="consultantplus://offline/ref=153D41C753ED986B9D018B5F9AFAF44EF103AA62718ECEDC085242562AB03BC94941647B7EIDfFI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F8EC989CCBDC6B5E1055E6B3729B7FC7DEC2CFBC00BC3A200C1A4409A121110B0BE66A97812A5NDE2I" TargetMode="External"/><Relationship Id="rId20" Type="http://schemas.openxmlformats.org/officeDocument/2006/relationships/hyperlink" Target="consultantplus://offline/ref=417AEB11E2B928E6455F3A1CBAAA5E39D99035D4ED7C9B49991E96FD403Ab4N" TargetMode="External"/><Relationship Id="rId29" Type="http://schemas.openxmlformats.org/officeDocument/2006/relationships/hyperlink" Target="consultantplus://offline/ref=28DBC95776165D5B61F6A8F04B01E9A27662677D1C5DEC42A78A2A5E4BA02FBEC0760F1D9D5E97899925D6D8EE6AC2C86C744D54445E1B392DE32F67bCcEL" TargetMode="External"/><Relationship Id="rId41" Type="http://schemas.openxmlformats.org/officeDocument/2006/relationships/hyperlink" Target="consultantplus://offline/ref=E254E5010743496FCDF586F84481D19B8766091FCA60E1FE2FB8BDE119g6pC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E15D227AC6757AC4D841227F200DF8229839BC3974338D5156F904B9BB2979B7A054C790023995j9P3J" TargetMode="External"/><Relationship Id="rId11" Type="http://schemas.openxmlformats.org/officeDocument/2006/relationships/hyperlink" Target="http://www.aamrsk.ru" TargetMode="External"/><Relationship Id="rId24" Type="http://schemas.openxmlformats.org/officeDocument/2006/relationships/hyperlink" Target="consultantplus://offline/ref=E194BDD4C3DCEDC0C0E44C0860AA81B6CC8235EF29175283AA167A11A67475BE5B3DDD093B2684423CD537D19CD8D7E97983836C49F17926BAF1F2D5b4y5N" TargetMode="External"/><Relationship Id="rId32" Type="http://schemas.openxmlformats.org/officeDocument/2006/relationships/hyperlink" Target="https://login.consultant.ru/link/?req=doc&amp;base=RZR&amp;n=321522&amp;date=01.11.2019&amp;dst=100010&amp;fld=134" TargetMode="External"/><Relationship Id="rId37" Type="http://schemas.openxmlformats.org/officeDocument/2006/relationships/hyperlink" Target="consultantplus://offline/ref=90B2EDE733B8996ABB1988CD6F7370226E09948EC057310BD7C1B77E9Em4H7H" TargetMode="External"/><Relationship Id="rId40" Type="http://schemas.openxmlformats.org/officeDocument/2006/relationships/hyperlink" Target="consultantplus://offline/ref=E254E5010743496FCDF586F84481D19B8765091DC163E1FE2FB8BDE119g6pC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8F8EC989CCBDC6B5E1055E6B3729B7FC7DEC2CFBC00BC3A200C1A4409A121110B0BE66A97811A1NDE0I" TargetMode="External"/><Relationship Id="rId23" Type="http://schemas.openxmlformats.org/officeDocument/2006/relationships/hyperlink" Target="consultantplus://offline/ref=A6D87DBCA1AE5CDEF7968EC8412CD1A4BC5FBA3F6EA769C4FDBC305FAFjEt5I" TargetMode="External"/><Relationship Id="rId28" Type="http://schemas.openxmlformats.org/officeDocument/2006/relationships/hyperlink" Target="consultantplus://offline/ref=54371E2C26DF6A33FF72DBF17E7FE4CD59D4B55935463BE4373D55AD55BD07EA8B77DD7C8C12D9A0D28A9D26E897ECC1AFF9597927670CD176AA2B1C74F1J" TargetMode="External"/><Relationship Id="rId36" Type="http://schemas.openxmlformats.org/officeDocument/2006/relationships/hyperlink" Target="https://login.consultant.ru/link/?req=doc&amp;base=RZR&amp;n=311791&amp;date=01.11.2019" TargetMode="External"/><Relationship Id="rId10" Type="http://schemas.openxmlformats.org/officeDocument/2006/relationships/hyperlink" Target="https://login.consultant.ru/link/?req=doc;base=RLAW077;n=51287;fld=134;dst=100013" TargetMode="External"/><Relationship Id="rId19" Type="http://schemas.openxmlformats.org/officeDocument/2006/relationships/hyperlink" Target="consultantplus://offline/ref=417AEB11E2B928E6455F3A1CBAAA5E39DA913CD4E1789B49991E96FD403Ab4N" TargetMode="External"/><Relationship Id="rId31" Type="http://schemas.openxmlformats.org/officeDocument/2006/relationships/hyperlink" Target="consultantplus://offline/ref=CDAB923F22C46AB7FB09F419B949A2C18F9C3F30D5900E46EBF2A652E7F232C4E6EABBD11B3E51A3D56F7A36544A6105FBE495A046CE2C1CFC46C3DFh9pE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CDE14DA27EE09521646DD7E90D2113964AD39A96F6ACBA176F94F90BCE04C2D2EF1236732A45A6F71641FCv7o3H" TargetMode="External"/><Relationship Id="rId14" Type="http://schemas.openxmlformats.org/officeDocument/2006/relationships/hyperlink" Target="consultantplus://offline/ref=5F8F8EC989CCBDC6B5E1055E6B3729B7FC7DEC2CFBC00BC3A200C1A4409A121110B0BE63NAEAI" TargetMode="External"/><Relationship Id="rId22" Type="http://schemas.openxmlformats.org/officeDocument/2006/relationships/hyperlink" Target="consultantplus://offline/ref=A6D87DBCA1AE5CDEF7968EC8412CD1A4BF5CBC3368A969C4FDBC305FAFjEt5I" TargetMode="External"/><Relationship Id="rId27" Type="http://schemas.openxmlformats.org/officeDocument/2006/relationships/hyperlink" Target="consultantplus://offline/ref=54371E2C26DF6A33FF72DBF17E7FE4CD59D4B55935463BE4373D55AD55BD07EA8B77DD7C8C12D9A0D28A9E2EE297ECC1AFF9597927670CD176AA2B1C74F1J" TargetMode="External"/><Relationship Id="rId30" Type="http://schemas.openxmlformats.org/officeDocument/2006/relationships/hyperlink" Target="consultantplus://offline/ref=28DBC95776165D5B61F6A8F04B01E9A27662677D1C5DEC42A78A2A5E4BA02FBEC0760F1D9D5E97899925D6D9E56AC2C86C744D54445E1B392DE32F67bCcEL" TargetMode="External"/><Relationship Id="rId35" Type="http://schemas.openxmlformats.org/officeDocument/2006/relationships/hyperlink" Target="https://login.consultant.ru/link/?req=doc&amp;base=RZR&amp;n=321522&amp;date=01.11.2019&amp;dst=107&amp;fld=134" TargetMode="External"/><Relationship Id="rId43" Type="http://schemas.openxmlformats.org/officeDocument/2006/relationships/hyperlink" Target="consultantplus://offline/ref=255B13788E3E753359F18E6DA39401B58B4B5B67D7C6D40606A884BA8AEE1F76364BD14E185F321AD412B51229EF9D0FDC40F2907CX8z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45EB-3E86-435C-B48E-E9835648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18121</Words>
  <Characters>103296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Kuznecova_EA</cp:lastModifiedBy>
  <cp:revision>19</cp:revision>
  <cp:lastPrinted>2021-04-15T09:57:00Z</cp:lastPrinted>
  <dcterms:created xsi:type="dcterms:W3CDTF">2021-03-19T07:45:00Z</dcterms:created>
  <dcterms:modified xsi:type="dcterms:W3CDTF">2021-04-15T09:57:00Z</dcterms:modified>
</cp:coreProperties>
</file>