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ab/>
      </w:r>
      <w:r>
        <w:rPr>
          <w:rFonts w:eastAsia="Arial CYR" w:cs="Times New Roman" w:ascii="Times New Roman" w:hAnsi="Times New Roman"/>
          <w:bCs/>
          <w:sz w:val="24"/>
          <w:szCs w:val="24"/>
        </w:rPr>
        <w:t>УТВЕРЖДЕН</w:t>
      </w:r>
    </w:p>
    <w:p>
      <w:pPr>
        <w:pStyle w:val="ConsPlusNormal"/>
        <w:ind w:left="5387" w:hanging="0"/>
        <w:jc w:val="both"/>
        <w:rPr>
          <w:sz w:val="24"/>
          <w:szCs w:val="24"/>
        </w:rPr>
      </w:pPr>
      <w:r>
        <w:rPr>
          <w:rFonts w:eastAsia="Arial CYR" w:cs="Times New Roman" w:ascii="Times New Roman" w:hAnsi="Times New Roman"/>
          <w:bCs/>
          <w:sz w:val="24"/>
          <w:szCs w:val="24"/>
        </w:rPr>
        <w:t>постановлением администрации Апанасенковского муниципального округа Ставропольского края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Arial CYR" w:cs="Times New Roman" w:ascii="Times New Roman" w:hAnsi="Times New Roman"/>
          <w:bCs/>
          <w:sz w:val="24"/>
          <w:szCs w:val="24"/>
        </w:rPr>
        <w:tab/>
        <w:tab/>
        <w:tab/>
        <w:tab/>
        <w:tab/>
        <w:tab/>
        <w:tab/>
        <w:t xml:space="preserve">       от ___________№ 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kern w:val="2"/>
          <w:sz w:val="24"/>
          <w:szCs w:val="24"/>
        </w:rPr>
        <w:t xml:space="preserve">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</w:t>
      </w:r>
      <w:r>
        <w:rPr>
          <w:rFonts w:ascii="Times New Roman" w:hAnsi="Times New Roman"/>
          <w:sz w:val="24"/>
          <w:szCs w:val="24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Общие положения</w:t>
      </w:r>
    </w:p>
    <w:p>
      <w:pPr>
        <w:pStyle w:val="Normal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1.1.  Административный регламент предоставления </w:t>
      </w:r>
      <w:r>
        <w:rPr>
          <w:rFonts w:cs="Times New Roman" w:ascii="Times New Roman" w:hAnsi="Times New Roman"/>
          <w:kern w:val="2"/>
          <w:sz w:val="24"/>
          <w:szCs w:val="24"/>
        </w:rPr>
        <w:t>управлением труда и социальной защиты населения администрации Апанасенковского муниципального округа Ставропольского края</w:t>
      </w:r>
      <w:r>
        <w:rPr>
          <w:rFonts w:ascii="Times New Roman" w:hAnsi="Times New Roman"/>
          <w:sz w:val="24"/>
          <w:szCs w:val="24"/>
        </w:rPr>
        <w:t xml:space="preserve"> государственной услуги "Назначение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войны", в соответствии с </w:t>
      </w:r>
      <w:hyperlink r:id="rId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7 декабря 2004 г. N 103-кз "О мерах социальной поддержки ветеранов" (далее соответственно - типовой Административный регламент, органы соцзащиты, государственная услуга, ЕДВ, Герои труда Ставрополья, труженики тыла) устанавливает сроки и последовательность административных процедур (действий) органа соцзащиты, а также порядок взаимодействия между его структурными подразделениями и должностными лицами, органами исполнительной власти Ставропольского края и гражданами, указанными в подпункте 1.2 настоящего Административного регламента, их уполномоченными представителями, территориальными органами федеральных органов исполнительной власти, иными органами исполнительной власти Ставропольского края и органами местного самоуправления муниципальных образований Ставропольского края, учреждениями и организациями в процессе предоставления государственной услуги.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Круг заявителей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Заявителями являются: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Российской Федерации, имеющие регистрацию по месту жительства в Ставропольском крае, а при отсутствии регистрации по месту жительства - по месту пребывания на территории Ставропольского края: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ветераны труда, получающие пенсию по старости в соответствии с Федеральным </w:t>
      </w:r>
      <w:hyperlink r:id="rId3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страховых пенсиях";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ветераны труда, достигшие возраста 55 лет для женщин и 60 лет для мужчин;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лица, награжденные медалью "Герой труда Ставрополья" и имеющие трудовой стаж не менее 25 лет для мужчин и 20 лет для женщин и право на страховую пенсию по старости в соответствии с Федеральным </w:t>
      </w:r>
      <w:hyperlink r:id="rId4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страховых пенсиях";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награжденные медалью "Герой труда Ставрополья" и имеющие трудовой стаж не менее 25 лет для мужчин и 20 лет для женщин, достигшие возраста 55 лет (для женщин) или 60 лет (для мужчин).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имени заявителя могут обращаться их доверенные лица или законные представители.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1.3.1. Информация о местонахождении и графике работы органа соцзащиты _</w:t>
      </w:r>
      <w:r>
        <w:rPr>
          <w:rFonts w:cs="Times New Roman" w:ascii="Times New Roman" w:hAnsi="Times New Roman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предоставления государственной услуги обращение заявителя в другие органы и организации не требуется.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местонахождении и графике работы организаций, участвующих в предоставлении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государственного учреждения - Управления Пенсионного фонда Российской Федерации по 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hi-IN"/>
        </w:rPr>
        <w:t xml:space="preserve"> Петровскому городскому округу Ставропольского края (межрайонное)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356720, Ставропоольский край, Апанасенковский район,, с.Дивное, ул.Советская. 15. график работы:</w:t>
      </w:r>
    </w:p>
    <w:p>
      <w:pPr>
        <w:pStyle w:val="ConsPlusNormal"/>
        <w:spacing w:before="240" w:after="0"/>
        <w:ind w:left="0" w:right="0" w:firstLine="540"/>
        <w:jc w:val="both"/>
        <w:rPr>
          <w:shd w:fill="auto" w:val="clear"/>
        </w:rPr>
      </w:pP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Понедельник-четверг с 8:00 до 16:00;</w:t>
      </w:r>
    </w:p>
    <w:p>
      <w:pPr>
        <w:pStyle w:val="ConsPlusNormal"/>
        <w:spacing w:before="240" w:after="0"/>
        <w:ind w:left="0" w:right="0" w:firstLine="540"/>
        <w:jc w:val="both"/>
        <w:rPr>
          <w:shd w:fill="auto" w:val="clear"/>
        </w:rPr>
      </w:pP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Пятни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ц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а с 8:00 до 15:45;</w:t>
      </w:r>
    </w:p>
    <w:p>
      <w:pPr>
        <w:pStyle w:val="ConsPlusNormal"/>
        <w:spacing w:before="240" w:after="0"/>
        <w:ind w:left="0" w:right="0" w:firstLine="540"/>
        <w:jc w:val="both"/>
        <w:rPr>
          <w:shd w:fill="auto" w:val="clear"/>
        </w:rPr>
      </w:pP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Перерыв с 12:00до 12:45.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eastAsia="Liberation Serif" w:cs="Liberation Serif"/>
          <w:b w:val="false"/>
          <w:b w:val="false"/>
          <w:i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hi-IN"/>
        </w:rPr>
      </w:pPr>
      <w:r>
        <w:rPr>
          <w:shd w:fill="auto" w:val="clear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местонахождении и графиках работы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Информация о местах нахождения 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и 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 график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>е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 работы  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>муниципального казенного учреждения «Многофцнкциональный центр предоставления государственных услуг» Апанасенковского муниципального округа Ставропольского края ( далее МФЦ).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Информация о местах нахождения, графике работы, адресах официального сайта   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>электронной почты и</w:t>
      </w:r>
      <w:r>
        <w:rPr>
          <w:rFonts w:eastAsia="Times New Roman" w:ascii="Times New Roman" w:hAnsi="Times New Roman"/>
          <w:sz w:val="24"/>
          <w:szCs w:val="24"/>
          <w:shd w:fill="auto" w:val="clear"/>
        </w:rPr>
        <w:t xml:space="preserve"> телефонах МФЦ размещена в информационно-телекоммуникационной сети «Интернет» (далее – сеть «Интернет») на официальных сайтах министерства экономического развития Ставропольского края (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  <w:shd w:fill="auto" w:val="clear"/>
          </w:rPr>
          <w:t>www.stavinvest.ru</w:t>
        </w:r>
      </w:hyperlink>
      <w:r>
        <w:rPr>
          <w:rFonts w:eastAsia="Times New Roman" w:ascii="Times New Roman" w:hAnsi="Times New Roman"/>
          <w:sz w:val="24"/>
          <w:szCs w:val="24"/>
          <w:shd w:fill="auto" w:val="clear"/>
        </w:rPr>
        <w:t>), министерства труда и социальной защиты населения Ставропольского края (далее – министерство) (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  <w:shd w:fill="auto" w:val="clear"/>
          </w:rPr>
          <w:t>http://www.minsoc26.ru</w:t>
        </w:r>
      </w:hyperlink>
      <w:r>
        <w:rPr>
          <w:rFonts w:eastAsia="Times New Roman" w:ascii="Times New Roman" w:hAnsi="Times New Roman"/>
          <w:sz w:val="24"/>
          <w:szCs w:val="24"/>
          <w:shd w:fill="auto" w:val="clear"/>
        </w:rPr>
        <w:t>) и на Портале многофункциональных центров Ставропольского края (</w:t>
      </w:r>
      <w:hyperlink r:id="rId7">
        <w:r>
          <w:rPr>
            <w:rFonts w:eastAsia="Times New Roman" w:ascii="Times New Roman" w:hAnsi="Times New Roman"/>
            <w:color w:val="000000"/>
            <w:sz w:val="24"/>
            <w:szCs w:val="24"/>
            <w:u w:val="single"/>
            <w:shd w:fill="auto" w:val="clear"/>
          </w:rPr>
          <w:t>www.umfc26.ru</w:t>
        </w:r>
      </w:hyperlink>
      <w:r>
        <w:rPr>
          <w:rFonts w:eastAsia="Times New Roman" w:ascii="Times New Roman" w:hAnsi="Times New Roman"/>
          <w:sz w:val="24"/>
          <w:szCs w:val="24"/>
          <w:shd w:fill="auto" w:val="clear"/>
        </w:rPr>
        <w:t>)..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1.3.2. Справочные телефоны органа соцзащиты </w:t>
      </w:r>
      <w:r>
        <w:rPr>
          <w:rFonts w:cs="Times New Roman" w:ascii="Times New Roman" w:hAnsi="Times New Roman"/>
          <w:sz w:val="24"/>
          <w:szCs w:val="24"/>
        </w:rPr>
        <w:t>8-(865-55) – 4-55-06,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8-(865-55)-5-06-71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Справочные телефоны организаций, участвующих в предоставлении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Управления Пенсионного фонда Российской Федерации по 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hi-IN"/>
        </w:rPr>
        <w:t xml:space="preserve"> Петровскому городскому округу Ставропольского края (межрайонное)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8(865)55 6-12-08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1.3.3.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Адрес официального сайта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администрации АМО СК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  <w:lang w:val="en-US"/>
        </w:rPr>
        <w:t>www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 xml:space="preserve">. 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</w:rPr>
        <w:t>а</w:t>
      </w:r>
      <w:r>
        <w:rPr>
          <w:rFonts w:cs="Times New Roman" w:ascii="Times New Roman" w:hAnsi="Times New Roman"/>
          <w:bCs/>
          <w:sz w:val="24"/>
          <w:szCs w:val="24"/>
          <w:shd w:fill="auto" w:val="clear"/>
          <w:lang w:val="en-US"/>
        </w:rPr>
        <w:t>amrsk.</w:t>
      </w:r>
      <w:r>
        <w:rPr>
          <w:rFonts w:cs="Times New Roman" w:ascii="Times New Roman" w:hAnsi="Times New Roman"/>
          <w:bCs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shd w:fill="auto" w:val="clear"/>
          <w:lang w:val="en-US"/>
        </w:rPr>
        <w:t>ru.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(далее – официальный сайт администрации).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адрес электронной почты </w:t>
      </w:r>
      <w:r>
        <w:rPr>
          <w:rFonts w:ascii="Times New Roman" w:hAnsi="Times New Roman"/>
          <w:sz w:val="24"/>
          <w:szCs w:val="24"/>
          <w:shd w:fill="auto" w:val="clear"/>
        </w:rPr>
        <w:t>органа сцзащиты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utszn@szn.apns.stavregion.ru.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официальных сайтов и электронной почты организаций, участвующих в предоставлении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Управления Пенсионного фонда Российской Федерации по 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hi-IN"/>
        </w:rPr>
        <w:t xml:space="preserve"> Петровскому городскому округу Ставропольского края (межрайонное)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eastAsia="Liberation Serif" w:cs="Liberation Serif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hi-IN"/>
        </w:rPr>
        <w:t>https://www.pfrf.ru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1.3.4. 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при: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личном обращении заявителя в орган соцзащиты или МФЦ;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письменном обращении заявителя;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обращении по телефону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8-(865-55) – 4-55-06, 8-(865-55)-5-06-71</w:t>
      </w:r>
      <w:r>
        <w:rPr>
          <w:rFonts w:ascii="Times New Roman" w:hAnsi="Times New Roman"/>
          <w:sz w:val="24"/>
          <w:szCs w:val="24"/>
          <w:shd w:fill="auto" w:val="clear"/>
        </w:rPr>
        <w:t>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обращении в форме электронного документа: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использованием электронной почты органа соцзащиты по адресу: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utszn@szn.apns.stavregion.ru</w:t>
      </w:r>
      <w:r>
        <w:rPr>
          <w:rFonts w:ascii="Times New Roman" w:hAnsi="Times New Roman"/>
          <w:sz w:val="24"/>
          <w:szCs w:val="24"/>
          <w:shd w:fill="auto" w:val="clear"/>
        </w:rPr>
        <w:t>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использованием информационно-телекоммуникационной сети "Интернет" (далее - сеть Интернет) путем направления обращений в федеральную государственную информационную систему "Единый портал государственных и муниципальных услуг (функций)" (далее - Единый портал) по адресу: www.gosuslugi.ru и государственную информационную систему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по адресу: www.26gosuslugi.ru.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eastAsia="Calibri" w:cs="" w:ascii="Times New Roman" w:hAnsi="Times New Roman" w:cstheme="minorBidi"/>
          <w:color w:val="000000"/>
          <w:kern w:val="0"/>
          <w:sz w:val="24"/>
          <w:szCs w:val="24"/>
          <w:shd w:fill="auto" w:val="clear"/>
          <w:lang w:val="ru-RU" w:eastAsia="en-US" w:bidi="ar-SA"/>
        </w:rPr>
        <w:t>официальном сайте администрации</w:t>
      </w:r>
      <w:r>
        <w:rPr>
          <w:rFonts w:ascii="Times New Roman" w:hAnsi="Times New Roman"/>
          <w:sz w:val="24"/>
          <w:szCs w:val="24"/>
        </w:rPr>
        <w:t xml:space="preserve"> размещается и поддерживается в актуальном состоянии следующая информация: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настоящего Административного регламента:</w:t>
      </w:r>
    </w:p>
    <w:p>
      <w:pPr>
        <w:pStyle w:val="Normal"/>
        <w:jc w:val="both"/>
        <w:rPr/>
      </w:pPr>
      <w:hyperlink w:anchor="P794">
        <w:r>
          <w:rPr>
            <w:rFonts w:ascii="Times New Roman" w:hAnsi="Times New Roman"/>
            <w:color w:val="0000FF"/>
            <w:sz w:val="24"/>
            <w:szCs w:val="24"/>
          </w:rPr>
          <w:t>блок-схема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государственной услуги согласно приложению 1;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органа соцзащиты,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в здании органа соцзащиты размещается информация: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категориях граждан, имеющих право на назначение ЕДВ: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сроке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перечне документов, необходимых для принятия решения о назначении и осуществлении ЕДВ, комплектности (достаточности) представленных документов;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источнике получения документов, необходимых для принятия решения о назначении и осуществлении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телефонах для обжалования действий (бездействия) и решений, осуществляемых и принимаемых в ходе предоставления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перечислении ЕДВ заявитель или его уполномоченный представитель может получить только посредством личного посещения органа соцзащиты или МФЦ при предъявлении паспорта.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Едином портале (www.gosuslugi.ru) и региональном портале (www.26gosuslugi.ru) размещаются следующие информационные материалы: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наименование, полный почтовый адрес и график работы министерства труда и социальной защиты населения Ставропольского края (далее - министерство);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справочные телефоны, по которым можно получить информацию по порядку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электронной почты;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порядке и сроках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отсутствии государственной пошлины за предоставление услуг и иных платежей.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 (далее - региональный реестр), размещенная на Едином портале, региональном портале и официальном сайте органа соцзащиты, предоставляется заявителю бесплатно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Стандарт предоставления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 государственной услуги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Наименование государственной услуги - назначение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 в соответствии с </w:t>
      </w:r>
      <w:hyperlink r:id="rId8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07 декабря 2004 г. N 103-кз "О мерах социальной поддержки ветеранов" (далее - "Назначение и осуществление ЕДВ ветеранам труда, героям труда Ставрополья и труженикам тыла").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услуга предоставляется органом соцзащиты по месту жительства заявителя на территории Ставропольского края, а при отсутствии регистрации по месту жительства - по месту пребывания заявителя на территории Ставропольского края. Обращения в иные органы или организации при предоставлении государственной услуги не требуется.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9">
        <w:r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Правительства Ставропольского края от 24 июня 2011 г. N 250-п.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Описание результата предоставления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предоставления государственной услуги являются: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 назначении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об отказе в назначении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 прекращении осуществления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не может превышать 7 рабочих дней со дня принятия заявления. В случае подачи заявления в орган соцзащиты по месту жительства со всеми необходимыми документами срок предоставления государственной услуги составляет 3 рабочих дня.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приостановления предоставления государственной услуги в части назначения ЕДВ нормативными правовыми актами Российской Федерации, нормативными правовыми актами Ставропольского края не предусмотрена.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Приостановление предоставления государственной услуги в части осуществления ЕДВ производится в случаях, указанных в </w:t>
      </w:r>
      <w:hyperlink w:anchor="P268">
        <w:r>
          <w:rPr>
            <w:rFonts w:ascii="Times New Roman" w:hAnsi="Times New Roman"/>
            <w:color w:val="0000FF"/>
            <w:sz w:val="24"/>
            <w:szCs w:val="24"/>
          </w:rPr>
          <w:t>подпункте 2.9.2</w:t>
        </w:r>
      </w:hyperlink>
      <w:r>
        <w:rPr>
          <w:rFonts w:cs="" w:ascii="Times New Roman" w:hAnsi="Times New Roman" w:cstheme="minorBidi"/>
          <w:sz w:val="24"/>
          <w:szCs w:val="24"/>
          <w:shd w:fill="auto" w:val="clear"/>
        </w:rPr>
        <w:t xml:space="preserve">  </w:t>
      </w:r>
      <w:r>
        <w:rPr>
          <w:rFonts w:ascii="Times New Roman" w:hAnsi="Times New Roman"/>
          <w:sz w:val="24"/>
          <w:szCs w:val="24"/>
        </w:rPr>
        <w:t>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органа соцзащиты, предоставляющего государственную услугу, в сети "Интернет", на Едином портале, на региональном портале и в региональном реестре.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0" w:name="P148"/>
      <w:bookmarkEnd w:id="0"/>
      <w:r>
        <w:rPr>
          <w:rFonts w:ascii="Times New Roman" w:hAnsi="Times New Roman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1" w:name="P149"/>
      <w:bookmarkEnd w:id="1"/>
      <w:r>
        <w:rPr>
          <w:rFonts w:ascii="Times New Roman" w:hAnsi="Times New Roman"/>
          <w:sz w:val="24"/>
          <w:szCs w:val="24"/>
        </w:rPr>
        <w:t>2.6.1. Для назначения ЕДВ заявитель представляет по месту жительства, а при отсутствии регистрации по месту жительства - по месту пребывания в орган соцзащиты или в МФЦ следующие документы:</w:t>
      </w:r>
    </w:p>
    <w:p>
      <w:pPr>
        <w:pStyle w:val="Normal"/>
        <w:jc w:val="both"/>
        <w:rPr/>
      </w:pPr>
      <w:hyperlink w:anchor="P891">
        <w:r>
          <w:rPr>
            <w:rFonts w:ascii="Times New Roman" w:hAnsi="Times New Roman"/>
            <w:color w:val="0000FF"/>
            <w:sz w:val="24"/>
            <w:szCs w:val="24"/>
          </w:rPr>
          <w:t>заявление</w:t>
        </w:r>
      </w:hyperlink>
      <w:r>
        <w:rPr>
          <w:rFonts w:ascii="Times New Roman" w:hAnsi="Times New Roman"/>
          <w:sz w:val="24"/>
          <w:szCs w:val="24"/>
        </w:rPr>
        <w:t xml:space="preserve"> о назначении ежемесячной денежной выплаты по форме согласно приложению 2 к  Административному регламенту;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2" w:name="P151"/>
      <w:bookmarkEnd w:id="2"/>
      <w:r>
        <w:rPr>
          <w:rFonts w:ascii="Times New Roman" w:hAnsi="Times New Roman"/>
          <w:sz w:val="24"/>
          <w:szCs w:val="24"/>
        </w:rPr>
        <w:t>паспорт или иной документ, удостоверяющий личность и место регистрации;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регистрации по месту пребывания (для лиц, не имеющих регистрации по месту жительства);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удостоверение ветерана труда (для ветеранов труда, ранее не представлявших удостоверение в органы соцзащиты, а также для лиц, которым оно выдано органами исполнительной власти или органами местного самоуправления других субъектов Российской Федерации);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удостоверение к медали "Герой труда Ставрополья" (для лиц, награжденных медалью "Герой труда Ставрополья", имеющих трудовой стаж не менее 25 лет для мужчин и 20 лет для женщин);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подтверждающие трудовой стаж (трудовая книжка и (или) договор, справки, подтверждающие трудовой стаж не менее 25 лет для мужчин и 20 лет для женщин, выданные в установленном порядке государственными (муниципальными) органами, государственными или муниципальными архивами и организациями на основании архивных данных), для лиц, награжденных медалью "Герой труда Ставрополья" за периоды до 01 января 2020 года;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3" w:name="P157"/>
      <w:bookmarkEnd w:id="3"/>
      <w:r>
        <w:rPr>
          <w:rFonts w:ascii="Times New Roman" w:hAnsi="Times New Roman"/>
          <w:sz w:val="24"/>
          <w:szCs w:val="24"/>
        </w:rPr>
        <w:t>удостоверение ветерана Великой Отечественной войны (для тружеников тыла, ранее не представлявших удостоверение в органы соцзащиты, а также для лиц, которым оно выдано органами исполнительной власти или органами местного самоуправления других субъектов Российской Федерации).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подачи вышеуказанных документов доверенным лицом или законным представителем заявителя дополнительно представляются паспорт или иной документ, удостоверяющий личность, и документ, подтверждающий полномочия этого лица.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могут быть представлены в подлинниках или в копиях, заверенных в установленном порядке.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2.6.2. Способ получения документов, подаваемых заявителем, в том числе в электронной форме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заявления заявитель может получить: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непосредственно в министерстве по адресу: г. Ставрополь ул. Лермонтова, д. 206а, отдел социально-правовых гарантий;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непосредственно в органе соцзащиты по адресу </w:t>
      </w:r>
      <w:r>
        <w:rPr>
          <w:rFonts w:cs="Times New Roman" w:ascii="Times New Roman" w:hAnsi="Times New Roman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ascii="Times New Roman" w:hAnsi="Times New Roman"/>
          <w:sz w:val="24"/>
          <w:szCs w:val="24"/>
        </w:rPr>
        <w:t>. или МФЦ;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информационно-телекоммуникационной сети "Интернет" на официальном сайте министерства (www.minsoc26.ru), на Едином портале (www.gosuslugi.ru) и региональном портале (www.26gosuslugi.ru);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информационно-правовых системах "КонсультантПлюс" и "Гарант".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имеет право представить документы: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лично или путем направления почтовых отправлений в орган соцзащиты по адресу </w:t>
      </w:r>
      <w:r>
        <w:rPr>
          <w:rFonts w:cs="Times New Roman" w:ascii="Times New Roman" w:hAnsi="Times New Roman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ascii="Times New Roman" w:hAnsi="Times New Roman"/>
          <w:sz w:val="24"/>
          <w:szCs w:val="24"/>
        </w:rPr>
        <w:t>.;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путем направления документов на Единый портал по адресу: www.gosuslugi.ru и региональный портал по адресу: www.26gosuslugi.ru.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направления заявления и документов для получения государственной услуги по почте копии документов должны быть заверены в установленном порядке.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Заявления и документы для получения государственной услуги в форме электронного документа направляются в порядке, установленном </w:t>
      </w:r>
      <w:hyperlink r:id="rId10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 региональном портале без необходимости дополнительной подачи заявления в какой-либо иной форме.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Едином портале и региональном портале размещаются образцы заполнения электронной формы заявления.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заявления обеспечивается: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услуги;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возможность печати на бумажном носителе копии электронной формы заявления;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Сформированное и подписанное заявление и иные документы, необходимые для предоставления государственной услуги, направляются в министерство посредством Единого портала или регионального портала в орган соцзащиты.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Органы соцзащиты обеспечивают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этих документов на бумажном носителе, если документы, указанные в </w:t>
      </w:r>
      <w:hyperlink w:anchor="P151">
        <w:r>
          <w:rPr>
            <w:rFonts w:ascii="Times New Roman" w:hAnsi="Times New Roman"/>
            <w:color w:val="0000FF"/>
            <w:sz w:val="24"/>
            <w:szCs w:val="24"/>
          </w:rPr>
          <w:t>абзацах третьем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w:anchor="P157">
        <w:r>
          <w:rPr>
            <w:rFonts w:ascii="Times New Roman" w:hAnsi="Times New Roman"/>
            <w:color w:val="0000FF"/>
            <w:sz w:val="24"/>
            <w:szCs w:val="24"/>
          </w:rPr>
          <w:t>восьмом подпункта 2.6.1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случае представления заявителями электронных копий указанных в </w:t>
      </w:r>
      <w:hyperlink w:anchor="P151">
        <w:r>
          <w:rPr>
            <w:rFonts w:ascii="Times New Roman" w:hAnsi="Times New Roman"/>
            <w:color w:val="0000FF"/>
            <w:sz w:val="24"/>
            <w:szCs w:val="24"/>
          </w:rPr>
          <w:t>абзацах третьем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w:anchor="P157">
        <w:r>
          <w:rPr>
            <w:rFonts w:ascii="Times New Roman" w:hAnsi="Times New Roman"/>
            <w:color w:val="0000FF"/>
            <w:sz w:val="24"/>
            <w:szCs w:val="24"/>
          </w:rPr>
          <w:t>восьмом подпункта 2.6.1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 документов заявителю для подтверждения их действительности необходимо представить в орган соцзащиты оригиналы указанных документов или их копии, заверенные в установленном порядке.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портале,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4" w:name="P189"/>
      <w:bookmarkEnd w:id="4"/>
      <w:r>
        <w:rPr>
          <w:rFonts w:ascii="Times New Roman" w:hAnsi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прекращении ЕДВ для лиц, получающих (получавших) меры социальной поддержки по иным основаниям, установленные федеральным законодательством или законодательством субъекта Российской Федерации, запрашиваются в органах, осуществлявших указанные выплаты.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праве на досрочную пенсию с указанием даты наступления данного права (для лиц, не достигших возраста 55 лет (для женщин) или 60 лет (для мужчин)) запрашиваются в территориальном управлении Пенсионного фонда Российской Федерации по Ставропольскому краю (далее - УПФР).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Сведения  о  трудовой  деятельности,  оформленные  в  соответствии   со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hyperlink r:id="rId11">
        <w:r>
          <w:rPr>
            <w:rFonts w:ascii="Times New Roman" w:hAnsi="Times New Roman"/>
            <w:color w:val="0000FF"/>
            <w:sz w:val="24"/>
            <w:szCs w:val="24"/>
          </w:rPr>
          <w:t>статьей  66</w:t>
        </w:r>
      </w:hyperlink>
      <w:r>
        <w:rPr>
          <w:rFonts w:ascii="Times New Roman" w:hAnsi="Times New Roman"/>
          <w:sz w:val="24"/>
          <w:szCs w:val="24"/>
        </w:rPr>
        <w:t xml:space="preserve">   Трудового  кодекса Российской Федерации, после 01 января 2020 года.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Справки и иные документы о периодах работы или иной трудовой деятельности, за которые начислялись страховые взносы в Пенсионный фонд Российской Федерации.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имеющемся у заявителя удостоверении, в случае, если оно выдавалось органом соцзащиты на территории Ставропольского края, запрашиваются в органе соцзащиты, выдавшем это удостоверение.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прекращении заявителю ЕДВ запрашиваются в органе соцзащиты по предыдущему месту жительства или месту пребывания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и документы запрашиваются в порядке межведомственного информационного взаимодействия.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Справку  о  прекращении  мер  социальной поддержки по  иным основаниям, сведения  о  праве  на  страховую  пенсию  по  старости  в  соответствии  с Федеральным   </w:t>
      </w:r>
      <w:hyperlink r:id="rId1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  "О   страховых   пенсиях",   сведения   о  трудовой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деятельности,  оформленные  в соответствии со </w:t>
      </w:r>
      <w:hyperlink r:id="rId13">
        <w:r>
          <w:rPr>
            <w:rFonts w:ascii="Times New Roman" w:hAnsi="Times New Roman"/>
            <w:color w:val="0000FF"/>
            <w:sz w:val="24"/>
            <w:szCs w:val="24"/>
          </w:rPr>
          <w:t>статьей 66</w:t>
        </w:r>
      </w:hyperlink>
      <w:r>
        <w:rPr>
          <w:rFonts w:ascii="Times New Roman" w:hAnsi="Times New Roman"/>
          <w:sz w:val="24"/>
          <w:szCs w:val="24"/>
        </w:rPr>
        <w:t xml:space="preserve">  Трудового кодекса Российской  Федерации  за периоды после 01 января 2020 года, справки и иные документы  о  периодах  работы  или  иной трудовой деятельности, за которые начислялись  страховые  взносы  в  Пенсионный  фонд  Российской  Федерации, заявитель   вправе   получить  в  УПФР  и  предоставить  самостоятельно  по собственной инициативе в орган соцзащиты или МФЦ.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за исключением документов, указанных в </w:t>
      </w:r>
      <w:hyperlink r:id="rId14">
        <w:r>
          <w:rPr>
            <w:rFonts w:ascii="Times New Roman" w:hAnsi="Times New Roman"/>
            <w:color w:val="0000FF"/>
            <w:sz w:val="24"/>
            <w:szCs w:val="24"/>
          </w:rPr>
          <w:t>части 6 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предоставляющего государственную услугу, муниципального служащего, работника МФЦ, работника организации, предусмотренной </w:t>
      </w:r>
      <w:hyperlink r:id="rId15">
        <w:r>
          <w:rPr>
            <w:rFonts w:ascii="Times New Roman" w:hAnsi="Times New Roman"/>
            <w:color w:val="0000FF"/>
            <w:sz w:val="24"/>
            <w:szCs w:val="24"/>
          </w:rPr>
          <w:t>частью 1.1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16">
        <w:r>
          <w:rPr>
            <w:rFonts w:ascii="Times New Roman" w:hAnsi="Times New Roman"/>
            <w:color w:val="0000FF"/>
            <w:sz w:val="24"/>
            <w:szCs w:val="24"/>
          </w:rPr>
          <w:t>частью 1.1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представления документов и информации, не указанных в </w:t>
      </w:r>
      <w:hyperlink w:anchor="P148">
        <w:r>
          <w:rPr>
            <w:rFonts w:ascii="Times New Roman" w:hAnsi="Times New Roman"/>
            <w:color w:val="0000FF"/>
            <w:sz w:val="24"/>
            <w:szCs w:val="24"/>
          </w:rPr>
          <w:t>пункте 2.6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" w:ascii="Times New Roman" w:hAnsi="Times New Roman" w:cstheme="minorBidi"/>
          <w:sz w:val="24"/>
          <w:szCs w:val="24"/>
          <w:shd w:fill="auto" w:val="clear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Административного регламента;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представления документов, указанных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5" w:name="P230"/>
      <w:bookmarkEnd w:id="5"/>
      <w:r>
        <w:rPr>
          <w:rFonts w:ascii="Times New Roman" w:hAnsi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документа (документов), подтверждающего(их) личность и полномочия заявителя;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документа, срок действия документа;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документах фамилия, имя, отчество гражданина указаны не полностью (фамилия, инициалы);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не заверены в установленном порядке (при направлении документов по почте).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Дополнительными основаниями для отказа в приеме документов, необходимых для предоставления государственной услуги, при направлении заявления в электронной форме являются: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некорректное заполнение обязательных полей в электронной форме запроса на едином портале и региональном портале;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</w:t>
      </w:r>
      <w:hyperlink w:anchor="P518">
        <w:r>
          <w:rPr>
            <w:rFonts w:ascii="Times New Roman" w:hAnsi="Times New Roman"/>
            <w:color w:val="0000FF"/>
            <w:sz w:val="24"/>
            <w:szCs w:val="24"/>
            <w:shd w:fill="auto" w:val="clear"/>
          </w:rPr>
          <w:t>подпункте 3.2.2.3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(запрос) и иные документы в электронной форме подписаны с использованием электронной подписи, не принадлежащей заявителю.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отказ в приеме заявления (запроса)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(запрос)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министерства.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6" w:name="P248"/>
      <w:bookmarkEnd w:id="6"/>
      <w:r>
        <w:rPr>
          <w:rFonts w:ascii="Times New Roman" w:hAnsi="Times New Roman"/>
          <w:sz w:val="24"/>
          <w:szCs w:val="24"/>
        </w:rPr>
        <w:t>2.9. Исчерпывающий перечень оснований отказа в предоставлении государственной услуги или для ее приостановления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2.9.1. Основания для отказа в предоставлении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заявлении изложены недостоверные сведения;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у заявителя права на получение ежемесячной денежной выплаты: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у заявителя регистрации по месту жительства или по месту пребывания на территории Ставропольского края;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заявителю предоставляются ЕДВ по иным основаниям, в соответствии с:</w:t>
      </w:r>
    </w:p>
    <w:p>
      <w:pPr>
        <w:pStyle w:val="Normal"/>
        <w:jc w:val="both"/>
        <w:rPr/>
      </w:pPr>
      <w:hyperlink r:id="rId17">
        <w:r>
          <w:rPr>
            <w:rFonts w:ascii="Times New Roman" w:hAnsi="Times New Roman"/>
            <w:color w:val="0000FF"/>
            <w:sz w:val="24"/>
            <w:szCs w:val="24"/>
          </w:rPr>
          <w:t>Указом</w:t>
        </w:r>
      </w:hyperlink>
      <w:r>
        <w:rPr>
          <w:rFonts w:ascii="Times New Roman" w:hAnsi="Times New Roman"/>
          <w:sz w:val="24"/>
          <w:szCs w:val="24"/>
        </w:rPr>
        <w:t xml:space="preserve"> Президента Российской Федерации от 15 октября 1992 года N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18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12 января 1995 года N 5-ФЗ "О ветеранах";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19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24 ноября 1995 года N 181-ФЗ "О социальной защите инвалидов в Российской Федерации";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20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15 мая 1991 года N 1244-1 "О социальной защите граждан, подвергшихся воздействию радиации вследствие катастрофы на Чернобыльской АЭС";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2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2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23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09 января 1997 года N 5-ФЗ "О предоставлении социальных гарантий Героям Социалистического Труда и полным кавалерам ордена Трудовой Славы";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24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15 января 1993 года N 4301-1 "О статусе Героев Советского Союза, Героев Российской Федерации и полных кавалеров ордена Славы";</w:t>
      </w:r>
    </w:p>
    <w:p>
      <w:pPr>
        <w:pStyle w:val="Normal"/>
        <w:jc w:val="both"/>
        <w:rPr/>
      </w:pPr>
      <w:hyperlink r:id="rId25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Верховного Совета РФ от 27 декабря 1991 года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риска";</w:t>
      </w:r>
    </w:p>
    <w:p>
      <w:pPr>
        <w:pStyle w:val="Normal"/>
        <w:jc w:val="both"/>
        <w:rPr/>
      </w:pPr>
      <w:hyperlink r:id="rId26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7 декабря 2004 г. N 100-кз "О мерах социальной поддержки жертв политических репрессий";</w:t>
      </w:r>
    </w:p>
    <w:p>
      <w:pPr>
        <w:pStyle w:val="Normal"/>
        <w:jc w:val="both"/>
        <w:rPr/>
      </w:pPr>
      <w:hyperlink r:id="rId27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7 декабря 2004 г. N 103-кз "О мерах социальной поддержки ветеранов";</w:t>
      </w:r>
    </w:p>
    <w:p>
      <w:pPr>
        <w:pStyle w:val="Normal"/>
        <w:jc w:val="both"/>
        <w:rPr/>
      </w:pPr>
      <w:hyperlink r:id="rId28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1 августа 2005 г. N 42-кз "О мерах социальной поддержки отдельных категорий граждан, работающих и проживающих в сельской местности";</w:t>
      </w:r>
    </w:p>
    <w:p>
      <w:pPr>
        <w:pStyle w:val="Normal"/>
        <w:jc w:val="both"/>
        <w:rPr/>
      </w:pPr>
      <w:hyperlink r:id="rId29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28 февраля 2011 г. N 13-кз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типа)";</w:t>
      </w:r>
    </w:p>
    <w:p>
      <w:pPr>
        <w:pStyle w:val="Normal"/>
        <w:jc w:val="both"/>
        <w:rPr/>
      </w:pPr>
      <w:hyperlink r:id="rId30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11 февраля 2014 г. N 8-кз "О ветеранах труда Ставропольского края".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7" w:name="P268"/>
      <w:bookmarkEnd w:id="7"/>
      <w:r>
        <w:rPr>
          <w:rFonts w:ascii="Times New Roman" w:hAnsi="Times New Roman"/>
          <w:sz w:val="24"/>
          <w:szCs w:val="24"/>
        </w:rPr>
        <w:t>2.9.2. Основанием для приостановления осуществления ЕДВ являются: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неполучение ежемесячной денежной выплаты заявителем в течение шести месяцев подряд по информации отделения Управления федеральной почтовой связи Ставропольского края - обособленного подразделения акционерного общества "Почта России";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закрытие заявителем лицевого счета, открытого в кредитной организации, либо изменение его реквизитов;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наступление даты окончания регистрации заявителя по месту пребывания в Ставропольском крае (для лиц, не имеющих регистрации по месту жительства).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8" w:name="P273"/>
      <w:bookmarkEnd w:id="8"/>
      <w:r>
        <w:rPr>
          <w:rFonts w:ascii="Times New Roman" w:hAnsi="Times New Roman"/>
          <w:sz w:val="24"/>
          <w:szCs w:val="24"/>
        </w:rPr>
        <w:t>2.9.3. Обстоятельства, влекущие прекращение предоставления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заявителя за пределы Ставропольского края: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смерть получателя ЕДВ, а также признание его в установленном порядке умершим или безвестно отсутствующим;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основания получения мер социальной поддержки по выбору получателя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фактов представления документов, содержащих недостоверные сведения.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предоставления государственной услуги обращение в иные органы (организации) не требуется.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пошлина или иная плата не взимается.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срок ожидания в очереди: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государственной услуги составляет 15 минут, по предварительной записи - 10 минут;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результата предоставления государственной услуги - 15 минут, по предварительной записи - 10 минут.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"Адресная социальная помощь" (далее - АИС АСП), а в МФЦ - в государственную информационную систему Ставропольского края "Региональная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крае" (далее - ГИС МФЦ).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Помещения должны соответствовать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санитарным правилам СП2.223670-20 «Санитарно-эпидемиологические требования к условиям труда» </w:t>
      </w:r>
      <w:r>
        <w:rPr>
          <w:rFonts w:ascii="Times New Roman" w:hAnsi="Times New Roman"/>
          <w:sz w:val="24"/>
          <w:szCs w:val="24"/>
        </w:rPr>
        <w:t>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31">
        <w:r>
          <w:rPr>
            <w:rFonts w:ascii="Times New Roman" w:hAnsi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и выход из помещений оборудуются соответствующими указателями.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Помещения МФЦ должны соответствовать требованиям, предъявляемым к зданию (помещению) МФЦ, установленным </w:t>
      </w:r>
      <w:hyperlink r:id="rId32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2.16. Показатели доступности и качества государственной услуги, в  том числе   количество  взаимодействий  заявителя  с  должностными  лицами  при предоставлении  государственной  услуги и их продолжительность, возможность получения  информации  о  ходе предоставления государственной услуги, в том числе    с    использованием   информационно-коммуникационных   технологий, возможность   либо   невозможность   получения   государственной  услуги  в многофункциональном  центре  предоставления государственных и муниципальных услуг  (в  том  числе  в  полном объеме), в любом структурном подразделении органа   соцзащиты,  предоставляющего  государственную  услугу,  по  выбору заявителя    (экстерриториальный    принцип),    посредством    запроса   о предоставлении  нескольких  государственных  и  (или) муниципальных услуг в многофункциональных  центрах предоставления государственных и муниципальных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услуг,  предусмотренного  </w:t>
      </w:r>
      <w:hyperlink r:id="rId33">
        <w:r>
          <w:rPr>
            <w:rFonts w:ascii="Times New Roman" w:hAnsi="Times New Roman"/>
            <w:color w:val="0000FF"/>
            <w:sz w:val="24"/>
            <w:szCs w:val="24"/>
          </w:rPr>
          <w:t>статьей  15</w:t>
        </w:r>
      </w:hyperlink>
      <w:r>
        <w:rPr>
          <w:rFonts w:ascii="Times New Roman" w:hAnsi="Times New Roman"/>
          <w:sz w:val="24"/>
          <w:szCs w:val="24"/>
        </w:rPr>
        <w:t xml:space="preserve">   Федерального закона "Об организации предоставления государственных и муниципальных услуг"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показателям доступности и качества государственных услуг относятся: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своевременность (Св):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 = Установленный регламентом срок / Время, фактически затраченное на предоставление услуги x 100%.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100% и более является положительным и соответствует требованиям регламента;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доступность (Дос):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 = 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+ 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- наличие возможности записаться на прием по телефону: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= 5% - можно записаться на прием по телефону;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тел</w:t>
      </w:r>
      <w:r>
        <w:rPr>
          <w:rFonts w:ascii="Times New Roman" w:hAnsi="Times New Roman"/>
          <w:sz w:val="24"/>
          <w:szCs w:val="24"/>
        </w:rPr>
        <w:t xml:space="preserve"> = 0% - нельзя записаться на прием по телефону.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- возможность прийти на прием в нерабочее время: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- наличие безбарьерной среды: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10% - от тротуара до места приема можно проехать на коляске;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б/б с</w:t>
      </w:r>
      <w:r>
        <w:rPr>
          <w:rFonts w:ascii="Times New Roman" w:hAnsi="Times New Roman"/>
          <w:sz w:val="24"/>
          <w:szCs w:val="24"/>
        </w:rPr>
        <w:t xml:space="preserve"> = 0% - от тротуара до места приема нельзя проехать на коляске.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- наличие возможности подать заявление в электронном виде: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= 10% - можно подать заявление в электронном виде;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эл</w:t>
      </w:r>
      <w:r>
        <w:rPr>
          <w:rFonts w:ascii="Times New Roman" w:hAnsi="Times New Roman"/>
          <w:sz w:val="24"/>
          <w:szCs w:val="24"/>
        </w:rPr>
        <w:t xml:space="preserve"> = 0% - нельзя подать заявление в электронном виде.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- доступность информации о предоставлении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инф</w:t>
      </w:r>
      <w:r>
        <w:rPr>
          <w:rFonts w:ascii="Times New Roman" w:hAnsi="Times New Roman"/>
          <w:sz w:val="24"/>
          <w:szCs w:val="24"/>
        </w:rP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- возможность подать заявление, документы и получить результат услуги по месту жительства: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жит</w:t>
      </w:r>
      <w:r>
        <w:rPr>
          <w:rFonts w:ascii="Times New Roman" w:hAnsi="Times New Roman"/>
          <w:sz w:val="24"/>
          <w:szCs w:val="24"/>
        </w:rPr>
        <w:t xml:space="preserve"> = 0% - нельзя подать заявление, документы и получить результат услуги по месту жительства.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= 15% - при наличии возможности подачи документов, необходимых для предоставления государственной услуги в МФЦ (5%), при наличии возможности подачи комплексного запроса для предоставления государственной услуги в МФЦ (10%);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мфц</w:t>
      </w:r>
      <w:r>
        <w:rPr>
          <w:rFonts w:ascii="Times New Roman" w:hAnsi="Times New Roman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многофункциональные центры;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- наличие возможности подать заявление по экстерриториальному принципу: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= 10% - государственная услуга предоставляется по экстерриториальному принципу;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sz w:val="24"/>
          <w:szCs w:val="24"/>
        </w:rPr>
        <w:t xml:space="preserve"> = 0% - государственная услуга не предоставляется по экстерриториальному принципу.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качество (Кач):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 = К</w:t>
      </w:r>
      <w:r>
        <w:rPr>
          <w:rFonts w:ascii="Times New Roman" w:hAnsi="Times New Roman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+ 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sz w:val="24"/>
          <w:szCs w:val="24"/>
        </w:rPr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- качество обслуживания при предоставлении государственной услуги: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sz w:val="24"/>
          <w:szCs w:val="24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Значение показателя 100% говорит о том, что услуга предоставляется в строгом соответствии с Федеральным </w:t>
      </w:r>
      <w:hyperlink r:id="rId34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sz w:val="24"/>
          <w:szCs w:val="24"/>
        </w:rPr>
        <w:t xml:space="preserve"> - (количество заявителей - количество обоснованных жалоб - количество выявленных нарушений) / количество заявителей x 100%;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- 30%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sz w:val="24"/>
          <w:szCs w:val="24"/>
        </w:rPr>
        <w:t xml:space="preserve"> -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100% говорит о том, что услуга предоставляется в строгом соответствии с законодательством;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удовлетворенность (Уд):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 = 100% - К</w:t>
      </w:r>
      <w:r>
        <w:rPr>
          <w:rFonts w:ascii="Times New Roman" w:hAnsi="Times New Roman"/>
          <w:sz w:val="24"/>
          <w:szCs w:val="24"/>
          <w:vertAlign w:val="subscript"/>
        </w:rPr>
        <w:t>обж</w:t>
      </w:r>
      <w:r>
        <w:rPr>
          <w:rFonts w:ascii="Times New Roman" w:hAnsi="Times New Roman"/>
          <w:sz w:val="24"/>
          <w:szCs w:val="24"/>
        </w:rPr>
        <w:t xml:space="preserve"> / К</w:t>
      </w:r>
      <w:r>
        <w:rPr>
          <w:rFonts w:ascii="Times New Roman" w:hAnsi="Times New Roman"/>
          <w:sz w:val="24"/>
          <w:szCs w:val="24"/>
          <w:vertAlign w:val="subscript"/>
        </w:rPr>
        <w:t>заяв</w:t>
      </w:r>
      <w:r>
        <w:rPr>
          <w:rFonts w:ascii="Times New Roman" w:hAnsi="Times New Roman"/>
          <w:sz w:val="24"/>
          <w:szCs w:val="24"/>
        </w:rPr>
        <w:t xml:space="preserve"> x 100%,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обж</w:t>
      </w:r>
      <w:r>
        <w:rPr>
          <w:rFonts w:ascii="Times New Roman" w:hAnsi="Times New Roman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заяв</w:t>
      </w:r>
      <w:r>
        <w:rPr>
          <w:rFonts w:ascii="Times New Roman" w:hAnsi="Times New Roman"/>
          <w:sz w:val="24"/>
          <w:szCs w:val="24"/>
        </w:rPr>
        <w:t xml:space="preserve"> - количество заявителей.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предоставления государственной услуги заявитель,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услуга по экстерриториальному принципу МФЦ не предоставляется.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организации записи на прием в орган соцзащиты или МФЦ заявителю обеспечивается возможность: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ознакомления с расписанием работы органа соцзащиты или МФЦ, а также с доступными для записи на прием датами и интервалами времени приема;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предоставлении государственной услуги в органе соцзащиты или МФЦ должностными лицами могут в соответствии с Административным регламентом осуществляться: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заявителям уведомлений о принятом решении в предоставлении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Запись на прием может осуществляться посредством информационной системы министерства, которая обеспечивает возможность интеграции с Единым порталом и региональным порталом.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Запись на прием в МФЦ может осуществляться следующими способами: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посредством телефонной связи;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сети "Интернет" на официальном портале сети МФЦ Ставропольского края (umfc26.ru);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посредством регионального портала.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 желанию заявителя заявление может быть представлено им в электронном виде. Заявление, оформленное в электронном виде, подписывается с применением средств электронной подписи в соответствии с требованиями, установленными Федеральным </w:t>
      </w:r>
      <w:hyperlink r:id="rId35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 и </w:t>
      </w:r>
      <w:hyperlink r:id="rId36">
        <w:r>
          <w:rPr>
            <w:rFonts w:ascii="Times New Roman" w:hAnsi="Times New Roman"/>
            <w:color w:val="0000FF"/>
            <w:sz w:val="24"/>
            <w:szCs w:val="24"/>
          </w:rPr>
          <w:t>статьями 21.1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7">
        <w:r>
          <w:rPr>
            <w:rFonts w:ascii="Times New Roman" w:hAnsi="Times New Roman"/>
            <w:color w:val="0000FF"/>
            <w:sz w:val="24"/>
            <w:szCs w:val="24"/>
          </w:rPr>
          <w:t>21.2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и направляется в орган соцзащиты, предоставляющий государственную услугу, с использованием информационно-телекоммуникационных сетей общего пользования, включая сеть "Интернет", а именно: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и документы, представленные в форме электронного документа, должны быть подписаны электронной подписью и представлены в формате *.rtf, *.doc, *.odt, * .jpg, *.pdf: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 или через законного представителя при посещении органа соцзащиты;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посредством Единого портала, регионального портала, сайта министерства;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иным способом, позволяющим передать в электронном виде заявление и иные документы.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38">
        <w:r>
          <w:rPr>
            <w:rFonts w:ascii="Times New Roman" w:hAnsi="Times New Roman"/>
            <w:color w:val="0000FF"/>
            <w:sz w:val="24"/>
            <w:szCs w:val="24"/>
          </w:rPr>
          <w:t>постановлению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предоставлении услуги в электронной форме заявителю посредством изменения статуса услуги в личном кабинете или по адресу электронной почты, указанному в заявлении, в форме электронного документа направляется: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заявления и иных документов, необходимых для предоставления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принятии заявления, поступившего в орган соцзащиты в электронном виде, направляется заявителю не позднее рабочего дня, следующего за днем подачи указанного заявления.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получения уведомления о результате предоставления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предоставлении заявления посредством МФЦ указанное учреждение запрашивает в порядке межведомственного информационного взаимодействия документы, указанные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передает в электронном виде полный пакет документов органу соцзащиты.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и консультирование заявителя по вопросу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регистрация заявления и документов на предоставление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органа соцзащиты (или МФЦ) с организациями, участвующими в предоставлении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права заявителя на предоставление государственной услуги и формирование выплатного дела;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 предоставлении (отказе в предоставлении)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выплатных документов;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выплатных реквизитов получателя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решения о прекращении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заявителем справки о произведенных выплатах ЕДВ;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Описание административных процедур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Информирование и консультирование заявителя по вопросу предоставления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МФЦ.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разъяснение порядка, условий и срока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формы заявления и списка документов, необходимых для предоставления государственной услуги;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органа соцзащиты, ответственное за консультирование заявителя, регистрирует факт обращения заявителя путем внесения информации об обращении заявителя в автоматизированную информационную систему АИС АСП или в журнал по форме, устанавливаемой органом соцзащиты. Работник МФЦ регистрирует факт обращения заявителя в ГИС МФЦ.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Критерием принятия решения является обращение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АСП, в журнал или в ГИС МФЦ.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 Прием и регистрация заявления и документов на предоставление государственной услуги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поступление в орган соцзащиты или МФЦ заявления с комплектом документов, необходимых для предоставления услуги, в соответствии с </w:t>
      </w:r>
      <w:hyperlink w:anchor="P148">
        <w:r>
          <w:rPr>
            <w:rFonts w:ascii="Times New Roman" w:hAnsi="Times New Roman"/>
            <w:color w:val="0000FF"/>
            <w:sz w:val="24"/>
            <w:szCs w:val="24"/>
          </w:rPr>
          <w:t>пунктом 2.6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 о приеме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- 15 минут.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прием и регистрацию документов.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приеме документов являются основания, указанные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Должностное лицо органа соцзащиты либо МФЦ, ответственное за прием и регистрацию документов, вносит запись о приеме документов в АИС АСП (для МФЦ - ГИС МФЦ) и оформляет </w:t>
      </w:r>
      <w:hyperlink w:anchor="P891">
        <w:r>
          <w:rPr>
            <w:rFonts w:ascii="Times New Roman" w:hAnsi="Times New Roman"/>
            <w:color w:val="0000FF"/>
            <w:sz w:val="24"/>
            <w:szCs w:val="24"/>
          </w:rPr>
          <w:t>расписку</w:t>
        </w:r>
      </w:hyperlink>
      <w:r>
        <w:rPr>
          <w:rFonts w:ascii="Times New Roman" w:hAnsi="Times New Roman"/>
          <w:sz w:val="24"/>
          <w:szCs w:val="24"/>
        </w:rPr>
        <w:t xml:space="preserve"> о приеме документов, являющуюся отрывной частью </w:t>
      </w:r>
      <w:hyperlink w:anchor="P891">
        <w:r>
          <w:rPr>
            <w:rFonts w:ascii="Times New Roman" w:hAnsi="Times New Roman"/>
            <w:color w:val="0000FF"/>
            <w:sz w:val="24"/>
            <w:szCs w:val="24"/>
          </w:rPr>
          <w:t>заявления</w:t>
        </w:r>
      </w:hyperlink>
      <w:r>
        <w:rPr>
          <w:rFonts w:ascii="Times New Roman" w:hAnsi="Times New Roman"/>
          <w:sz w:val="24"/>
          <w:szCs w:val="24"/>
        </w:rPr>
        <w:t>, форма которого указана в приложении 2 к  Административному регламенту.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 о приеме документов передается лично заявителю в ходе приема документов или направляется посредством почтовой связи, в электронном виде, в случае если документы направлены по почте или в электронной форме.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прием документов, вводит информацию об обращении и подаче заявления на получение государственной услуги в АИС АСП (для МФЦ - ГИС МФЦ) и в течение одного рабочего дня передает в порядке делопроизводства пакет документов специалисту, ответственному за проверку права заявителя, делает в книге учета отметку о дате передачи пакета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заявителю расписки-уведомления о приеме заявления и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документа, выданного заявителю, для органа соцзащиты - в АИС АСП, для МФЦ - в ГИС МФЦ.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Порядок осуществления в электронной форме, в том числе с использованием Единого или регионального порталов, отдельных административных процедур.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9" w:name="P510"/>
      <w:bookmarkEnd w:id="9"/>
      <w:r>
        <w:rPr>
          <w:rFonts w:ascii="Times New Roman" w:hAnsi="Times New Roman"/>
          <w:sz w:val="24"/>
          <w:szCs w:val="24"/>
        </w:rPr>
        <w:t>3.2.3.1. Предоставление в установленном порядке информации заявителю и обеспечение доступа заявителя к сведениям о государственной услуге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в электронной форме через Единый или региональный порталы информацию о государственной услуге, ее предоставлении заявитель вправе получить через Единый портал по адресу: www.gosuslugi.ru, через региональный портал по адресу: www.26gosuslugi.ru или на сайте министерства по адресу: www.minsoc26.ru (раздел "Государственные услуги и направления деятельности", подраздел "Социальная поддержка населения").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3.2.3.2. Подача заявителем запросов и иных документов, необходимых для предоставления государственной услуги, и прием таких запросов и документов в электронном виде осуществляются в порядке, установленном </w:t>
      </w:r>
      <w:hyperlink r:id="rId39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представления государственных и (или) муниципальных услуг, в форме электронных документов".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или регионального порталов.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заявления и документов в электронной форме специалист, обеспечивающий обмен данными между АИС АСП и порталом: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заявление и документы;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Единого или регионального порталов в АИС АСП, о чем сообщает специалисту, ответственному за назначение ЕДВ;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за получением услуг и направляет заявителю уведомление об этом в электронной форме с указанием пунктов </w:t>
      </w:r>
      <w:hyperlink r:id="rId40">
        <w:r>
          <w:rPr>
            <w:rFonts w:ascii="Times New Roman" w:hAnsi="Times New Roman"/>
            <w:color w:val="0000FF"/>
            <w:sz w:val="24"/>
            <w:szCs w:val="24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электронной подписи", которые послужили основанием для принятия указанного решения.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10" w:name="P518"/>
      <w:bookmarkEnd w:id="10"/>
      <w:r>
        <w:rPr>
          <w:rFonts w:ascii="Times New Roman" w:hAnsi="Times New Roman"/>
          <w:sz w:val="24"/>
          <w:szCs w:val="24"/>
        </w:rPr>
        <w:t>3.2.3.3. При осуществлении проверки усиленной квалифицированной электронной подписи, которой подписаны поступившие заявления и документы, проверяется соответствие усиленной квалифицированной электронной подписи следующим требованиям: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в)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4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назначение ЕДВ: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проверяет наличие и соответствие представленных заявления и документов требованиям, установленным нормативно-правовыми актами, к заполнению таких документов;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2) в случае наличия оснований для отказа в приеме документов, установленных </w:t>
      </w:r>
      <w:hyperlink w:anchor="P230">
        <w:r>
          <w:rPr>
            <w:rFonts w:ascii="Times New Roman" w:hAnsi="Times New Roman"/>
            <w:color w:val="0000FF"/>
            <w:sz w:val="24"/>
            <w:szCs w:val="24"/>
          </w:rPr>
          <w:t>пунктом 2.8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сообщает о проставлении отметки специалисту, обеспечивающему обмен данными между АИС АСП и порталом.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обеспечивающий обмен данными между АИС АСП и порталом, выгружает результат на портал. В результате выгрузки статус услуги в "Личном кабинете" изменяется на "документы приняты к рассмотрению" или на "в приеме документов отказано", при этом отображаются причины отказа.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исполнения административной процедуры - не позднее 1 рабочего дня, следующего за днем получения запроса.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3.2.3.4. Получение заявителем сведений о ходе предоставления государственной услуги через "Личный кабинет"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предоставления государственной услуги АИС АСП отображает статусы услуги и информацию о результате ее предоставления. Для отображения специалист, обеспечивающий обмен данными между АИС АСП и порталом,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3.2.3.5.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 Взаимодействие органа соцзащиты или МФЦ с организациями, участвующими в предоставлении государственной услуги, в том числе порядок и условия такого взаимодействия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является: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поступление пакета документов, к которому не приложены документы, указанные в </w:t>
      </w:r>
      <w:hyperlink w:anchor="P149">
        <w:r>
          <w:rPr>
            <w:rFonts w:ascii="Times New Roman" w:hAnsi="Times New Roman"/>
            <w:color w:val="0000FF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направление запросов: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справки о праве на страховую пенсию по старости в соответствии с Федеральным </w:t>
      </w:r>
      <w:hyperlink r:id="rId42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страховых пенсиях" в УПФР для лиц, не достигших возраста 55 лет для женщин и 60 лет для мужчин;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справки о прекращении выплаты ЕДВ по иным основаниям в органах, предоставлявших эти выплаты;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об имеющемся у заявителя удостоверении в случае, если оно выдавалось органом соцзащиты на территории Ставропольского края в орган соцзащиты, выдавший удостоверение;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произведенной заявителю ЕДВ в орган соцзащиты, по предыдущему месту жительства или месту пребывания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3.2.4.1. Способ направления запросов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</w:t>
      </w:r>
      <w:hyperlink r:id="rId43">
        <w:r>
          <w:rPr>
            <w:rFonts w:ascii="Times New Roman" w:hAnsi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 и требованиями </w:t>
      </w:r>
      <w:hyperlink r:id="rId44">
        <w:r>
          <w:rPr>
            <w:rFonts w:ascii="Times New Roman" w:hAnsi="Times New Roman"/>
            <w:color w:val="0000FF"/>
            <w:sz w:val="24"/>
            <w:szCs w:val="24"/>
          </w:rPr>
          <w:t>статей 21.1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5">
        <w:r>
          <w:rPr>
            <w:rFonts w:ascii="Times New Roman" w:hAnsi="Times New Roman"/>
            <w:color w:val="0000FF"/>
            <w:sz w:val="24"/>
            <w:szCs w:val="24"/>
          </w:rPr>
          <w:t>21.2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с использованием электронных носителей и (или) информационно-телекоммуникационных сетей общего пользования, включая сеть Интернет, посредством Единого или регионального портала или с использованием федеральной государственной информационной системы межведомственного электронного взаимодействия (далее - СМЭВ) и/или региональной государственной информационной системы межведомственного электронного взаимодействия (далее - РСМЭВ).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VipNet или АскомДок в соответствии с </w:t>
      </w:r>
      <w:hyperlink r:id="rId46">
        <w:r>
          <w:rPr>
            <w:rFonts w:ascii="Times New Roman" w:hAnsi="Times New Roman"/>
            <w:color w:val="0000FF"/>
            <w:sz w:val="24"/>
            <w:szCs w:val="24"/>
          </w:rPr>
          <w:t>Указом</w:t>
        </w:r>
      </w:hyperlink>
      <w:r>
        <w:rPr>
          <w:rFonts w:ascii="Times New Roman" w:hAnsi="Times New Roman"/>
          <w:sz w:val="24"/>
          <w:szCs w:val="24"/>
        </w:rPr>
        <w:t xml:space="preserve"> Президента Российской Федерации от 17 марта 2008 года N 351 "О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обмена" и положениями </w:t>
      </w:r>
      <w:hyperlink r:id="rId47">
        <w:r>
          <w:rPr>
            <w:rFonts w:ascii="Times New Roman" w:hAnsi="Times New Roman"/>
            <w:color w:val="0000FF"/>
            <w:sz w:val="24"/>
            <w:szCs w:val="24"/>
          </w:rPr>
          <w:t>приказа</w:t>
        </w:r>
      </w:hyperlink>
      <w:r>
        <w:rPr>
          <w:rFonts w:ascii="Times New Roman" w:hAnsi="Times New Roman"/>
          <w:sz w:val="24"/>
          <w:szCs w:val="24"/>
        </w:rPr>
        <w:t xml:space="preserve"> Федеральной службы по техническому и экспортному контролю от 18.02.2013 N 21 "Об утверждении состава и содержания организационных и технических мер по обеспечению безопасности персональных данных при обработке в информационных системах персональных данных".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отсутствия технической возможности направления запроса в электронном виде запрос направляется нарочным или почтой.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направления запроса фиксируется с указанием даты направления запроса: в случае направления в форме электронного документа - указывается время отправления, в случае отправления нарочным или по почте - в соответствии с требованиями по направлению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межведомственное взаимодействие, при получении ответа: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форме электронного документа распечатывает документ, проставляет на нем отметку о способе, времени и дате получения документа и заверяет его своей подписью с указанием фамилии, инициалов и должности;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бумажном носителе - сканирует документ;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приобщает распечатанный и заверенный ответ (ответ на бумажном носителе) к пакету документов заявителя, а также прикрепляет его электронную форму в АИС АСП к учетной карточке заявителя.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ответа специалист по взаимодействию передает заявление и полный пакет документов специалисту, ответственному за назначение ЕДВ.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случае изменения заявителем места жительства в пределах Ставропольского края специалист по взаимодействию органа соцзащиты по новому месту жительства на основании заявления направляет в порядке, указанном в </w:t>
      </w:r>
      <w:hyperlink w:anchor="P510">
        <w:r>
          <w:rPr>
            <w:rFonts w:ascii="Times New Roman" w:hAnsi="Times New Roman"/>
            <w:color w:val="0000FF"/>
            <w:sz w:val="24"/>
            <w:szCs w:val="24"/>
          </w:rPr>
          <w:t>пункте 3.2.2.1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в орган соцзащиты по предыдущему месту жительства или месту пребывания заявителя запрос о предоставлении информации о произведенных выплатах.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3.2.4.2. В случае подачи документов в МФЦ действия выполняет специалист МФЦ. При поступлении ответа в МФЦ процедура завершается направлением полного пакета документов, указанных в </w:t>
      </w:r>
      <w:hyperlink w:anchor="P148">
        <w:r>
          <w:rPr>
            <w:rFonts w:ascii="Times New Roman" w:hAnsi="Times New Roman"/>
            <w:color w:val="0000FF"/>
            <w:sz w:val="24"/>
            <w:szCs w:val="24"/>
          </w:rPr>
          <w:t>пунктах 2.6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в течение двух дней в орган соцзащиты.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срок выполнения процедуры - два рабочих дня. В случае подачи документов в МФЦ срок продлевается на два дня.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процедуры является поступление сведений, являющихся основанием для назначения ЕДВ или отказа в назначении ЕДВ.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3.2.4.3. Критериями принятия решения является непредставление заявителем документов, указанных в </w:t>
      </w:r>
      <w:hyperlink w:anchor="P189">
        <w:r>
          <w:rPr>
            <w:rFonts w:ascii="Times New Roman" w:hAnsi="Times New Roman"/>
            <w:color w:val="0000FF"/>
            <w:sz w:val="24"/>
            <w:szCs w:val="24"/>
          </w:rPr>
          <w:t>пункте 2.7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распечатка поступивших сведений с отметкой о результатах проверки электронной подписи (при необходимости),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Проверка права заявителя на предоставление государственной услуги и формирование выплатного дела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от специалиста, ответственного за прием документов, полного пакета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ввод правовой информации в АИС АСП, оформление личного дела заявителя, проверку права заявителя на назначение ЕДВ, подготовку проектов решения и уведомления о принятом решении.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- 2 рабочих дня.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проверку права и формирование личного дела.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назначении (отказе в назначении) ЕДВ являются основания, указанные в </w:t>
      </w:r>
      <w:hyperlink w:anchor="P148">
        <w:r>
          <w:rPr>
            <w:rFonts w:ascii="Times New Roman" w:hAnsi="Times New Roman"/>
            <w:color w:val="0000FF"/>
            <w:sz w:val="24"/>
            <w:szCs w:val="24"/>
          </w:rPr>
          <w:t>пунктах 2.6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P248">
        <w:r>
          <w:rPr>
            <w:rFonts w:ascii="Times New Roman" w:hAnsi="Times New Roman"/>
            <w:color w:val="0000FF"/>
            <w:sz w:val="24"/>
            <w:szCs w:val="24"/>
          </w:rPr>
          <w:t>2.9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назначение ЕДВ: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проверяет право на получение ЕДВ, в том числе в случае указания заявителем права на получение мер социальной поддержки в соответствии с </w:t>
      </w:r>
      <w:hyperlink r:id="rId48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Ставропольского края от 01 августа 2005 г. N 42-кз "О мерах социальной поддержки отдельных категорий граждан, работающих и проживающих в сельской местности", проверяет факт неполучения заявителем компенсаций по оплате жилья, коммунальных услуг или отдельных их видов работников государственных учреждений, государственных организаций и государственных унитарных предприятий, работающих и проживающих в сельской местности. О результате проверки делает отметку на заявлении "Меры социальной поддержки по иным основаниям не получает", которую заверяет своею подписью;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готовит проект </w:t>
      </w:r>
      <w:hyperlink w:anchor="P1032">
        <w:r>
          <w:rPr>
            <w:rFonts w:ascii="Times New Roman" w:hAnsi="Times New Roman"/>
            <w:color w:val="0000FF"/>
            <w:sz w:val="24"/>
            <w:szCs w:val="24"/>
          </w:rPr>
          <w:t>решения</w:t>
        </w:r>
      </w:hyperlink>
      <w:r>
        <w:rPr>
          <w:rFonts w:ascii="Times New Roman" w:hAnsi="Times New Roman"/>
          <w:sz w:val="24"/>
          <w:szCs w:val="24"/>
        </w:rPr>
        <w:t xml:space="preserve"> о назначении ЕДВ по форме согласно приложению 3 к  Административному регламенту и проект </w:t>
      </w:r>
      <w:hyperlink w:anchor="P1096">
        <w:r>
          <w:rPr>
            <w:rFonts w:ascii="Times New Roman" w:hAnsi="Times New Roman"/>
            <w:color w:val="0000FF"/>
            <w:sz w:val="24"/>
            <w:szCs w:val="24"/>
          </w:rPr>
          <w:t>уведомления</w:t>
        </w:r>
      </w:hyperlink>
      <w:r>
        <w:rPr>
          <w:rFonts w:ascii="Times New Roman" w:hAnsi="Times New Roman"/>
          <w:sz w:val="24"/>
          <w:szCs w:val="24"/>
        </w:rPr>
        <w:t xml:space="preserve"> о назначении ЕДВ согласно приложению 4 к  Административному регламенту либо проект </w:t>
      </w:r>
      <w:hyperlink w:anchor="P1158">
        <w:r>
          <w:rPr>
            <w:rFonts w:ascii="Times New Roman" w:hAnsi="Times New Roman"/>
            <w:color w:val="0000FF"/>
            <w:sz w:val="24"/>
            <w:szCs w:val="24"/>
          </w:rPr>
          <w:t>решения</w:t>
        </w:r>
      </w:hyperlink>
      <w:r>
        <w:rPr>
          <w:rFonts w:ascii="Times New Roman" w:hAnsi="Times New Roman"/>
          <w:sz w:val="24"/>
          <w:szCs w:val="24"/>
        </w:rPr>
        <w:t xml:space="preserve"> об отказе в назначении ЕДВ по форме согласно приложению 5 к  Административному регламенту и проект </w:t>
      </w:r>
      <w:hyperlink w:anchor="P1211">
        <w:r>
          <w:rPr>
            <w:rFonts w:ascii="Times New Roman" w:hAnsi="Times New Roman"/>
            <w:color w:val="0000FF"/>
            <w:sz w:val="24"/>
            <w:szCs w:val="24"/>
          </w:rPr>
          <w:t>уведомления</w:t>
        </w:r>
      </w:hyperlink>
      <w:r>
        <w:rPr>
          <w:rFonts w:ascii="Times New Roman" w:hAnsi="Times New Roman"/>
          <w:sz w:val="24"/>
          <w:szCs w:val="24"/>
        </w:rPr>
        <w:t xml:space="preserve"> об отказе в назначении ЕДВ по форме согласно приложению 6 к  Административному регламенту;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вкладывает проекты решения и уведомления в сформированное личное дело и в порядке делопроизводства передает его должностному лицу, принимающему решение о назначении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процедуры не может превышать одного рабочего дня со дня поступления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передача лицу, принимающему решение о назначении ЕДВ, сформированного личного дела заявителя с вложенными в него проектами решения о назначении (отказе в назначении) ЕДВ и уведомления о назначении (об отказе в назначении)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сформированное выплатное дело с приобщенными проектами решения и уведомления.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3.2.6. Принятие решения о предоставлении (отказе в предоставлении) государственной услуги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личного дела заявителя и проектов решения о назначении (отказе в назначении) ЕДВ и уведомления о назначении (об отказе в назначении) ЕДВ лицу, принимающему решение о назначении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лицом, принимающим решение о назначении ЕДВ, и специалистом, ответственным за назначение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принимающий решение о назначении ЕДВ, утверждается приказом руководителя органа соцзащиты. В случае отсутствия такого приказа лицом, принимающим решение о назначении ЕДВ, является руководитель органа соцзащиты, а в случае его отсутствия - исполняющий обязанности руководителя органа соцзащиты.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назначении (об отказе в назначении) ЕДВ являются основания, указанные в </w:t>
      </w:r>
      <w:hyperlink w:anchor="P248">
        <w:r>
          <w:rPr>
            <w:rFonts w:ascii="Times New Roman" w:hAnsi="Times New Roman"/>
            <w:color w:val="0000FF"/>
            <w:sz w:val="24"/>
            <w:szCs w:val="24"/>
          </w:rPr>
          <w:t>пункте 2.9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регламента, право заявителя на получение ЕДВ и отсутствие ошибок в представленных проектах.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принимающий решение о назначении ЕДВ, утверждает поступившие проекты решения о назначении ЕДВ (об отказе в назначении ЕДВ) и уведомление о назначении ЕДВ (об отказе в назначении ЕДВ) и передает их и выплатное дело в порядке делопроизводства специалисту, ответственному за подготовку решения о назначении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Специалист, ответственный за назначение ЕДВ, до конца рабочего дня передает в порядке делопроизводства подписанное уведомление для направления его заявителю и проставляет в решении номер уведомления и дату его направления заявителю, осуществляет назначение ЕДВ в АИС АСП, после чего ставит личное дело на хранение в действующую картотеку (в случае утверждения решения о назначении ЕДВ).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принятия решения о назначении (об отказе в назначении) ЕДВ не может превышать двух рабочих дней.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направление заявителю уведомления о принятом решении о назначении (об отказе в назначении)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регистрация в порядке делопроизводства уведомления о назначении (об отказе в назначении)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3.2.7. Формирование выплатных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4"/>
          <w:szCs w:val="24"/>
          <w:shd w:fill="auto" w:val="clear"/>
        </w:rPr>
        <w:t>наступление 27-го и 5 -го числа очередного месяца.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проставление в АИС АСП по отчетам отделений Управления федеральной почтовой связи Ставропольского края - обособленного подразделения акционерного общества "Почта России" (далее - почта) и кредитных организаций отметок о неполучении ЕДВ каждым конкретным заявителем по всем почтовым отделениям и кредитным учреждениям, формирование и утверждение списков на перечисление ЕДВ в кредитные учреждения и ведомостей на выплату через почту. Общий максимальный срок оформления выплатных документов и их передача плательщикам не могут превышать трех рабочих дней.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выплату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 и руководитель органа соцзащиты утверждают списки на выплату ЕДВ и платежные документы.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передача оформленных выплатных документов, сформированных электронных списков, платежных поручений в кредитные учреждения и почтовые отделения.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принятия решения является наличие у заявителей права на получение ЕДВ и действующих выплатных реквизитов.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регистрация в порядке делопроизводства платежных поручений, выплатных списков и ведомостей на выплату.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3.2.8. Для изменения выплатных реквизитов (способа выплаты) получателя ЕДВ заявитель представляет по месту получения выплаты в орган соцзащиты или МФЦ: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  <w:shd w:fill="auto" w:val="clear"/>
        </w:rPr>
        <w:t xml:space="preserve">письменное </w:t>
      </w:r>
      <w:hyperlink w:anchor="P1410">
        <w:r>
          <w:rPr>
            <w:rFonts w:ascii="Times New Roman" w:hAnsi="Times New Roman"/>
            <w:color w:val="0000FF"/>
            <w:sz w:val="24"/>
            <w:szCs w:val="24"/>
            <w:shd w:fill="auto" w:val="clear"/>
          </w:rPr>
          <w:t>заявление</w:t>
        </w:r>
      </w:hyperlink>
      <w:r>
        <w:rPr>
          <w:rFonts w:ascii="Times New Roman" w:hAnsi="Times New Roman"/>
          <w:sz w:val="24"/>
          <w:szCs w:val="24"/>
          <w:shd w:fill="auto" w:val="clear"/>
        </w:rPr>
        <w:t xml:space="preserve"> об изменении выплатных реквизитов (способа выплаты) по форме, приведенной в приложении 10 к  Административному регламенту;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подачи вышеуказанных документов представителем заявителя дополнительно представляются документы, подтверждающие его полномочия и удостоверяющие личность.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- 1 рабочий день.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назначение ЕДВ, и лицом, принимающим решение о назначении ЕДВ.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направление заявителю уведомления о принятом решении и направление последующих выплат ЕДВ на новые реквизиты (новым способом).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принятия решения является наличие у заявителей права на получение ЕДВ и действующих выплатных реквизитов.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регистрация в порядке делопроизводства уведомления о принятом решении.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3.2.9. Принятие решения о прекращении предоставления услуги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Основанием для принятия решения о прекращении выплаты ЕДВ является наступление обстоятельств, указанных в </w:t>
      </w:r>
      <w:hyperlink w:anchor="P273">
        <w:r>
          <w:rPr>
            <w:rFonts w:ascii="Times New Roman" w:hAnsi="Times New Roman"/>
            <w:color w:val="0000FF"/>
            <w:sz w:val="24"/>
            <w:szCs w:val="24"/>
          </w:rPr>
          <w:t>подпункте 2.9.3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Содержание административной процедуры включает в себя корректировку базы данных в АИС АСП на основании заявления или сведений, полученных от органа ЗАГСа, территориального органа УФМС и территориального органа Пенсионного фонда Российской Федерации, подготовку и утверждение </w:t>
      </w:r>
      <w:hyperlink w:anchor="P1256">
        <w:r>
          <w:rPr>
            <w:rFonts w:ascii="Times New Roman" w:hAnsi="Times New Roman"/>
            <w:color w:val="0000FF"/>
            <w:sz w:val="24"/>
            <w:szCs w:val="24"/>
          </w:rPr>
          <w:t>решения</w:t>
        </w:r>
      </w:hyperlink>
      <w:r>
        <w:rPr>
          <w:rFonts w:ascii="Times New Roman" w:hAnsi="Times New Roman"/>
          <w:sz w:val="24"/>
          <w:szCs w:val="24"/>
        </w:rPr>
        <w:t xml:space="preserve"> о прекращении выплаты ЕДВ по форме согласно приложению 7 к  Административному регламенту и </w:t>
      </w:r>
      <w:hyperlink w:anchor="P1310">
        <w:r>
          <w:rPr>
            <w:rFonts w:ascii="Times New Roman" w:hAnsi="Times New Roman"/>
            <w:color w:val="0000FF"/>
            <w:sz w:val="24"/>
            <w:szCs w:val="24"/>
          </w:rPr>
          <w:t>уведомления</w:t>
        </w:r>
      </w:hyperlink>
      <w:r>
        <w:rPr>
          <w:rFonts w:ascii="Times New Roman" w:hAnsi="Times New Roman"/>
          <w:sz w:val="24"/>
          <w:szCs w:val="24"/>
        </w:rPr>
        <w:t xml:space="preserve"> о принятом решении согласно приложению 8 к  Административному регламенту.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максимальный срок выполнения административной процедуры - два рабочих дня.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назначение ЕДВ, и лицом, принимающим решение о прекращении ЕДВ.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Критериями принятия решения о прекращении ЕДВ являются основания, указанные в </w:t>
      </w:r>
      <w:hyperlink w:anchor="P273">
        <w:r>
          <w:rPr>
            <w:rFonts w:ascii="Times New Roman" w:hAnsi="Times New Roman"/>
            <w:color w:val="0000FF"/>
            <w:sz w:val="24"/>
            <w:szCs w:val="24"/>
          </w:rPr>
          <w:t>подпункте 2.9.3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являются прекращение выплаты ЕДВ, передача личного дела на хранение в архив и направление заявителю уведомления о принятом решении.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 выполнения административной процедуры является ввод информации о прекращении ежемесячной денежной выплаты в АИС АСП и регистрация в порядке делопроизводства уведомления о принятом решении.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3.2.10. Получение заявителем справки о произведенных выплатах ЕДВ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Получателю ЕДВ по его запросу может быть выдана справка о получении им ЕДВ с указанием периода и размера выплаты.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в орган соцзащиты заявления о получении справки.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административной процедуры включает в себя прием заявления, оформление и выдачу справки.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Указанная административная процедура выполняется специалистом, ответственным за прием и регистрацию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принятия решения о выдаче справки о произведенных выплатах ЕДВ являются установление личности заявителя (подтверждение полномочий уполномоченного представителя действовать от имени заявителя).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Специалист, ответственный за прием и регистрацию документов, на основании сведений в АИС АСП подготавливает </w:t>
      </w:r>
      <w:hyperlink w:anchor="P1360">
        <w:r>
          <w:rPr>
            <w:rFonts w:ascii="Times New Roman" w:hAnsi="Times New Roman"/>
            <w:color w:val="0000FF"/>
            <w:sz w:val="24"/>
            <w:szCs w:val="24"/>
          </w:rPr>
          <w:t>справку</w:t>
        </w:r>
      </w:hyperlink>
      <w:r>
        <w:rPr>
          <w:rFonts w:ascii="Times New Roman" w:hAnsi="Times New Roman"/>
          <w:sz w:val="24"/>
          <w:szCs w:val="24"/>
        </w:rPr>
        <w:t xml:space="preserve"> о получении заявителем ЕДВ с указанием периода и размера выплаты по форме согласно приложению 9 и вручает ее заявителю после установления его личности.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заявителю справки о произведенных выплатах.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3.2.11. Порядок исправления допущенных опечаток и ошибок в выданных в результате предоставления государственной услуги документах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Формы контроля за исполнением Административного регламента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Текущий контроль за: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осуществления текущего контроля: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ежемесячной денежной выплаты;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ежемесячно, при формировании выплатных документов.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за соблюдением должностными лицами МФЦ последовательности действий, установленных Административным регламентом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органа соцзащиты.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Внеплановые проверки осуществляются на основании распорядительных документов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4.6. Орган соцзащиты, его должностное лица, МФЦ, организации, указанные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 </w:t>
      </w:r>
      <w:hyperlink r:id="rId49">
        <w:r>
          <w:rPr>
            <w:rFonts w:ascii="Times New Roman" w:hAnsi="Times New Roman"/>
            <w:color w:val="0000FF"/>
            <w:sz w:val="24"/>
            <w:szCs w:val="24"/>
          </w:rPr>
          <w:t>части  1  статьи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закона "Об организации предоставления государственных  и  муниципальных  услуг",  и  их  работники  участвующие в предоставлении  государственной  услуги,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Персональная ответственность должностных лиц органа соцзащиты,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Контроль за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представителей).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4.8.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666">
        <w:r>
          <w:rPr>
            <w:rFonts w:ascii="Times New Roman" w:hAnsi="Times New Roman"/>
            <w:color w:val="0000FF"/>
            <w:sz w:val="24"/>
            <w:szCs w:val="24"/>
          </w:rPr>
          <w:t>пункте 5.6</w:t>
        </w:r>
      </w:hyperlink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bookmarkStart w:id="11" w:name="P666"/>
      <w:bookmarkEnd w:id="11"/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5. Досудебный (внесудебный) порядок обжалования решений и действий (бездействия) органа соцзащиты, предоставляющего государственную услугу, многофункционального центра предоставления государственных и муниципальных услуг,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организаций, указанных в части 1  статьи 16 Федерального   закона "Об организации предоставления государственных  и муниципальных услуг", а также их должностных лиц,                     муниципальных служащих, работников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5.1.  Заявитель  имеет  право  на  досудебное (внесудебное) обжалование решений  и  (или) действий (бездействия), принятых (осуществленных) органом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соцзащиты, МФЦ, организациями, указанными в </w:t>
      </w:r>
      <w:hyperlink r:id="rId50">
        <w:r>
          <w:rPr>
            <w:rFonts w:ascii="Times New Roman" w:hAnsi="Times New Roman"/>
            <w:color w:val="0000FF"/>
            <w:sz w:val="24"/>
            <w:szCs w:val="24"/>
          </w:rPr>
          <w:t>части 1 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 "Об  организации  предоставления  государственных  и  муниципальных услуг"  (далее  -  Федеральный  закон),  их  должностных лиц, муниципальных служащих,  работников  в  ходе  предоставления  государственной  услуги,  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случаях  и  порядке, предусмотренном </w:t>
      </w:r>
      <w:hyperlink r:id="rId51">
        <w:r>
          <w:rPr>
            <w:rFonts w:ascii="Times New Roman" w:hAnsi="Times New Roman"/>
            <w:color w:val="0000FF"/>
            <w:sz w:val="24"/>
            <w:szCs w:val="24"/>
          </w:rPr>
          <w:t>главой 2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закона (далее -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5.2. Жалоба может быть подана заявителем или его представителем:     на   имя   главы  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4"/>
          <w:szCs w:val="24"/>
          <w:lang w:val="ru-RU" w:eastAsia="en-US" w:bidi="ar-SA"/>
        </w:rPr>
        <w:t>Апанасенковского</w:t>
      </w:r>
      <w:r>
        <w:rPr>
          <w:rFonts w:ascii="Times New Roman" w:hAnsi="Times New Roman"/>
          <w:sz w:val="24"/>
          <w:szCs w:val="24"/>
        </w:rPr>
        <w:t xml:space="preserve">  муниципального округа Ставропольского  края,  в  случае  если  обжалуются  действия (бездействие)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органа соцзащиты, руководителя МФЦ  или организации, указанной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в </w:t>
      </w:r>
      <w:hyperlink r:id="rId52">
        <w:r>
          <w:rPr>
            <w:rFonts w:ascii="Times New Roman" w:hAnsi="Times New Roman"/>
            <w:color w:val="0000FF"/>
            <w:sz w:val="24"/>
            <w:szCs w:val="24"/>
          </w:rPr>
          <w:t>части 1 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     на  имя руководителя органа соцзащиты, в случае если обжалуются решения и   действия   (бездействие)   органа   соцзащиты,   его  должностных  лиц, муниципальных служащих;     на   имя   руководителя   МФЦ,   в   случае  если  обжалуются  действия (бездействие) МФЦ, его должностных лиц;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на  имя  руководителя  организаций, предусмотренных </w:t>
      </w:r>
      <w:hyperlink r:id="rId53">
        <w:r>
          <w:rPr>
            <w:rFonts w:ascii="Times New Roman" w:hAnsi="Times New Roman"/>
            <w:color w:val="0000FF"/>
            <w:sz w:val="24"/>
            <w:szCs w:val="24"/>
          </w:rPr>
          <w:t>частью 1  статьи 16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Федерального  закона,  в  случае  если  обжалуются  действия  (бездействие) работников указанных организаций.     В   случае   подачи  жалобы  представителем  заявителя  представляются: документ,   удостоверяющий   его   личность,   и  документ,  удостоверяющий полномочия  на  осуществление  действий  от  имени заявителя, оформленный в соответствии с законодательством Российской Федерации.     Жалоба  может быть подана заявителем через МФЦ, который обеспечивает ее передачу в орган соцзащиты.  Жалоба  может  быть  подана  в  письменной  форме  на  русском языке на бумажном  носителе  почтовым  отправлением, при личном приеме заявителя или его представителя, а также в электронном виде.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Жалоба  на  решения  и  (или)  действия (бездействие) органа соцзащиты, предоставляющего государственную услугу, его должностных лиц, муниципальных служащих  рассматривается  в  соответствии  с </w:t>
      </w:r>
      <w:hyperlink r:id="rId54">
        <w:r>
          <w:rPr>
            <w:rFonts w:ascii="Times New Roman" w:hAnsi="Times New Roman"/>
            <w:sz w:val="24"/>
            <w:szCs w:val="24"/>
            <w:shd w:fill="auto" w:val="clear"/>
          </w:rPr>
          <w:t>постановление</w:t>
        </w:r>
      </w:hyperlink>
      <w:r>
        <w:rPr>
          <w:rFonts w:ascii="Times New Roman" w:hAnsi="Times New Roman"/>
          <w:sz w:val="24"/>
          <w:szCs w:val="24"/>
          <w:shd w:fill="auto" w:val="clear"/>
        </w:rPr>
        <w:t xml:space="preserve"> администрации Апанасенковского муниципального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округа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Ставропольского края от 08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февраля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округа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Жалоба  на  решения  и  (или)  действия (бездействие) МФЦ, организаций,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указанных  в  </w:t>
      </w:r>
      <w:hyperlink r:id="rId55">
        <w:r>
          <w:rPr>
            <w:rFonts w:ascii="Times New Roman" w:hAnsi="Times New Roman"/>
            <w:color w:val="0000FF"/>
            <w:sz w:val="24"/>
            <w:szCs w:val="24"/>
          </w:rPr>
          <w:t>части  1   статьи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их должностных лиц, работников, принятые (осуществленные) в ходе предоставления государственной услуги,  рассматривается  в  соответствии  с  </w:t>
      </w:r>
      <w:hyperlink r:id="rId56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 в 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предусмотренных частью 1  статьи 16 Федерального закона, и их работников, а также   многофункциональных   центров   предоставления   государственных  и муниципальных услуг и их работников".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5.4.   Перечень   нормативных   правовых  актов,  регулирующих  порядок досудебного  (внесудебного)  обжалования  решений  и действий (бездействия) органа    соцзащиты,    предоставляющего   государственную   услугу,   МФЦ,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организаций,  указанных  в  </w:t>
      </w:r>
      <w:hyperlink r:id="rId57">
        <w:r>
          <w:rPr>
            <w:rFonts w:ascii="Times New Roman" w:hAnsi="Times New Roman"/>
            <w:color w:val="0000FF"/>
            <w:sz w:val="24"/>
            <w:szCs w:val="24"/>
          </w:rPr>
          <w:t>части  1   статьи  16</w:t>
        </w:r>
      </w:hyperlink>
      <w:r>
        <w:rPr>
          <w:rFonts w:ascii="Times New Roman" w:hAnsi="Times New Roman"/>
          <w:sz w:val="24"/>
          <w:szCs w:val="24"/>
        </w:rPr>
        <w:t xml:space="preserve">  Федерального  закона, их должностных лиц, муниципальных служащих, работников:     Федеральный закон;     </w:t>
      </w:r>
      <w:hyperlink r:id="rId58">
        <w:r>
          <w:rPr>
            <w:rFonts w:ascii="Times New Roman" w:hAnsi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/>
          <w:sz w:val="24"/>
          <w:szCs w:val="24"/>
        </w:rPr>
        <w:t xml:space="preserve">  Правительства Российской Федерации от 16 августа 2012 г. N  840  "О  порядке  подачи  и 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  фондов  Российской  Федерации,  государственных  корпораций, наделенных   в   соответствии   с  федеральными  законами  полномочиями  по предоставлению  государственных услуг в установленной сфере деятельности, и 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их  должностных  лиц,  организаций,  предусмотренных  частью  1   статьи 16 Федерального  закона,  и их работников, а также многофункциональных центров предоставления государственных и муниципальных услуг и их работников";      </w:t>
      </w:r>
      <w:hyperlink r:id="rId59">
        <w:r>
          <w:rPr>
            <w:rFonts w:ascii="Times New Roman" w:hAnsi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/>
          <w:sz w:val="24"/>
          <w:szCs w:val="24"/>
        </w:rPr>
        <w:t xml:space="preserve">  Правительства  Российской Федерации от 20 ноября 2012 г. N    1198    "О    федеральной    государственной   информационной системе, обеспечивающей  процесс  досудебного  (внесудебного)  обжалования решений и действий  (бездействия),  совершенных  при предоставлении государственных и муниципальных услуг"; </w:t>
      </w:r>
      <w:hyperlink r:id="rId60">
        <w:r>
          <w:rPr>
            <w:rFonts w:ascii="Times New Roman" w:hAnsi="Times New Roman"/>
            <w:sz w:val="24"/>
            <w:szCs w:val="24"/>
            <w:shd w:fill="auto" w:val="clear"/>
          </w:rPr>
          <w:t>постановление</w:t>
        </w:r>
      </w:hyperlink>
      <w:r>
        <w:rPr>
          <w:rFonts w:ascii="Times New Roman" w:hAnsi="Times New Roman"/>
          <w:sz w:val="24"/>
          <w:szCs w:val="24"/>
          <w:shd w:fill="auto" w:val="clear"/>
        </w:rPr>
        <w:t xml:space="preserve"> администрации Апанасенковского муниципального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округа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Ставропольского края от 08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февраля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округа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5.5.  Информация, указанная в настоящем разделе, подлежит обязательному размещению на Едином портале и региональном портале.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 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2" w:name="P794"/>
      <w:bookmarkEnd w:id="12"/>
      <w:r>
        <w:rPr>
          <w:rFonts w:ascii="Times New Roman" w:hAnsi="Times New Roman"/>
        </w:rPr>
        <w:t>БЛОК-СХЕМА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ПРЕДОСТАВЛЕНИЯ ГОСУДАРСТВЕННОЙ УСЛУГИ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     ┌───────────────────────┐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</w:t>
      </w:r>
      <w:r>
        <w:rPr>
          <w:rFonts w:ascii="Times New Roman" w:hAnsi="Times New Roman"/>
        </w:rPr>
        <w:t>Прием и регистрация документов      ├────&gt;│  Перечень препятствий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                     │     │ </w:t>
      </w:r>
      <w:r>
        <w:rPr>
          <w:rFonts w:ascii="Times New Roman" w:hAnsi="Times New Roman"/>
        </w:rPr>
        <w:t>для предоставления ЕДВ│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└──────────────────────┬────────────────────┘     └───────────────────────┘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>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</w:t>
      </w:r>
      <w:r>
        <w:rPr>
          <w:rFonts w:ascii="Times New Roman" w:hAnsi="Times New Roman"/>
        </w:rPr>
        <w:t>Взаимодействие органа соцзащиты с организациями, участвующими в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    </w:t>
      </w:r>
      <w:r>
        <w:rPr>
          <w:rFonts w:ascii="Times New Roman" w:hAnsi="Times New Roman"/>
        </w:rPr>
        <w:t>предоставлении услуги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└─────────────────────────────────────────┬───────────────────────────────┘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</w:rPr>
        <w:t>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┌────────────────┐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┌──────────────┤ </w:t>
      </w:r>
      <w:r>
        <w:rPr>
          <w:rFonts w:ascii="Times New Roman" w:hAnsi="Times New Roman"/>
        </w:rPr>
        <w:t>Проверка права ├───────────┐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│              └────────────────┘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                    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     ┌───────────────────────┐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</w:t>
      </w:r>
      <w:r>
        <w:rPr>
          <w:rFonts w:ascii="Times New Roman" w:hAnsi="Times New Roman"/>
        </w:rPr>
        <w:t>Решение о назначении ЕДВ         │     │ Отказ о назначении ЕДВ│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└──────────────────┬────────────────────────┘     └───────────┬───────────┘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                    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     ┌───────────────────────┐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</w:t>
      </w:r>
      <w:r>
        <w:rPr>
          <w:rFonts w:ascii="Times New Roman" w:hAnsi="Times New Roman"/>
        </w:rPr>
        <w:t>Уведомление заявителя о назначении ЕДВ  │     │ Уведомление заявителя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                     │     │ </w:t>
      </w:r>
      <w:r>
        <w:rPr>
          <w:rFonts w:ascii="Times New Roman" w:hAnsi="Times New Roman"/>
        </w:rPr>
        <w:t>об отказе в назначении│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                     │     │          </w:t>
      </w:r>
      <w:r>
        <w:rPr>
          <w:rFonts w:ascii="Times New Roman" w:hAnsi="Times New Roman"/>
        </w:rPr>
        <w:t>ЕДВ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└──────────────────┬────────────────────────┘     └───────────────────────┘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</w:t>
      </w:r>
      <w:r>
        <w:rPr>
          <w:rFonts w:ascii="Times New Roman" w:hAnsi="Times New Roman"/>
        </w:rPr>
        <w:t>Формирование выплатных документов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</w:t>
      </w:r>
      <w:r>
        <w:rPr>
          <w:rFonts w:ascii="Times New Roman" w:hAnsi="Times New Roman"/>
        </w:rPr>
        <w:t>Выплатные документы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</w:t>
      </w:r>
      <w:r>
        <w:rPr>
          <w:rFonts w:ascii="Times New Roman" w:hAnsi="Times New Roman"/>
        </w:rPr>
        <w:t>Перечисление ЕДВ по ведомостям в почтовые отделения связи или в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</w:t>
      </w:r>
      <w:r>
        <w:rPr>
          <w:rFonts w:ascii="Times New Roman" w:hAnsi="Times New Roman"/>
        </w:rPr>
        <w:t>кредитные учреждения для зачисления ЕДВ на лицевые счета получателей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└──────────────────┬───────────────────────────────────────────┬──────────┘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                    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      ┌──────────────────────┐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</w:t>
      </w:r>
      <w:r>
        <w:rPr>
          <w:rFonts w:ascii="Times New Roman" w:hAnsi="Times New Roman"/>
        </w:rPr>
        <w:t>Неполучение ЕДВ              │      │     Получение ЕДВ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└──────────────────┬────────────────────────┘      └───────────┬──────────┘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\/                    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┌───────────────────────────────────────────┐     ┌───────────────────────┐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</w:t>
      </w:r>
      <w:r>
        <w:rPr>
          <w:rFonts w:ascii="Times New Roman" w:hAnsi="Times New Roman"/>
        </w:rPr>
        <w:t>Приглашение получателя ЕДВ, уточнение   │     │  Получение заявителем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</w:t>
      </w:r>
      <w:r>
        <w:rPr>
          <w:rFonts w:ascii="Times New Roman" w:hAnsi="Times New Roman"/>
        </w:rPr>
        <w:t>причины неполучения ЕДВ          │     │справки о произведенных│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                     │     │        </w:t>
      </w:r>
      <w:r>
        <w:rPr>
          <w:rFonts w:ascii="Times New Roman" w:hAnsi="Times New Roman"/>
        </w:rPr>
        <w:t>выплатах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└──────────┬───────────────────────┬────────┘     └───────────────────────┘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\/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┌──────────────────────┐   ┌────────────────┐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</w:t>
      </w:r>
      <w:r>
        <w:rPr>
          <w:rFonts w:ascii="Times New Roman" w:hAnsi="Times New Roman"/>
        </w:rPr>
        <w:t>Заявление об изменении│   │   Прекращение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</w:t>
      </w:r>
      <w:r>
        <w:rPr>
          <w:rFonts w:ascii="Times New Roman" w:hAnsi="Times New Roman"/>
        </w:rPr>
        <w:t>реквизитов      │   │   выплаты ЕДВ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└──────────┬───────────┘   └───────┬────────┘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\/                      \/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┌──────────────────────┐   ┌────────────────┐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</w:t>
      </w:r>
      <w:r>
        <w:rPr>
          <w:rFonts w:ascii="Times New Roman" w:hAnsi="Times New Roman"/>
        </w:rPr>
        <w:t>Ввод в базы измененных│   │    Получение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</w:t>
      </w:r>
      <w:r>
        <w:rPr>
          <w:rFonts w:ascii="Times New Roman" w:hAnsi="Times New Roman"/>
        </w:rPr>
        <w:t>данных        │   │   заявителем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│   │    </w:t>
      </w:r>
      <w:r>
        <w:rPr>
          <w:rFonts w:ascii="Times New Roman" w:hAnsi="Times New Roman"/>
        </w:rPr>
        <w:t>справки о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                     │   │</w:t>
      </w:r>
      <w:r>
        <w:rPr>
          <w:rFonts w:ascii="Times New Roman" w:hAnsi="Times New Roman"/>
        </w:rPr>
        <w:t>производственных│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│                      │   │    </w:t>
      </w:r>
      <w:r>
        <w:rPr>
          <w:rFonts w:ascii="Times New Roman" w:hAnsi="Times New Roman"/>
        </w:rPr>
        <w:t>выплатах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└──────────────────────┘   └────────────────┘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 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shd w:fill="auto" w:val="clear"/>
        </w:rPr>
        <w:t>_</w:t>
      </w:r>
      <w:r>
        <w:rPr>
          <w:rFonts w:ascii="Times New Roman" w:hAnsi="Times New Roman"/>
          <w:sz w:val="24"/>
          <w:szCs w:val="24"/>
          <w:shd w:fill="auto" w:val="clear"/>
        </w:rPr>
        <w:t>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</w:t>
      </w:r>
      <w:r>
        <w:rPr>
          <w:rFonts w:ascii="Times New Roman" w:hAnsi="Times New Roman"/>
        </w:rPr>
        <w:t>(наименование органа труда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>и СЗН или МФЦ)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</w:rPr>
        <w:t>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</w:rPr>
        <w:t>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3" w:name="P891"/>
      <w:bookmarkEnd w:id="13"/>
      <w:r>
        <w:rPr>
          <w:rFonts w:ascii="Times New Roman" w:hAnsi="Times New Roman"/>
        </w:rPr>
        <w:t xml:space="preserve">                                 </w:t>
      </w:r>
      <w:r>
        <w:rPr>
          <w:rFonts w:ascii="Times New Roman" w:hAnsi="Times New Roman"/>
        </w:rPr>
        <w:t>ЗАЯВЛЕНИЕ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о назначении ежемесячной денежной выплаты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Гр. 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(фамилия, имя, отчество полностью)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рождения: ___.___.____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страхового свидетельства государственного пенсионного страхования: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┌──┬──┬──┐ ┌──┬──┬──┐ ┌──┬──┬──┐ ┌──┬──┐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 │  │  │</w:t>
      </w:r>
      <w:r>
        <w:rPr>
          <w:rFonts w:ascii="Times New Roman" w:hAnsi="Times New Roman"/>
        </w:rPr>
        <w:t>-│  │  │  │-│  │  │  │-│  │  │,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└──┴──┴──┘ └──┴──┴──┘ └──┴──┴──┘ └──┴──┘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адрес регистрации по месту жительства: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адрес регистрации по месту пребывания (если есть): 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контактный телефон __________________, e-mail: _______________ (если есть).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Прошу установить мне ежемесячную денежную выплату (далее - ЕДВ) как 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>(указать категорию)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Прошу выплачивать установленную мне ЕДВ через: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Кредитная организация (наименование)     почтовое отделение N 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_____________________, номер отделения   по адресу: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       регистрации по месту  жительства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и его структурного подразделения         или регистрации по месту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┌─┬─┬─┬─┐ ┌─┬─┬─┬─┬─┐                    </w:t>
      </w:r>
      <w:r>
        <w:rPr>
          <w:rFonts w:ascii="Times New Roman" w:hAnsi="Times New Roman"/>
        </w:rPr>
        <w:t>пребывания (нужное обвести)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│ │ │ │</w:t>
      </w:r>
      <w:r>
        <w:rPr>
          <w:rFonts w:ascii="Times New Roman" w:hAnsi="Times New Roman"/>
        </w:rPr>
        <w:t>/│ │ │ │ │ │,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└─┴─┴─┴─┘ └─┴─┴─┴─┴─┘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лицевой счет: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┌─┬─┬─┐ ┌─┬─┬─┐ ┌─┬─┬─┐ ┌─┬─┬─┐ ┌─┬─┬─┐ ┌─┬─┬─┐ ┌─┬─┐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│ │ │ │ │ │ │ │ │ │ │ │ │ │ │ │ │ │ │ │ │ │ │ │ │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└─┴─┴─┘ └─┴─┴─┘ └─┴─┴─┘ └─┴─┴─┘ └─┴─┴─┘ └─┴─┴─┘ └─┴─┘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>(линия отреза)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Расписка о приеме заявления и документов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Заявление о назначении ежемесячной денежной выплаты и другие документы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(фамилия, имя, отчество заявителя в родительном падеже)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приняты специалистом __________________ _____________________ __.__.20__ г.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(управление  или МФЦ) (фамилия, отчество специалиста,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>ответственного за прием документов)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в программном комплексе 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Приняты копии документов: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1. Документа о праве на льготы серии __ номер __, выданного __._____.20___.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Документа, удостоверяющего личность, ____ серии  N ___, выданного _._._.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3. 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4. 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Телефон для справок: 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будет принято в течение ___ рабочих дней со дня подачи заявления.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</w:t>
      </w:r>
      <w:r>
        <w:rPr>
          <w:rFonts w:ascii="Times New Roman" w:hAnsi="Times New Roman"/>
        </w:rPr>
        <w:t>оборот страницы 1 Приложения 2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Мне  известно,  что  в  соответствии  с  действующим  законодательством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гражданин,   имеющий   право  на  получение  мер  социальной  поддержки  по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нескольким  основаниям,  может получать меры социальной поддержки только по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одному из них.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Обязуюсь  в  десятидневный  срок информировать органы социальной защиты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населения  об  изменении  статуса,  дающего  право на получение ежемесячной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денежной  выплаты,  перемене  места  жительства  и  других обстоятельствах,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влияющих   на   прекращение  ЕДВ.  Я  предупрежден  об  ответственности  за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 неполных  или недостоверных сведений и документов. Согласен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   обработку   предоставленных   мною   персональных   данных   в   целях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предоставления государственной услуги.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Ранее  меры  социальной  поддержки  получат  в органе социальной защиты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населения, расположенном в ________________________________ районе (городе)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(указать район (город))      (указать субъект Российской Федерации)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Документ о праве на меры социальной поддержки 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получал   (ранее   представлял)   в  органе  социальной  защиты  населения,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расположенном в _____________________ районе (городе) Ставропольского края.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Получаю  пенсию  в  управлении  Пенсионного  фонда  РФ  по _________ району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(городу) Ставропольского края, ином органе: 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Прошу сообщить о принятом решении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02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154"/>
        <w:gridCol w:w="3096"/>
        <w:gridCol w:w="2778"/>
      </w:tblGrid>
      <w:tr>
        <w:trPr/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почтой на адрес регистрации по месту жительства (пребывания)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электронной почтой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телефону</w:t>
            </w:r>
          </w:p>
        </w:tc>
      </w:tr>
      <w:tr>
        <w:trPr/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подачи заявления: __.__.20__ г. Подпись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>
        <w:rPr>
          <w:rFonts w:ascii="Times New Roman" w:hAnsi="Times New Roman"/>
        </w:rPr>
        <w:t>получателя 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Заявление зарегистрировано __.__.20__ г. N 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Принял  заявление  и  документы:  документ  о  праве  на  льготы, документ,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удостоверяющий личность, ___________________, 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 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должности специалиста,  (подпись)  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ответственного за прием документов)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>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>(линия отреза)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031"/>
        <w:gridCol w:w="2038"/>
      </w:tblGrid>
      <w:tr>
        <w:trPr/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Вам будет сообщено о принятом решении: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для отметки:</w:t>
            </w:r>
          </w:p>
        </w:tc>
      </w:tr>
      <w:tr>
        <w:trPr/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почтой на адрес регистрации по месту жительства (пребывания)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электронной почтой, указанной в заявлении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телефону, указанному в заявлении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Напоминаем Вам, что Вы обязаны в десятидневный срок информировать орган социальной защиты населения об изменении статуса, дающего право на получение государственной услуги, продлении инвалидности, перемене места жительства и других обстоятельствах, влияющих на прекращение выплаты. При непредставлении указанных сведений или их несвоевременно предоставлении Вы обязаны возвратить излишне выплаченные Вам суммы.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выдачи расписки __.__.20____.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Подпись специалиста, ответственного за прием документов 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управления труда и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социальной защиты населения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Апанасенковского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                                                                                               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Приложение 3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 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4" w:name="P1032"/>
      <w:bookmarkEnd w:id="14"/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>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о назначении ежемесячной денежной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выплаты (ЕДВ) от ___.____.20__ N 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основание: Закон Ставропольского края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_________________ N 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"О мерах социальной поддержки ________________"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Назначить _____________________________, дата рождения 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паспорт серии ______________ номер _______________ выдан 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______________________________________________, дата выдачи ____.___._____,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проживающему по адресу: 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ПКУ _____________________________, СНИЛС 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категория получателя: 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документ, на основании которого назначена ЕДВ: 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способ выплаты согласно заявлению: 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(способ выплаты, выплатные реквизиты)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подачи заявления на ЕДВ 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ЕДВ в размере _______________ рублей, на период с ___.___.20____ пожизненно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───────────────┬───────────────────────────────┬────────────────────────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период ЕДВ  │ ежемесячный размер ЕДВ (руб.) │ общая сумма ЕДВ (руб.)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───────────────┼───────────────────────────────┼────────────────────────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  ___________  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(должность лица, принимающего решение     (подпись)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проверил ______________________ ___________ 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(должность)         (подпись)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подготовил ____________________ ___________ 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>(должность)        (подпись)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5" w:name="P1096"/>
      <w:bookmarkEnd w:id="15"/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>УВЕДОМЛЕНИЕ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о назначении ежемесячной денежной выплаты (ЕДВ)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от ____.___.20___ N 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Уважаемый(ая) ________________________________________________________,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проживающая(ий) по адресу: 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 приняло 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___.___.20___ N _____________ назначить Вам ежемесячную денежную выплату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Законом Ставропольского края "О  мерах социальной  поддержки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_______________________________________" (далее - ЕДВ).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Категория, в соответствии с которой назначена ЕДВ: 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 размере ___________ рублей, на период с ___.___.20__ г. пожизненно.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───────────────┬───────────────────────────────┬────────────────────────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период ЕДВ  │ ежемесячный размер ЕДВ (руб.) │ общая сумма ЕДВ (руб.)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───────────────┼───────────────────────────────┼────────────────────────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│                              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способ выплаты согласно заявлению: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(указать способ выплаты)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Телефон для справок: 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Напоминаем,  что  Вы  должны  известить  орган  соцзащиты о наступлении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обстоятельств, влекущих прекращение выплаты, не позднее чем в десятидневный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срок.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 ___________ 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(должность лица, принимающего решение    (подпись)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6" w:name="P1158"/>
      <w:bookmarkEnd w:id="16"/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>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об отказе в назначении ежемесячной денежной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>выплаты (ЕДВ) от ___.____.20 N 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Гражданину __________________________________, дата рождения 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паспорт серии ____________ номер __________ выдан 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_____________________________, дата выдачи "___" _____________ 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проживающему по адресу: 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ПКУ ____________________, СНИЛС 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подачи заявления на ЕДВ 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отказать  в  назначении ежемесячной денежной выплаты в соответствии Законом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 "О мерах социальной поддержки _______________________"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(далее - ЕДВ) по категории: 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 основании того, что 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(перечислить основания для отказа)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  __________  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(должность лица, принимающего решение   (подпись)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проверил ________________ ______________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(должность)      (подпись)  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подготовил ______________ ______________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(должность)     (подпись)  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7" w:name="P1211"/>
      <w:bookmarkEnd w:id="17"/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>УВЕДОМЛЕНИЕ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об отказе в назначении ЕДВ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от ___._____.20__ N 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Уважаемый(ая) ________________________________________________________,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проживающая(ий) по адресу: 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 приняло 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 ___.____.20___  N  ___  отказать  Вам в назначении ежемесячной денежной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выплаты в соответствии с  Законом  Ставропольского края "О мерах социальной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поддержки ____________________________________" (далее - ЕДВ) по категории: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___________________________, на основании того, что 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(перечислить основания для отказа)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 _____________ 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(должность лица, принимающего решение      (подпись)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8" w:name="P1256"/>
      <w:bookmarkEnd w:id="18"/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>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о прекращении выплаты ежемесячной денежной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выплаты (ЕДВ) от ____.___.20___ N 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основание: Закон Ставропольского края от _______ N 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"О мерах социальной поддержки _____________"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Гражданину ___________________________________________________________,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проживающему по адресу: 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ПКУ ________________________________, прекратить осуществление ЕДВ по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категории: 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Основание прекращения 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(перечислить основания для прекращения)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 ____________ 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(должность лица, принимающего решение    (подпись)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 _________________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проверил ________________ ______________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(должность)      (подпись)  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Решение подготовил ______________ ______________ 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(должность)     (подпись)  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8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19" w:name="P1310"/>
      <w:bookmarkEnd w:id="19"/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>УВЕДОМЛЕНИЕ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о прекращении ежемесячной денежной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выплаты (ЕДВ) от __.___.20__ N 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Уважаемый(ая) ________________________________________________________,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проживающая(ий) по адресу: 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 приняло решение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 ___.___.20___  N  _________прекратить  Вам выплату ЕДВ в соответствии с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Законом Ставропольского края "О мерах социальной поддержки _______________"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категория, в соответствии с которой ранее выплачивалась ЕДВ: 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 связи со следующим: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(перечислить основания прекращения)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Для восстановления ЕДВ Вы вправе представить 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Телефон для справок: ___________________________.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 _____________ 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(должность лица, принимающего решение      (подпись)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 назначении 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</w:t>
      </w:r>
      <w:r>
        <w:rPr>
          <w:rFonts w:ascii="Times New Roman" w:hAnsi="Times New Roman"/>
          <w:sz w:val="24"/>
          <w:szCs w:val="24"/>
        </w:rPr>
        <w:t>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</w:t>
      </w:r>
      <w:r>
        <w:rPr>
          <w:rFonts w:ascii="Times New Roman" w:hAnsi="Times New Roman"/>
        </w:rPr>
        <w:t>"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>Штамп органа соцзащиты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>_______ N 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20" w:name="P1360"/>
      <w:bookmarkEnd w:id="20"/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>СПРАВКА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о получении ежемесячной денежной выплаты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(фамилия, имя, отчество полностью)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паспорт гражданина Российской Федерации: серия ____________ N 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выдачи: ___.___.____ г. кем выдан: 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является получателем ежемесячной  денежной выплаты в соответствии с Законом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 "О мерах социальной поддержки _______________________"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(далее -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категория, в соответствии с которой назначена ЕДВ: _______________________,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 ____.____.20___ по _____________ в размере ___________ рублей ежемесячно.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  период с ___.___.20___ по ___.___.20___ ему выплачена (перечислена) ЕДВ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в размере рублей.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Основание   выдачи   справки:   автоматизированная  информационная  система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"Адресная социальная помощь", персональная учетная карточка N ____________.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  _______________  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(должность лица, принимающего          (подпись)      (инициалы, фамилия)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решение о назначении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(отказе в назначении) ЕДВ)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(М.П.)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_________________________ __________________ 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(должность)             (подпись)            (Ф.И.О.)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10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 к  Административному регламенту предоставления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управлением</w:t>
      </w:r>
      <w:r>
        <w:rPr>
          <w:rFonts w:cs="Times New Roman" w:ascii="Times New Roman" w:hAnsi="Times New Roman"/>
          <w:sz w:val="24"/>
          <w:szCs w:val="24"/>
        </w:rPr>
        <w:t xml:space="preserve"> труда и социальной защиты населения администрации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Апанасенковского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Ставропольского края государственной услуги"Назначение и осуществлениеежемесячнойденежной выплаты ветеранам труда, лицам, награжденным медалью "Герой труда Ставрополья",и лицам, проработавшим в тылу в период с 22июня1941 года по 9 мая 1945 года не менее шести месяцев,исключаяпериодработынавременно оккупированных территориях СССР,либонагражденным орденами или медалями СССР за самоотверженный труд впериод Великой Отечественной войны, в соответствии с Законом Ставропольского краяот 7 декабря 2004 г. N 103-кз "О мерах социальной поддержки ветеранов""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bookmarkStart w:id="21" w:name="P1410"/>
      <w:bookmarkEnd w:id="21"/>
      <w:r>
        <w:rPr>
          <w:rFonts w:ascii="Times New Roman" w:hAnsi="Times New Roman"/>
        </w:rPr>
        <w:t xml:space="preserve">                                 </w:t>
      </w:r>
      <w:r>
        <w:rPr>
          <w:rFonts w:ascii="Times New Roman" w:hAnsi="Times New Roman"/>
        </w:rPr>
        <w:t>ЗАЯВЛЕНИЕ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об изменении Ф.И.О., адреса, л/счета в с/б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Гр. 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Паспорт гражданина России: серия ______________ N 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выдачи: ___.___.____, дата рождения: ___.____.________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кем выдан: 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Номер страхового свидетельства о государственном пенсионном страховании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___-____-____-____.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Прошу изменить: Ф.И.О., адрес, л/счет в с/б или способ выплаты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>(нужное подчеркнуть)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Прошу выплачивать установленную мне ежемесячную денежную выплату через: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Сбербанк, банк (наименование отделения) ______ номер ОСБ и его структурного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подразделения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┌─┬─┬─┬─┐ ┌─┬─┬─┬─┬─┐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│ │ │ │</w:t>
      </w:r>
      <w:r>
        <w:rPr>
          <w:rFonts w:ascii="Times New Roman" w:hAnsi="Times New Roman"/>
        </w:rPr>
        <w:t>/│ │ │ │ │ │,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└─┴─┴─┴─┘ └─┴─┴─┴─┴─┘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лицевой счет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┌─┬─┬─┐┌─┬─┬─┐┌─┬─┬─┐┌─┬─┬─┐┌─┬─┬─┐┌─┬─┬─┐┌─┬─┐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│ │ │ ││ │ │ ││ │ │ ││ │ │ ││ │ │ ││ │ │ ││ │ │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└─┴─┴─┘└─┴─┴─┘└─┴─┴─┘└─┴─┴─┘└─┴─┴─┘└─┴─┴─┘└─┴─┘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Почтовое отделение 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Адрес регистрации: 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Адрес проживания (если отличается от адреса регистрации): 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Контактный телефон 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Мне  известно,  что  в  соответствии  с  действующим  законодательством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гражданин,   имеющий   право  на  получение  мер  социальной  поддержки  по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нескольким  основаниям,  может получать меры социальной поддержки только по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одному из них.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Я  обязуюсь в десятидневный срок информировать органы социальной защиты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населения  об  изменении  статуса,  дающего  право на получение ежемесячной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денежной  выплаты,  переход  на получение мер социальной поддержки по иному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основанию, перемене места жительства и других обстоятельств.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Я  предупрежден  об  ответственности  за  предоставление  неполных  или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заведомо недостоверных сведений и документов.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Я  согласен  на  обработку предоставленных мною персональных данных для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назначения ЕДВ.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Дата подачи заявления: ___.____.________    Подпись получателя 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---------------------------------линия отрыва -----------------------------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>Расписка-уведомление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(наименование органа соцзащиты)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Заявление и другие документы гр.: _________________________________________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труда и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социальной защиты населения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Апанасенковского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</w:p>
    <w:p>
      <w:pPr>
        <w:pStyle w:val="Normal"/>
        <w:spacing w:before="0" w:after="200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Маркеры"/>
    <w:qFormat/>
    <w:rPr>
      <w:rFonts w:ascii="OpenSymbol" w:hAnsi="OpenSymbol" w:eastAsia="OpenSymbol" w:cs="OpenSymbol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Cell" w:customStyle="1">
    <w:name w:val="ConsPlusCell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7f22a2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4AF3C72EF0283E4FB5EF8A881680BBE01BFCC71D57793F5701FAC01E512636B4F9CF4E1E877AE667A012DD0E713B8E52F1I4V3L" TargetMode="External"/><Relationship Id="rId3" Type="http://schemas.openxmlformats.org/officeDocument/2006/relationships/hyperlink" Target="consultantplus://offline/ref=4AF3C72EF0283E4FB5EF948500ECE5EA1FFF9A14537B33065BADC6490E7630E1AB8F1047D639AD6AA60BC10E75I2V4L" TargetMode="External"/><Relationship Id="rId4" Type="http://schemas.openxmlformats.org/officeDocument/2006/relationships/hyperlink" Target="consultantplus://offline/ref=4AF3C72EF0283E4FB5EF948500ECE5EA1FFF9A14537B33065BADC6490E7630E1AB8F1047D639AD6AA60BC10E75I2V4L" TargetMode="External"/><Relationship Id="rId5" Type="http://schemas.openxmlformats.org/officeDocument/2006/relationships/hyperlink" Target="http://www.stavinvest.ru/" TargetMode="External"/><Relationship Id="rId6" Type="http://schemas.openxmlformats.org/officeDocument/2006/relationships/hyperlink" Target="http://www.minsoc26.ru/" TargetMode="External"/><Relationship Id="rId7" Type="http://schemas.openxmlformats.org/officeDocument/2006/relationships/hyperlink" Target="http://www.umfc26.ru/" TargetMode="External"/><Relationship Id="rId8" Type="http://schemas.openxmlformats.org/officeDocument/2006/relationships/hyperlink" Target="consultantplus://offline/ref=4AF3C72EF0283E4FB5EF8A881680BBE01BFCC71D57793F5701FAC01E512636B4F9CF4E1E877AE667A012DD0E713B8E52F1I4V3L" TargetMode="External"/><Relationship Id="rId9" Type="http://schemas.openxmlformats.org/officeDocument/2006/relationships/hyperlink" Target="consultantplus://offline/ref=4AF3C72EF0283E4FB5EF8A881680BBE01BFCC71D537B3A5800F29D14597F3AB6FEC011099233B26AA015C20D7C71DD16A64F46D664450E59849AADIBV9L" TargetMode="External"/><Relationship Id="rId10" Type="http://schemas.openxmlformats.org/officeDocument/2006/relationships/hyperlink" Target="consultantplus://offline/ref=4AF3C72EF0283E4FB5EF948500ECE5EA1DF69F14507233065BADC6490E7630E1AB8F1047D639AD6AA60BC10E75I2V4L" TargetMode="External"/><Relationship Id="rId11" Type="http://schemas.openxmlformats.org/officeDocument/2006/relationships/hyperlink" Target="consultantplus://offline/ref=4AF3C72EF0283E4FB5EF948500ECE5EA1FFF9B16557D33065BADC6490E7630E1B98F4848D538B361F444875B7A258B4CF34458D37A47I0V9L" TargetMode="External"/><Relationship Id="rId12" Type="http://schemas.openxmlformats.org/officeDocument/2006/relationships/hyperlink" Target="consultantplus://offline/ref=4AF3C72EF0283E4FB5EF948500ECE5EA1FFF9A14537B33065BADC6490E7630E1AB8F1047D639AD6AA60BC10E75I2V4L" TargetMode="External"/><Relationship Id="rId13" Type="http://schemas.openxmlformats.org/officeDocument/2006/relationships/hyperlink" Target="consultantplus://offline/ref=4AF3C72EF0283E4FB5EF948500ECE5EA1FFF9B16557D33065BADC6490E7630E1B98F4848D538B361F444875B7A258B4CF34458D37A47I0V9L" TargetMode="External"/><Relationship Id="rId14" Type="http://schemas.openxmlformats.org/officeDocument/2006/relationships/hyperlink" Target="consultantplus://offline/ref=4AF3C72EF0283E4FB5EF948500ECE5EA1FF29C185E7A33065BADC6490E7630E1B98F484ED535E73BE440CE0E703B8C54ED4046D3I7VBL" TargetMode="External"/><Relationship Id="rId15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16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17" Type="http://schemas.openxmlformats.org/officeDocument/2006/relationships/hyperlink" Target="consultantplus://offline/ref=4AF3C72EF0283E4FB5EF948500ECE5EA1EF49C125D2C64040AF8C84C06266AF1AFC6454DC83EB574A215C1I0VFL" TargetMode="External"/><Relationship Id="rId18" Type="http://schemas.openxmlformats.org/officeDocument/2006/relationships/hyperlink" Target="consultantplus://offline/ref=4AF3C72EF0283E4FB5EF948500ECE5EA1FFF9A14577C33065BADC6490E7630E1AB8F1047D639AD6AA60BC10E75I2V4L" TargetMode="External"/><Relationship Id="rId19" Type="http://schemas.openxmlformats.org/officeDocument/2006/relationships/hyperlink" Target="consultantplus://offline/ref=4AF3C72EF0283E4FB5EF948500ECE5EA1FF099145E7E33065BADC6490E7630E1AB8F1047D639AD6AA60BC10E75I2V4L" TargetMode="External"/><Relationship Id="rId20" Type="http://schemas.openxmlformats.org/officeDocument/2006/relationships/hyperlink" Target="consultantplus://offline/ref=4AF3C72EF0283E4FB5EF948500ECE5EA1FF29812557233065BADC6490E7630E1AB8F1047D639AD6AA60BC10E75I2V4L" TargetMode="External"/><Relationship Id="rId21" Type="http://schemas.openxmlformats.org/officeDocument/2006/relationships/hyperlink" Target="consultantplus://offline/ref=4AF3C72EF0283E4FB5EF948500ECE5EA1FF29812507A33065BADC6490E7630E1AB8F1047D639AD6AA60BC10E75I2V4L" TargetMode="External"/><Relationship Id="rId22" Type="http://schemas.openxmlformats.org/officeDocument/2006/relationships/hyperlink" Target="consultantplus://offline/ref=4AF3C72EF0283E4FB5EF948500ECE5EA1FF29812527F33065BADC6490E7630E1AB8F1047D639AD6AA60BC10E75I2V4L" TargetMode="External"/><Relationship Id="rId23" Type="http://schemas.openxmlformats.org/officeDocument/2006/relationships/hyperlink" Target="consultantplus://offline/ref=4AF3C72EF0283E4FB5EF948500ECE5EA1FF59F13517F33065BADC6490E7630E1AB8F1047D639AD6AA60BC10E75I2V4L" TargetMode="External"/><Relationship Id="rId24" Type="http://schemas.openxmlformats.org/officeDocument/2006/relationships/hyperlink" Target="consultantplus://offline/ref=4AF3C72EF0283E4FB5EF948500ECE5EA1FF09B18507F33065BADC6490E7630E1AB8F1047D639AD6AA60BC10E75I2V4L" TargetMode="External"/><Relationship Id="rId25" Type="http://schemas.openxmlformats.org/officeDocument/2006/relationships/hyperlink" Target="consultantplus://offline/ref=4AF3C72EF0283E4FB5EF948500ECE5EA1DFF9819517D33065BADC6490E7630E1AB8F1047D639AD6AA60BC10E75I2V4L" TargetMode="External"/><Relationship Id="rId26" Type="http://schemas.openxmlformats.org/officeDocument/2006/relationships/hyperlink" Target="consultantplus://offline/ref=4AF3C72EF0283E4FB5EF8A881680BBE01BFCC71D57793C5001FBC01E512636B4F9CF4E1E877AE667A012DD0E713B8E52F1I4V3L" TargetMode="External"/><Relationship Id="rId27" Type="http://schemas.openxmlformats.org/officeDocument/2006/relationships/hyperlink" Target="consultantplus://offline/ref=4AF3C72EF0283E4FB5EF8A881680BBE01BFCC71D57793F5701FAC01E512636B4F9CF4E1E877AE667A012DD0E713B8E52F1I4V3L" TargetMode="External"/><Relationship Id="rId28" Type="http://schemas.openxmlformats.org/officeDocument/2006/relationships/hyperlink" Target="consultantplus://offline/ref=4AF3C72EF0283E4FB5EF8A881680BBE01BFCC71D57793F5702F0C01E512636B4F9CF4E1E877AE667A012DD0E713B8E52F1I4V3L" TargetMode="External"/><Relationship Id="rId29" Type="http://schemas.openxmlformats.org/officeDocument/2006/relationships/hyperlink" Target="consultantplus://offline/ref=4AF3C72EF0283E4FB5EF8A881680BBE01BFCC71D577C315002FCC01E512636B4F9CF4E1E877AE667A012DD0E713B8E52F1I4V3L" TargetMode="External"/><Relationship Id="rId30" Type="http://schemas.openxmlformats.org/officeDocument/2006/relationships/hyperlink" Target="consultantplus://offline/ref=4AF3C72EF0283E4FB5EF8A881680BBE01BFCC71D577F305607F8C01E512636B4F9CF4E1E877AE667A012DD0E713B8E52F1I4V3L" TargetMode="External"/><Relationship Id="rId31" Type="http://schemas.openxmlformats.org/officeDocument/2006/relationships/hyperlink" Target="consultantplus://offline/ref=4AF3C72EF0283E4FB5EF948500ECE5EA1DFE9814537B33065BADC6490E7630E1AB8F1047D639AD6AA60BC10E75I2V4L" TargetMode="External"/><Relationship Id="rId32" Type="http://schemas.openxmlformats.org/officeDocument/2006/relationships/hyperlink" Target="consultantplus://offline/ref=4AF3C72EF0283E4FB5EF948500ECE5EA1FF19015577333065BADC6490E7630E1AB8F1047D639AD6AA60BC10E75I2V4L" TargetMode="External"/><Relationship Id="rId33" Type="http://schemas.openxmlformats.org/officeDocument/2006/relationships/hyperlink" Target="consultantplus://offline/ref=4AF3C72EF0283E4FB5EF948500ECE5EA1FF29C185E7A33065BADC6490E7630E1B98F4848D23AB83EF151960377229252F55C44D178I4V4L" TargetMode="External"/><Relationship Id="rId34" Type="http://schemas.openxmlformats.org/officeDocument/2006/relationships/hyperlink" Target="consultantplus://offline/ref=4AF3C72EF0283E4FB5EF948500ECE5EA1FF29C185E7A33065BADC6490E7630E1AB8F1047D639AD6AA60BC10E75I2V4L" TargetMode="External"/><Relationship Id="rId35" Type="http://schemas.openxmlformats.org/officeDocument/2006/relationships/hyperlink" Target="consultantplus://offline/ref=4AF3C72EF0283E4FB5EF948500ECE5EA1FF09E17517C33065BADC6490E7630E1AB8F1047D639AD6AA60BC10E75I2V4L" TargetMode="External"/><Relationship Id="rId36" Type="http://schemas.openxmlformats.org/officeDocument/2006/relationships/hyperlink" Target="consultantplus://offline/ref=4AF3C72EF0283E4FB5EF948500ECE5EA1FF29C185E7A33065BADC6490E7630E1B98F484BDD6AE22EF518C30969258A4CF14244IDV0L" TargetMode="External"/><Relationship Id="rId37" Type="http://schemas.openxmlformats.org/officeDocument/2006/relationships/hyperlink" Target="consultantplus://offline/ref=4AF3C72EF0283E4FB5EF948500ECE5EA1FF29C185E7A33065BADC6490E7630E1B98F484EDD6AE22EF518C30969258A4CF14244IDV0L" TargetMode="External"/><Relationship Id="rId38" Type="http://schemas.openxmlformats.org/officeDocument/2006/relationships/hyperlink" Target="consultantplus://offline/ref=4AF3C72EF0283E4FB5EF948500ECE5EA1FF79C17537A33065BADC6490E7630E1AB8F1047D639AD6AA60BC10E75I2V4L" TargetMode="External"/><Relationship Id="rId39" Type="http://schemas.openxmlformats.org/officeDocument/2006/relationships/hyperlink" Target="consultantplus://offline/ref=4AF3C72EF0283E4FB5EF948500ECE5EA1DF69F14507233065BADC6490E7630E1AB8F1047D639AD6AA60BC10E75I2V4L" TargetMode="External"/><Relationship Id="rId40" Type="http://schemas.openxmlformats.org/officeDocument/2006/relationships/hyperlink" Target="consultantplus://offline/ref=4AF3C72EF0283E4FB5EF948500ECE5EA1FF09E17517C33065BADC6490E7630E1B98F484BD63EB362A81E975F33708152F45C46D764470845I8V7L" TargetMode="External"/><Relationship Id="rId41" Type="http://schemas.openxmlformats.org/officeDocument/2006/relationships/hyperlink" Target="consultantplus://offline/ref=4AF3C72EF0283E4FB5EF948500ECE5EA1FF09E17517C33065BADC6490E7630E1AB8F1047D639AD6AA60BC10E75I2V4L" TargetMode="External"/><Relationship Id="rId42" Type="http://schemas.openxmlformats.org/officeDocument/2006/relationships/hyperlink" Target="consultantplus://offline/ref=4AF3C72EF0283E4FB5EF948500ECE5EA1FFF9A14537B33065BADC6490E7630E1AB8F1047D639AD6AA60BC10E75I2V4L" TargetMode="External"/><Relationship Id="rId43" Type="http://schemas.openxmlformats.org/officeDocument/2006/relationships/hyperlink" Target="consultantplus://offline/ref=4AF3C72EF0283E4FB5EF948500ECE5EA1FF09E17517C33065BADC6490E7630E1AB8F1047D639AD6AA60BC10E75I2V4L" TargetMode="External"/><Relationship Id="rId44" Type="http://schemas.openxmlformats.org/officeDocument/2006/relationships/hyperlink" Target="consultantplus://offline/ref=4AF3C72EF0283E4FB5EF948500ECE5EA1FF29C185E7A33065BADC6490E7630E1B98F484BDD6AE22EF518C30969258A4CF14244IDV0L" TargetMode="External"/><Relationship Id="rId45" Type="http://schemas.openxmlformats.org/officeDocument/2006/relationships/hyperlink" Target="consultantplus://offline/ref=4AF3C72EF0283E4FB5EF948500ECE5EA1FF29C185E7A33065BADC6490E7630E1B98F484EDD6AE22EF518C30969258A4CF14244IDV0L" TargetMode="External"/><Relationship Id="rId46" Type="http://schemas.openxmlformats.org/officeDocument/2006/relationships/hyperlink" Target="consultantplus://offline/ref=4AF3C72EF0283E4FB5EF948500ECE5EA1DFF9911567833065BADC6490E7630E1AB8F1047D639AD6AA60BC10E75I2V4L" TargetMode="External"/><Relationship Id="rId47" Type="http://schemas.openxmlformats.org/officeDocument/2006/relationships/hyperlink" Target="consultantplus://offline/ref=4AF3C72EF0283E4FB5EF948500ECE5EA1FF29F18537333065BADC6490E7630E1AB8F1047D639AD6AA60BC10E75I2V4L" TargetMode="External"/><Relationship Id="rId48" Type="http://schemas.openxmlformats.org/officeDocument/2006/relationships/hyperlink" Target="consultantplus://offline/ref=4AF3C72EF0283E4FB5EF8A881680BBE01BFCC71D57793F5702F0C01E512636B4F9CF4E1E877AE667A012DD0E713B8E52F1I4V3L" TargetMode="External"/><Relationship Id="rId49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0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1" Type="http://schemas.openxmlformats.org/officeDocument/2006/relationships/hyperlink" Target="consultantplus://offline/ref=4AF3C72EF0283E4FB5EF948500ECE5EA1FF29C185E7A33065BADC6490E7630E1B98F4848D736B83EF151960377229252F55C44D178I4V4L" TargetMode="External"/><Relationship Id="rId52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3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4" Type="http://schemas.openxmlformats.org/officeDocument/2006/relationships/hyperlink" Target="consultantplus://offline/ref=8A8B6DFF98A02D61B1975148223FF00B279B9F1C899EC0A97A077FADC15B42F66123F68AAADE545A4D2094FE69N7R3M" TargetMode="External"/><Relationship Id="rId55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6" Type="http://schemas.openxmlformats.org/officeDocument/2006/relationships/hyperlink" Target="consultantplus://offline/ref=4AF3C72EF0283E4FB5EF948500ECE5EA1FF79913577C33065BADC6490E7630E1AB8F1047D639AD6AA60BC10E75I2V4L" TargetMode="External"/><Relationship Id="rId57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58" Type="http://schemas.openxmlformats.org/officeDocument/2006/relationships/hyperlink" Target="consultantplus://offline/ref=4AF3C72EF0283E4FB5EF948500ECE5EA1FF79913577C33065BADC6490E7630E1AB8F1047D639AD6AA60BC10E75I2V4L" TargetMode="External"/><Relationship Id="rId59" Type="http://schemas.openxmlformats.org/officeDocument/2006/relationships/hyperlink" Target="consultantplus://offline/ref=4AF3C72EF0283E4FB5EF948500ECE5EA1FF698175F7B33065BADC6490E7630E1AB8F1047D639AD6AA60BC10E75I2V4L" TargetMode="External"/><Relationship Id="rId60" Type="http://schemas.openxmlformats.org/officeDocument/2006/relationships/hyperlink" Target="consultantplus://offline/ref=8A8B6DFF98A02D61B1975148223FF00B279B9F1C899EC0A97A077FADC15B42F66123F68AAADE545A4D2094FE69N7R3M" TargetMode="External"/><Relationship Id="rId61" Type="http://schemas.openxmlformats.org/officeDocument/2006/relationships/fontTable" Target="fontTable.xml"/><Relationship Id="rId62" Type="http://schemas.openxmlformats.org/officeDocument/2006/relationships/settings" Target="settings.xml"/><Relationship Id="rId6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Application>LibreOffice/7.0.5.2$Linux_X86_64 LibreOffice_project/00$Build-2</Application>
  <AppVersion>15.0000</AppVersion>
  <Pages>66</Pages>
  <Words>14283</Words>
  <Characters>110632</Characters>
  <CharactersWithSpaces>129107</CharactersWithSpaces>
  <Paragraphs>972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2021-06-07T11:21:00Z</dcterms:created>
  <dc:creator>Татьяна В. Долгова</dc:creator>
  <dc:description/>
  <dc:language>ru-RU</dc:language>
  <cp:lastModifiedBy/>
  <dcterms:modified xsi:type="dcterms:W3CDTF">2021-07-26T14:20:33Z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