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309C" w:rsidRPr="007563B8" w:rsidRDefault="00B4309C" w:rsidP="0021292D">
      <w:pPr>
        <w:widowControl w:val="0"/>
        <w:autoSpaceDE w:val="0"/>
        <w:spacing w:after="0" w:line="240" w:lineRule="exact"/>
        <w:ind w:left="10773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2941"/>
      <w:bookmarkEnd w:id="0"/>
      <w:r w:rsidRPr="007563B8">
        <w:rPr>
          <w:rFonts w:ascii="Times New Roman" w:hAnsi="Times New Roman" w:cs="Times New Roman"/>
          <w:sz w:val="24"/>
          <w:szCs w:val="24"/>
        </w:rPr>
        <w:t>Приложение 3</w:t>
      </w:r>
    </w:p>
    <w:p w:rsidR="00B4309C" w:rsidRPr="007563B8" w:rsidRDefault="00B4309C" w:rsidP="0021292D">
      <w:pPr>
        <w:widowControl w:val="0"/>
        <w:autoSpaceDE w:val="0"/>
        <w:spacing w:after="0" w:line="240" w:lineRule="exact"/>
        <w:ind w:left="10773"/>
        <w:jc w:val="both"/>
        <w:rPr>
          <w:rFonts w:ascii="Times New Roman" w:hAnsi="Times New Roman" w:cs="Times New Roman"/>
          <w:sz w:val="24"/>
          <w:szCs w:val="24"/>
        </w:rPr>
      </w:pPr>
      <w:r w:rsidRPr="007563B8">
        <w:rPr>
          <w:rFonts w:ascii="Times New Roman" w:hAnsi="Times New Roman" w:cs="Times New Roman"/>
          <w:sz w:val="24"/>
          <w:szCs w:val="24"/>
        </w:rPr>
        <w:t>к муниципальной программе Апанасенковского муниципального округа Ставропольского края «Социальная поддержка граждан»</w:t>
      </w:r>
    </w:p>
    <w:p w:rsidR="00B4309C" w:rsidRPr="007563B8" w:rsidRDefault="00B4309C" w:rsidP="0021292D">
      <w:pPr>
        <w:pStyle w:val="a8"/>
        <w:spacing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8F64B7" w:rsidRPr="007563B8" w:rsidRDefault="00171D0F" w:rsidP="0021292D">
      <w:pPr>
        <w:pStyle w:val="a8"/>
        <w:spacing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7563B8">
        <w:rPr>
          <w:rFonts w:ascii="Times New Roman" w:hAnsi="Times New Roman" w:cs="Times New Roman"/>
          <w:sz w:val="24"/>
          <w:szCs w:val="24"/>
        </w:rPr>
        <w:t>Таблица 1</w:t>
      </w:r>
    </w:p>
    <w:p w:rsidR="008F64B7" w:rsidRPr="007563B8" w:rsidRDefault="00B4309C" w:rsidP="00B4309C">
      <w:pPr>
        <w:pStyle w:val="a8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7563B8">
        <w:rPr>
          <w:rFonts w:ascii="Times New Roman" w:hAnsi="Times New Roman" w:cs="Times New Roman"/>
          <w:sz w:val="24"/>
          <w:szCs w:val="24"/>
        </w:rPr>
        <w:t>Сведения</w:t>
      </w:r>
    </w:p>
    <w:p w:rsidR="008F64B7" w:rsidRPr="007563B8" w:rsidRDefault="00B4309C" w:rsidP="00B4309C">
      <w:pPr>
        <w:pStyle w:val="a8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7563B8">
        <w:rPr>
          <w:rFonts w:ascii="Times New Roman" w:hAnsi="Times New Roman" w:cs="Times New Roman"/>
          <w:sz w:val="24"/>
          <w:szCs w:val="24"/>
        </w:rPr>
        <w:t xml:space="preserve">об индикаторах достижения цели муниципальной программы Апанасенковского </w:t>
      </w:r>
    </w:p>
    <w:p w:rsidR="008F64B7" w:rsidRPr="007563B8" w:rsidRDefault="00B4309C" w:rsidP="00B4309C">
      <w:pPr>
        <w:pStyle w:val="a8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7563B8">
        <w:rPr>
          <w:rFonts w:ascii="Times New Roman" w:hAnsi="Times New Roman" w:cs="Times New Roman"/>
          <w:sz w:val="24"/>
          <w:szCs w:val="24"/>
        </w:rPr>
        <w:t>муниципального округа Ставропольского края «Социальная поддержка граждан» &lt;1&gt;</w:t>
      </w:r>
    </w:p>
    <w:p w:rsidR="00B4309C" w:rsidRPr="007563B8" w:rsidRDefault="00B4309C" w:rsidP="0021292D">
      <w:pPr>
        <w:pStyle w:val="a8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7563B8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Pr="007563B8">
        <w:rPr>
          <w:rFonts w:ascii="Times New Roman" w:hAnsi="Times New Roman" w:cs="Times New Roman"/>
          <w:sz w:val="24"/>
          <w:szCs w:val="24"/>
        </w:rPr>
        <w:t>показателях решения задач подпрограмм программы</w:t>
      </w:r>
      <w:proofErr w:type="gramEnd"/>
      <w:r w:rsidRPr="007563B8">
        <w:rPr>
          <w:rFonts w:ascii="Times New Roman" w:hAnsi="Times New Roman" w:cs="Times New Roman"/>
          <w:sz w:val="24"/>
          <w:szCs w:val="24"/>
        </w:rPr>
        <w:t xml:space="preserve"> и их значениях</w:t>
      </w:r>
    </w:p>
    <w:tbl>
      <w:tblPr>
        <w:tblW w:w="13597" w:type="dxa"/>
        <w:tblInd w:w="771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3447"/>
        <w:gridCol w:w="1200"/>
        <w:gridCol w:w="1072"/>
        <w:gridCol w:w="1072"/>
        <w:gridCol w:w="1016"/>
        <w:gridCol w:w="1071"/>
        <w:gridCol w:w="960"/>
        <w:gridCol w:w="1016"/>
        <w:gridCol w:w="1016"/>
        <w:gridCol w:w="1018"/>
      </w:tblGrid>
      <w:tr w:rsidR="008F64B7" w:rsidRPr="007563B8" w:rsidTr="008A535E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4B7" w:rsidRPr="007563B8" w:rsidRDefault="00B4309C" w:rsidP="00B4309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№</w:t>
            </w:r>
            <w:r w:rsidR="00171D0F"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п/п</w:t>
            </w:r>
          </w:p>
        </w:tc>
        <w:tc>
          <w:tcPr>
            <w:tcW w:w="3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4B7" w:rsidRPr="007563B8" w:rsidRDefault="00171D0F" w:rsidP="00B4309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 индикатора достижения цели Программы и показателя решения задачи подпрограммы Программы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4B7" w:rsidRPr="007563B8" w:rsidRDefault="00171D0F" w:rsidP="00B4309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82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4B7" w:rsidRPr="007563B8" w:rsidRDefault="00171D0F" w:rsidP="00B4309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Значение индикатора достижения цели Программы и показателя решения задачи подпрограммы Программы по годам</w:t>
            </w:r>
          </w:p>
        </w:tc>
      </w:tr>
      <w:tr w:rsidR="008F64B7" w:rsidRPr="007563B8" w:rsidTr="008A535E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4B7" w:rsidRPr="007563B8" w:rsidRDefault="008F64B7" w:rsidP="00B4309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4B7" w:rsidRPr="007563B8" w:rsidRDefault="008F64B7" w:rsidP="00B4309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4B7" w:rsidRPr="007563B8" w:rsidRDefault="008F64B7" w:rsidP="00B4309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4B7" w:rsidRPr="007563B8" w:rsidRDefault="008F64B7" w:rsidP="00B4309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64B7" w:rsidRPr="007563B8" w:rsidTr="008A535E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64B7" w:rsidRPr="007563B8" w:rsidRDefault="008F64B7" w:rsidP="00B4309C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64B7" w:rsidRPr="007563B8" w:rsidRDefault="008F64B7" w:rsidP="00B4309C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64B7" w:rsidRPr="007563B8" w:rsidRDefault="008F64B7" w:rsidP="00B4309C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4B7" w:rsidRPr="007563B8" w:rsidRDefault="00171D0F" w:rsidP="00B4309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</w:t>
            </w:r>
            <w:r w:rsidR="00B271E4"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4B7" w:rsidRPr="007563B8" w:rsidRDefault="00171D0F" w:rsidP="00B4309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</w:t>
            </w:r>
            <w:r w:rsidR="00C10398"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r w:rsidR="00B271E4"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4B7" w:rsidRPr="007563B8" w:rsidRDefault="00171D0F" w:rsidP="00B4309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</w:t>
            </w:r>
            <w:r w:rsidR="00B271E4"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4B7" w:rsidRPr="007563B8" w:rsidRDefault="00171D0F" w:rsidP="00B4309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</w:t>
            </w:r>
            <w:r w:rsidR="00B271E4"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4B7" w:rsidRPr="007563B8" w:rsidRDefault="00171D0F" w:rsidP="00B4309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</w:t>
            </w:r>
            <w:r w:rsidR="00B271E4"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4B7" w:rsidRPr="007563B8" w:rsidRDefault="00171D0F" w:rsidP="00B4309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</w:t>
            </w:r>
            <w:r w:rsidR="00B271E4"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4B7" w:rsidRPr="007563B8" w:rsidRDefault="00171D0F" w:rsidP="00B4309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</w:t>
            </w:r>
            <w:r w:rsidR="00B271E4"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4B7" w:rsidRPr="007563B8" w:rsidRDefault="00171D0F" w:rsidP="00B4309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</w:t>
            </w:r>
            <w:r w:rsidR="00B271E4"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F64B7" w:rsidRPr="007563B8" w:rsidTr="008A535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4B7" w:rsidRPr="007563B8" w:rsidRDefault="00171D0F" w:rsidP="00B4309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4B7" w:rsidRPr="007563B8" w:rsidRDefault="00171D0F" w:rsidP="00B4309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4B7" w:rsidRPr="007563B8" w:rsidRDefault="00171D0F" w:rsidP="00B4309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4B7" w:rsidRPr="007563B8" w:rsidRDefault="00171D0F" w:rsidP="00B4309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4B7" w:rsidRPr="007563B8" w:rsidRDefault="00171D0F" w:rsidP="00B4309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4B7" w:rsidRPr="007563B8" w:rsidRDefault="00171D0F" w:rsidP="00B4309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4B7" w:rsidRPr="007563B8" w:rsidRDefault="00171D0F" w:rsidP="00B4309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4B7" w:rsidRPr="007563B8" w:rsidRDefault="00171D0F" w:rsidP="00B4309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4B7" w:rsidRPr="007563B8" w:rsidRDefault="00171D0F" w:rsidP="00B4309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4B7" w:rsidRPr="007563B8" w:rsidRDefault="00171D0F" w:rsidP="00B4309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4B7" w:rsidRPr="007563B8" w:rsidRDefault="00171D0F" w:rsidP="00B4309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8F64B7" w:rsidRPr="007563B8" w:rsidTr="00B4309C">
        <w:tc>
          <w:tcPr>
            <w:tcW w:w="13597" w:type="dxa"/>
            <w:gridSpan w:val="11"/>
            <w:tcBorders>
              <w:top w:val="single" w:sz="4" w:space="0" w:color="000000"/>
            </w:tcBorders>
            <w:shd w:val="clear" w:color="auto" w:fill="auto"/>
          </w:tcPr>
          <w:p w:rsidR="008F64B7" w:rsidRPr="007563B8" w:rsidRDefault="00171D0F" w:rsidP="00B4309C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I. Цель </w:t>
            </w:r>
            <w:r w:rsidR="00B4309C"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</w:t>
            </w: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Повышение уровня и качества жизни населения Апанасенковского</w:t>
            </w:r>
            <w:r w:rsidR="00B4309C"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муниципального</w:t>
            </w: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10398"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округа</w:t>
            </w: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Ставропольского края</w:t>
            </w:r>
            <w:r w:rsidR="00B4309C"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B271E4" w:rsidRPr="007563B8" w:rsidTr="008A535E">
        <w:tc>
          <w:tcPr>
            <w:tcW w:w="709" w:type="dxa"/>
            <w:shd w:val="clear" w:color="auto" w:fill="auto"/>
          </w:tcPr>
          <w:p w:rsidR="008F64B7" w:rsidRPr="007563B8" w:rsidRDefault="00171D0F" w:rsidP="00B4309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447" w:type="dxa"/>
            <w:shd w:val="clear" w:color="auto" w:fill="auto"/>
          </w:tcPr>
          <w:p w:rsidR="008F64B7" w:rsidRPr="007563B8" w:rsidRDefault="00171D0F" w:rsidP="00B4309C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Доля населения </w:t>
            </w:r>
            <w:r w:rsidR="00550C68"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округа</w:t>
            </w: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C72883"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получающих меры </w:t>
            </w:r>
            <w:proofErr w:type="gramStart"/>
            <w:r w:rsidR="00C72883"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соц</w:t>
            </w:r>
            <w:r w:rsidR="00906C3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иальной </w:t>
            </w:r>
            <w:r w:rsidR="00C72883"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поддержки</w:t>
            </w:r>
            <w:proofErr w:type="gramEnd"/>
            <w:r w:rsidR="00C72883"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имеющ</w:t>
            </w:r>
            <w:r w:rsidR="00C72883"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их</w:t>
            </w: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денежные доходы ниже величины прожиточного минимума, в общей численности </w:t>
            </w:r>
            <w:r w:rsidR="0045706C"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получателей мер социальной поддержки в округе</w:t>
            </w:r>
          </w:p>
        </w:tc>
        <w:tc>
          <w:tcPr>
            <w:tcW w:w="1200" w:type="dxa"/>
            <w:shd w:val="clear" w:color="auto" w:fill="auto"/>
          </w:tcPr>
          <w:p w:rsidR="008F64B7" w:rsidRPr="007563B8" w:rsidRDefault="00171D0F" w:rsidP="00B4309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072" w:type="dxa"/>
            <w:shd w:val="clear" w:color="auto" w:fill="auto"/>
          </w:tcPr>
          <w:p w:rsidR="008F64B7" w:rsidRPr="007563B8" w:rsidRDefault="00171D0F" w:rsidP="00B4309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  <w:r w:rsidR="00AE27A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</w:t>
            </w:r>
            <w:r w:rsidR="00AE27A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72" w:type="dxa"/>
            <w:shd w:val="clear" w:color="auto" w:fill="auto"/>
          </w:tcPr>
          <w:p w:rsidR="008F64B7" w:rsidRPr="005B26ED" w:rsidRDefault="005B26ED" w:rsidP="00B4309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B26ED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  <w:r w:rsidR="0045706C" w:rsidRPr="005B26ED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 w:rsidRPr="005B26ED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16" w:type="dxa"/>
            <w:shd w:val="clear" w:color="auto" w:fill="auto"/>
          </w:tcPr>
          <w:p w:rsidR="008F64B7" w:rsidRPr="005B26ED" w:rsidRDefault="00171D0F" w:rsidP="00B4309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B26ED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5B26ED" w:rsidRPr="005B26ED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45706C" w:rsidRPr="005B26ED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 w:rsidR="005B26ED" w:rsidRPr="005B26ED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1" w:type="dxa"/>
            <w:shd w:val="clear" w:color="auto" w:fill="auto"/>
          </w:tcPr>
          <w:p w:rsidR="008F64B7" w:rsidRPr="005B26ED" w:rsidRDefault="00171D0F" w:rsidP="00B4309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B26ED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5B26ED" w:rsidRPr="005B26ED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45706C" w:rsidRPr="005B26ED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 w:rsidR="005B26ED" w:rsidRPr="005B26ED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shd w:val="clear" w:color="auto" w:fill="auto"/>
          </w:tcPr>
          <w:p w:rsidR="008F64B7" w:rsidRPr="005B26ED" w:rsidRDefault="00171D0F" w:rsidP="00B4309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B26ED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5B26ED" w:rsidRPr="005B26ED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  <w:r w:rsidRPr="005B26ED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 w:rsidR="00C10398" w:rsidRPr="005B26ED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16" w:type="dxa"/>
            <w:shd w:val="clear" w:color="auto" w:fill="auto"/>
          </w:tcPr>
          <w:p w:rsidR="008F64B7" w:rsidRPr="005B26ED" w:rsidRDefault="00171D0F" w:rsidP="00B4309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B26ED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10,</w:t>
            </w:r>
            <w:r w:rsidR="000B722A" w:rsidRPr="005B26ED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16" w:type="dxa"/>
            <w:shd w:val="clear" w:color="auto" w:fill="auto"/>
          </w:tcPr>
          <w:p w:rsidR="008F64B7" w:rsidRPr="005B26ED" w:rsidRDefault="00171D0F" w:rsidP="00B4309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B26ED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10,</w:t>
            </w:r>
            <w:r w:rsidR="00C10398" w:rsidRPr="005B26ED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18" w:type="dxa"/>
            <w:shd w:val="clear" w:color="auto" w:fill="auto"/>
          </w:tcPr>
          <w:p w:rsidR="008F64B7" w:rsidRPr="005B26ED" w:rsidRDefault="00171D0F" w:rsidP="00B4309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B26ED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10,6</w:t>
            </w:r>
          </w:p>
        </w:tc>
      </w:tr>
      <w:tr w:rsidR="008F64B7" w:rsidRPr="007563B8" w:rsidTr="008A535E">
        <w:tc>
          <w:tcPr>
            <w:tcW w:w="709" w:type="dxa"/>
            <w:shd w:val="clear" w:color="auto" w:fill="auto"/>
          </w:tcPr>
          <w:p w:rsidR="008F64B7" w:rsidRPr="007563B8" w:rsidRDefault="00171D0F" w:rsidP="00B4309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447" w:type="dxa"/>
            <w:shd w:val="clear" w:color="auto" w:fill="auto"/>
          </w:tcPr>
          <w:p w:rsidR="008F64B7" w:rsidRPr="007563B8" w:rsidRDefault="00171D0F" w:rsidP="00B4309C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Доля граждан, получивших социальную поддержку и государственные социальные гарантии, в общей численности граждан, обратившихся и имеющих право на их получение в соответствии с законодательством Российской </w:t>
            </w: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Федерации и законодательством Ставропольского края</w:t>
            </w:r>
          </w:p>
        </w:tc>
        <w:tc>
          <w:tcPr>
            <w:tcW w:w="1200" w:type="dxa"/>
            <w:shd w:val="clear" w:color="auto" w:fill="auto"/>
          </w:tcPr>
          <w:p w:rsidR="008F64B7" w:rsidRPr="007563B8" w:rsidRDefault="00171D0F" w:rsidP="00B4309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процентов</w:t>
            </w:r>
          </w:p>
        </w:tc>
        <w:tc>
          <w:tcPr>
            <w:tcW w:w="1072" w:type="dxa"/>
            <w:shd w:val="clear" w:color="auto" w:fill="auto"/>
          </w:tcPr>
          <w:p w:rsidR="008F64B7" w:rsidRPr="007563B8" w:rsidRDefault="00171D0F" w:rsidP="00B4309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072" w:type="dxa"/>
            <w:shd w:val="clear" w:color="auto" w:fill="auto"/>
          </w:tcPr>
          <w:p w:rsidR="008F64B7" w:rsidRPr="007563B8" w:rsidRDefault="00171D0F" w:rsidP="00B4309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016" w:type="dxa"/>
            <w:shd w:val="clear" w:color="auto" w:fill="auto"/>
          </w:tcPr>
          <w:p w:rsidR="008F64B7" w:rsidRPr="007563B8" w:rsidRDefault="00171D0F" w:rsidP="00B4309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071" w:type="dxa"/>
            <w:shd w:val="clear" w:color="auto" w:fill="auto"/>
          </w:tcPr>
          <w:p w:rsidR="008F64B7" w:rsidRPr="007563B8" w:rsidRDefault="00171D0F" w:rsidP="00B4309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60" w:type="dxa"/>
            <w:shd w:val="clear" w:color="auto" w:fill="auto"/>
          </w:tcPr>
          <w:p w:rsidR="008F64B7" w:rsidRPr="007563B8" w:rsidRDefault="00171D0F" w:rsidP="00B4309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016" w:type="dxa"/>
            <w:shd w:val="clear" w:color="auto" w:fill="auto"/>
          </w:tcPr>
          <w:p w:rsidR="008F64B7" w:rsidRPr="007563B8" w:rsidRDefault="00171D0F" w:rsidP="00B4309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016" w:type="dxa"/>
            <w:shd w:val="clear" w:color="auto" w:fill="auto"/>
          </w:tcPr>
          <w:p w:rsidR="008F64B7" w:rsidRPr="007563B8" w:rsidRDefault="00171D0F" w:rsidP="00B4309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018" w:type="dxa"/>
            <w:shd w:val="clear" w:color="auto" w:fill="auto"/>
          </w:tcPr>
          <w:p w:rsidR="008F64B7" w:rsidRPr="007563B8" w:rsidRDefault="00171D0F" w:rsidP="00B4309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8F64B7" w:rsidRPr="007563B8" w:rsidTr="00B4309C">
        <w:tc>
          <w:tcPr>
            <w:tcW w:w="13597" w:type="dxa"/>
            <w:gridSpan w:val="11"/>
            <w:shd w:val="clear" w:color="auto" w:fill="auto"/>
          </w:tcPr>
          <w:p w:rsidR="008F64B7" w:rsidRPr="007563B8" w:rsidRDefault="00171D0F" w:rsidP="00B4309C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II. </w:t>
            </w:r>
            <w:hyperlink w:anchor="Par463" w:tgtFrame="ПОДПРОГРАММА">
              <w:r w:rsidRPr="007563B8">
                <w:rPr>
                  <w:rStyle w:val="ListLabel1"/>
                  <w:color w:val="auto"/>
                </w:rPr>
                <w:t>Подпрограмма</w:t>
              </w:r>
            </w:hyperlink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4309C"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</w:t>
            </w: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Социальное обеспечение населения Апанасенковского муниципального </w:t>
            </w:r>
            <w:r w:rsidR="00C10398"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округа</w:t>
            </w: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Ставропольского края</w:t>
            </w:r>
            <w:r w:rsidR="00B4309C"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»</w:t>
            </w: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</w:tr>
      <w:tr w:rsidR="008F64B7" w:rsidRPr="007563B8" w:rsidTr="00B4309C">
        <w:tc>
          <w:tcPr>
            <w:tcW w:w="13597" w:type="dxa"/>
            <w:gridSpan w:val="11"/>
            <w:shd w:val="clear" w:color="auto" w:fill="auto"/>
          </w:tcPr>
          <w:p w:rsidR="008F64B7" w:rsidRPr="007563B8" w:rsidRDefault="00171D0F" w:rsidP="00B4309C">
            <w:pPr>
              <w:widowControl w:val="0"/>
              <w:spacing w:after="0" w:line="240" w:lineRule="auto"/>
              <w:jc w:val="center"/>
              <w:outlineLvl w:val="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Задача </w:t>
            </w:r>
            <w:r w:rsidR="00B4309C"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</w:t>
            </w: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Выполнение </w:t>
            </w:r>
            <w:r w:rsidR="00550C68" w:rsidRPr="007563B8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государственных обязательств по социальной поддержке граждан Российской Федерации, проживающих на территории </w:t>
            </w:r>
            <w:proofErr w:type="spellStart"/>
            <w:r w:rsidR="00550C68" w:rsidRPr="007563B8">
              <w:rPr>
                <w:rFonts w:ascii="Times New Roman" w:hAnsi="Times New Roman" w:cs="Times New Roman"/>
                <w:sz w:val="24"/>
                <w:szCs w:val="24"/>
              </w:rPr>
              <w:t>Апанасенковского</w:t>
            </w:r>
            <w:proofErr w:type="spellEnd"/>
            <w:r w:rsidR="00550C68" w:rsidRPr="007563B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  <w:r w:rsidR="005621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F64B7" w:rsidRPr="007563B8" w:rsidTr="008A535E">
        <w:tc>
          <w:tcPr>
            <w:tcW w:w="709" w:type="dxa"/>
            <w:shd w:val="clear" w:color="auto" w:fill="auto"/>
          </w:tcPr>
          <w:p w:rsidR="008F64B7" w:rsidRPr="007563B8" w:rsidRDefault="00171D0F" w:rsidP="00B4309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447" w:type="dxa"/>
            <w:shd w:val="clear" w:color="auto" w:fill="auto"/>
          </w:tcPr>
          <w:p w:rsidR="008F64B7" w:rsidRPr="007563B8" w:rsidRDefault="00171D0F" w:rsidP="00B4309C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Доля граждан, которым предоставлены меры </w:t>
            </w:r>
            <w:proofErr w:type="spellStart"/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социаль</w:t>
            </w:r>
            <w:proofErr w:type="spellEnd"/>
            <w:r w:rsidR="00B4309C"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ной поддержки, в общей численности граждан, </w:t>
            </w:r>
            <w:proofErr w:type="spellStart"/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</w:t>
            </w:r>
            <w:r w:rsidR="00B4309C"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тившихся</w:t>
            </w:r>
            <w:proofErr w:type="spellEnd"/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имеющих право на их получение в соответствии с законодательством Российской Федерации и </w:t>
            </w:r>
            <w:proofErr w:type="spellStart"/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законода</w:t>
            </w:r>
            <w:r w:rsidR="00B4309C"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тельством</w:t>
            </w:r>
            <w:proofErr w:type="spellEnd"/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Ставропольского края</w:t>
            </w:r>
          </w:p>
        </w:tc>
        <w:tc>
          <w:tcPr>
            <w:tcW w:w="1200" w:type="dxa"/>
            <w:shd w:val="clear" w:color="auto" w:fill="auto"/>
          </w:tcPr>
          <w:p w:rsidR="008F64B7" w:rsidRPr="007563B8" w:rsidRDefault="00171D0F" w:rsidP="00B4309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072" w:type="dxa"/>
            <w:shd w:val="clear" w:color="auto" w:fill="auto"/>
          </w:tcPr>
          <w:p w:rsidR="008F64B7" w:rsidRPr="007563B8" w:rsidRDefault="00171D0F" w:rsidP="00B4309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072" w:type="dxa"/>
            <w:shd w:val="clear" w:color="auto" w:fill="auto"/>
          </w:tcPr>
          <w:p w:rsidR="008F64B7" w:rsidRPr="007563B8" w:rsidRDefault="00171D0F" w:rsidP="00B4309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016" w:type="dxa"/>
            <w:shd w:val="clear" w:color="auto" w:fill="auto"/>
          </w:tcPr>
          <w:p w:rsidR="008F64B7" w:rsidRPr="007563B8" w:rsidRDefault="00171D0F" w:rsidP="00B4309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071" w:type="dxa"/>
            <w:shd w:val="clear" w:color="auto" w:fill="auto"/>
          </w:tcPr>
          <w:p w:rsidR="008F64B7" w:rsidRPr="007563B8" w:rsidRDefault="00171D0F" w:rsidP="00B4309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60" w:type="dxa"/>
            <w:shd w:val="clear" w:color="auto" w:fill="auto"/>
          </w:tcPr>
          <w:p w:rsidR="008F64B7" w:rsidRPr="007563B8" w:rsidRDefault="00171D0F" w:rsidP="00B4309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016" w:type="dxa"/>
            <w:shd w:val="clear" w:color="auto" w:fill="auto"/>
          </w:tcPr>
          <w:p w:rsidR="008F64B7" w:rsidRPr="007563B8" w:rsidRDefault="00171D0F" w:rsidP="00B4309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016" w:type="dxa"/>
            <w:shd w:val="clear" w:color="auto" w:fill="auto"/>
          </w:tcPr>
          <w:p w:rsidR="008F64B7" w:rsidRPr="007563B8" w:rsidRDefault="00171D0F" w:rsidP="00B4309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018" w:type="dxa"/>
            <w:shd w:val="clear" w:color="auto" w:fill="auto"/>
          </w:tcPr>
          <w:p w:rsidR="008F64B7" w:rsidRPr="007563B8" w:rsidRDefault="00171D0F" w:rsidP="00B4309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8F64B7" w:rsidRPr="007563B8" w:rsidTr="008A535E">
        <w:tc>
          <w:tcPr>
            <w:tcW w:w="709" w:type="dxa"/>
            <w:shd w:val="clear" w:color="auto" w:fill="auto"/>
          </w:tcPr>
          <w:p w:rsidR="008F64B7" w:rsidRPr="007563B8" w:rsidRDefault="00171D0F" w:rsidP="00B4309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447" w:type="dxa"/>
            <w:shd w:val="clear" w:color="auto" w:fill="auto"/>
          </w:tcPr>
          <w:p w:rsidR="008F64B7" w:rsidRPr="007563B8" w:rsidRDefault="00171D0F" w:rsidP="00B4309C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Доля семей, проживающих на территории </w:t>
            </w:r>
            <w:r w:rsidR="00550C68"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округа</w:t>
            </w: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(далее - семьи), получающих субсидии на оплату жилого помещения и коммунальных услуг, в общем количестве семей</w:t>
            </w:r>
          </w:p>
        </w:tc>
        <w:tc>
          <w:tcPr>
            <w:tcW w:w="1200" w:type="dxa"/>
            <w:shd w:val="clear" w:color="auto" w:fill="auto"/>
          </w:tcPr>
          <w:p w:rsidR="008F64B7" w:rsidRPr="007563B8" w:rsidRDefault="00171D0F" w:rsidP="00B4309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072" w:type="dxa"/>
            <w:shd w:val="clear" w:color="auto" w:fill="auto"/>
          </w:tcPr>
          <w:p w:rsidR="008F64B7" w:rsidRPr="007F3E04" w:rsidRDefault="00AE27AF" w:rsidP="00B4309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F3E04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  <w:r w:rsidR="00171D0F" w:rsidRPr="007F3E04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 w:rsidRPr="007F3E04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72" w:type="dxa"/>
            <w:shd w:val="clear" w:color="auto" w:fill="auto"/>
          </w:tcPr>
          <w:p w:rsidR="008F64B7" w:rsidRPr="007F3E04" w:rsidRDefault="007F3E04" w:rsidP="00B4309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F3E04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016" w:type="dxa"/>
            <w:shd w:val="clear" w:color="auto" w:fill="auto"/>
          </w:tcPr>
          <w:p w:rsidR="008F64B7" w:rsidRPr="006F07F6" w:rsidRDefault="00C72883" w:rsidP="00B4309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F07F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071" w:type="dxa"/>
            <w:shd w:val="clear" w:color="auto" w:fill="auto"/>
          </w:tcPr>
          <w:p w:rsidR="008F64B7" w:rsidRPr="006F07F6" w:rsidRDefault="00C72883" w:rsidP="00B4309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F07F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960" w:type="dxa"/>
            <w:shd w:val="clear" w:color="auto" w:fill="auto"/>
          </w:tcPr>
          <w:p w:rsidR="008F64B7" w:rsidRPr="006F07F6" w:rsidRDefault="00C72883" w:rsidP="00B4309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F07F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1016" w:type="dxa"/>
            <w:shd w:val="clear" w:color="auto" w:fill="auto"/>
          </w:tcPr>
          <w:p w:rsidR="008F64B7" w:rsidRPr="006F07F6" w:rsidRDefault="00C72883" w:rsidP="00B4309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F07F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016" w:type="dxa"/>
            <w:shd w:val="clear" w:color="auto" w:fill="auto"/>
          </w:tcPr>
          <w:p w:rsidR="008F64B7" w:rsidRPr="006F07F6" w:rsidRDefault="00C72883" w:rsidP="00B4309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F07F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018" w:type="dxa"/>
            <w:shd w:val="clear" w:color="auto" w:fill="auto"/>
          </w:tcPr>
          <w:p w:rsidR="008F64B7" w:rsidRPr="006F07F6" w:rsidRDefault="00C10398" w:rsidP="00B4309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F07F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3,</w:t>
            </w:r>
            <w:r w:rsidR="00C72883" w:rsidRPr="006F07F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64B7" w:rsidRPr="007563B8" w:rsidTr="008A535E">
        <w:tc>
          <w:tcPr>
            <w:tcW w:w="709" w:type="dxa"/>
            <w:shd w:val="clear" w:color="auto" w:fill="auto"/>
          </w:tcPr>
          <w:p w:rsidR="008F64B7" w:rsidRPr="007563B8" w:rsidRDefault="00171D0F" w:rsidP="00B4309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447" w:type="dxa"/>
            <w:shd w:val="clear" w:color="auto" w:fill="auto"/>
          </w:tcPr>
          <w:p w:rsidR="008F64B7" w:rsidRPr="007563B8" w:rsidRDefault="00171D0F" w:rsidP="00B4309C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Отношение численности третьих или последующих детей, родившихся в семьях в отчетном финансовом году, к численности детей указанной категории, родившихся в году, предшествующем отчетному году</w:t>
            </w:r>
          </w:p>
        </w:tc>
        <w:tc>
          <w:tcPr>
            <w:tcW w:w="1200" w:type="dxa"/>
            <w:shd w:val="clear" w:color="auto" w:fill="auto"/>
          </w:tcPr>
          <w:p w:rsidR="008F64B7" w:rsidRPr="007563B8" w:rsidRDefault="00690DF8" w:rsidP="00B4309C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072" w:type="dxa"/>
            <w:shd w:val="clear" w:color="auto" w:fill="auto"/>
          </w:tcPr>
          <w:p w:rsidR="008F64B7" w:rsidRPr="007563B8" w:rsidRDefault="00AE27AF" w:rsidP="00B4309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1,001</w:t>
            </w:r>
          </w:p>
        </w:tc>
        <w:tc>
          <w:tcPr>
            <w:tcW w:w="1072" w:type="dxa"/>
            <w:shd w:val="clear" w:color="auto" w:fill="auto"/>
          </w:tcPr>
          <w:p w:rsidR="008F64B7" w:rsidRPr="007563B8" w:rsidRDefault="00171D0F" w:rsidP="00B4309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1,001</w:t>
            </w:r>
          </w:p>
        </w:tc>
        <w:tc>
          <w:tcPr>
            <w:tcW w:w="1016" w:type="dxa"/>
            <w:shd w:val="clear" w:color="auto" w:fill="auto"/>
          </w:tcPr>
          <w:p w:rsidR="008F64B7" w:rsidRPr="007563B8" w:rsidRDefault="00171D0F" w:rsidP="00B4309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1,001</w:t>
            </w:r>
          </w:p>
        </w:tc>
        <w:tc>
          <w:tcPr>
            <w:tcW w:w="1071" w:type="dxa"/>
            <w:shd w:val="clear" w:color="auto" w:fill="auto"/>
          </w:tcPr>
          <w:p w:rsidR="008F64B7" w:rsidRPr="007563B8" w:rsidRDefault="00171D0F" w:rsidP="00B4309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1,001</w:t>
            </w:r>
          </w:p>
        </w:tc>
        <w:tc>
          <w:tcPr>
            <w:tcW w:w="960" w:type="dxa"/>
            <w:shd w:val="clear" w:color="auto" w:fill="auto"/>
          </w:tcPr>
          <w:p w:rsidR="008F64B7" w:rsidRPr="007563B8" w:rsidRDefault="00171D0F" w:rsidP="00B4309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1,001</w:t>
            </w:r>
          </w:p>
        </w:tc>
        <w:tc>
          <w:tcPr>
            <w:tcW w:w="1016" w:type="dxa"/>
            <w:shd w:val="clear" w:color="auto" w:fill="auto"/>
          </w:tcPr>
          <w:p w:rsidR="008F64B7" w:rsidRPr="007563B8" w:rsidRDefault="00171D0F" w:rsidP="00B4309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1,001</w:t>
            </w:r>
          </w:p>
        </w:tc>
        <w:tc>
          <w:tcPr>
            <w:tcW w:w="1016" w:type="dxa"/>
            <w:shd w:val="clear" w:color="auto" w:fill="auto"/>
          </w:tcPr>
          <w:p w:rsidR="008F64B7" w:rsidRPr="007563B8" w:rsidRDefault="00171D0F" w:rsidP="00B4309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1,001</w:t>
            </w:r>
          </w:p>
        </w:tc>
        <w:tc>
          <w:tcPr>
            <w:tcW w:w="1018" w:type="dxa"/>
            <w:shd w:val="clear" w:color="auto" w:fill="auto"/>
          </w:tcPr>
          <w:p w:rsidR="008F64B7" w:rsidRPr="007563B8" w:rsidRDefault="00171D0F" w:rsidP="00B4309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1,001</w:t>
            </w:r>
          </w:p>
        </w:tc>
      </w:tr>
      <w:tr w:rsidR="00576BC3" w:rsidRPr="007563B8" w:rsidTr="00576BC3">
        <w:tc>
          <w:tcPr>
            <w:tcW w:w="709" w:type="dxa"/>
            <w:shd w:val="clear" w:color="auto" w:fill="auto"/>
          </w:tcPr>
          <w:p w:rsidR="00576BC3" w:rsidRPr="007563B8" w:rsidRDefault="00576BC3" w:rsidP="00576BC3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3447" w:type="dxa"/>
            <w:shd w:val="clear" w:color="auto" w:fill="auto"/>
          </w:tcPr>
          <w:p w:rsidR="00576BC3" w:rsidRPr="007563B8" w:rsidRDefault="00576BC3" w:rsidP="006F47DA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Пониженная (на 0,05 процентов) налоговая ставка от кадастровой стоимости участка в отношении земельных участков, 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</w:t>
            </w:r>
          </w:p>
        </w:tc>
        <w:tc>
          <w:tcPr>
            <w:tcW w:w="1200" w:type="dxa"/>
            <w:shd w:val="clear" w:color="auto" w:fill="auto"/>
          </w:tcPr>
          <w:p w:rsidR="00576BC3" w:rsidRPr="007563B8" w:rsidRDefault="00576BC3" w:rsidP="00576BC3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72" w:type="dxa"/>
            <w:shd w:val="clear" w:color="auto" w:fill="auto"/>
          </w:tcPr>
          <w:p w:rsidR="00576BC3" w:rsidRPr="007563B8" w:rsidRDefault="00690DF8" w:rsidP="00576BC3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13,83</w:t>
            </w:r>
          </w:p>
        </w:tc>
        <w:tc>
          <w:tcPr>
            <w:tcW w:w="1072" w:type="dxa"/>
            <w:shd w:val="clear" w:color="auto" w:fill="auto"/>
          </w:tcPr>
          <w:p w:rsidR="00576BC3" w:rsidRPr="007563B8" w:rsidRDefault="00690DF8" w:rsidP="00576BC3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13,83</w:t>
            </w:r>
          </w:p>
        </w:tc>
        <w:tc>
          <w:tcPr>
            <w:tcW w:w="1016" w:type="dxa"/>
            <w:shd w:val="clear" w:color="auto" w:fill="auto"/>
          </w:tcPr>
          <w:p w:rsidR="00576BC3" w:rsidRPr="007563B8" w:rsidRDefault="00690DF8" w:rsidP="00576BC3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13,83</w:t>
            </w:r>
          </w:p>
        </w:tc>
        <w:tc>
          <w:tcPr>
            <w:tcW w:w="1071" w:type="dxa"/>
            <w:shd w:val="clear" w:color="auto" w:fill="auto"/>
          </w:tcPr>
          <w:p w:rsidR="00576BC3" w:rsidRPr="007563B8" w:rsidRDefault="00576BC3" w:rsidP="00690DF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13,</w:t>
            </w:r>
            <w:r w:rsidR="00690DF8"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960" w:type="dxa"/>
            <w:shd w:val="clear" w:color="auto" w:fill="auto"/>
          </w:tcPr>
          <w:p w:rsidR="00576BC3" w:rsidRPr="007563B8" w:rsidRDefault="00576BC3" w:rsidP="00576BC3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13,</w:t>
            </w:r>
            <w:r w:rsidR="00690DF8"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16" w:type="dxa"/>
            <w:shd w:val="clear" w:color="auto" w:fill="auto"/>
          </w:tcPr>
          <w:p w:rsidR="00576BC3" w:rsidRPr="007563B8" w:rsidRDefault="00576BC3" w:rsidP="00576BC3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13,</w:t>
            </w:r>
            <w:r w:rsidR="00690DF8"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16" w:type="dxa"/>
            <w:shd w:val="clear" w:color="auto" w:fill="auto"/>
          </w:tcPr>
          <w:p w:rsidR="00576BC3" w:rsidRPr="007563B8" w:rsidRDefault="00576BC3" w:rsidP="00576BC3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13,</w:t>
            </w:r>
            <w:r w:rsidR="00690DF8"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18" w:type="dxa"/>
            <w:shd w:val="clear" w:color="auto" w:fill="auto"/>
          </w:tcPr>
          <w:p w:rsidR="00576BC3" w:rsidRPr="007563B8" w:rsidRDefault="00576BC3" w:rsidP="00576BC3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13,</w:t>
            </w:r>
            <w:r w:rsidR="00690DF8"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76BC3" w:rsidRPr="007563B8" w:rsidTr="00576BC3">
        <w:tc>
          <w:tcPr>
            <w:tcW w:w="709" w:type="dxa"/>
            <w:shd w:val="clear" w:color="auto" w:fill="auto"/>
          </w:tcPr>
          <w:p w:rsidR="00576BC3" w:rsidRPr="007563B8" w:rsidRDefault="00576BC3" w:rsidP="00576BC3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447" w:type="dxa"/>
            <w:shd w:val="clear" w:color="auto" w:fill="auto"/>
          </w:tcPr>
          <w:p w:rsidR="00576BC3" w:rsidRPr="007563B8" w:rsidRDefault="00576BC3" w:rsidP="006F47DA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Пониженная (на 0,10 процентов) налоговая ставка от кадастровой стоимости земельных участков, занятых жилищным фондом и объектами инженерной инфра-структуры жилищно-коммунального комплекса (за ис</w:t>
            </w:r>
            <w:r w:rsidR="00D322B9"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пользованием доли </w:t>
            </w: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праве на земельный участок, приходящийся на объект, не относящийся к жилищному фонду и к объектам инженерной инфраструктуры жилищно-коммунального комп-</w:t>
            </w:r>
            <w:proofErr w:type="spellStart"/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лекса</w:t>
            </w:r>
            <w:proofErr w:type="spellEnd"/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) для жилищного строительства, используемых </w:t>
            </w: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для предпринимательской деятельности</w:t>
            </w:r>
          </w:p>
        </w:tc>
        <w:tc>
          <w:tcPr>
            <w:tcW w:w="1200" w:type="dxa"/>
            <w:shd w:val="clear" w:color="auto" w:fill="auto"/>
          </w:tcPr>
          <w:p w:rsidR="00576BC3" w:rsidRPr="007563B8" w:rsidRDefault="00576BC3" w:rsidP="00576BC3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1072" w:type="dxa"/>
            <w:shd w:val="clear" w:color="auto" w:fill="auto"/>
          </w:tcPr>
          <w:p w:rsidR="00576BC3" w:rsidRPr="007563B8" w:rsidRDefault="00690DF8" w:rsidP="00576BC3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3,01</w:t>
            </w:r>
          </w:p>
        </w:tc>
        <w:tc>
          <w:tcPr>
            <w:tcW w:w="1072" w:type="dxa"/>
            <w:shd w:val="clear" w:color="auto" w:fill="auto"/>
          </w:tcPr>
          <w:p w:rsidR="00576BC3" w:rsidRPr="007563B8" w:rsidRDefault="00690DF8" w:rsidP="00576BC3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3,01</w:t>
            </w:r>
          </w:p>
        </w:tc>
        <w:tc>
          <w:tcPr>
            <w:tcW w:w="1016" w:type="dxa"/>
            <w:shd w:val="clear" w:color="auto" w:fill="auto"/>
          </w:tcPr>
          <w:p w:rsidR="00576BC3" w:rsidRPr="007563B8" w:rsidRDefault="00690DF8" w:rsidP="00576BC3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3,01</w:t>
            </w:r>
          </w:p>
        </w:tc>
        <w:tc>
          <w:tcPr>
            <w:tcW w:w="1071" w:type="dxa"/>
            <w:shd w:val="clear" w:color="auto" w:fill="auto"/>
          </w:tcPr>
          <w:p w:rsidR="00576BC3" w:rsidRPr="007563B8" w:rsidRDefault="00690DF8" w:rsidP="00576BC3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3,01</w:t>
            </w:r>
          </w:p>
        </w:tc>
        <w:tc>
          <w:tcPr>
            <w:tcW w:w="960" w:type="dxa"/>
            <w:shd w:val="clear" w:color="auto" w:fill="auto"/>
          </w:tcPr>
          <w:p w:rsidR="00576BC3" w:rsidRPr="007563B8" w:rsidRDefault="00690DF8" w:rsidP="00576BC3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3,01</w:t>
            </w:r>
          </w:p>
        </w:tc>
        <w:tc>
          <w:tcPr>
            <w:tcW w:w="1016" w:type="dxa"/>
            <w:shd w:val="clear" w:color="auto" w:fill="auto"/>
          </w:tcPr>
          <w:p w:rsidR="00576BC3" w:rsidRPr="007563B8" w:rsidRDefault="00690DF8" w:rsidP="00576BC3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3,01</w:t>
            </w:r>
          </w:p>
        </w:tc>
        <w:tc>
          <w:tcPr>
            <w:tcW w:w="1016" w:type="dxa"/>
            <w:shd w:val="clear" w:color="auto" w:fill="auto"/>
          </w:tcPr>
          <w:p w:rsidR="00576BC3" w:rsidRPr="007563B8" w:rsidRDefault="00690DF8" w:rsidP="00576BC3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3,01</w:t>
            </w:r>
          </w:p>
        </w:tc>
        <w:tc>
          <w:tcPr>
            <w:tcW w:w="1018" w:type="dxa"/>
            <w:shd w:val="clear" w:color="auto" w:fill="auto"/>
          </w:tcPr>
          <w:p w:rsidR="00576BC3" w:rsidRPr="007563B8" w:rsidRDefault="00690DF8" w:rsidP="00576BC3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3,01</w:t>
            </w:r>
          </w:p>
        </w:tc>
      </w:tr>
      <w:tr w:rsidR="00A411A3" w:rsidRPr="007563B8" w:rsidTr="00576BC3">
        <w:tc>
          <w:tcPr>
            <w:tcW w:w="709" w:type="dxa"/>
            <w:shd w:val="clear" w:color="auto" w:fill="auto"/>
          </w:tcPr>
          <w:p w:rsidR="00A411A3" w:rsidRPr="007563B8" w:rsidRDefault="00A411A3" w:rsidP="00A411A3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563B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447" w:type="dxa"/>
            <w:shd w:val="clear" w:color="auto" w:fill="auto"/>
          </w:tcPr>
          <w:p w:rsidR="00A411A3" w:rsidRPr="007563B8" w:rsidRDefault="00A411A3" w:rsidP="00A411A3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объема земельного налога, не поступившего в бюджет округа в связи с освобождением от налогообложения ветеранов боевых действий в размере 50 процентов от суммы земельного налога, исчисленного за вычетом льготы, предоставленной в соответствии с пунктом 5 и 6.1 статьи 391 Налогового кодекса </w:t>
            </w:r>
            <w:r w:rsidR="00FF2967" w:rsidRPr="00756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56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оссийской Федерации за земельные участки, не </w:t>
            </w:r>
            <w:proofErr w:type="spellStart"/>
            <w:r w:rsidRPr="00756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</w:t>
            </w:r>
            <w:proofErr w:type="spellEnd"/>
            <w:r w:rsidRPr="00756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-пользуемые для ведения предпринимательской деятельности и занятые жилищным фондом, </w:t>
            </w:r>
            <w:proofErr w:type="spellStart"/>
            <w:r w:rsidRPr="00756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граж-данами</w:t>
            </w:r>
            <w:proofErr w:type="spellEnd"/>
            <w:r w:rsidRPr="00756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а также приобретенные (предоставленные) для ведения садоводства и огородничества</w:t>
            </w:r>
          </w:p>
        </w:tc>
        <w:tc>
          <w:tcPr>
            <w:tcW w:w="1200" w:type="dxa"/>
            <w:shd w:val="clear" w:color="auto" w:fill="auto"/>
          </w:tcPr>
          <w:p w:rsidR="00A411A3" w:rsidRPr="007563B8" w:rsidRDefault="00A411A3" w:rsidP="00A411A3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072" w:type="dxa"/>
            <w:shd w:val="clear" w:color="auto" w:fill="auto"/>
          </w:tcPr>
          <w:p w:rsidR="00A411A3" w:rsidRPr="007563B8" w:rsidRDefault="00690DF8" w:rsidP="00A411A3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1,67</w:t>
            </w:r>
          </w:p>
        </w:tc>
        <w:tc>
          <w:tcPr>
            <w:tcW w:w="1072" w:type="dxa"/>
            <w:shd w:val="clear" w:color="auto" w:fill="auto"/>
          </w:tcPr>
          <w:p w:rsidR="00A411A3" w:rsidRPr="007563B8" w:rsidRDefault="00690DF8" w:rsidP="00A411A3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1,67</w:t>
            </w:r>
          </w:p>
        </w:tc>
        <w:tc>
          <w:tcPr>
            <w:tcW w:w="1016" w:type="dxa"/>
            <w:shd w:val="clear" w:color="auto" w:fill="auto"/>
          </w:tcPr>
          <w:p w:rsidR="00A411A3" w:rsidRPr="007563B8" w:rsidRDefault="00690DF8" w:rsidP="00A411A3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1,67</w:t>
            </w:r>
          </w:p>
        </w:tc>
        <w:tc>
          <w:tcPr>
            <w:tcW w:w="1071" w:type="dxa"/>
            <w:shd w:val="clear" w:color="auto" w:fill="auto"/>
          </w:tcPr>
          <w:p w:rsidR="00A411A3" w:rsidRPr="007563B8" w:rsidRDefault="00690DF8" w:rsidP="00A411A3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1,67</w:t>
            </w:r>
          </w:p>
        </w:tc>
        <w:tc>
          <w:tcPr>
            <w:tcW w:w="960" w:type="dxa"/>
            <w:shd w:val="clear" w:color="auto" w:fill="auto"/>
          </w:tcPr>
          <w:p w:rsidR="00A411A3" w:rsidRPr="007563B8" w:rsidRDefault="00A411A3" w:rsidP="00A411A3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1,67</w:t>
            </w:r>
          </w:p>
        </w:tc>
        <w:tc>
          <w:tcPr>
            <w:tcW w:w="1016" w:type="dxa"/>
            <w:shd w:val="clear" w:color="auto" w:fill="auto"/>
          </w:tcPr>
          <w:p w:rsidR="00A411A3" w:rsidRPr="007563B8" w:rsidRDefault="00A411A3" w:rsidP="00A411A3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1,67</w:t>
            </w:r>
          </w:p>
        </w:tc>
        <w:tc>
          <w:tcPr>
            <w:tcW w:w="1016" w:type="dxa"/>
            <w:shd w:val="clear" w:color="auto" w:fill="auto"/>
          </w:tcPr>
          <w:p w:rsidR="00A411A3" w:rsidRPr="007563B8" w:rsidRDefault="00A411A3" w:rsidP="00A411A3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1,67</w:t>
            </w:r>
          </w:p>
        </w:tc>
        <w:tc>
          <w:tcPr>
            <w:tcW w:w="1018" w:type="dxa"/>
            <w:shd w:val="clear" w:color="auto" w:fill="auto"/>
          </w:tcPr>
          <w:p w:rsidR="00A411A3" w:rsidRPr="007563B8" w:rsidRDefault="00A411A3" w:rsidP="00A411A3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1,67</w:t>
            </w:r>
          </w:p>
        </w:tc>
      </w:tr>
    </w:tbl>
    <w:p w:rsidR="00B5368F" w:rsidRDefault="00B5368F" w:rsidP="00B430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5368F" w:rsidRDefault="00B5368F" w:rsidP="00B5368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5368F" w:rsidRDefault="00B5368F" w:rsidP="00B5368F">
      <w:pPr>
        <w:tabs>
          <w:tab w:val="left" w:pos="5400"/>
          <w:tab w:val="left" w:pos="7560"/>
        </w:tabs>
        <w:spacing w:after="0" w:line="24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управления труда </w:t>
      </w:r>
    </w:p>
    <w:p w:rsidR="00B5368F" w:rsidRDefault="00B5368F" w:rsidP="00B5368F">
      <w:pPr>
        <w:tabs>
          <w:tab w:val="left" w:pos="5400"/>
          <w:tab w:val="left" w:pos="7560"/>
        </w:tabs>
        <w:spacing w:after="0" w:line="24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социальной защиты населения </w:t>
      </w:r>
    </w:p>
    <w:p w:rsidR="00B5368F" w:rsidRDefault="00B5368F" w:rsidP="00B5368F">
      <w:pPr>
        <w:tabs>
          <w:tab w:val="left" w:pos="5400"/>
          <w:tab w:val="left" w:pos="7560"/>
        </w:tabs>
        <w:spacing w:after="0" w:line="24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Апанасенковского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368F" w:rsidRDefault="00B5368F" w:rsidP="00B5368F">
      <w:pPr>
        <w:tabs>
          <w:tab w:val="left" w:pos="5400"/>
          <w:tab w:val="left" w:pos="7560"/>
        </w:tabs>
        <w:spacing w:after="0" w:line="24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округа </w:t>
      </w:r>
    </w:p>
    <w:p w:rsidR="00B5368F" w:rsidRDefault="00B5368F" w:rsidP="00B5368F">
      <w:pPr>
        <w:widowControl w:val="0"/>
        <w:autoSpaceDE w:val="0"/>
        <w:spacing w:after="0" w:line="24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Ставропольского края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Е.А</w:t>
      </w:r>
      <w:proofErr w:type="spellEnd"/>
      <w:r>
        <w:rPr>
          <w:rFonts w:ascii="Times New Roman" w:hAnsi="Times New Roman" w:cs="Times New Roman"/>
          <w:sz w:val="24"/>
          <w:szCs w:val="24"/>
        </w:rPr>
        <w:t>. Фисенко</w:t>
      </w:r>
    </w:p>
    <w:p w:rsidR="00A411A3" w:rsidRPr="007563B8" w:rsidRDefault="00B5368F" w:rsidP="00B5368F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A411A3" w:rsidRPr="007563B8" w:rsidRDefault="00A411A3" w:rsidP="00B430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p w:rsidR="008F64B7" w:rsidRPr="007563B8" w:rsidRDefault="008F64B7" w:rsidP="00B430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8F64B7" w:rsidRPr="007563B8" w:rsidSect="00B4309C">
      <w:pgSz w:w="16838" w:h="11906" w:orient="landscape"/>
      <w:pgMar w:top="851" w:right="1134" w:bottom="709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64B7"/>
    <w:rsid w:val="0009190F"/>
    <w:rsid w:val="000B722A"/>
    <w:rsid w:val="00171D0F"/>
    <w:rsid w:val="002109A7"/>
    <w:rsid w:val="0021292D"/>
    <w:rsid w:val="00303F84"/>
    <w:rsid w:val="004170A3"/>
    <w:rsid w:val="0045706C"/>
    <w:rsid w:val="00550C68"/>
    <w:rsid w:val="005621C3"/>
    <w:rsid w:val="00576BC3"/>
    <w:rsid w:val="005B26ED"/>
    <w:rsid w:val="00690DF8"/>
    <w:rsid w:val="006F07F6"/>
    <w:rsid w:val="006F47DA"/>
    <w:rsid w:val="007563B8"/>
    <w:rsid w:val="007F3E04"/>
    <w:rsid w:val="008A535E"/>
    <w:rsid w:val="008B6C4E"/>
    <w:rsid w:val="008F64B7"/>
    <w:rsid w:val="00906C3E"/>
    <w:rsid w:val="00A411A3"/>
    <w:rsid w:val="00AE27AF"/>
    <w:rsid w:val="00B271E4"/>
    <w:rsid w:val="00B4309C"/>
    <w:rsid w:val="00B46A22"/>
    <w:rsid w:val="00B5368F"/>
    <w:rsid w:val="00C10398"/>
    <w:rsid w:val="00C72883"/>
    <w:rsid w:val="00D20127"/>
    <w:rsid w:val="00D322B9"/>
    <w:rsid w:val="00DC6870"/>
    <w:rsid w:val="00FF2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00461"/>
  <w15:docId w15:val="{31BB8854-1A23-4D87-9EB3-1C96B16CC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03F8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664D5D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303F84"/>
    <w:rPr>
      <w:rFonts w:ascii="Times New Roman" w:eastAsiaTheme="minorEastAsia" w:hAnsi="Times New Roman" w:cs="Times New Roman"/>
      <w:color w:val="0000FF"/>
      <w:sz w:val="24"/>
      <w:szCs w:val="24"/>
      <w:lang w:eastAsia="ru-RU"/>
    </w:rPr>
  </w:style>
  <w:style w:type="character" w:customStyle="1" w:styleId="-">
    <w:name w:val="Интернет-ссылка"/>
    <w:rsid w:val="00303F84"/>
    <w:rPr>
      <w:color w:val="000080"/>
      <w:u w:val="single"/>
    </w:rPr>
  </w:style>
  <w:style w:type="paragraph" w:customStyle="1" w:styleId="1">
    <w:name w:val="Заголовок1"/>
    <w:basedOn w:val="a"/>
    <w:next w:val="a4"/>
    <w:qFormat/>
    <w:rsid w:val="00303F84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303F84"/>
    <w:pPr>
      <w:spacing w:after="140"/>
    </w:pPr>
  </w:style>
  <w:style w:type="paragraph" w:styleId="a5">
    <w:name w:val="List"/>
    <w:basedOn w:val="a4"/>
    <w:rsid w:val="00303F84"/>
    <w:rPr>
      <w:rFonts w:cs="Mangal"/>
    </w:rPr>
  </w:style>
  <w:style w:type="paragraph" w:styleId="a6">
    <w:name w:val="caption"/>
    <w:basedOn w:val="a"/>
    <w:qFormat/>
    <w:rsid w:val="00303F8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rsid w:val="00303F84"/>
    <w:pPr>
      <w:suppressLineNumbers/>
    </w:pPr>
    <w:rPr>
      <w:rFonts w:cs="Mangal"/>
    </w:rPr>
  </w:style>
  <w:style w:type="paragraph" w:styleId="a8">
    <w:name w:val="No Spacing"/>
    <w:uiPriority w:val="1"/>
    <w:qFormat/>
    <w:rsid w:val="008B119F"/>
  </w:style>
  <w:style w:type="paragraph" w:styleId="a9">
    <w:name w:val="Balloon Text"/>
    <w:basedOn w:val="a"/>
    <w:uiPriority w:val="99"/>
    <w:semiHidden/>
    <w:unhideWhenUsed/>
    <w:qFormat/>
    <w:rsid w:val="00664D5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qFormat/>
    <w:rsid w:val="00576BC3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786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628</Words>
  <Characters>3585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UTiSZN Apanasenkovskogo raiona SK</Company>
  <LinksUpToDate>false</LinksUpToDate>
  <CharactersWithSpaces>4205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vsy1ruki</dc:creator>
  <cp:lastModifiedBy>Ведущий специалист - юрисконсульт</cp:lastModifiedBy>
  <cp:revision>31</cp:revision>
  <cp:lastPrinted>2023-08-30T06:26:00Z</cp:lastPrinted>
  <dcterms:created xsi:type="dcterms:W3CDTF">2020-11-06T11:00:00Z</dcterms:created>
  <dcterms:modified xsi:type="dcterms:W3CDTF">2023-08-30T06:26:00Z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