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0"/>
        <w:gridCol w:w="4500"/>
      </w:tblGrid>
      <w:tr w14:paraId="15D15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0" w:type="dxa"/>
          </w:tcPr>
          <w:p w14:paraId="5F2B041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14:paraId="39FB2F6E">
            <w:pPr>
              <w:pStyle w:val="7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7F3E9CDA">
            <w:pPr>
              <w:pStyle w:val="7"/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постановлением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  <w:lang w:val="ru-RU"/>
              </w:rPr>
              <w:t>Апанасенковского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Ставропольского края</w:t>
            </w:r>
          </w:p>
          <w:p w14:paraId="7C3ECE8F">
            <w:pPr>
              <w:pStyle w:val="7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 ________ 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г. № ____</w:t>
            </w:r>
          </w:p>
        </w:tc>
      </w:tr>
    </w:tbl>
    <w:p w14:paraId="6CE9424C">
      <w:pPr>
        <w:pStyle w:val="7"/>
        <w:jc w:val="right"/>
        <w:outlineLvl w:val="0"/>
        <w:rPr>
          <w:sz w:val="28"/>
          <w:szCs w:val="28"/>
        </w:rPr>
      </w:pPr>
    </w:p>
    <w:p w14:paraId="4A7845F9">
      <w:pPr>
        <w:pStyle w:val="7"/>
        <w:jc w:val="right"/>
        <w:outlineLvl w:val="0"/>
        <w:rPr>
          <w:sz w:val="28"/>
          <w:szCs w:val="28"/>
        </w:rPr>
      </w:pPr>
    </w:p>
    <w:p w14:paraId="6E3FA194">
      <w:pPr>
        <w:pStyle w:val="8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14:paraId="7DE07390">
      <w:pPr>
        <w:pStyle w:val="7"/>
        <w:jc w:val="center"/>
        <w:rPr>
          <w:rFonts w:hint="default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мероприятий</w:t>
      </w:r>
      <w:r>
        <w:rPr>
          <w:rFonts w:hint="default" w:cs="Times New Roman"/>
          <w:b w:val="0"/>
          <w:sz w:val="28"/>
          <w:szCs w:val="28"/>
          <w:lang w:val="ru-RU"/>
        </w:rPr>
        <w:t>, при реализации которых возникают расходные обязательства Апанасенковского муниципального округа Ставропольского края на 2025 год и плановый период 2026-2027 годов</w:t>
      </w:r>
    </w:p>
    <w:p w14:paraId="69648717">
      <w:pPr>
        <w:pStyle w:val="7"/>
        <w:jc w:val="both"/>
      </w:pPr>
    </w:p>
    <w:p w14:paraId="06597E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Комплектование книжных фондов библиотек Апанасенковского муниципального округа Ставропольского края:</w:t>
      </w:r>
    </w:p>
    <w:p w14:paraId="3C5E0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2025 год - в сумме 155 920 руб. 72 коп., в том числе за счет средств краевого бюджета 148 124 руб. 68 коп., за счет средств местного бюджета     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>7 796 руб. 04 коп.</w:t>
      </w:r>
    </w:p>
    <w:p w14:paraId="36420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42820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58" w:firstLineChars="23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B05CA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right="-1"/>
        <w:jc w:val="both"/>
        <w:textAlignment w:val="auto"/>
        <w:rPr>
          <w:rFonts w:hint="default" w:ascii="Times New Roman" w:hAnsi="Times New Roman" w:cs="Times New Roman"/>
          <w:sz w:val="28"/>
          <w:lang w:val="ru-RU"/>
        </w:rPr>
      </w:pPr>
      <w:r>
        <w:rPr>
          <w:rFonts w:hint="default" w:ascii="Times New Roman" w:hAnsi="Times New Roman" w:cs="Times New Roman"/>
          <w:sz w:val="28"/>
          <w:lang w:val="ru-RU"/>
        </w:rPr>
        <w:t>Исполняющий обязанности</w:t>
      </w:r>
    </w:p>
    <w:p w14:paraId="65B31D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right="-1"/>
        <w:jc w:val="both"/>
        <w:textAlignment w:val="auto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  <w:lang w:val="ru-RU"/>
        </w:rPr>
        <w:t>н</w:t>
      </w:r>
      <w:r>
        <w:rPr>
          <w:rFonts w:hint="default" w:ascii="Times New Roman" w:hAnsi="Times New Roman" w:cs="Times New Roman"/>
          <w:sz w:val="28"/>
        </w:rPr>
        <w:t>ачальник</w:t>
      </w:r>
      <w:r>
        <w:rPr>
          <w:rFonts w:hint="default" w:ascii="Times New Roman" w:hAnsi="Times New Roman" w:cs="Times New Roman"/>
          <w:sz w:val="28"/>
          <w:lang w:val="ru-RU"/>
        </w:rPr>
        <w:t>а</w:t>
      </w:r>
      <w:r>
        <w:rPr>
          <w:rFonts w:hint="default" w:ascii="Times New Roman" w:hAnsi="Times New Roman" w:cs="Times New Roman"/>
          <w:sz w:val="28"/>
        </w:rPr>
        <w:t xml:space="preserve"> Управления культуры,</w:t>
      </w:r>
    </w:p>
    <w:p w14:paraId="3C8A8F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right="-1"/>
        <w:jc w:val="both"/>
        <w:textAlignment w:val="auto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туризма, информационной и</w:t>
      </w:r>
    </w:p>
    <w:p w14:paraId="2056AE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right="-1"/>
        <w:jc w:val="both"/>
        <w:textAlignment w:val="auto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молодежной политики администрации</w:t>
      </w:r>
    </w:p>
    <w:p w14:paraId="25B48D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right="-1"/>
        <w:jc w:val="both"/>
        <w:textAlignment w:val="auto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Апанасенковского муниципального округа </w:t>
      </w:r>
    </w:p>
    <w:p w14:paraId="1BDE78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</w:rPr>
        <w:t xml:space="preserve">Ставропольского края                                                                      </w:t>
      </w:r>
      <w:r>
        <w:rPr>
          <w:rFonts w:hint="default" w:ascii="Times New Roman" w:hAnsi="Times New Roman" w:cs="Times New Roman"/>
          <w:sz w:val="28"/>
          <w:lang w:val="ru-RU"/>
        </w:rPr>
        <w:t xml:space="preserve"> И.П. Верещак</w:t>
      </w:r>
    </w:p>
    <w:sectPr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81495171"/>
      <w:docPartObj>
        <w:docPartGallery w:val="autotext"/>
      </w:docPartObj>
    </w:sdtPr>
    <w:sdtContent>
      <w:p w14:paraId="6071790A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7CE937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FD"/>
    <w:rsid w:val="00177D35"/>
    <w:rsid w:val="00584C46"/>
    <w:rsid w:val="005F55FD"/>
    <w:rsid w:val="00B96201"/>
    <w:rsid w:val="296E46C3"/>
    <w:rsid w:val="427753DA"/>
    <w:rsid w:val="50C41E06"/>
    <w:rsid w:val="7386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cs="Times New Roman" w:asciiTheme="minorHAnsi" w:hAnsiTheme="minorHAnsi" w:eastAsiaTheme="minorEastAsia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6">
    <w:name w:val="Table Grid"/>
    <w:basedOn w:val="3"/>
    <w:qFormat/>
    <w:uiPriority w:val="39"/>
    <w:pPr>
      <w:spacing w:after="0" w:line="240" w:lineRule="auto"/>
    </w:pPr>
    <w:rPr>
      <w:rFonts w:cs="Times New Roman" w:eastAsiaTheme="minorEastAsia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ConsPlusNormal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ru-RU" w:eastAsia="ru-RU" w:bidi="ar-SA"/>
    </w:rPr>
  </w:style>
  <w:style w:type="paragraph" w:customStyle="1" w:styleId="8">
    <w:name w:val="ConsPlusTitle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b/>
      <w:bCs/>
      <w:sz w:val="24"/>
      <w:szCs w:val="24"/>
      <w:lang w:val="ru-RU" w:eastAsia="ru-RU" w:bidi="ar-SA"/>
    </w:rPr>
  </w:style>
  <w:style w:type="character" w:customStyle="1" w:styleId="9">
    <w:name w:val="Верхний колонтитул Знак"/>
    <w:basedOn w:val="2"/>
    <w:link w:val="4"/>
    <w:qFormat/>
    <w:uiPriority w:val="99"/>
    <w:rPr>
      <w:rFonts w:cs="Times New Roman" w:eastAsiaTheme="minorEastAsia"/>
      <w:lang w:eastAsia="ru-RU"/>
    </w:rPr>
  </w:style>
  <w:style w:type="character" w:customStyle="1" w:styleId="10">
    <w:name w:val="Нижний колонтитул Знак"/>
    <w:basedOn w:val="2"/>
    <w:link w:val="5"/>
    <w:qFormat/>
    <w:uiPriority w:val="99"/>
    <w:rPr>
      <w:rFonts w:cs="Times New Roman"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373</Words>
  <Characters>2129</Characters>
  <Lines>17</Lines>
  <Paragraphs>4</Paragraphs>
  <TotalTime>1</TotalTime>
  <ScaleCrop>false</ScaleCrop>
  <LinksUpToDate>false</LinksUpToDate>
  <CharactersWithSpaces>2498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2024-05-21T08:11:00Z</dcterms:created>
  <dc:creator>Аваков</dc:creator>
  <cp:lastModifiedBy>Svechkareva_EI</cp:lastModifiedBy>
  <cp:lastPrinted>2025-01-20T07:56:52Z</cp:lastPrinted>
  <dcterms:modified xsi:type="dcterms:W3CDTF">2025-01-20T07:57:51Z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2743A41939D648C081716CD9C64BF64A_13</vt:lpwstr>
  </property>
</Properties>
</file>