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1F4542" w:rsidRDefault="00F82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1F4542" w:rsidRDefault="00F82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   декабря</w:t>
      </w:r>
      <w:r>
        <w:rPr>
          <w:rFonts w:ascii="Times New Roman" w:eastAsia="Times New Roman" w:hAnsi="Times New Roman" w:cs="Times New Roman"/>
          <w:sz w:val="28"/>
        </w:rPr>
        <w:t xml:space="preserve">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№ ____</w:t>
      </w: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 земельного участка, находящегося в государственной или муниципальной собственности, г</w:t>
      </w:r>
      <w:r>
        <w:rPr>
          <w:rFonts w:ascii="Times New Roman" w:eastAsia="Times New Roman" w:hAnsi="Times New Roman" w:cs="Times New Roman"/>
          <w:sz w:val="28"/>
        </w:rPr>
        <w:t>ражданину или юридическому лицу в собственность бесплатно»</w:t>
      </w: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 Федеральным законом от 27 июля 2010 года              </w:t>
      </w:r>
      <w:r>
        <w:rPr>
          <w:rFonts w:ascii="Times New Roman" w:eastAsia="Times New Roman" w:hAnsi="Times New Roman" w:cs="Times New Roman"/>
          <w:sz w:val="28"/>
        </w:rPr>
        <w:t>№ 210-ФЗ «Об организации предоставления государственных и муниципальных услуг», Уставом Апанасенковского муниципального округа Ставропольс</w:t>
      </w:r>
      <w:r>
        <w:rPr>
          <w:rFonts w:ascii="Times New Roman" w:eastAsia="Times New Roman" w:hAnsi="Times New Roman" w:cs="Times New Roman"/>
          <w:sz w:val="28"/>
        </w:rPr>
        <w:t>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</w:t>
      </w:r>
      <w:r>
        <w:rPr>
          <w:rFonts w:ascii="Times New Roman" w:eastAsia="Times New Roman" w:hAnsi="Times New Roman" w:cs="Times New Roman"/>
          <w:sz w:val="28"/>
        </w:rPr>
        <w:t>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 New Roman" w:eastAsia="Times New Roman" w:hAnsi="Times New Roman" w:cs="Times New Roman"/>
          <w:sz w:val="28"/>
        </w:rPr>
        <w:t xml:space="preserve">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контроля», администрация Апанасенковского муниципального округа Ставропольского края</w:t>
      </w:r>
    </w:p>
    <w:p w:rsidR="001F4542" w:rsidRDefault="001F45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 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«Предоставление земельного участка, находящегося в государственной или муниципальной собственн</w:t>
      </w:r>
      <w:r>
        <w:rPr>
          <w:rFonts w:ascii="Times New Roman" w:eastAsia="Times New Roman" w:hAnsi="Times New Roman" w:cs="Times New Roman"/>
          <w:sz w:val="28"/>
        </w:rPr>
        <w:t>ости, гражданину или юридическому лицу в собственность бесплатно».</w:t>
      </w:r>
    </w:p>
    <w:p w:rsidR="001F4542" w:rsidRDefault="001F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Признать утратившим силу постановление Администрации Апанасенковского муниципального района Ставропольского края от 03 сентября 2018 г. № 443-п «Об утверждении Административного регламе</w:t>
      </w:r>
      <w:r>
        <w:rPr>
          <w:rFonts w:ascii="Times New Roman" w:eastAsia="Times New Roman" w:hAnsi="Times New Roman" w:cs="Times New Roman"/>
          <w:sz w:val="28"/>
        </w:rPr>
        <w:t>нта предоставления администрацией Апанасенковского муниципального района Ставропольского края муниципальной услуги «Предоставление земельного участка в собственность бесплатно в случаях, установленных законодательством Российской Федерации».</w:t>
      </w:r>
    </w:p>
    <w:p w:rsidR="001F4542" w:rsidRDefault="001F45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</w:t>
      </w:r>
      <w:r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1F4542" w:rsidRDefault="001F4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Настоящее постановление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</w:rPr>
        <w:t>обнародования.</w:t>
      </w:r>
    </w:p>
    <w:p w:rsidR="001F4542" w:rsidRDefault="001F45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8293E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</w:rPr>
        <w:t>Апанасенковского</w:t>
      </w:r>
    </w:p>
    <w:p w:rsidR="00F8293E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округа</w:t>
      </w:r>
    </w:p>
    <w:p w:rsidR="001F4542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8293E" w:rsidRDefault="00F8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1F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ервого </w:t>
      </w:r>
      <w:r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Р.Р.Келехсаев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правового обеспечения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      Н.Н.Бурыка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      И.В.Клочко</w:t>
      </w: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Многофункциональный</w:t>
      </w:r>
      <w:proofErr w:type="gramEnd"/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центр 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 муниципальных услуг»</w:t>
      </w:r>
    </w:p>
    <w:p w:rsidR="00F8293E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О.Н.Коваленко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1F4542" w:rsidRDefault="00F8293E" w:rsidP="00F8293E">
      <w:pPr>
        <w:spacing w:before="240" w:after="6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8293E" w:rsidRDefault="00F8293E" w:rsidP="00F829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1F4542" w:rsidRDefault="00F8293E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</w:t>
      </w:r>
      <w:r>
        <w:rPr>
          <w:rFonts w:ascii="Times New Roman" w:eastAsia="Times New Roman" w:hAnsi="Times New Roman" w:cs="Times New Roman"/>
          <w:sz w:val="28"/>
        </w:rPr>
        <w:t>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06"/>
        <w:gridCol w:w="7007"/>
        <w:gridCol w:w="1843"/>
      </w:tblGrid>
      <w:tr w:rsidR="001F454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454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454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454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4542" w:rsidRDefault="00F829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F829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93E" w:rsidRDefault="00F82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93E" w:rsidRDefault="00F8293E" w:rsidP="00F8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93E" w:rsidRDefault="00F8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1F45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4542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1F4542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1F4542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1F4542" w:rsidRDefault="00F8293E" w:rsidP="00F8293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1F4542" w:rsidRDefault="001F4542" w:rsidP="00F8293E">
      <w:pPr>
        <w:spacing w:after="0" w:line="240" w:lineRule="exact"/>
        <w:jc w:val="both"/>
        <w:rPr>
          <w:rFonts w:ascii="Times New Roman" w:eastAsia="Times New Roman" w:hAnsi="Times New Roman" w:cs="Times New Roman"/>
          <w:sz w:val="26"/>
        </w:rPr>
      </w:pPr>
    </w:p>
    <w:sectPr w:rsidR="001F4542" w:rsidSect="00F8293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4542"/>
    <w:rsid w:val="001F4542"/>
    <w:rsid w:val="00F8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792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cp:lastPrinted>2023-12-07T15:37:00Z</cp:lastPrinted>
  <dcterms:created xsi:type="dcterms:W3CDTF">2023-12-07T15:28:00Z</dcterms:created>
  <dcterms:modified xsi:type="dcterms:W3CDTF">2023-12-07T15:37:00Z</dcterms:modified>
</cp:coreProperties>
</file>