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E0" w:rsidRPr="009F3604" w:rsidRDefault="004C73E0" w:rsidP="004C73E0">
      <w:pPr>
        <w:tabs>
          <w:tab w:val="left" w:pos="6379"/>
        </w:tabs>
        <w:autoSpaceDE w:val="0"/>
        <w:autoSpaceDN w:val="0"/>
        <w:adjustRightInd w:val="0"/>
        <w:spacing w:line="240" w:lineRule="exact"/>
        <w:contextualSpacing/>
        <w:jc w:val="right"/>
      </w:pPr>
      <w:r>
        <w:t>Таблица 3</w:t>
      </w:r>
    </w:p>
    <w:p w:rsidR="004C73E0" w:rsidRPr="009F3604" w:rsidRDefault="004C73E0" w:rsidP="004C73E0">
      <w:pPr>
        <w:tabs>
          <w:tab w:val="center" w:pos="7568"/>
          <w:tab w:val="right" w:pos="15137"/>
        </w:tabs>
        <w:spacing w:line="240" w:lineRule="exact"/>
        <w:contextualSpacing/>
      </w:pPr>
      <w:r>
        <w:tab/>
      </w:r>
      <w:r w:rsidRPr="009F3604">
        <w:t>Объемы и источники</w:t>
      </w:r>
      <w:r>
        <w:tab/>
      </w:r>
    </w:p>
    <w:p w:rsidR="004C73E0" w:rsidRPr="009F3604" w:rsidRDefault="004C73E0" w:rsidP="004C73E0">
      <w:pPr>
        <w:spacing w:line="240" w:lineRule="exact"/>
        <w:contextualSpacing/>
        <w:jc w:val="center"/>
      </w:pPr>
      <w:r w:rsidRPr="009F3604">
        <w:t>финансового обеспечения муниципальной программы Апанасенковского муниципального округа</w:t>
      </w:r>
    </w:p>
    <w:p w:rsidR="004C73E0" w:rsidRPr="009F3604" w:rsidRDefault="004C73E0" w:rsidP="004C73E0">
      <w:pPr>
        <w:pStyle w:val="34"/>
        <w:tabs>
          <w:tab w:val="left" w:pos="993"/>
        </w:tabs>
        <w:jc w:val="center"/>
        <w:rPr>
          <w:b w:val="0"/>
          <w:szCs w:val="24"/>
        </w:rPr>
      </w:pPr>
      <w:r w:rsidRPr="009F3604">
        <w:rPr>
          <w:b w:val="0"/>
          <w:caps w:val="0"/>
          <w:szCs w:val="24"/>
        </w:rPr>
        <w:t>Ставропольского края «Развитие жилищно-коммунального и дорожного хозяйства»</w:t>
      </w:r>
    </w:p>
    <w:tbl>
      <w:tblPr>
        <w:tblpPr w:leftFromText="180" w:rightFromText="180" w:vertAnchor="text" w:horzAnchor="margin" w:tblpX="-34" w:tblpY="213"/>
        <w:tblW w:w="20664" w:type="dxa"/>
        <w:tblLayout w:type="fixed"/>
        <w:tblLook w:val="04A0"/>
      </w:tblPr>
      <w:tblGrid>
        <w:gridCol w:w="709"/>
        <w:gridCol w:w="3227"/>
        <w:gridCol w:w="3260"/>
        <w:gridCol w:w="1559"/>
        <w:gridCol w:w="1418"/>
        <w:gridCol w:w="1417"/>
        <w:gridCol w:w="1276"/>
        <w:gridCol w:w="1276"/>
        <w:gridCol w:w="1417"/>
        <w:gridCol w:w="1277"/>
        <w:gridCol w:w="1276"/>
        <w:gridCol w:w="1276"/>
        <w:gridCol w:w="1276"/>
      </w:tblGrid>
      <w:tr w:rsidR="004C73E0" w:rsidRPr="00404909" w:rsidTr="00F36756">
        <w:trPr>
          <w:gridAfter w:val="4"/>
          <w:wAfter w:w="5105" w:type="dxa"/>
          <w:trHeight w:val="5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 xml:space="preserve">№ </w:t>
            </w:r>
            <w:proofErr w:type="spellStart"/>
            <w:proofErr w:type="gramStart"/>
            <w:r w:rsidRPr="00404909">
              <w:t>п</w:t>
            </w:r>
            <w:proofErr w:type="spellEnd"/>
            <w:proofErr w:type="gramEnd"/>
            <w:r w:rsidRPr="00404909">
              <w:t>/</w:t>
            </w:r>
            <w:proofErr w:type="spellStart"/>
            <w:r w:rsidRPr="00404909">
              <w:t>п</w:t>
            </w:r>
            <w:proofErr w:type="spellEnd"/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 xml:space="preserve">Наименование </w:t>
            </w:r>
          </w:p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 xml:space="preserve">Программы/ основного мероприятия </w:t>
            </w:r>
          </w:p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Программы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 xml:space="preserve">Источники финансового обеспечения </w:t>
            </w:r>
          </w:p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 xml:space="preserve">по ответственному исполнителю, </w:t>
            </w:r>
          </w:p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соисполнителю Программы/ основному мероприятию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Объемы финансового обеспечения по годам</w:t>
            </w:r>
          </w:p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 xml:space="preserve"> (тыс. рублей)</w:t>
            </w:r>
          </w:p>
        </w:tc>
      </w:tr>
      <w:tr w:rsidR="004C73E0" w:rsidRPr="00404909" w:rsidTr="00F36756">
        <w:trPr>
          <w:gridAfter w:val="4"/>
          <w:wAfter w:w="5105" w:type="dxa"/>
          <w:trHeight w:val="90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E0" w:rsidRPr="00404909" w:rsidRDefault="004C73E0" w:rsidP="00F36756">
            <w:pPr>
              <w:spacing w:line="240" w:lineRule="exact"/>
            </w:pPr>
          </w:p>
        </w:tc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E0" w:rsidRPr="00404909" w:rsidRDefault="004C73E0" w:rsidP="00F36756">
            <w:pPr>
              <w:spacing w:line="240" w:lineRule="exac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2024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2025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2026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2029</w:t>
            </w:r>
          </w:p>
        </w:tc>
      </w:tr>
      <w:tr w:rsidR="004C73E0" w:rsidRPr="00404909" w:rsidTr="00F36756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1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3E0" w:rsidRPr="00404909" w:rsidRDefault="004C73E0" w:rsidP="00F36756">
            <w:pPr>
              <w:spacing w:line="240" w:lineRule="exact"/>
              <w:jc w:val="center"/>
            </w:pPr>
            <w:r w:rsidRPr="00404909">
              <w:t>9</w:t>
            </w:r>
          </w:p>
        </w:tc>
      </w:tr>
      <w:tr w:rsidR="0057443B" w:rsidRPr="00404909" w:rsidTr="0057443B">
        <w:trPr>
          <w:gridAfter w:val="4"/>
          <w:wAfter w:w="5105" w:type="dxa"/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43B" w:rsidRPr="00404909" w:rsidRDefault="0057443B" w:rsidP="00F36756">
            <w:pPr>
              <w:spacing w:line="240" w:lineRule="exact"/>
              <w:jc w:val="center"/>
            </w:pPr>
            <w:r w:rsidRPr="00404909">
              <w:t>1.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43B" w:rsidRPr="00BC29BE" w:rsidRDefault="0057443B" w:rsidP="00F36756">
            <w:pPr>
              <w:spacing w:line="240" w:lineRule="exact"/>
              <w:jc w:val="center"/>
            </w:pPr>
            <w:r w:rsidRPr="00BC29BE">
              <w:t xml:space="preserve">Программа </w:t>
            </w:r>
          </w:p>
          <w:p w:rsidR="0057443B" w:rsidRPr="00BC29BE" w:rsidRDefault="0057443B" w:rsidP="00F36756">
            <w:pPr>
              <w:spacing w:line="240" w:lineRule="exact"/>
              <w:jc w:val="center"/>
            </w:pPr>
            <w:r w:rsidRPr="00BC29BE">
              <w:t>«Развитие жилищно-коммунального и дорожного хозяйства», всего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43B" w:rsidRPr="00BC29BE" w:rsidRDefault="0057443B" w:rsidP="00F36756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43B" w:rsidRPr="00A63467" w:rsidRDefault="0057443B" w:rsidP="00F36756">
            <w:pPr>
              <w:spacing w:line="240" w:lineRule="exact"/>
              <w:jc w:val="center"/>
            </w:pPr>
            <w:r w:rsidRPr="00A63467">
              <w:t>173 956,54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43B" w:rsidRPr="00A63467" w:rsidRDefault="0057443B" w:rsidP="00F36756">
            <w:pPr>
              <w:spacing w:line="240" w:lineRule="exact"/>
              <w:jc w:val="center"/>
            </w:pPr>
            <w:r w:rsidRPr="00A63467">
              <w:t>15 122,94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43B" w:rsidRPr="00A63467" w:rsidRDefault="0057443B" w:rsidP="0057443B">
            <w:pPr>
              <w:spacing w:line="240" w:lineRule="exact"/>
              <w:jc w:val="center"/>
            </w:pPr>
            <w:r w:rsidRPr="00A63467">
              <w:t>10 592,88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43B" w:rsidRPr="00A63467" w:rsidRDefault="0057443B" w:rsidP="0057443B">
            <w:pPr>
              <w:jc w:val="center"/>
            </w:pPr>
            <w:r w:rsidRPr="00A63467">
              <w:t>10 592,88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43B" w:rsidRPr="00A63467" w:rsidRDefault="0057443B" w:rsidP="0057443B">
            <w:pPr>
              <w:jc w:val="center"/>
            </w:pPr>
            <w:r w:rsidRPr="00A63467">
              <w:t>10 592,88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43B" w:rsidRPr="00A63467" w:rsidRDefault="0057443B" w:rsidP="0057443B">
            <w:pPr>
              <w:jc w:val="center"/>
            </w:pPr>
            <w:r w:rsidRPr="00A63467">
              <w:t>10 592,88</w:t>
            </w:r>
          </w:p>
        </w:tc>
      </w:tr>
      <w:tr w:rsidR="0057443B" w:rsidRPr="00404909" w:rsidTr="0057443B">
        <w:trPr>
          <w:gridAfter w:val="4"/>
          <w:wAfter w:w="5105" w:type="dxa"/>
          <w:trHeight w:val="7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43B" w:rsidRPr="00404909" w:rsidRDefault="0057443B" w:rsidP="0057443B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43B" w:rsidRPr="00BC29BE" w:rsidRDefault="0057443B" w:rsidP="0057443B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43B" w:rsidRPr="00BC29BE" w:rsidRDefault="0057443B" w:rsidP="0057443B">
            <w:pPr>
              <w:spacing w:line="240" w:lineRule="exact"/>
            </w:pPr>
            <w:r w:rsidRPr="00BC29BE">
              <w:t xml:space="preserve">бюджет  Апанасенковского муниципального округа Ставропольского края (далее </w:t>
            </w:r>
            <w:proofErr w:type="gramStart"/>
            <w:r w:rsidRPr="00BC29BE">
              <w:t>-б</w:t>
            </w:r>
            <w:proofErr w:type="gramEnd"/>
            <w:r w:rsidRPr="00BC29BE">
              <w:t>юджет округа),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43B" w:rsidRPr="00A63467" w:rsidRDefault="0057443B" w:rsidP="0057443B">
            <w:pPr>
              <w:spacing w:line="240" w:lineRule="exact"/>
              <w:jc w:val="center"/>
            </w:pPr>
            <w:r w:rsidRPr="00A63467">
              <w:t>173 956,54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43B" w:rsidRPr="00A63467" w:rsidRDefault="0057443B" w:rsidP="0057443B">
            <w:pPr>
              <w:spacing w:line="240" w:lineRule="exact"/>
              <w:jc w:val="center"/>
            </w:pPr>
            <w:r w:rsidRPr="00A63467">
              <w:t>15 122,94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43B" w:rsidRPr="00A63467" w:rsidRDefault="0057443B" w:rsidP="0057443B">
            <w:pPr>
              <w:spacing w:line="240" w:lineRule="exact"/>
              <w:jc w:val="center"/>
            </w:pPr>
            <w:r w:rsidRPr="00A63467">
              <w:t>10 592,88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43B" w:rsidRPr="00A63467" w:rsidRDefault="0057443B" w:rsidP="0057443B">
            <w:pPr>
              <w:jc w:val="center"/>
            </w:pPr>
            <w:r w:rsidRPr="00A63467">
              <w:t>10 592,88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43B" w:rsidRPr="00A63467" w:rsidRDefault="0057443B" w:rsidP="0057443B">
            <w:pPr>
              <w:jc w:val="center"/>
            </w:pPr>
            <w:r w:rsidRPr="00A63467">
              <w:t>10 592,88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43B" w:rsidRPr="00A63467" w:rsidRDefault="0057443B" w:rsidP="0057443B">
            <w:pPr>
              <w:jc w:val="center"/>
            </w:pPr>
            <w:r w:rsidRPr="00A63467">
              <w:t>10 592,88</w:t>
            </w:r>
          </w:p>
        </w:tc>
      </w:tr>
      <w:tr w:rsidR="00D2227A" w:rsidRPr="00404909" w:rsidTr="00D9359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7A" w:rsidRPr="00404909" w:rsidRDefault="00D2227A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7A" w:rsidRPr="00BC29BE" w:rsidRDefault="00D2227A" w:rsidP="002B0EA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27A" w:rsidRPr="00BC29BE" w:rsidRDefault="00D2227A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7A" w:rsidRPr="00A63467" w:rsidRDefault="00D2227A" w:rsidP="000A6CAE">
            <w:pPr>
              <w:spacing w:line="240" w:lineRule="exact"/>
              <w:jc w:val="center"/>
            </w:pPr>
            <w:r w:rsidRPr="00A63467">
              <w:t>35 067,14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7A" w:rsidRPr="00A63467" w:rsidRDefault="00D2227A" w:rsidP="000A6CAE">
            <w:pPr>
              <w:spacing w:line="240" w:lineRule="exact"/>
              <w:jc w:val="center"/>
            </w:pPr>
            <w:r w:rsidRPr="00A63467">
              <w:t>13 860,64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7A" w:rsidRPr="00A63467" w:rsidRDefault="00D2227A" w:rsidP="000A6CAE">
            <w:pPr>
              <w:spacing w:line="240" w:lineRule="exact"/>
              <w:jc w:val="center"/>
            </w:pPr>
            <w:r w:rsidRPr="00A63467">
              <w:t>9 235,88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7A" w:rsidRPr="00A63467" w:rsidRDefault="00D2227A">
            <w:r w:rsidRPr="00A63467">
              <w:t>9 235,87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7A" w:rsidRPr="00A63467" w:rsidRDefault="00D2227A">
            <w:r w:rsidRPr="00A63467">
              <w:t>9 235,87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7A" w:rsidRPr="00A63467" w:rsidRDefault="00D2227A">
            <w:r w:rsidRPr="00A63467">
              <w:t>9 235,87</w:t>
            </w:r>
          </w:p>
        </w:tc>
      </w:tr>
      <w:tr w:rsidR="002B0EA3" w:rsidRPr="00404909" w:rsidTr="00F36756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35 067,1</w:t>
            </w:r>
            <w:r w:rsidR="000A6CAE" w:rsidRPr="00706701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0A6CAE">
            <w:pPr>
              <w:spacing w:line="240" w:lineRule="exact"/>
              <w:jc w:val="center"/>
            </w:pPr>
            <w:bookmarkStart w:id="0" w:name="_GoBack"/>
            <w:bookmarkEnd w:id="0"/>
            <w:r w:rsidRPr="00706701">
              <w:t>13 860,6</w:t>
            </w:r>
            <w:r w:rsidR="000A6CAE" w:rsidRPr="00706701"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9 235,78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9 235,78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9 235,78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9 235,78</w:t>
            </w:r>
          </w:p>
        </w:tc>
      </w:tr>
      <w:tr w:rsidR="002B0EA3" w:rsidRPr="00404909" w:rsidTr="00F36756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т.ч. предусмотренные</w:t>
            </w:r>
          </w:p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соисполнителям – территориальным отделам, из них: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16 845,92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соисполнителю:</w:t>
            </w:r>
          </w:p>
          <w:p w:rsidR="002B0EA3" w:rsidRPr="00BC29BE" w:rsidRDefault="002B0EA3" w:rsidP="002B0EA3">
            <w:pPr>
              <w:spacing w:line="240" w:lineRule="exact"/>
            </w:pPr>
            <w:proofErr w:type="spellStart"/>
            <w:r w:rsidRPr="00BC29BE">
              <w:t>Айгурскому</w:t>
            </w:r>
            <w:proofErr w:type="spellEnd"/>
            <w:r w:rsidRPr="00BC29BE">
              <w:t xml:space="preserve"> территориальному отделу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515,81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3D435B">
        <w:trPr>
          <w:gridAfter w:val="4"/>
          <w:wAfter w:w="5105" w:type="dxa"/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 xml:space="preserve">соисполнителю: территориальному отделу села Апанасенковского  администрации Апанасенковского муниципального округа </w:t>
            </w:r>
            <w:r w:rsidRPr="00BC29BE">
              <w:lastRenderedPageBreak/>
              <w:t>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lastRenderedPageBreak/>
              <w:t>1 729,15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00,00</w:t>
            </w:r>
          </w:p>
        </w:tc>
      </w:tr>
      <w:tr w:rsidR="002B0EA3" w:rsidRPr="00404909" w:rsidTr="00037933">
        <w:trPr>
          <w:gridAfter w:val="4"/>
          <w:wAfter w:w="5105" w:type="dxa"/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соисполнителю:</w:t>
            </w:r>
          </w:p>
          <w:p w:rsidR="002B0EA3" w:rsidRPr="00BC29BE" w:rsidRDefault="002B0EA3" w:rsidP="002B0EA3">
            <w:pPr>
              <w:spacing w:line="240" w:lineRule="exact"/>
            </w:pPr>
            <w:r w:rsidRPr="00BC29BE">
              <w:t>территориальному отделу села Вознесеновское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1 089,30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соисполнителю:</w:t>
            </w:r>
          </w:p>
          <w:p w:rsidR="002B0EA3" w:rsidRPr="00BC29BE" w:rsidRDefault="002B0EA3" w:rsidP="002B0EA3">
            <w:pPr>
              <w:spacing w:line="240" w:lineRule="exact"/>
            </w:pPr>
            <w:r w:rsidRPr="00BC29BE">
              <w:t xml:space="preserve">территориальному отделу села </w:t>
            </w:r>
            <w:proofErr w:type="gramStart"/>
            <w:r w:rsidRPr="00BC29BE">
              <w:t>Дивное</w:t>
            </w:r>
            <w:proofErr w:type="gramEnd"/>
            <w:r w:rsidRPr="00BC29BE">
              <w:t xml:space="preserve">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1 954,09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соисполнителю:</w:t>
            </w:r>
          </w:p>
          <w:p w:rsidR="002B0EA3" w:rsidRPr="00BC29BE" w:rsidRDefault="002B0EA3" w:rsidP="002B0EA3">
            <w:pPr>
              <w:spacing w:line="240" w:lineRule="exact"/>
              <w:rPr>
                <w:color w:val="FF0000"/>
              </w:rPr>
            </w:pPr>
            <w:r w:rsidRPr="00BC29BE">
              <w:t>территориальному отделу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3 911,87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соисполнителю:</w:t>
            </w:r>
          </w:p>
          <w:p w:rsidR="002B0EA3" w:rsidRPr="00BC29BE" w:rsidRDefault="002B0EA3" w:rsidP="002B0EA3">
            <w:pPr>
              <w:spacing w:line="240" w:lineRule="exact"/>
            </w:pPr>
            <w:r w:rsidRPr="00BC29BE">
              <w:t>территориальному отделу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546,31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 xml:space="preserve">соисполнителю: территориальному отделу села Манычского  администрации Апанасенковского муниципального округа </w:t>
            </w:r>
          </w:p>
          <w:p w:rsidR="002B0EA3" w:rsidRPr="00BC29BE" w:rsidRDefault="002B0EA3" w:rsidP="002B0EA3">
            <w:pPr>
              <w:spacing w:line="240" w:lineRule="exact"/>
            </w:pPr>
            <w:r w:rsidRPr="00BC29BE">
              <w:t>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1 897,27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00,00</w:t>
            </w:r>
          </w:p>
        </w:tc>
      </w:tr>
      <w:tr w:rsidR="002B0EA3" w:rsidRPr="00404909" w:rsidTr="00F36756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соисполнителю:</w:t>
            </w:r>
          </w:p>
          <w:p w:rsidR="002B0EA3" w:rsidRPr="00BC29BE" w:rsidRDefault="002B0EA3" w:rsidP="002B0EA3">
            <w:pPr>
              <w:spacing w:line="240" w:lineRule="exact"/>
            </w:pPr>
            <w:r w:rsidRPr="00BC29BE">
              <w:t>территориальному отделу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5 202,12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18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138 889,40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1 262,30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1 357,01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1357,01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1357,01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1357,01</w:t>
            </w:r>
          </w:p>
        </w:tc>
      </w:tr>
      <w:tr w:rsidR="002B0EA3" w:rsidRPr="00404909" w:rsidTr="00F36756">
        <w:trPr>
          <w:gridAfter w:val="4"/>
          <w:wAfter w:w="5105" w:type="dxa"/>
          <w:trHeight w:val="92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D2227A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D2227A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D2227A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D2227A" w:rsidP="002B0EA3">
            <w:pPr>
              <w:jc w:val="center"/>
            </w:pPr>
            <w:r w:rsidRPr="00706701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D2227A" w:rsidP="002B0EA3">
            <w:pPr>
              <w:jc w:val="center"/>
            </w:pPr>
            <w:r w:rsidRPr="00706701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D2227A" w:rsidP="002B0EA3">
            <w:pPr>
              <w:jc w:val="center"/>
            </w:pPr>
            <w:r w:rsidRPr="00706701"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  <w:r w:rsidRPr="00404909">
              <w:t>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EA3" w:rsidRPr="00BC29BE" w:rsidRDefault="002B0EA3" w:rsidP="002B0EA3">
            <w:pPr>
              <w:spacing w:line="240" w:lineRule="exact"/>
              <w:jc w:val="center"/>
              <w:rPr>
                <w:lang w:eastAsia="en-US"/>
              </w:rPr>
            </w:pPr>
            <w:r w:rsidRPr="00BC29BE">
              <w:rPr>
                <w:lang w:eastAsia="en-US"/>
              </w:rPr>
              <w:t xml:space="preserve">Подпрограмма 1 </w:t>
            </w:r>
          </w:p>
          <w:p w:rsidR="002B0EA3" w:rsidRPr="00BC29BE" w:rsidRDefault="002B0EA3" w:rsidP="002B0EA3">
            <w:pPr>
              <w:spacing w:line="240" w:lineRule="exact"/>
              <w:jc w:val="center"/>
            </w:pPr>
            <w:r w:rsidRPr="00BC29BE">
              <w:t>«Комплексное развитие коммунальной инфраструктуры»,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FF11DA">
            <w:pPr>
              <w:spacing w:line="240" w:lineRule="exact"/>
              <w:jc w:val="center"/>
            </w:pPr>
            <w:r w:rsidRPr="00706701">
              <w:t>2 537,1</w:t>
            </w:r>
            <w:r w:rsidR="00FF11DA" w:rsidRPr="00706701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</w:tr>
      <w:tr w:rsidR="002B0EA3" w:rsidRPr="00404909" w:rsidTr="008B1E6B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706701" w:rsidRDefault="002B0EA3" w:rsidP="00FB3656">
            <w:pPr>
              <w:jc w:val="center"/>
            </w:pPr>
            <w:r w:rsidRPr="00706701">
              <w:t>2 537,1</w:t>
            </w:r>
            <w:r w:rsidR="00FF11DA" w:rsidRPr="00706701"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</w:tr>
      <w:tr w:rsidR="002B0EA3" w:rsidRPr="00404909" w:rsidTr="008B1E6B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706701" w:rsidRDefault="0082164D" w:rsidP="002B0EA3">
            <w:pPr>
              <w:jc w:val="center"/>
            </w:pPr>
            <w:r w:rsidRPr="00706701">
              <w:t>910,00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</w:tr>
      <w:tr w:rsidR="002B0EA3" w:rsidRPr="00404909" w:rsidTr="00F36756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82164D" w:rsidP="003E45EB">
            <w:pPr>
              <w:spacing w:line="240" w:lineRule="exact"/>
              <w:jc w:val="center"/>
            </w:pPr>
            <w:r w:rsidRPr="00706701">
              <w:t>67</w:t>
            </w:r>
            <w:r w:rsidR="003E45EB" w:rsidRPr="00706701">
              <w:t>9,5</w:t>
            </w:r>
            <w:r w:rsidRPr="00706701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910,00</w:t>
            </w:r>
          </w:p>
        </w:tc>
      </w:tr>
      <w:tr w:rsidR="002B0EA3" w:rsidRPr="00404909" w:rsidTr="00F36756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соисполнителю: территориальному отделу села Апанасенковского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C01C74" w:rsidP="00FB3656">
            <w:pPr>
              <w:spacing w:line="240" w:lineRule="exact"/>
              <w:jc w:val="center"/>
            </w:pPr>
            <w:r w:rsidRPr="00706701">
              <w:t>49,8</w:t>
            </w:r>
            <w:r w:rsidR="00FB3656" w:rsidRPr="00706701"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соисполнителю: территориальному отделу села Манычского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82164D">
            <w:pPr>
              <w:spacing w:line="240" w:lineRule="exact"/>
              <w:jc w:val="center"/>
            </w:pPr>
            <w:r w:rsidRPr="00706701">
              <w:t>629,</w:t>
            </w:r>
            <w:r w:rsidR="0082164D" w:rsidRPr="00706701"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9B7754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947,62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  <w:r w:rsidRPr="00BC29BE">
              <w:t>в том числе следующие основные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2B0EA3" w:rsidRPr="00404909" w:rsidTr="00F36756">
        <w:trPr>
          <w:gridAfter w:val="4"/>
          <w:wAfter w:w="5105" w:type="dxa"/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  <w:r w:rsidRPr="00404909">
              <w:t>2.1.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A3" w:rsidRPr="00BC29BE" w:rsidRDefault="002B0EA3" w:rsidP="002B0EA3">
            <w:pPr>
              <w:spacing w:line="240" w:lineRule="exact"/>
              <w:jc w:val="both"/>
            </w:pPr>
            <w:r w:rsidRPr="00BC29BE">
              <w:t xml:space="preserve">Разработка </w:t>
            </w:r>
          </w:p>
          <w:p w:rsidR="002B0EA3" w:rsidRPr="00BC29BE" w:rsidRDefault="002B0EA3" w:rsidP="002B0EA3">
            <w:pPr>
              <w:spacing w:line="240" w:lineRule="exact"/>
              <w:jc w:val="both"/>
            </w:pPr>
            <w:r w:rsidRPr="00BC29BE">
              <w:t xml:space="preserve">(актуализация) схем теплоснабжения, </w:t>
            </w:r>
          </w:p>
          <w:p w:rsidR="002B0EA3" w:rsidRPr="00BC29BE" w:rsidRDefault="002B0EA3" w:rsidP="002B0EA3">
            <w:pPr>
              <w:spacing w:line="240" w:lineRule="exact"/>
              <w:jc w:val="both"/>
            </w:pPr>
            <w:r w:rsidRPr="00BC29BE">
              <w:t>водоснабжения и</w:t>
            </w:r>
          </w:p>
          <w:p w:rsidR="002B0EA3" w:rsidRPr="00BC29BE" w:rsidRDefault="002B0EA3" w:rsidP="002B0EA3">
            <w:pPr>
              <w:spacing w:line="240" w:lineRule="exact"/>
              <w:jc w:val="both"/>
            </w:pPr>
            <w:r w:rsidRPr="00BC29BE">
              <w:t xml:space="preserve"> водоотведения,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DF6A64" w:rsidP="002B0EA3">
            <w:pPr>
              <w:spacing w:line="240" w:lineRule="exact"/>
              <w:jc w:val="center"/>
            </w:pPr>
            <w:r w:rsidRPr="00706701">
              <w:t>100</w:t>
            </w:r>
            <w:r w:rsidR="002B0EA3" w:rsidRPr="00706701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DF6A64" w:rsidP="002B0EA3">
            <w:pPr>
              <w:spacing w:line="240" w:lineRule="exact"/>
              <w:jc w:val="center"/>
            </w:pPr>
            <w:r w:rsidRPr="00706701">
              <w:t>100</w:t>
            </w:r>
            <w:r w:rsidR="002B0EA3" w:rsidRPr="00706701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DF6A64" w:rsidP="002B0EA3">
            <w:pPr>
              <w:spacing w:line="240" w:lineRule="exact"/>
              <w:jc w:val="center"/>
            </w:pPr>
            <w:r w:rsidRPr="00706701">
              <w:t>100</w:t>
            </w:r>
            <w:r w:rsidR="002B0EA3" w:rsidRPr="00706701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</w:tr>
      <w:tr w:rsidR="002B0EA3" w:rsidRPr="00404909" w:rsidTr="00F36756">
        <w:trPr>
          <w:gridAfter w:val="4"/>
          <w:wAfter w:w="5105" w:type="dxa"/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DF6A64" w:rsidP="002B0EA3">
            <w:pPr>
              <w:spacing w:line="240" w:lineRule="exact"/>
              <w:jc w:val="center"/>
            </w:pPr>
            <w:r w:rsidRPr="00706701">
              <w:t>100</w:t>
            </w:r>
            <w:r w:rsidR="002B0EA3" w:rsidRPr="00706701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234,00</w:t>
            </w:r>
          </w:p>
        </w:tc>
      </w:tr>
      <w:tr w:rsidR="002B0EA3" w:rsidRPr="00404909" w:rsidTr="00F7680C">
        <w:trPr>
          <w:gridAfter w:val="4"/>
          <w:wAfter w:w="5105" w:type="dxa"/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  <w:r w:rsidRPr="00404909">
              <w:t>2.2.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A3" w:rsidRPr="00BC29BE" w:rsidRDefault="002B0EA3" w:rsidP="002B0EA3">
            <w:pPr>
              <w:spacing w:line="240" w:lineRule="exact"/>
              <w:jc w:val="both"/>
            </w:pPr>
            <w:r w:rsidRPr="00BC29BE">
              <w:t>Обустройство площадок под сбор и транспортировку ТКО,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DF6A64" w:rsidP="002B0EA3">
            <w:pPr>
              <w:spacing w:line="240" w:lineRule="exact"/>
              <w:jc w:val="center"/>
            </w:pPr>
            <w:r w:rsidRPr="00706701">
              <w:t>810</w:t>
            </w:r>
            <w:r w:rsidR="002B0EA3" w:rsidRPr="00706701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676,00</w:t>
            </w:r>
          </w:p>
        </w:tc>
      </w:tr>
      <w:tr w:rsidR="00DF6A64" w:rsidRPr="00404909" w:rsidTr="00DF6A64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6A64" w:rsidRPr="00404909" w:rsidRDefault="00DF6A64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64" w:rsidRPr="00BC29BE" w:rsidRDefault="00DF6A64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A64" w:rsidRPr="00BC29BE" w:rsidRDefault="00DF6A64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DF6A64">
            <w:pPr>
              <w:jc w:val="center"/>
            </w:pPr>
            <w:r w:rsidRPr="00706701">
              <w:t>810,00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2B0EA3">
            <w:pPr>
              <w:jc w:val="center"/>
            </w:pPr>
            <w:r w:rsidRPr="00706701">
              <w:t>676,00</w:t>
            </w:r>
          </w:p>
        </w:tc>
      </w:tr>
      <w:tr w:rsidR="00DF6A64" w:rsidRPr="00404909" w:rsidTr="00DF6A64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6A64" w:rsidRPr="00404909" w:rsidRDefault="00DF6A64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64" w:rsidRPr="00BC29BE" w:rsidRDefault="00DF6A64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A64" w:rsidRPr="00BC29BE" w:rsidRDefault="00DF6A64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DF6A64">
            <w:pPr>
              <w:jc w:val="center"/>
            </w:pPr>
            <w:r w:rsidRPr="00706701">
              <w:t>810,00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2B0EA3">
            <w:pPr>
              <w:jc w:val="center"/>
            </w:pPr>
            <w:r w:rsidRPr="00706701">
              <w:t>676,00</w:t>
            </w:r>
          </w:p>
        </w:tc>
      </w:tr>
      <w:tr w:rsidR="00DF6A64" w:rsidRPr="00404909" w:rsidTr="00DF6A64">
        <w:trPr>
          <w:gridAfter w:val="4"/>
          <w:wAfter w:w="5105" w:type="dxa"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6A64" w:rsidRPr="00404909" w:rsidRDefault="00DF6A64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64" w:rsidRPr="00BC29BE" w:rsidRDefault="00DF6A64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A64" w:rsidRPr="00BC29BE" w:rsidRDefault="00DF6A64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DF6A64">
            <w:pPr>
              <w:jc w:val="center"/>
            </w:pPr>
            <w:r w:rsidRPr="00706701">
              <w:t>810,00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2B0EA3">
            <w:pPr>
              <w:jc w:val="center"/>
            </w:pPr>
            <w:r w:rsidRPr="00706701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A64" w:rsidRPr="00706701" w:rsidRDefault="00DF6A64" w:rsidP="002B0EA3">
            <w:pPr>
              <w:jc w:val="center"/>
            </w:pPr>
            <w:r w:rsidRPr="00706701">
              <w:t>676,00</w:t>
            </w:r>
          </w:p>
        </w:tc>
      </w:tr>
      <w:tr w:rsidR="002B0EA3" w:rsidRPr="00404909" w:rsidTr="00F36756">
        <w:trPr>
          <w:gridAfter w:val="4"/>
          <w:wAfter w:w="5105" w:type="dxa"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  <w:r w:rsidRPr="00404909">
              <w:t>2.3.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rPr>
                <w:lang w:eastAsia="en-US"/>
              </w:rPr>
              <w:t>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  <w:r w:rsidRPr="00404909">
              <w:t>2.4.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  <w:r w:rsidRPr="00BC29BE">
              <w:t>Благоустройство (ремонт) детских площадок,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997,50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997,50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920EC6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 xml:space="preserve">в т.ч. предусмотренные: администрации Апанасенковского </w:t>
            </w:r>
            <w:r w:rsidRPr="00BC29BE">
              <w:lastRenderedPageBreak/>
              <w:t>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6B76BE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соисполнителю: территориальному отделу села Апанасенковского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920EC6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t>49,88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DF6A64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947,62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  <w:r w:rsidRPr="00404909">
              <w:t>2.5.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  <w:proofErr w:type="gramStart"/>
            <w:r w:rsidRPr="00BC29BE">
              <w:t>Благоустройство парка в с. Манычское по ул. Октябрьская, всего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FB3656">
            <w:pPr>
              <w:spacing w:line="240" w:lineRule="exact"/>
              <w:jc w:val="center"/>
              <w:rPr>
                <w:bCs/>
              </w:rPr>
            </w:pPr>
            <w:r w:rsidRPr="00706701">
              <w:t>629,6</w:t>
            </w:r>
            <w:r w:rsidR="00FB3656" w:rsidRPr="00706701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FB3656">
            <w:pPr>
              <w:spacing w:line="240" w:lineRule="exact"/>
              <w:jc w:val="center"/>
              <w:rPr>
                <w:bCs/>
              </w:rPr>
            </w:pPr>
            <w:r w:rsidRPr="00706701">
              <w:t>629,6</w:t>
            </w:r>
            <w:r w:rsidR="00FB3656" w:rsidRPr="00706701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FB3656">
            <w:pPr>
              <w:spacing w:line="240" w:lineRule="exact"/>
              <w:jc w:val="center"/>
              <w:rPr>
                <w:bCs/>
              </w:rPr>
            </w:pPr>
            <w:r w:rsidRPr="00706701">
              <w:t>629,6</w:t>
            </w:r>
            <w:r w:rsidR="00FB3656" w:rsidRPr="00706701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соисполнителю: территориальному отделу села Манычского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FB3656">
            <w:pPr>
              <w:spacing w:line="240" w:lineRule="exact"/>
              <w:jc w:val="center"/>
              <w:rPr>
                <w:bCs/>
              </w:rPr>
            </w:pPr>
            <w:r w:rsidRPr="00706701">
              <w:t>629,6</w:t>
            </w:r>
            <w:r w:rsidR="00FB3656" w:rsidRPr="00706701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0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404909" w:rsidRDefault="002B0EA3" w:rsidP="002B0EA3">
            <w:pPr>
              <w:spacing w:line="240" w:lineRule="exact"/>
              <w:jc w:val="center"/>
            </w:pPr>
            <w:r w:rsidRPr="00404909">
              <w:t>3.</w:t>
            </w:r>
          </w:p>
        </w:tc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  <w:r w:rsidRPr="00BC29BE">
              <w:rPr>
                <w:lang w:eastAsia="en-US"/>
              </w:rPr>
              <w:t xml:space="preserve">Подпрограмма 2 </w:t>
            </w:r>
            <w:r w:rsidRPr="00BC29BE">
              <w:t>«Обеспечение жильем молодых семей», всего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10 728,34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1328</w:t>
            </w:r>
            <w:r w:rsidRPr="00706701">
              <w:t>,</w:t>
            </w:r>
            <w:r w:rsidRPr="00706701">
              <w:rPr>
                <w:lang w:val="en-US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</w:tr>
      <w:tr w:rsidR="002B0EA3" w:rsidRPr="00404909" w:rsidTr="00F36756">
        <w:trPr>
          <w:gridAfter w:val="4"/>
          <w:wAfter w:w="5105" w:type="dxa"/>
          <w:trHeight w:val="19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10 728,34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lang w:val="en-US"/>
              </w:rPr>
              <w:t>1328</w:t>
            </w:r>
            <w:r w:rsidRPr="00706701">
              <w:t>,</w:t>
            </w:r>
            <w:r w:rsidRPr="00706701">
              <w:rPr>
                <w:lang w:val="en-US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1350,00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lang w:val="en-US"/>
              </w:rPr>
              <w:t>66</w:t>
            </w:r>
            <w:r w:rsidRPr="00706701">
              <w:t>,</w:t>
            </w:r>
            <w:r w:rsidRPr="00706701">
              <w:rPr>
                <w:lang w:val="en-US"/>
              </w:rPr>
              <w:t>4</w:t>
            </w:r>
            <w:r w:rsidRPr="00706701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71</w:t>
            </w:r>
            <w:r w:rsidRPr="00706701">
              <w:t>,</w:t>
            </w:r>
            <w:r w:rsidRPr="00706701">
              <w:rPr>
                <w:lang w:val="en-US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71</w:t>
            </w:r>
            <w:r w:rsidRPr="00706701">
              <w:t>,</w:t>
            </w:r>
            <w:r w:rsidRPr="00706701">
              <w:rPr>
                <w:lang w:val="en-US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71</w:t>
            </w:r>
            <w:r w:rsidRPr="00706701">
              <w:t>,</w:t>
            </w:r>
            <w:r w:rsidRPr="00706701">
              <w:rPr>
                <w:lang w:val="en-US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71</w:t>
            </w:r>
            <w:r w:rsidRPr="00706701">
              <w:t>,</w:t>
            </w:r>
            <w:r w:rsidRPr="00706701">
              <w:rPr>
                <w:lang w:val="en-US"/>
              </w:rPr>
              <w:t>43</w:t>
            </w:r>
          </w:p>
        </w:tc>
      </w:tr>
      <w:tr w:rsidR="002B0EA3" w:rsidRPr="00404909" w:rsidTr="00F36756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lang w:val="en-US"/>
              </w:rPr>
            </w:pPr>
            <w:r w:rsidRPr="00706701">
              <w:t>1350,00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lang w:val="en-US"/>
              </w:rPr>
              <w:t>66</w:t>
            </w:r>
            <w:r w:rsidRPr="00706701">
              <w:t>,</w:t>
            </w:r>
            <w:r w:rsidRPr="00706701">
              <w:rPr>
                <w:lang w:val="en-US"/>
              </w:rPr>
              <w:t>4</w:t>
            </w:r>
            <w:r w:rsidRPr="00706701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71</w:t>
            </w:r>
            <w:r w:rsidRPr="00706701">
              <w:t>,</w:t>
            </w:r>
            <w:r w:rsidRPr="00706701">
              <w:rPr>
                <w:lang w:val="en-US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71</w:t>
            </w:r>
            <w:r w:rsidRPr="00706701">
              <w:t>,</w:t>
            </w:r>
            <w:r w:rsidRPr="00706701">
              <w:rPr>
                <w:lang w:val="en-US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71</w:t>
            </w:r>
            <w:r w:rsidRPr="00706701">
              <w:t>,</w:t>
            </w:r>
            <w:r w:rsidRPr="00706701">
              <w:rPr>
                <w:lang w:val="en-US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71</w:t>
            </w:r>
            <w:r w:rsidRPr="00706701">
              <w:t>,</w:t>
            </w:r>
            <w:r w:rsidRPr="00706701">
              <w:rPr>
                <w:lang w:val="en-US"/>
              </w:rPr>
              <w:t>43</w:t>
            </w:r>
          </w:p>
        </w:tc>
      </w:tr>
      <w:tr w:rsidR="002B0EA3" w:rsidRPr="00404909" w:rsidTr="00F36756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lang w:val="en-US"/>
              </w:rPr>
            </w:pPr>
            <w:r w:rsidRPr="00706701">
              <w:t>9 378,34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lang w:val="en-US"/>
              </w:rPr>
              <w:t>1262</w:t>
            </w:r>
            <w:r w:rsidRPr="00706701">
              <w:t>,</w:t>
            </w:r>
            <w:r w:rsidRPr="00706701">
              <w:rPr>
                <w:lang w:val="en-US"/>
              </w:rPr>
              <w:t>3</w:t>
            </w:r>
            <w:r w:rsidRPr="00706701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1357</w:t>
            </w:r>
            <w:r w:rsidRPr="00706701">
              <w:t>,</w:t>
            </w:r>
            <w:r w:rsidRPr="00706701">
              <w:rPr>
                <w:lang w:val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1357</w:t>
            </w:r>
            <w:r w:rsidRPr="00706701">
              <w:t>,</w:t>
            </w:r>
            <w:r w:rsidRPr="00706701">
              <w:rPr>
                <w:lang w:val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1357</w:t>
            </w:r>
            <w:r w:rsidRPr="00706701">
              <w:t>,</w:t>
            </w:r>
            <w:r w:rsidRPr="00706701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1357</w:t>
            </w:r>
            <w:r w:rsidRPr="00706701">
              <w:t>,</w:t>
            </w:r>
            <w:r w:rsidRPr="00706701">
              <w:rPr>
                <w:lang w:val="en-US"/>
              </w:rPr>
              <w:t>01</w:t>
            </w:r>
          </w:p>
        </w:tc>
      </w:tr>
      <w:tr w:rsidR="002B0EA3" w:rsidRPr="00404909" w:rsidTr="00F36756">
        <w:trPr>
          <w:gridAfter w:val="4"/>
          <w:wAfter w:w="5105" w:type="dxa"/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920EC6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lang w:val="en-US"/>
              </w:rPr>
              <w:t>1262</w:t>
            </w:r>
            <w:r w:rsidRPr="00706701">
              <w:t>,</w:t>
            </w:r>
            <w:r w:rsidRPr="00706701">
              <w:rPr>
                <w:lang w:val="en-US"/>
              </w:rPr>
              <w:t>3</w:t>
            </w:r>
            <w:r w:rsidRPr="00706701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1357</w:t>
            </w:r>
            <w:r w:rsidRPr="00706701">
              <w:t>,</w:t>
            </w:r>
            <w:r w:rsidRPr="00706701">
              <w:rPr>
                <w:lang w:val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1357</w:t>
            </w:r>
            <w:r w:rsidRPr="00706701">
              <w:t>,</w:t>
            </w:r>
            <w:r w:rsidRPr="00706701">
              <w:rPr>
                <w:lang w:val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1357</w:t>
            </w:r>
            <w:r w:rsidRPr="00706701">
              <w:t>,</w:t>
            </w:r>
            <w:r w:rsidRPr="00706701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1357</w:t>
            </w:r>
            <w:r w:rsidRPr="00706701">
              <w:t>,</w:t>
            </w:r>
            <w:r w:rsidRPr="00706701">
              <w:rPr>
                <w:lang w:val="en-US"/>
              </w:rPr>
              <w:t>01</w:t>
            </w:r>
          </w:p>
        </w:tc>
      </w:tr>
      <w:tr w:rsidR="002B0EA3" w:rsidRPr="00404909" w:rsidTr="00F36756">
        <w:trPr>
          <w:gridAfter w:val="4"/>
          <w:wAfter w:w="5105" w:type="dxa"/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  <w:r w:rsidRPr="00BC29BE">
              <w:t>в том числе следующие основные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2B0EA3" w:rsidRPr="00404909" w:rsidTr="00F36756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404909" w:rsidRDefault="002B0EA3" w:rsidP="002B0EA3">
            <w:pPr>
              <w:spacing w:line="240" w:lineRule="exact"/>
              <w:jc w:val="center"/>
            </w:pPr>
            <w:r w:rsidRPr="00404909">
              <w:t>3.1.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A3" w:rsidRPr="00BC29BE" w:rsidRDefault="002B0EA3" w:rsidP="002B0EA3">
            <w:pPr>
              <w:pStyle w:val="ConsPlusNormal"/>
              <w:spacing w:line="240" w:lineRule="exact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9BE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улучшению жилищных условий жителей Апанасенковского муниципального округа Ставропольского края, признанных нуждающимися в улучшении жилищных условий  (далее – молодые семьи),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</w:tr>
      <w:tr w:rsidR="002B0EA3" w:rsidRPr="00404909" w:rsidTr="00F36756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0,00</w:t>
            </w:r>
          </w:p>
        </w:tc>
        <w:tc>
          <w:tcPr>
            <w:tcW w:w="1277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</w:tr>
      <w:tr w:rsidR="002B0EA3" w:rsidRPr="00404909" w:rsidTr="00F36756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404909" w:rsidRDefault="002B0EA3" w:rsidP="002B0EA3">
            <w:pPr>
              <w:spacing w:line="240" w:lineRule="exact"/>
              <w:jc w:val="center"/>
            </w:pPr>
            <w:r w:rsidRPr="00404909">
              <w:t>3.2.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A3" w:rsidRPr="00BC29BE" w:rsidRDefault="002B0EA3" w:rsidP="002B0EA3">
            <w:pPr>
              <w:spacing w:line="240" w:lineRule="exact"/>
              <w:jc w:val="both"/>
            </w:pPr>
            <w:r w:rsidRPr="00BC29BE">
              <w:t xml:space="preserve">Предоставление </w:t>
            </w:r>
          </w:p>
          <w:p w:rsidR="002B0EA3" w:rsidRPr="00BC29BE" w:rsidRDefault="002B0EA3" w:rsidP="002B0EA3">
            <w:pPr>
              <w:spacing w:line="240" w:lineRule="exact"/>
              <w:jc w:val="both"/>
            </w:pPr>
            <w:r w:rsidRPr="00BC29BE">
              <w:t xml:space="preserve">молодым семьям </w:t>
            </w:r>
          </w:p>
          <w:p w:rsidR="002B0EA3" w:rsidRPr="00BC29BE" w:rsidRDefault="002B0EA3" w:rsidP="002B0EA3">
            <w:pPr>
              <w:spacing w:line="240" w:lineRule="exact"/>
              <w:jc w:val="both"/>
            </w:pPr>
            <w:r w:rsidRPr="00BC29BE">
              <w:t xml:space="preserve">социальных выплат </w:t>
            </w:r>
          </w:p>
          <w:p w:rsidR="002B0EA3" w:rsidRPr="00BC29BE" w:rsidRDefault="002B0EA3" w:rsidP="002B0EA3">
            <w:pPr>
              <w:spacing w:line="240" w:lineRule="exact"/>
              <w:jc w:val="both"/>
            </w:pPr>
            <w:r w:rsidRPr="00BC29BE">
              <w:t>на приобретение (строительство) жилого помещения,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10 728,34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1328</w:t>
            </w:r>
            <w:r w:rsidRPr="00706701">
              <w:t>,</w:t>
            </w:r>
            <w:r w:rsidRPr="00706701">
              <w:rPr>
                <w:lang w:val="en-US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  <w:tc>
          <w:tcPr>
            <w:tcW w:w="1277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</w:tr>
      <w:tr w:rsidR="002B0EA3" w:rsidRPr="00404909" w:rsidTr="00F36756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10 728,34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1328</w:t>
            </w:r>
            <w:r w:rsidRPr="00706701">
              <w:t>,</w:t>
            </w:r>
            <w:r w:rsidRPr="00706701">
              <w:rPr>
                <w:lang w:val="en-US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  <w:rPr>
                <w:lang w:val="en-US"/>
              </w:rPr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lang w:val="en-US"/>
              </w:rPr>
              <w:t>1428</w:t>
            </w:r>
            <w:r w:rsidRPr="00706701">
              <w:t>,</w:t>
            </w:r>
            <w:r w:rsidRPr="00706701">
              <w:rPr>
                <w:lang w:val="en-US"/>
              </w:rPr>
              <w:t>44</w:t>
            </w:r>
          </w:p>
        </w:tc>
        <w:tc>
          <w:tcPr>
            <w:tcW w:w="1277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</w:tr>
      <w:tr w:rsidR="002B0EA3" w:rsidRPr="00404909" w:rsidTr="00F36756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1350,00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66,45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71,43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71,43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71,43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71,43</w:t>
            </w:r>
          </w:p>
        </w:tc>
        <w:tc>
          <w:tcPr>
            <w:tcW w:w="1277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</w:tr>
      <w:tr w:rsidR="002B0EA3" w:rsidRPr="00404909" w:rsidTr="00F36756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lang w:val="en-US"/>
              </w:rPr>
            </w:pPr>
            <w:r w:rsidRPr="00706701">
              <w:t>1350,00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66,45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71,43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71,43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71,43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71,43</w:t>
            </w:r>
          </w:p>
        </w:tc>
        <w:tc>
          <w:tcPr>
            <w:tcW w:w="1277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</w:tr>
      <w:tr w:rsidR="002B0EA3" w:rsidRPr="00404909" w:rsidTr="00F36756">
        <w:trPr>
          <w:gridAfter w:val="4"/>
          <w:wAfter w:w="5105" w:type="dxa"/>
          <w:trHeight w:val="1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lang w:val="en-US"/>
              </w:rPr>
            </w:pPr>
            <w:r w:rsidRPr="00706701">
              <w:t>9 378,34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1262,30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1357,01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706701" w:rsidRDefault="002B0EA3" w:rsidP="002B0EA3">
            <w:r w:rsidRPr="00706701">
              <w:t>1357,01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706701" w:rsidRDefault="002B0EA3" w:rsidP="002B0EA3">
            <w:r w:rsidRPr="00706701">
              <w:t>1357,01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706701" w:rsidRDefault="002B0EA3" w:rsidP="002B0EA3">
            <w:r w:rsidRPr="00706701">
              <w:t>1357,01</w:t>
            </w:r>
          </w:p>
        </w:tc>
      </w:tr>
      <w:tr w:rsidR="002B0EA3" w:rsidRPr="00404909" w:rsidTr="00F36756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9 378,34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1262,30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1357,01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1357,01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1357,01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1357,01</w:t>
            </w:r>
          </w:p>
        </w:tc>
      </w:tr>
      <w:tr w:rsidR="002B0EA3" w:rsidRPr="00404909" w:rsidTr="00F36756">
        <w:trPr>
          <w:gridAfter w:val="4"/>
          <w:wAfter w:w="5105" w:type="dxa"/>
          <w:trHeight w:val="9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0EA3" w:rsidRPr="00404909" w:rsidRDefault="002B0EA3" w:rsidP="002B0EA3">
            <w:pPr>
              <w:spacing w:line="240" w:lineRule="exact"/>
              <w:jc w:val="center"/>
            </w:pPr>
            <w:r w:rsidRPr="00404909">
              <w:t>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A3" w:rsidRPr="00BC29BE" w:rsidRDefault="002B0EA3" w:rsidP="002B0EA3">
            <w:pPr>
              <w:pStyle w:val="34"/>
              <w:tabs>
                <w:tab w:val="left" w:pos="993"/>
              </w:tabs>
              <w:spacing w:line="240" w:lineRule="exact"/>
              <w:jc w:val="left"/>
              <w:rPr>
                <w:b w:val="0"/>
                <w:szCs w:val="24"/>
              </w:rPr>
            </w:pPr>
            <w:r w:rsidRPr="00BC29BE">
              <w:rPr>
                <w:b w:val="0"/>
                <w:caps w:val="0"/>
                <w:szCs w:val="24"/>
              </w:rPr>
              <w:t>Подпрограмма 3 «</w:t>
            </w:r>
            <w:r w:rsidRPr="00BC29BE">
              <w:rPr>
                <w:b w:val="0"/>
                <w:bCs/>
                <w:caps w:val="0"/>
                <w:szCs w:val="24"/>
              </w:rPr>
              <w:t>Развитие транспортной системы и обеспечение безопасности дорожного движения</w:t>
            </w:r>
            <w:r w:rsidRPr="00BC29BE">
              <w:rPr>
                <w:b w:val="0"/>
                <w:caps w:val="0"/>
                <w:szCs w:val="24"/>
              </w:rPr>
              <w:t>»,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6B76BE" w:rsidP="002B0EA3">
            <w:pPr>
              <w:spacing w:line="240" w:lineRule="exact"/>
              <w:jc w:val="center"/>
            </w:pPr>
            <w:r w:rsidRPr="00706701">
              <w:t>160 591,06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17668,51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13008,32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8154,45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8154,45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A3" w:rsidRPr="00706701" w:rsidRDefault="002B0EA3" w:rsidP="002B0EA3">
            <w:pPr>
              <w:jc w:val="center"/>
            </w:pPr>
            <w:r w:rsidRPr="00706701">
              <w:t>8154,45</w:t>
            </w:r>
          </w:p>
        </w:tc>
      </w:tr>
      <w:tr w:rsidR="002B0EA3" w:rsidRPr="00404909" w:rsidTr="00D93597">
        <w:trPr>
          <w:gridAfter w:val="4"/>
          <w:wAfter w:w="5105" w:type="dxa"/>
          <w:trHeight w:val="4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706701" w:rsidRDefault="006B76BE" w:rsidP="002B0EA3">
            <w:pPr>
              <w:jc w:val="center"/>
            </w:pPr>
            <w:r w:rsidRPr="00706701">
              <w:t>160 591,06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17668,51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13008,32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8154,45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8154,45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8154,45</w:t>
            </w:r>
          </w:p>
        </w:tc>
      </w:tr>
      <w:tr w:rsidR="002B0EA3" w:rsidRPr="00404909" w:rsidTr="00AE4075">
        <w:trPr>
          <w:gridAfter w:val="4"/>
          <w:wAfter w:w="5105" w:type="dxa"/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144D23" w:rsidP="00AE4075">
            <w:pPr>
              <w:jc w:val="center"/>
            </w:pPr>
            <w:r w:rsidRPr="00706701">
              <w:t>26</w:t>
            </w:r>
            <w:r w:rsidR="00364239" w:rsidRPr="00706701">
              <w:t xml:space="preserve"> </w:t>
            </w:r>
            <w:r w:rsidRPr="00706701">
              <w:t>758,46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17668,51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13008,32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8154,45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8154,45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8154,45</w:t>
            </w:r>
          </w:p>
        </w:tc>
      </w:tr>
      <w:tr w:rsidR="007A5C8F" w:rsidRPr="00404909" w:rsidTr="007A5C8F">
        <w:trPr>
          <w:gridAfter w:val="4"/>
          <w:wAfter w:w="5105" w:type="dxa"/>
          <w:trHeight w:val="4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C8F" w:rsidRPr="00404909" w:rsidRDefault="007A5C8F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8F" w:rsidRPr="00BC29BE" w:rsidRDefault="007A5C8F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C8F" w:rsidRPr="00BC29BE" w:rsidRDefault="007A5C8F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C8F" w:rsidRPr="00706701" w:rsidRDefault="007A5C8F" w:rsidP="00144D23">
            <w:pPr>
              <w:jc w:val="center"/>
            </w:pPr>
            <w:r w:rsidRPr="00706701">
              <w:t>15 353,19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C8F" w:rsidRPr="00706701" w:rsidRDefault="007A5C8F" w:rsidP="002B0EA3">
            <w:pPr>
              <w:jc w:val="center"/>
            </w:pPr>
            <w:r w:rsidRPr="00706701">
              <w:t>12 276,20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C8F" w:rsidRPr="00706701" w:rsidRDefault="007A5C8F" w:rsidP="002B0EA3">
            <w:pPr>
              <w:jc w:val="center"/>
            </w:pPr>
            <w:r w:rsidRPr="00706701">
              <w:t>7 646,45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C8F" w:rsidRPr="00706701" w:rsidRDefault="007A5C8F" w:rsidP="007A5C8F">
            <w:pPr>
              <w:jc w:val="center"/>
            </w:pPr>
            <w:r w:rsidRPr="00706701">
              <w:t>7 646,45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C8F" w:rsidRPr="00706701" w:rsidRDefault="007A5C8F" w:rsidP="007A5C8F">
            <w:pPr>
              <w:jc w:val="center"/>
            </w:pPr>
            <w:r w:rsidRPr="00706701">
              <w:t>7 646,45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C8F" w:rsidRPr="00706701" w:rsidRDefault="007A5C8F" w:rsidP="007A5C8F">
            <w:pPr>
              <w:jc w:val="center"/>
            </w:pPr>
            <w:r w:rsidRPr="00706701">
              <w:t>7 646,45</w:t>
            </w:r>
          </w:p>
        </w:tc>
      </w:tr>
      <w:tr w:rsidR="002B0EA3" w:rsidRPr="00404909" w:rsidTr="00F36756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т.ч. предусмотренные</w:t>
            </w:r>
          </w:p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соисполнителям – территориальным отделам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144D23" w:rsidP="002B0EA3">
            <w:pPr>
              <w:jc w:val="center"/>
            </w:pPr>
            <w:r w:rsidRPr="00706701">
              <w:t>11 405,27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соисполнителю:</w:t>
            </w:r>
          </w:p>
          <w:p w:rsidR="002B0EA3" w:rsidRPr="00BC29BE" w:rsidRDefault="002B0EA3" w:rsidP="002B0EA3">
            <w:pPr>
              <w:spacing w:line="240" w:lineRule="exact"/>
            </w:pPr>
            <w:proofErr w:type="spellStart"/>
            <w:r w:rsidRPr="00BC29BE">
              <w:t>Айгурскому</w:t>
            </w:r>
            <w:proofErr w:type="spellEnd"/>
            <w:r w:rsidRPr="00BC29BE">
              <w:t xml:space="preserve"> территориальному отделу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3E7F6C" w:rsidP="002B0EA3">
            <w:pPr>
              <w:jc w:val="center"/>
            </w:pPr>
            <w:r w:rsidRPr="00706701">
              <w:t>515,81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3E7F6C" w:rsidRPr="00404909" w:rsidTr="00F36756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F6C" w:rsidRPr="00404909" w:rsidRDefault="003E7F6C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F6C" w:rsidRPr="00BC29BE" w:rsidRDefault="003E7F6C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F6C" w:rsidRPr="00BC29BE" w:rsidRDefault="003E7F6C" w:rsidP="003E7F6C">
            <w:pPr>
              <w:spacing w:line="240" w:lineRule="exact"/>
            </w:pPr>
            <w:r w:rsidRPr="00BC29BE">
              <w:t>соисполнителю:</w:t>
            </w:r>
          </w:p>
          <w:p w:rsidR="003E7F6C" w:rsidRPr="00BC29BE" w:rsidRDefault="003E7F6C" w:rsidP="003E7F6C">
            <w:pPr>
              <w:spacing w:line="240" w:lineRule="exact"/>
            </w:pPr>
            <w:r w:rsidRPr="00BC29BE">
              <w:t xml:space="preserve">территориальному отделу села </w:t>
            </w:r>
            <w:r>
              <w:t xml:space="preserve">Апанасенковского </w:t>
            </w:r>
            <w:r w:rsidRPr="00BC29BE"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F6C" w:rsidRPr="00706701" w:rsidRDefault="003E7F6C" w:rsidP="002B0EA3">
            <w:pPr>
              <w:jc w:val="center"/>
            </w:pPr>
            <w:r w:rsidRPr="00706701">
              <w:t>1 679,27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F6C" w:rsidRPr="00706701" w:rsidRDefault="003E7F6C" w:rsidP="002B0EA3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F6C" w:rsidRPr="00706701" w:rsidRDefault="003E7F6C" w:rsidP="002B0E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F6C" w:rsidRPr="00706701" w:rsidRDefault="003E7F6C" w:rsidP="002B0E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F6C" w:rsidRPr="00706701" w:rsidRDefault="003E7F6C" w:rsidP="002B0EA3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F6C" w:rsidRPr="00706701" w:rsidRDefault="003E7F6C" w:rsidP="002B0EA3">
            <w:pPr>
              <w:jc w:val="center"/>
              <w:rPr>
                <w:bCs/>
              </w:rPr>
            </w:pPr>
          </w:p>
        </w:tc>
      </w:tr>
      <w:tr w:rsidR="002B0EA3" w:rsidRPr="00404909" w:rsidTr="00F36756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соисполнителю:</w:t>
            </w:r>
          </w:p>
          <w:p w:rsidR="002B0EA3" w:rsidRPr="00BC29BE" w:rsidRDefault="002B0EA3" w:rsidP="002B0EA3">
            <w:pPr>
              <w:spacing w:line="240" w:lineRule="exact"/>
            </w:pPr>
            <w:r w:rsidRPr="00BC29BE">
              <w:t xml:space="preserve">территориальному отделу </w:t>
            </w:r>
            <w:r w:rsidRPr="00BC29BE">
              <w:lastRenderedPageBreak/>
              <w:t>села Манычское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9A53BB" w:rsidP="002B0EA3">
            <w:pPr>
              <w:jc w:val="center"/>
            </w:pPr>
            <w:r w:rsidRPr="00706701">
              <w:lastRenderedPageBreak/>
              <w:t>1 267,63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3E7F6C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BC29BE" w:rsidRDefault="002B0EA3" w:rsidP="003E7F6C">
            <w:pPr>
              <w:spacing w:line="240" w:lineRule="exact"/>
            </w:pPr>
            <w:r w:rsidRPr="00BC29BE">
              <w:t>соисполнителю:</w:t>
            </w:r>
          </w:p>
          <w:p w:rsidR="002B0EA3" w:rsidRPr="00BC29BE" w:rsidRDefault="002B0EA3" w:rsidP="003E7F6C">
            <w:pPr>
              <w:spacing w:line="240" w:lineRule="exact"/>
            </w:pPr>
            <w:r w:rsidRPr="00BC29BE">
              <w:t>территориальному отделу села Вознесеновское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9A53BB" w:rsidP="002B0EA3">
            <w:pPr>
              <w:jc w:val="center"/>
            </w:pPr>
            <w:r w:rsidRPr="00706701">
              <w:t>1 089,30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соисполнителю:</w:t>
            </w:r>
          </w:p>
          <w:p w:rsidR="002B0EA3" w:rsidRPr="00BC29BE" w:rsidRDefault="002B0EA3" w:rsidP="002B0EA3">
            <w:pPr>
              <w:spacing w:line="240" w:lineRule="exact"/>
            </w:pPr>
            <w:r w:rsidRPr="00BC29BE">
              <w:t>территориальному отделу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9A53BB" w:rsidP="002B0EA3">
            <w:pPr>
              <w:jc w:val="center"/>
            </w:pPr>
            <w:r w:rsidRPr="00706701">
              <w:t>546,31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соисполнителю:</w:t>
            </w:r>
          </w:p>
          <w:p w:rsidR="002B0EA3" w:rsidRPr="00BC29BE" w:rsidRDefault="002B0EA3" w:rsidP="002B0EA3">
            <w:pPr>
              <w:spacing w:line="240" w:lineRule="exact"/>
            </w:pPr>
            <w:r w:rsidRPr="00BC29BE">
              <w:t xml:space="preserve">территориальному отделу села </w:t>
            </w:r>
            <w:proofErr w:type="gramStart"/>
            <w:r w:rsidRPr="00BC29BE">
              <w:t>Дивное</w:t>
            </w:r>
            <w:proofErr w:type="gramEnd"/>
            <w:r w:rsidRPr="00BC29BE">
              <w:t xml:space="preserve">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9A53BB" w:rsidP="002B0EA3">
            <w:pPr>
              <w:jc w:val="center"/>
            </w:pPr>
            <w:r w:rsidRPr="00706701">
              <w:t>1 954,09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соисполнителю:</w:t>
            </w:r>
          </w:p>
          <w:p w:rsidR="002B0EA3" w:rsidRPr="00BC29BE" w:rsidRDefault="002B0EA3" w:rsidP="002B0EA3">
            <w:pPr>
              <w:spacing w:line="240" w:lineRule="exact"/>
            </w:pPr>
            <w:r w:rsidRPr="00BC29BE">
              <w:t>территориальному отделу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9A53BB" w:rsidP="002B0EA3">
            <w:pPr>
              <w:jc w:val="center"/>
            </w:pPr>
            <w:r w:rsidRPr="00706701">
              <w:t>440,99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9A53BB" w:rsidRPr="00404909" w:rsidTr="00F36756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3BB" w:rsidRPr="00404909" w:rsidRDefault="009A53BB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BB" w:rsidRPr="00BC29BE" w:rsidRDefault="009A53BB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3BB" w:rsidRPr="00BC29BE" w:rsidRDefault="009A53BB" w:rsidP="009A53BB">
            <w:pPr>
              <w:spacing w:line="240" w:lineRule="exact"/>
            </w:pPr>
            <w:r w:rsidRPr="00BC29BE">
              <w:t>соисполнителю:</w:t>
            </w:r>
          </w:p>
          <w:p w:rsidR="009A53BB" w:rsidRPr="00BC29BE" w:rsidRDefault="009A53BB" w:rsidP="009A53BB">
            <w:pPr>
              <w:spacing w:line="240" w:lineRule="exact"/>
            </w:pPr>
            <w:r w:rsidRPr="00BC29BE">
              <w:t xml:space="preserve">территориальному отделу села </w:t>
            </w:r>
            <w:r>
              <w:t>Киевка</w:t>
            </w:r>
            <w:r w:rsidRPr="00BC29BE">
              <w:t xml:space="preserve">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3BB" w:rsidRPr="00706701" w:rsidRDefault="009A53BB" w:rsidP="002B0EA3">
            <w:pPr>
              <w:jc w:val="center"/>
            </w:pPr>
            <w:r w:rsidRPr="00706701">
              <w:t>3 911,87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3BB" w:rsidRPr="00706701" w:rsidRDefault="009A53BB" w:rsidP="002B0EA3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3BB" w:rsidRPr="00706701" w:rsidRDefault="009A53BB" w:rsidP="002B0E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3BB" w:rsidRPr="00706701" w:rsidRDefault="009A53BB" w:rsidP="002B0E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3BB" w:rsidRPr="00706701" w:rsidRDefault="009A53BB" w:rsidP="002B0EA3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3BB" w:rsidRPr="00706701" w:rsidRDefault="009A53BB" w:rsidP="002B0EA3">
            <w:pPr>
              <w:jc w:val="center"/>
              <w:rPr>
                <w:bCs/>
              </w:rPr>
            </w:pPr>
          </w:p>
        </w:tc>
      </w:tr>
      <w:tr w:rsidR="002B0EA3" w:rsidRPr="00404909" w:rsidTr="00F36756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AE4075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31 906,26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  <w:r w:rsidRPr="00BC29BE">
              <w:t>в том числе следующие основные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</w:p>
        </w:tc>
      </w:tr>
      <w:tr w:rsidR="004176DC" w:rsidRPr="00404909" w:rsidTr="004176DC">
        <w:trPr>
          <w:gridAfter w:val="4"/>
          <w:wAfter w:w="5105" w:type="dxa"/>
          <w:trHeight w:val="20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DC" w:rsidRPr="00404909" w:rsidRDefault="004176DC" w:rsidP="002B0EA3">
            <w:pPr>
              <w:autoSpaceDE w:val="0"/>
              <w:spacing w:line="240" w:lineRule="exact"/>
              <w:jc w:val="center"/>
            </w:pPr>
            <w:r w:rsidRPr="00404909">
              <w:t>4.1.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DC" w:rsidRPr="00BC29BE" w:rsidRDefault="004176DC" w:rsidP="002B0EA3">
            <w:pPr>
              <w:autoSpaceDE w:val="0"/>
              <w:spacing w:line="240" w:lineRule="exact"/>
            </w:pPr>
            <w:r w:rsidRPr="00BC29BE">
              <w:t>Развитие сети автомобильных дорог общего пользования местного значения, находящихся в собственности Апанасенковского муниципального округа  Ставропольского края,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DC" w:rsidRPr="00BC29BE" w:rsidRDefault="004176DC" w:rsidP="002B0EA3">
            <w:pPr>
              <w:autoSpaceDE w:val="0"/>
              <w:spacing w:line="24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DC" w:rsidRPr="00706701" w:rsidRDefault="004176DC" w:rsidP="002B0EA3">
            <w:pPr>
              <w:jc w:val="center"/>
            </w:pPr>
            <w:r w:rsidRPr="00706701">
              <w:t>12 061,04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DC" w:rsidRPr="00706701" w:rsidRDefault="004176DC" w:rsidP="002B0EA3">
            <w:pPr>
              <w:spacing w:line="240" w:lineRule="exact"/>
              <w:jc w:val="center"/>
            </w:pPr>
            <w:r w:rsidRPr="00706701">
              <w:t>7 291,88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DC" w:rsidRPr="00706701" w:rsidRDefault="004176DC" w:rsidP="002B0EA3">
            <w:pPr>
              <w:spacing w:line="240" w:lineRule="exact"/>
              <w:jc w:val="center"/>
            </w:pPr>
            <w:r w:rsidRPr="00706701">
              <w:t>2 692,57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DC" w:rsidRPr="00706701" w:rsidRDefault="004176DC" w:rsidP="004176DC">
            <w:pPr>
              <w:jc w:val="center"/>
            </w:pPr>
            <w:r w:rsidRPr="00706701">
              <w:t>2 692,57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DC" w:rsidRPr="00706701" w:rsidRDefault="004176DC" w:rsidP="004176DC">
            <w:pPr>
              <w:jc w:val="center"/>
            </w:pPr>
            <w:r w:rsidRPr="00706701">
              <w:t>2 692,57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6DC" w:rsidRPr="00706701" w:rsidRDefault="004176DC" w:rsidP="004176DC">
            <w:pPr>
              <w:jc w:val="center"/>
            </w:pPr>
            <w:r w:rsidRPr="00706701">
              <w:t>2 692,57</w:t>
            </w:r>
          </w:p>
        </w:tc>
      </w:tr>
      <w:tr w:rsidR="00D879E5" w:rsidRPr="00404909" w:rsidTr="00D879E5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404909" w:rsidRDefault="00D879E5" w:rsidP="00D879E5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5" w:rsidRPr="00BC29BE" w:rsidRDefault="00D879E5" w:rsidP="00D879E5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9E5" w:rsidRPr="00BC29BE" w:rsidRDefault="00D879E5" w:rsidP="00D879E5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jc w:val="center"/>
            </w:pPr>
            <w:r w:rsidRPr="00706701">
              <w:t>12 061,04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spacing w:line="240" w:lineRule="exact"/>
              <w:jc w:val="center"/>
            </w:pPr>
            <w:r w:rsidRPr="00706701">
              <w:t>7 291,88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spacing w:line="240" w:lineRule="exact"/>
              <w:jc w:val="center"/>
            </w:pPr>
            <w:r w:rsidRPr="00706701">
              <w:t>2 692,57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jc w:val="center"/>
            </w:pPr>
            <w:r w:rsidRPr="00706701">
              <w:t>2 692,57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jc w:val="center"/>
            </w:pPr>
            <w:r w:rsidRPr="00706701">
              <w:t>2 692,57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jc w:val="center"/>
            </w:pPr>
            <w:r w:rsidRPr="00706701">
              <w:t>2 692,57</w:t>
            </w:r>
          </w:p>
        </w:tc>
      </w:tr>
      <w:tr w:rsidR="00D879E5" w:rsidRPr="00404909" w:rsidTr="00A63467">
        <w:trPr>
          <w:gridAfter w:val="4"/>
          <w:wAfter w:w="5105" w:type="dxa"/>
          <w:trHeight w:val="2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404909" w:rsidRDefault="00D879E5" w:rsidP="00D879E5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5" w:rsidRPr="00BC29BE" w:rsidRDefault="00D879E5" w:rsidP="00D879E5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9E5" w:rsidRPr="00BC29BE" w:rsidRDefault="00D879E5" w:rsidP="00D879E5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jc w:val="center"/>
            </w:pPr>
            <w:r w:rsidRPr="00706701">
              <w:t>12 061,04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spacing w:line="240" w:lineRule="exact"/>
              <w:jc w:val="center"/>
            </w:pPr>
            <w:r w:rsidRPr="00706701">
              <w:t>7 291,88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spacing w:line="240" w:lineRule="exact"/>
              <w:jc w:val="center"/>
            </w:pPr>
            <w:r w:rsidRPr="00706701">
              <w:t>2 692,57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jc w:val="center"/>
            </w:pPr>
            <w:r w:rsidRPr="00706701">
              <w:t>2 692,57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jc w:val="center"/>
            </w:pPr>
            <w:r w:rsidRPr="00706701">
              <w:t>2 692,57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jc w:val="center"/>
            </w:pPr>
            <w:r w:rsidRPr="00706701">
              <w:t>2 692,57</w:t>
            </w:r>
          </w:p>
        </w:tc>
      </w:tr>
      <w:tr w:rsidR="00D879E5" w:rsidRPr="00404909" w:rsidTr="00D879E5">
        <w:trPr>
          <w:gridAfter w:val="4"/>
          <w:wAfter w:w="5105" w:type="dxa"/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404909" w:rsidRDefault="00D879E5" w:rsidP="00D879E5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5" w:rsidRPr="00BC29BE" w:rsidRDefault="00D879E5" w:rsidP="00D879E5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9E5" w:rsidRPr="00BC29BE" w:rsidRDefault="00D879E5" w:rsidP="00D879E5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jc w:val="center"/>
            </w:pPr>
            <w:r w:rsidRPr="00706701">
              <w:t>12 061,04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spacing w:line="240" w:lineRule="exact"/>
              <w:jc w:val="center"/>
            </w:pPr>
            <w:r w:rsidRPr="00706701">
              <w:t>7 291,88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spacing w:line="240" w:lineRule="exact"/>
              <w:jc w:val="center"/>
            </w:pPr>
            <w:r w:rsidRPr="00706701">
              <w:t>2 692,57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jc w:val="center"/>
            </w:pPr>
            <w:r w:rsidRPr="00706701">
              <w:t>2 692,57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jc w:val="center"/>
            </w:pPr>
            <w:r w:rsidRPr="00706701">
              <w:t>2 692,57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9E5" w:rsidRPr="00706701" w:rsidRDefault="00D879E5" w:rsidP="00D879E5">
            <w:pPr>
              <w:jc w:val="center"/>
            </w:pPr>
            <w:r w:rsidRPr="00706701">
              <w:t>2 692,57</w:t>
            </w:r>
          </w:p>
        </w:tc>
      </w:tr>
      <w:tr w:rsidR="002B0EA3" w:rsidRPr="00404909" w:rsidTr="00F36756">
        <w:trPr>
          <w:gridAfter w:val="4"/>
          <w:wAfter w:w="5105" w:type="dxa"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autoSpaceDE w:val="0"/>
              <w:snapToGrid w:val="0"/>
              <w:spacing w:line="240" w:lineRule="exact"/>
              <w:jc w:val="center"/>
            </w:pPr>
            <w:r w:rsidRPr="00404909">
              <w:t>4.2.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pacing w:line="240" w:lineRule="exact"/>
            </w:pPr>
            <w:r w:rsidRPr="00BC29BE">
              <w:t>Капитальный ремонт и ремонт автомобильных дорог общего пользования местного значения в Апанасенковском муниципальном округе  Ставропольского края,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BC29BE" w:rsidRDefault="002B0EA3" w:rsidP="002B0EA3">
            <w:pPr>
              <w:autoSpaceDE w:val="0"/>
              <w:spacing w:line="24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A92D31" w:rsidP="002B0EA3">
            <w:pPr>
              <w:spacing w:line="240" w:lineRule="exact"/>
              <w:jc w:val="center"/>
            </w:pPr>
            <w:r w:rsidRPr="00706701">
              <w:t>136 056,86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D93597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EA3" w:rsidRPr="00706701" w:rsidRDefault="00976341" w:rsidP="0024492B">
            <w:pPr>
              <w:jc w:val="center"/>
            </w:pPr>
            <w:r w:rsidRPr="00706701">
              <w:t>136 056,86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0F0A55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0F0A55" w:rsidP="000F0A55">
            <w:pPr>
              <w:jc w:val="center"/>
            </w:pPr>
            <w:r w:rsidRPr="00706701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905E08" w:rsidP="002B0EA3">
            <w:pPr>
              <w:jc w:val="center"/>
            </w:pPr>
            <w:r w:rsidRPr="00706701">
              <w:t>12 061,04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144D2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404909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D23" w:rsidRPr="00BC29BE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D23" w:rsidRPr="00BC29BE" w:rsidRDefault="00144D23" w:rsidP="00144D23">
            <w:pPr>
              <w:spacing w:line="240" w:lineRule="exact"/>
            </w:pPr>
            <w:r w:rsidRPr="00BC29BE">
              <w:t>т.ч. предусмотренные</w:t>
            </w:r>
          </w:p>
          <w:p w:rsidR="00144D23" w:rsidRPr="00BC29BE" w:rsidRDefault="00144D23" w:rsidP="00144D23">
            <w:pPr>
              <w:spacing w:line="240" w:lineRule="exact"/>
            </w:pPr>
            <w:r w:rsidRPr="00BC29BE">
              <w:t xml:space="preserve">соисполнителям – территориальным отделам, </w:t>
            </w:r>
            <w:r w:rsidRPr="00BC29BE">
              <w:lastRenderedPageBreak/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982DF4" w:rsidP="00C07FF3">
            <w:pPr>
              <w:jc w:val="center"/>
            </w:pPr>
            <w:r w:rsidRPr="00706701">
              <w:lastRenderedPageBreak/>
              <w:t>7</w:t>
            </w:r>
            <w:r w:rsidR="00C07FF3" w:rsidRPr="00706701">
              <w:t xml:space="preserve"> </w:t>
            </w:r>
            <w:r w:rsidRPr="00706701">
              <w:t>493,4</w:t>
            </w:r>
            <w:r w:rsidR="00C07FF3" w:rsidRPr="00706701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144D2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404909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D23" w:rsidRPr="00BC29BE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D23" w:rsidRPr="00BC29BE" w:rsidRDefault="00144D23" w:rsidP="00144D23">
            <w:pPr>
              <w:spacing w:line="240" w:lineRule="exact"/>
            </w:pPr>
            <w:r w:rsidRPr="00BC29BE">
              <w:t>соисполнителю:</w:t>
            </w:r>
          </w:p>
          <w:p w:rsidR="00144D23" w:rsidRPr="00BC29BE" w:rsidRDefault="00144D23" w:rsidP="00144D23">
            <w:pPr>
              <w:spacing w:line="240" w:lineRule="exact"/>
            </w:pPr>
            <w:r w:rsidRPr="00BC29BE">
              <w:t>территориальному отделу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7166AC" w:rsidP="00144D23">
            <w:pPr>
              <w:jc w:val="center"/>
            </w:pPr>
            <w:r w:rsidRPr="00706701">
              <w:t>1 679,27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144D2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404909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D23" w:rsidRPr="00BC29BE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D23" w:rsidRPr="00BC29BE" w:rsidRDefault="00144D23" w:rsidP="00144D23">
            <w:pPr>
              <w:spacing w:line="240" w:lineRule="exact"/>
            </w:pPr>
            <w:r w:rsidRPr="00BC29BE">
              <w:t>соисполнителю:</w:t>
            </w:r>
          </w:p>
          <w:p w:rsidR="00144D23" w:rsidRPr="00BC29BE" w:rsidRDefault="00144D23" w:rsidP="00144D23">
            <w:pPr>
              <w:spacing w:line="240" w:lineRule="exact"/>
            </w:pPr>
            <w:proofErr w:type="spellStart"/>
            <w:r w:rsidRPr="00BC29BE">
              <w:t>Айгурскому</w:t>
            </w:r>
            <w:proofErr w:type="spellEnd"/>
            <w:r w:rsidRPr="00BC29BE">
              <w:t xml:space="preserve"> территориальному отделу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7166AC" w:rsidP="00144D23">
            <w:pPr>
              <w:jc w:val="center"/>
            </w:pPr>
            <w:r w:rsidRPr="00706701">
              <w:t>515,81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144D2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404909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D23" w:rsidRPr="00BC29BE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D23" w:rsidRPr="00BC29BE" w:rsidRDefault="00144D23" w:rsidP="00144D23">
            <w:pPr>
              <w:spacing w:line="240" w:lineRule="exact"/>
            </w:pPr>
            <w:r w:rsidRPr="00BC29BE">
              <w:t>соисполнителю:</w:t>
            </w:r>
          </w:p>
          <w:p w:rsidR="00144D23" w:rsidRPr="00BC29BE" w:rsidRDefault="00144D23" w:rsidP="00144D23">
            <w:pPr>
              <w:spacing w:line="240" w:lineRule="exact"/>
            </w:pPr>
            <w:r w:rsidRPr="00BC29BE">
              <w:t>территориальному отделу села Манычское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t>1 267,63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144D2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404909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D23" w:rsidRPr="00BC29BE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D23" w:rsidRPr="00BC29BE" w:rsidRDefault="00144D23" w:rsidP="00144D23">
            <w:pPr>
              <w:spacing w:line="240" w:lineRule="exact"/>
            </w:pPr>
            <w:r w:rsidRPr="00BC29BE">
              <w:t>соисполнителю:</w:t>
            </w:r>
          </w:p>
          <w:p w:rsidR="00144D23" w:rsidRPr="00BC29BE" w:rsidRDefault="00144D23" w:rsidP="00144D23">
            <w:pPr>
              <w:spacing w:line="240" w:lineRule="exact"/>
            </w:pPr>
            <w:r w:rsidRPr="00BC29BE">
              <w:t>территориальному отделу села Вознесеновское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t>1 089,30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144D2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404909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D23" w:rsidRPr="00BC29BE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D23" w:rsidRPr="00BC29BE" w:rsidRDefault="00144D23" w:rsidP="00144D23">
            <w:pPr>
              <w:spacing w:line="240" w:lineRule="exact"/>
            </w:pPr>
            <w:r w:rsidRPr="00BC29BE">
              <w:t>соисполнителю:</w:t>
            </w:r>
          </w:p>
          <w:p w:rsidR="00144D23" w:rsidRPr="00BC29BE" w:rsidRDefault="00144D23" w:rsidP="00144D23">
            <w:pPr>
              <w:spacing w:line="240" w:lineRule="exact"/>
            </w:pPr>
            <w:r w:rsidRPr="00BC29BE">
              <w:t>территориальному отделу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t>546,31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144D2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404909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D23" w:rsidRPr="00BC29BE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D23" w:rsidRPr="00BC29BE" w:rsidRDefault="00144D23" w:rsidP="00144D23">
            <w:pPr>
              <w:spacing w:line="240" w:lineRule="exact"/>
            </w:pPr>
            <w:r w:rsidRPr="00BC29BE">
              <w:t>соисполнителю:</w:t>
            </w:r>
          </w:p>
          <w:p w:rsidR="00144D23" w:rsidRPr="00BC29BE" w:rsidRDefault="00144D23" w:rsidP="00144D23">
            <w:pPr>
              <w:spacing w:line="240" w:lineRule="exact"/>
            </w:pPr>
            <w:r w:rsidRPr="00BC29BE">
              <w:t xml:space="preserve">территориальному отделу села </w:t>
            </w:r>
            <w:proofErr w:type="gramStart"/>
            <w:r w:rsidRPr="00BC29BE">
              <w:t>Дивное</w:t>
            </w:r>
            <w:proofErr w:type="gramEnd"/>
            <w:r w:rsidRPr="00BC29BE">
              <w:t xml:space="preserve">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t>1 954,09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144D2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404909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D23" w:rsidRPr="00BC29BE" w:rsidRDefault="00144D23" w:rsidP="00144D2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D23" w:rsidRPr="00BC29BE" w:rsidRDefault="00144D23" w:rsidP="00144D23">
            <w:pPr>
              <w:spacing w:line="240" w:lineRule="exact"/>
            </w:pPr>
            <w:r w:rsidRPr="00BC29BE">
              <w:t>соисполнителю:</w:t>
            </w:r>
          </w:p>
          <w:p w:rsidR="00144D23" w:rsidRPr="00BC29BE" w:rsidRDefault="00144D23" w:rsidP="00144D23">
            <w:pPr>
              <w:spacing w:line="240" w:lineRule="exact"/>
            </w:pPr>
            <w:r w:rsidRPr="00BC29BE">
              <w:lastRenderedPageBreak/>
              <w:t>территориальному отделу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lastRenderedPageBreak/>
              <w:t>440,99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D23" w:rsidRPr="00706701" w:rsidRDefault="00144D23" w:rsidP="00144D2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7F2CE4">
        <w:trPr>
          <w:gridAfter w:val="4"/>
          <w:wAfter w:w="5105" w:type="dxa"/>
          <w:trHeight w:val="1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C07FF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128 563,43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autoSpaceDE w:val="0"/>
              <w:snapToGrid w:val="0"/>
              <w:spacing w:line="240" w:lineRule="exact"/>
              <w:jc w:val="center"/>
            </w:pPr>
            <w:r w:rsidRPr="00404909">
              <w:t>4.3.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</w:pPr>
            <w:r w:rsidRPr="00BC29BE">
              <w:t>Проектирование и (или) строительство и (или)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общего пользования, а так же на их капитальный ремонт и ремонт в Апанасенковском муниципальном округе  Ставропольского края,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3</w:t>
            </w:r>
            <w:r w:rsidR="00BC29BE" w:rsidRPr="00706701">
              <w:rPr>
                <w:bCs/>
              </w:rPr>
              <w:t xml:space="preserve"> </w:t>
            </w:r>
            <w:r w:rsidRPr="00706701">
              <w:rPr>
                <w:bCs/>
              </w:rPr>
              <w:t>192,14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33D73">
            <w:pPr>
              <w:jc w:val="center"/>
            </w:pPr>
            <w:r w:rsidRPr="00706701">
              <w:rPr>
                <w:bCs/>
              </w:rPr>
              <w:t>4</w:t>
            </w:r>
            <w:r w:rsidR="00233D73" w:rsidRPr="00706701">
              <w:rPr>
                <w:bCs/>
              </w:rPr>
              <w:t> </w:t>
            </w:r>
            <w:r w:rsidRPr="00706701">
              <w:rPr>
                <w:bCs/>
              </w:rPr>
              <w:t>8</w:t>
            </w:r>
            <w:r w:rsidR="00233D73" w:rsidRPr="00706701">
              <w:rPr>
                <w:bCs/>
              </w:rPr>
              <w:t>84,31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9B786F" w:rsidP="002B0EA3">
            <w:pPr>
              <w:jc w:val="center"/>
            </w:pPr>
            <w:r w:rsidRPr="00706701">
              <w:rPr>
                <w:bCs/>
              </w:rPr>
              <w:t>4 853,87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605619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404909" w:rsidRDefault="00605619" w:rsidP="0060561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619" w:rsidRPr="00BC29BE" w:rsidRDefault="00605619" w:rsidP="0060561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619" w:rsidRPr="00BC29BE" w:rsidRDefault="00605619" w:rsidP="00605619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3 192,14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jc w:val="center"/>
            </w:pPr>
            <w:r w:rsidRPr="00706701">
              <w:rPr>
                <w:bCs/>
              </w:rPr>
              <w:t>4 884,31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jc w:val="center"/>
            </w:pPr>
            <w:r w:rsidRPr="00706701">
              <w:rPr>
                <w:bCs/>
              </w:rPr>
              <w:t>4 853,87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605619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404909" w:rsidRDefault="00605619" w:rsidP="0060561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619" w:rsidRPr="00BC29BE" w:rsidRDefault="00605619" w:rsidP="0060561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619" w:rsidRPr="00BC29BE" w:rsidRDefault="00605619" w:rsidP="00605619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3 192,14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jc w:val="center"/>
            </w:pPr>
            <w:r w:rsidRPr="00706701">
              <w:rPr>
                <w:bCs/>
              </w:rPr>
              <w:t>4 884,31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jc w:val="center"/>
            </w:pPr>
            <w:r w:rsidRPr="00706701">
              <w:rPr>
                <w:bCs/>
              </w:rPr>
              <w:t>4 853,87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605619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404909" w:rsidRDefault="00605619" w:rsidP="0060561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619" w:rsidRPr="00BC29BE" w:rsidRDefault="00605619" w:rsidP="0060561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619" w:rsidRPr="00BC29BE" w:rsidRDefault="00605619" w:rsidP="00605619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3 192,14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jc w:val="center"/>
            </w:pPr>
            <w:r w:rsidRPr="00706701">
              <w:rPr>
                <w:bCs/>
              </w:rPr>
              <w:t>4 884,31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jc w:val="center"/>
            </w:pPr>
            <w:r w:rsidRPr="00706701">
              <w:rPr>
                <w:bCs/>
              </w:rPr>
              <w:t>4 853,87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619" w:rsidRPr="00706701" w:rsidRDefault="00605619" w:rsidP="00605619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D159B3" w:rsidRPr="00404909" w:rsidTr="00D159B3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404909" w:rsidRDefault="00D159B3" w:rsidP="002B0EA3">
            <w:pPr>
              <w:autoSpaceDE w:val="0"/>
              <w:snapToGrid w:val="0"/>
              <w:spacing w:line="240" w:lineRule="exact"/>
              <w:jc w:val="center"/>
            </w:pPr>
            <w:r>
              <w:lastRenderedPageBreak/>
              <w:t>4.4.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B3" w:rsidRPr="00773487" w:rsidRDefault="00D159B3" w:rsidP="002B0EA3">
            <w:pPr>
              <w:autoSpaceDE w:val="0"/>
              <w:snapToGrid w:val="0"/>
              <w:spacing w:line="240" w:lineRule="exact"/>
              <w:jc w:val="both"/>
              <w:rPr>
                <w:color w:val="FF0000"/>
              </w:rPr>
            </w:pPr>
            <w:r w:rsidRPr="00773487">
              <w:rPr>
                <w:color w:val="FF0000"/>
              </w:rPr>
              <w:t>Реконструкция мостов в Апанасенковском округе Ставропольского края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59B3" w:rsidRPr="00BB1F87" w:rsidRDefault="00D159B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6A7006">
            <w:pPr>
              <w:jc w:val="center"/>
            </w:pPr>
            <w:r w:rsidRPr="00706701">
              <w:rPr>
                <w:bCs/>
              </w:rPr>
              <w:t>8 67</w:t>
            </w:r>
            <w:r w:rsidR="006A7006" w:rsidRPr="00706701">
              <w:rPr>
                <w:bCs/>
              </w:rPr>
              <w:t>3</w:t>
            </w:r>
            <w:r w:rsidRPr="00706701">
              <w:rPr>
                <w:bCs/>
              </w:rPr>
              <w:t>,</w:t>
            </w:r>
            <w:r w:rsidR="006A7006" w:rsidRPr="00706701">
              <w:rPr>
                <w:bCs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D159B3" w:rsidRPr="00404909" w:rsidTr="00D159B3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404909" w:rsidRDefault="00D159B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B3" w:rsidRPr="00BB1F87" w:rsidRDefault="00D159B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59B3" w:rsidRPr="00BB1F87" w:rsidRDefault="00D159B3" w:rsidP="002B0EA3">
            <w:pPr>
              <w:spacing w:line="240" w:lineRule="exact"/>
            </w:pPr>
            <w:r w:rsidRPr="00BB1F87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6A7006" w:rsidP="00D159B3">
            <w:pPr>
              <w:jc w:val="center"/>
            </w:pPr>
            <w:r w:rsidRPr="00706701">
              <w:rPr>
                <w:bCs/>
              </w:rPr>
              <w:t>8 673,00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D159B3" w:rsidRPr="00404909" w:rsidTr="00D159B3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404909" w:rsidRDefault="00D159B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B3" w:rsidRPr="00BB1F87" w:rsidRDefault="00D159B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59B3" w:rsidRPr="00BB1F87" w:rsidRDefault="00D159B3" w:rsidP="002B0EA3">
            <w:pPr>
              <w:spacing w:line="240" w:lineRule="exact"/>
            </w:pPr>
            <w:r w:rsidRPr="00BB1F87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332AF1" w:rsidP="00D159B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9B3" w:rsidRPr="00706701" w:rsidRDefault="00D159B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AF7E24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B1F87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B1F87" w:rsidRDefault="002B0EA3" w:rsidP="002B0EA3">
            <w:pPr>
              <w:spacing w:line="240" w:lineRule="exact"/>
            </w:pPr>
            <w:r w:rsidRPr="00BB1F87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6A7006" w:rsidP="00D159B3">
            <w:pPr>
              <w:jc w:val="center"/>
            </w:pPr>
            <w:r w:rsidRPr="00706701">
              <w:rPr>
                <w:bCs/>
              </w:rPr>
              <w:t>8 673,00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AF7E24" w:rsidRPr="00404909" w:rsidTr="00AF7E24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404909" w:rsidRDefault="00AF7E24" w:rsidP="00AF7E24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24" w:rsidRPr="00BB1F87" w:rsidRDefault="00AF7E24" w:rsidP="00AF7E24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E24" w:rsidRPr="00BB1F87" w:rsidRDefault="00AF7E24" w:rsidP="00AF7E24">
            <w:pPr>
              <w:spacing w:line="240" w:lineRule="exact"/>
            </w:pPr>
            <w:r w:rsidRPr="00BB1F87">
              <w:t>т.ч. предусмотренные</w:t>
            </w:r>
          </w:p>
          <w:p w:rsidR="00AF7E24" w:rsidRPr="00BB1F87" w:rsidRDefault="00AF7E24" w:rsidP="00AF7E24">
            <w:pPr>
              <w:spacing w:line="240" w:lineRule="exact"/>
            </w:pPr>
            <w:r w:rsidRPr="00BB1F87">
              <w:t>соисполнителям – территориальным отделам,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043E9E" w:rsidP="00AF7E24">
            <w:pPr>
              <w:jc w:val="center"/>
              <w:rPr>
                <w:bCs/>
              </w:rPr>
            </w:pPr>
            <w:r w:rsidRPr="00706701">
              <w:rPr>
                <w:bCs/>
              </w:rPr>
              <w:t>8 673,00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AF7E24" w:rsidRPr="00404909" w:rsidTr="00AF7E24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404909" w:rsidRDefault="00AF7E24" w:rsidP="00AF7E24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24" w:rsidRPr="00BB1F87" w:rsidRDefault="00AF7E24" w:rsidP="00AF7E24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E24" w:rsidRPr="00BB1F87" w:rsidRDefault="00AF7E24" w:rsidP="00AF7E24">
            <w:pPr>
              <w:spacing w:line="240" w:lineRule="exact"/>
            </w:pPr>
            <w:r w:rsidRPr="00BB1F87">
              <w:t>соисполнителю:</w:t>
            </w:r>
          </w:p>
          <w:p w:rsidR="00AF7E24" w:rsidRPr="00BB1F87" w:rsidRDefault="00AF7E24" w:rsidP="00AF7E24">
            <w:pPr>
              <w:spacing w:line="240" w:lineRule="exact"/>
            </w:pPr>
            <w:r w:rsidRPr="00BB1F87">
              <w:t>территориальному отделу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B05525">
            <w:pPr>
              <w:tabs>
                <w:tab w:val="left" w:pos="561"/>
              </w:tabs>
              <w:jc w:val="center"/>
              <w:rPr>
                <w:bCs/>
              </w:rPr>
            </w:pPr>
            <w:r w:rsidRPr="00706701">
              <w:rPr>
                <w:bCs/>
              </w:rPr>
              <w:t>3 911,8</w:t>
            </w:r>
            <w:r w:rsidR="00B05525" w:rsidRPr="00706701">
              <w:rPr>
                <w:bCs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AF7E24" w:rsidRPr="00404909" w:rsidTr="00AF7E24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404909" w:rsidRDefault="00AF7E24" w:rsidP="00AF7E24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24" w:rsidRPr="00BB1F87" w:rsidRDefault="00AF7E24" w:rsidP="00AF7E24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E24" w:rsidRPr="00BB1F87" w:rsidRDefault="00AF7E24" w:rsidP="00AF7E24">
            <w:pPr>
              <w:spacing w:line="240" w:lineRule="exact"/>
            </w:pPr>
            <w:r w:rsidRPr="00BB1F87">
              <w:t>соисполнителю:</w:t>
            </w:r>
          </w:p>
          <w:p w:rsidR="00AF7E24" w:rsidRPr="00BB1F87" w:rsidRDefault="00AF7E24" w:rsidP="00AF7E24">
            <w:pPr>
              <w:spacing w:line="240" w:lineRule="exact"/>
            </w:pPr>
            <w:r w:rsidRPr="00BB1F87">
              <w:t>территориальному отделу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  <w:rPr>
                <w:bCs/>
              </w:rPr>
            </w:pPr>
            <w:r w:rsidRPr="00706701">
              <w:rPr>
                <w:bCs/>
              </w:rPr>
              <w:t>4 761,12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24" w:rsidRPr="00706701" w:rsidRDefault="00AF7E24" w:rsidP="00AF7E24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B1F87" w:rsidRDefault="002B0EA3" w:rsidP="002B0EA3">
            <w:pPr>
              <w:spacing w:line="240" w:lineRule="exact"/>
            </w:pPr>
            <w:r w:rsidRPr="00BB1F87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B1F87" w:rsidRDefault="002B0EA3" w:rsidP="002B0EA3">
            <w:pPr>
              <w:spacing w:line="240" w:lineRule="exact"/>
            </w:pPr>
            <w:r w:rsidRPr="00BB1F87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  <w:r w:rsidRPr="00404909">
              <w:t>4.</w:t>
            </w:r>
            <w:r>
              <w:t>5</w:t>
            </w:r>
            <w:r w:rsidRPr="00404909">
              <w:t>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pacing w:line="240" w:lineRule="exact"/>
              <w:jc w:val="both"/>
            </w:pPr>
            <w:r w:rsidRPr="00BC29BE">
              <w:t>Осуществление комплекса мер по повышению безопасности дорожного движения на автомобильных дорогах общего пользования,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BB1F87" w:rsidRDefault="002B0EA3" w:rsidP="002B0EA3">
            <w:pPr>
              <w:autoSpaceDE w:val="0"/>
              <w:spacing w:line="24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</w:tr>
      <w:tr w:rsidR="002B0EA3" w:rsidRPr="00404909" w:rsidTr="00F36756">
        <w:trPr>
          <w:gridAfter w:val="4"/>
          <w:wAfter w:w="5105" w:type="dxa"/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</w:tr>
      <w:tr w:rsidR="002B0EA3" w:rsidRPr="00404909" w:rsidTr="00F36756">
        <w:trPr>
          <w:gridAfter w:val="4"/>
          <w:wAfter w:w="5105" w:type="dxa"/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</w:tr>
      <w:tr w:rsidR="002B0EA3" w:rsidRPr="00404909" w:rsidTr="00F36756">
        <w:trPr>
          <w:gridAfter w:val="4"/>
          <w:wAfter w:w="5105" w:type="dxa"/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</w:tr>
      <w:tr w:rsidR="002B0EA3" w:rsidRPr="00404909" w:rsidTr="00F36756">
        <w:trPr>
          <w:gridAfter w:val="4"/>
          <w:wAfter w:w="5105" w:type="dxa"/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  <w:r w:rsidRPr="00404909">
              <w:t>4.</w:t>
            </w:r>
            <w:r>
              <w:t>6</w:t>
            </w:r>
            <w:r w:rsidRPr="00404909">
              <w:t>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</w:pPr>
            <w:r w:rsidRPr="00BC29BE">
              <w:t>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BC29BE" w:rsidRDefault="002B0EA3" w:rsidP="002B0EA3">
            <w:pPr>
              <w:autoSpaceDE w:val="0"/>
              <w:spacing w:line="24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</w:tr>
      <w:tr w:rsidR="002B0EA3" w:rsidRPr="00404909" w:rsidTr="00F36756">
        <w:trPr>
          <w:gridAfter w:val="4"/>
          <w:wAfter w:w="5105" w:type="dxa"/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</w:tr>
      <w:tr w:rsidR="002B0EA3" w:rsidRPr="00404909" w:rsidTr="00F36756">
        <w:trPr>
          <w:gridAfter w:val="4"/>
          <w:wAfter w:w="5105" w:type="dxa"/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</w:tr>
      <w:tr w:rsidR="002B0EA3" w:rsidRPr="00404909" w:rsidTr="00F36756">
        <w:trPr>
          <w:gridAfter w:val="4"/>
          <w:wAfter w:w="5105" w:type="dxa"/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508,00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508,00</w:t>
            </w:r>
          </w:p>
        </w:tc>
      </w:tr>
      <w:tr w:rsidR="002B0EA3" w:rsidRPr="00404909" w:rsidTr="00F36756">
        <w:trPr>
          <w:gridAfter w:val="4"/>
          <w:wAfter w:w="5105" w:type="dxa"/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  <w:r w:rsidRPr="00404909">
              <w:t>5.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widowControl w:val="0"/>
              <w:suppressAutoHyphens/>
              <w:spacing w:line="240" w:lineRule="exact"/>
              <w:jc w:val="both"/>
            </w:pPr>
            <w:r w:rsidRPr="00BC29BE">
              <w:t>Подпрограмма 4</w:t>
            </w:r>
          </w:p>
          <w:p w:rsidR="002B0EA3" w:rsidRPr="00BC29BE" w:rsidRDefault="002B0EA3" w:rsidP="002B0EA3">
            <w:pPr>
              <w:widowControl w:val="0"/>
              <w:suppressAutoHyphens/>
              <w:spacing w:line="240" w:lineRule="exact"/>
            </w:pPr>
            <w:r w:rsidRPr="00BC29BE">
              <w:t>«Энергосбережение и повышение энергетической эффективности в Апанасенковском муниципальном округе Ставропольского края»,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rPr>
                <w:bCs/>
              </w:rPr>
              <w:t>100,00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том числе следующие основные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  <w:r w:rsidRPr="00404909">
              <w:t>5.1.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Проведение мероприятий по энергосбережению и повышению энергетической эффективности,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t>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jc w:val="center"/>
            </w:pPr>
            <w:r w:rsidRPr="00706701">
              <w:t>90,00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  <w:r w:rsidRPr="00404909">
              <w:rPr>
                <w:lang w:val="en-US"/>
              </w:rPr>
              <w:t>5</w:t>
            </w:r>
            <w:r w:rsidRPr="00404909">
              <w:t>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hd w:val="clear" w:color="auto" w:fill="FFFFFF"/>
              <w:spacing w:line="240" w:lineRule="exact"/>
            </w:pPr>
            <w:r w:rsidRPr="00BC29BE">
              <w:t>Пропаганда методов и технологий энергосбережения и</w:t>
            </w:r>
          </w:p>
          <w:p w:rsidR="002B0EA3" w:rsidRPr="00BC29BE" w:rsidRDefault="002B0EA3" w:rsidP="002B0EA3">
            <w:pPr>
              <w:spacing w:line="240" w:lineRule="exact"/>
            </w:pPr>
            <w:r w:rsidRPr="00BC29BE">
              <w:t>повышения энергетической эффективности,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  <w:rPr>
                <w:bCs/>
              </w:rPr>
            </w:pPr>
            <w:r w:rsidRPr="00706701">
              <w:rPr>
                <w:bCs/>
              </w:rPr>
              <w:t>10,00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BC29BE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BC29BE" w:rsidRDefault="002B0EA3" w:rsidP="002B0EA3">
            <w:pPr>
              <w:spacing w:line="240" w:lineRule="exact"/>
            </w:pPr>
            <w:r w:rsidRPr="00BC29BE">
              <w:t xml:space="preserve">в т.ч. предусмотренные: администрации Апанасенковского муниципального округа </w:t>
            </w:r>
            <w:r w:rsidRPr="00BC29BE">
              <w:lastRenderedPageBreak/>
              <w:t>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lastRenderedPageBreak/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10,00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  <w:tr w:rsidR="002B0EA3" w:rsidRPr="00404909" w:rsidTr="00F36756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A3" w:rsidRPr="00404909" w:rsidRDefault="002B0EA3" w:rsidP="002B0EA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A3" w:rsidRPr="00404909" w:rsidRDefault="002B0EA3" w:rsidP="002B0EA3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EA3" w:rsidRPr="00706701" w:rsidRDefault="002B0EA3" w:rsidP="002B0EA3">
            <w:pPr>
              <w:spacing w:line="240" w:lineRule="exact"/>
              <w:jc w:val="center"/>
            </w:pPr>
            <w:r w:rsidRPr="00706701">
              <w:rPr>
                <w:bCs/>
              </w:rPr>
              <w:t>0,00</w:t>
            </w:r>
          </w:p>
        </w:tc>
      </w:tr>
    </w:tbl>
    <w:p w:rsidR="004C73E0" w:rsidRPr="006B7F2D" w:rsidRDefault="004C73E0" w:rsidP="004C73E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4C73E0" w:rsidRDefault="004C73E0" w:rsidP="004C73E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4C73E0" w:rsidRDefault="004C73E0" w:rsidP="004C73E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4C73E0" w:rsidRDefault="004C73E0" w:rsidP="004C73E0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Начальник отдела </w:t>
      </w:r>
    </w:p>
    <w:p w:rsidR="004C73E0" w:rsidRDefault="004C73E0" w:rsidP="004C73E0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хозяйства </w:t>
      </w:r>
    </w:p>
    <w:p w:rsidR="004C73E0" w:rsidRDefault="004C73E0" w:rsidP="004C73E0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администрации Апанасенковского </w:t>
      </w:r>
    </w:p>
    <w:p w:rsidR="004C73E0" w:rsidRDefault="004C73E0" w:rsidP="004C73E0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округа </w:t>
      </w:r>
    </w:p>
    <w:p w:rsidR="004C73E0" w:rsidRDefault="004C73E0" w:rsidP="004C73E0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Ставропольского края                                                                                                                   </w:t>
      </w:r>
      <w:proofErr w:type="spellStart"/>
      <w:r>
        <w:t>А.Н.Шиянов</w:t>
      </w:r>
      <w:proofErr w:type="spellEnd"/>
    </w:p>
    <w:p w:rsidR="00591599" w:rsidRDefault="00591599"/>
    <w:sectPr w:rsidR="00591599" w:rsidSect="00F36756">
      <w:pgSz w:w="16838" w:h="11906" w:orient="landscape"/>
      <w:pgMar w:top="567" w:right="1418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023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4595FFE"/>
    <w:multiLevelType w:val="hybridMultilevel"/>
    <w:tmpl w:val="B222647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6335F33"/>
    <w:multiLevelType w:val="multilevel"/>
    <w:tmpl w:val="4C06127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1AA84F48"/>
    <w:multiLevelType w:val="hybridMultilevel"/>
    <w:tmpl w:val="87C27D7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D8A382F"/>
    <w:multiLevelType w:val="multilevel"/>
    <w:tmpl w:val="68F28DB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747"/>
        </w:tabs>
        <w:ind w:left="747" w:hanging="390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cs="Times New Roman" w:hint="default"/>
        <w:i/>
      </w:rPr>
    </w:lvl>
  </w:abstractNum>
  <w:abstractNum w:abstractNumId="5">
    <w:nsid w:val="35AE0FD8"/>
    <w:multiLevelType w:val="hybridMultilevel"/>
    <w:tmpl w:val="053C28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0616A8"/>
    <w:multiLevelType w:val="hybridMultilevel"/>
    <w:tmpl w:val="41360B6A"/>
    <w:lvl w:ilvl="0" w:tplc="D50CC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1451525"/>
    <w:multiLevelType w:val="hybridMultilevel"/>
    <w:tmpl w:val="B7E67B3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7661D44"/>
    <w:multiLevelType w:val="hybridMultilevel"/>
    <w:tmpl w:val="5802984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5931730E"/>
    <w:multiLevelType w:val="hybridMultilevel"/>
    <w:tmpl w:val="4C061278"/>
    <w:lvl w:ilvl="0" w:tplc="0419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5B324BA0"/>
    <w:multiLevelType w:val="hybridMultilevel"/>
    <w:tmpl w:val="13086926"/>
    <w:lvl w:ilvl="0" w:tplc="541AE594">
      <w:start w:val="1"/>
      <w:numFmt w:val="decimal"/>
      <w:lvlText w:val="%1)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D4A1CB6"/>
    <w:multiLevelType w:val="hybridMultilevel"/>
    <w:tmpl w:val="3B22D17E"/>
    <w:lvl w:ilvl="0" w:tplc="7CE0FC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F2F5B1D"/>
    <w:multiLevelType w:val="hybridMultilevel"/>
    <w:tmpl w:val="7AF4544A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62911223"/>
    <w:multiLevelType w:val="hybridMultilevel"/>
    <w:tmpl w:val="D6DE79F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3A04BF8"/>
    <w:multiLevelType w:val="hybridMultilevel"/>
    <w:tmpl w:val="4DC619F4"/>
    <w:lvl w:ilvl="0" w:tplc="041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5">
    <w:nsid w:val="693E2CDE"/>
    <w:multiLevelType w:val="hybridMultilevel"/>
    <w:tmpl w:val="0B7AB3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095638F"/>
    <w:multiLevelType w:val="hybridMultilevel"/>
    <w:tmpl w:val="72488E5C"/>
    <w:lvl w:ilvl="0" w:tplc="6A1298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28362A6"/>
    <w:multiLevelType w:val="hybridMultilevel"/>
    <w:tmpl w:val="A568389E"/>
    <w:lvl w:ilvl="0" w:tplc="1890B42A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42168C2"/>
    <w:multiLevelType w:val="hybridMultilevel"/>
    <w:tmpl w:val="9DB4ACC6"/>
    <w:lvl w:ilvl="0" w:tplc="0419000F">
      <w:start w:val="3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2"/>
  </w:num>
  <w:num w:numId="7">
    <w:abstractNumId w:val="17"/>
  </w:num>
  <w:num w:numId="8">
    <w:abstractNumId w:val="13"/>
  </w:num>
  <w:num w:numId="9">
    <w:abstractNumId w:val="4"/>
  </w:num>
  <w:num w:numId="10">
    <w:abstractNumId w:val="16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5"/>
  </w:num>
  <w:num w:numId="16">
    <w:abstractNumId w:val="15"/>
  </w:num>
  <w:num w:numId="17">
    <w:abstractNumId w:val="18"/>
  </w:num>
  <w:num w:numId="18">
    <w:abstractNumId w:val="10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4C73E0"/>
    <w:rsid w:val="00037933"/>
    <w:rsid w:val="00043E9E"/>
    <w:rsid w:val="000A6CAE"/>
    <w:rsid w:val="000B1F94"/>
    <w:rsid w:val="000F0A55"/>
    <w:rsid w:val="000F0CB5"/>
    <w:rsid w:val="00123D36"/>
    <w:rsid w:val="0013548D"/>
    <w:rsid w:val="00140AA4"/>
    <w:rsid w:val="00144D23"/>
    <w:rsid w:val="00190043"/>
    <w:rsid w:val="001969E4"/>
    <w:rsid w:val="001A555A"/>
    <w:rsid w:val="001B4BC2"/>
    <w:rsid w:val="00206CEF"/>
    <w:rsid w:val="00211501"/>
    <w:rsid w:val="00212238"/>
    <w:rsid w:val="00216F52"/>
    <w:rsid w:val="002177A3"/>
    <w:rsid w:val="00222393"/>
    <w:rsid w:val="00233D73"/>
    <w:rsid w:val="0024492B"/>
    <w:rsid w:val="00264040"/>
    <w:rsid w:val="002860EC"/>
    <w:rsid w:val="00297A39"/>
    <w:rsid w:val="002A4980"/>
    <w:rsid w:val="002B0EA3"/>
    <w:rsid w:val="00301960"/>
    <w:rsid w:val="003023B3"/>
    <w:rsid w:val="003213DF"/>
    <w:rsid w:val="003234D9"/>
    <w:rsid w:val="00332AF1"/>
    <w:rsid w:val="003425DB"/>
    <w:rsid w:val="00364239"/>
    <w:rsid w:val="00372B44"/>
    <w:rsid w:val="0038742C"/>
    <w:rsid w:val="003D435B"/>
    <w:rsid w:val="003E45EB"/>
    <w:rsid w:val="003E7F6C"/>
    <w:rsid w:val="00412192"/>
    <w:rsid w:val="004176DC"/>
    <w:rsid w:val="004532C2"/>
    <w:rsid w:val="00454476"/>
    <w:rsid w:val="00490D95"/>
    <w:rsid w:val="004C73E0"/>
    <w:rsid w:val="00545CB3"/>
    <w:rsid w:val="00562A93"/>
    <w:rsid w:val="0057443B"/>
    <w:rsid w:val="005828D4"/>
    <w:rsid w:val="00591599"/>
    <w:rsid w:val="005B7708"/>
    <w:rsid w:val="005E15A3"/>
    <w:rsid w:val="005F4282"/>
    <w:rsid w:val="00605619"/>
    <w:rsid w:val="0060561E"/>
    <w:rsid w:val="00611AD7"/>
    <w:rsid w:val="00652FA6"/>
    <w:rsid w:val="006564D8"/>
    <w:rsid w:val="006A7006"/>
    <w:rsid w:val="006B76BE"/>
    <w:rsid w:val="00706701"/>
    <w:rsid w:val="007166AC"/>
    <w:rsid w:val="0074084B"/>
    <w:rsid w:val="007613DC"/>
    <w:rsid w:val="00770843"/>
    <w:rsid w:val="00773487"/>
    <w:rsid w:val="0077759E"/>
    <w:rsid w:val="00782701"/>
    <w:rsid w:val="007A5C8F"/>
    <w:rsid w:val="007B4D90"/>
    <w:rsid w:val="007C0C02"/>
    <w:rsid w:val="007D242F"/>
    <w:rsid w:val="007E04BB"/>
    <w:rsid w:val="007E6B64"/>
    <w:rsid w:val="007F0DFE"/>
    <w:rsid w:val="007F2CE4"/>
    <w:rsid w:val="007F5F74"/>
    <w:rsid w:val="007F79C0"/>
    <w:rsid w:val="008074A1"/>
    <w:rsid w:val="0082164D"/>
    <w:rsid w:val="0084789B"/>
    <w:rsid w:val="00871130"/>
    <w:rsid w:val="00871743"/>
    <w:rsid w:val="008B1E6B"/>
    <w:rsid w:val="008B2C6D"/>
    <w:rsid w:val="00903286"/>
    <w:rsid w:val="00905E08"/>
    <w:rsid w:val="00917D3E"/>
    <w:rsid w:val="00920EC6"/>
    <w:rsid w:val="009257EA"/>
    <w:rsid w:val="00936CEB"/>
    <w:rsid w:val="0094606E"/>
    <w:rsid w:val="009643A1"/>
    <w:rsid w:val="00976341"/>
    <w:rsid w:val="00982DF4"/>
    <w:rsid w:val="009A53BB"/>
    <w:rsid w:val="009A6B19"/>
    <w:rsid w:val="009B7754"/>
    <w:rsid w:val="009B786F"/>
    <w:rsid w:val="009F03DB"/>
    <w:rsid w:val="00A521F8"/>
    <w:rsid w:val="00A56951"/>
    <w:rsid w:val="00A61052"/>
    <w:rsid w:val="00A63467"/>
    <w:rsid w:val="00A6640F"/>
    <w:rsid w:val="00A76A12"/>
    <w:rsid w:val="00A8481B"/>
    <w:rsid w:val="00A92D31"/>
    <w:rsid w:val="00AA6B87"/>
    <w:rsid w:val="00AB6F14"/>
    <w:rsid w:val="00AE4075"/>
    <w:rsid w:val="00AF3891"/>
    <w:rsid w:val="00AF7E24"/>
    <w:rsid w:val="00B05525"/>
    <w:rsid w:val="00B66F6C"/>
    <w:rsid w:val="00BB1F87"/>
    <w:rsid w:val="00BC29BE"/>
    <w:rsid w:val="00C018FA"/>
    <w:rsid w:val="00C01C74"/>
    <w:rsid w:val="00C07FF3"/>
    <w:rsid w:val="00C16845"/>
    <w:rsid w:val="00C904D1"/>
    <w:rsid w:val="00CA0358"/>
    <w:rsid w:val="00CA310D"/>
    <w:rsid w:val="00CB3D8C"/>
    <w:rsid w:val="00D159B3"/>
    <w:rsid w:val="00D2227A"/>
    <w:rsid w:val="00D46529"/>
    <w:rsid w:val="00D879E5"/>
    <w:rsid w:val="00D93597"/>
    <w:rsid w:val="00D944E4"/>
    <w:rsid w:val="00D97A3F"/>
    <w:rsid w:val="00DC6CE4"/>
    <w:rsid w:val="00DE17BD"/>
    <w:rsid w:val="00DF1F5F"/>
    <w:rsid w:val="00DF683F"/>
    <w:rsid w:val="00DF6A64"/>
    <w:rsid w:val="00E42DE4"/>
    <w:rsid w:val="00E43CFE"/>
    <w:rsid w:val="00E5395E"/>
    <w:rsid w:val="00E56B02"/>
    <w:rsid w:val="00E6121B"/>
    <w:rsid w:val="00E75C56"/>
    <w:rsid w:val="00E938CD"/>
    <w:rsid w:val="00EB0E79"/>
    <w:rsid w:val="00EC26CD"/>
    <w:rsid w:val="00ED0AD7"/>
    <w:rsid w:val="00F031C6"/>
    <w:rsid w:val="00F05080"/>
    <w:rsid w:val="00F31DFF"/>
    <w:rsid w:val="00F36756"/>
    <w:rsid w:val="00F7680C"/>
    <w:rsid w:val="00F8005C"/>
    <w:rsid w:val="00FA15B4"/>
    <w:rsid w:val="00FB3656"/>
    <w:rsid w:val="00FF1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3E0"/>
    <w:pPr>
      <w:spacing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73E0"/>
    <w:pPr>
      <w:keepNext/>
      <w:widowControl w:val="0"/>
      <w:tabs>
        <w:tab w:val="left" w:pos="360"/>
        <w:tab w:val="right" w:leader="dot" w:pos="8080"/>
      </w:tabs>
      <w:spacing w:before="240" w:after="60" w:line="288" w:lineRule="auto"/>
      <w:ind w:left="360" w:right="610" w:hanging="360"/>
      <w:jc w:val="center"/>
      <w:outlineLvl w:val="0"/>
    </w:pPr>
    <w:rPr>
      <w:rFonts w:ascii="Arial" w:hAnsi="Arial"/>
      <w:b/>
      <w:kern w:val="28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4C73E0"/>
    <w:pPr>
      <w:keepNext/>
      <w:widowControl w:val="0"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4C73E0"/>
    <w:pPr>
      <w:keepNext/>
      <w:widowControl w:val="0"/>
      <w:jc w:val="right"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"/>
    <w:qFormat/>
    <w:rsid w:val="004C73E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C73E0"/>
    <w:pPr>
      <w:keepNext/>
      <w:widowControl w:val="0"/>
      <w:ind w:right="283" w:firstLine="567"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qFormat/>
    <w:rsid w:val="004C73E0"/>
    <w:pPr>
      <w:keepNext/>
      <w:widowControl w:val="0"/>
      <w:ind w:right="283" w:firstLine="567"/>
      <w:jc w:val="right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rsid w:val="004C73E0"/>
    <w:pPr>
      <w:keepNext/>
      <w:widowControl w:val="0"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4C73E0"/>
    <w:pPr>
      <w:keepNext/>
      <w:widowControl w:val="0"/>
      <w:tabs>
        <w:tab w:val="left" w:pos="3828"/>
      </w:tabs>
      <w:ind w:firstLine="567"/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uiPriority w:val="9"/>
    <w:qFormat/>
    <w:rsid w:val="004C73E0"/>
    <w:pPr>
      <w:keepNext/>
      <w:widowControl w:val="0"/>
      <w:ind w:firstLine="851"/>
      <w:jc w:val="right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3E0"/>
    <w:rPr>
      <w:rFonts w:ascii="Arial" w:eastAsia="Times New Roman" w:hAnsi="Arial"/>
      <w:b/>
      <w:kern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4C73E0"/>
    <w:rPr>
      <w:rFonts w:eastAsia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73E0"/>
    <w:rPr>
      <w:rFonts w:eastAsia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C73E0"/>
    <w:rPr>
      <w:rFonts w:eastAsia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C73E0"/>
    <w:rPr>
      <w:rFonts w:eastAsia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C73E0"/>
    <w:rPr>
      <w:rFonts w:eastAsia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C73E0"/>
    <w:rPr>
      <w:rFonts w:eastAsia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C73E0"/>
    <w:rPr>
      <w:rFonts w:eastAsia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C73E0"/>
    <w:rPr>
      <w:rFonts w:eastAsia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4C73E0"/>
    <w:rPr>
      <w:rFonts w:eastAsia="Times New Roman"/>
      <w:szCs w:val="20"/>
      <w:lang w:eastAsia="ru-RU"/>
    </w:rPr>
  </w:style>
  <w:style w:type="paragraph" w:styleId="22">
    <w:name w:val="Body Text Indent 2"/>
    <w:basedOn w:val="a"/>
    <w:link w:val="21"/>
    <w:uiPriority w:val="99"/>
    <w:rsid w:val="004C73E0"/>
    <w:pPr>
      <w:ind w:firstLine="708"/>
      <w:jc w:val="both"/>
    </w:pPr>
    <w:rPr>
      <w:sz w:val="28"/>
      <w:szCs w:val="20"/>
    </w:r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4C73E0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C73E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C73E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4"/>
    <w:uiPriority w:val="99"/>
    <w:rsid w:val="004C73E0"/>
    <w:rPr>
      <w:rFonts w:eastAsia="Times New Roman"/>
      <w:sz w:val="24"/>
      <w:szCs w:val="24"/>
      <w:lang w:eastAsia="ru-RU"/>
    </w:rPr>
  </w:style>
  <w:style w:type="paragraph" w:styleId="24">
    <w:name w:val="Body Text 2"/>
    <w:basedOn w:val="a"/>
    <w:link w:val="23"/>
    <w:uiPriority w:val="99"/>
    <w:rsid w:val="004C73E0"/>
    <w:pPr>
      <w:spacing w:after="120" w:line="480" w:lineRule="auto"/>
    </w:pPr>
  </w:style>
  <w:style w:type="character" w:customStyle="1" w:styleId="211">
    <w:name w:val="Основной текст 2 Знак1"/>
    <w:basedOn w:val="a0"/>
    <w:link w:val="24"/>
    <w:uiPriority w:val="99"/>
    <w:semiHidden/>
    <w:rsid w:val="004C73E0"/>
    <w:rPr>
      <w:rFonts w:eastAsia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rsid w:val="004C73E0"/>
    <w:rPr>
      <w:rFonts w:eastAsia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rsid w:val="004C73E0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4C73E0"/>
    <w:rPr>
      <w:rFonts w:eastAsia="Times New Roman"/>
      <w:sz w:val="16"/>
      <w:szCs w:val="16"/>
      <w:lang w:eastAsia="ru-RU"/>
    </w:rPr>
  </w:style>
  <w:style w:type="character" w:customStyle="1" w:styleId="a3">
    <w:name w:val="Основной текст Знак"/>
    <w:basedOn w:val="a0"/>
    <w:link w:val="a4"/>
    <w:uiPriority w:val="99"/>
    <w:rsid w:val="004C73E0"/>
    <w:rPr>
      <w:rFonts w:eastAsia="Times New Roman"/>
      <w:szCs w:val="20"/>
      <w:lang w:eastAsia="ru-RU"/>
    </w:rPr>
  </w:style>
  <w:style w:type="paragraph" w:styleId="a4">
    <w:name w:val="Body Text"/>
    <w:basedOn w:val="a"/>
    <w:link w:val="a3"/>
    <w:uiPriority w:val="99"/>
    <w:rsid w:val="004C73E0"/>
    <w:pPr>
      <w:widowControl w:val="0"/>
      <w:jc w:val="both"/>
    </w:pPr>
    <w:rPr>
      <w:sz w:val="28"/>
      <w:szCs w:val="20"/>
    </w:rPr>
  </w:style>
  <w:style w:type="character" w:customStyle="1" w:styleId="11">
    <w:name w:val="Основной текст Знак1"/>
    <w:basedOn w:val="a0"/>
    <w:link w:val="a4"/>
    <w:uiPriority w:val="99"/>
    <w:semiHidden/>
    <w:rsid w:val="004C73E0"/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uiPriority w:val="99"/>
    <w:rsid w:val="004C73E0"/>
    <w:rPr>
      <w:rFonts w:eastAsia="Times New Roman"/>
      <w:sz w:val="24"/>
      <w:szCs w:val="20"/>
      <w:lang w:eastAsia="ru-RU"/>
    </w:rPr>
  </w:style>
  <w:style w:type="paragraph" w:styleId="a6">
    <w:name w:val="Body Text Indent"/>
    <w:basedOn w:val="a"/>
    <w:link w:val="a5"/>
    <w:uiPriority w:val="99"/>
    <w:rsid w:val="004C73E0"/>
    <w:pPr>
      <w:widowControl w:val="0"/>
      <w:tabs>
        <w:tab w:val="left" w:pos="5103"/>
      </w:tabs>
      <w:ind w:firstLine="567"/>
      <w:jc w:val="both"/>
    </w:pPr>
    <w:rPr>
      <w:szCs w:val="20"/>
    </w:rPr>
  </w:style>
  <w:style w:type="character" w:customStyle="1" w:styleId="12">
    <w:name w:val="Основной текст с отступом Знак1"/>
    <w:basedOn w:val="a0"/>
    <w:link w:val="a6"/>
    <w:uiPriority w:val="99"/>
    <w:semiHidden/>
    <w:rsid w:val="004C73E0"/>
    <w:rPr>
      <w:rFonts w:eastAsia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C73E0"/>
    <w:rPr>
      <w:rFonts w:cs="Times New Roman"/>
      <w:b/>
    </w:rPr>
  </w:style>
  <w:style w:type="character" w:customStyle="1" w:styleId="a8">
    <w:name w:val="Нижний колонтитул Знак"/>
    <w:basedOn w:val="a0"/>
    <w:link w:val="a9"/>
    <w:uiPriority w:val="99"/>
    <w:rsid w:val="004C73E0"/>
    <w:rPr>
      <w:rFonts w:eastAsia="Times New Roman"/>
      <w:sz w:val="20"/>
      <w:szCs w:val="20"/>
      <w:lang w:eastAsia="ru-RU"/>
    </w:rPr>
  </w:style>
  <w:style w:type="paragraph" w:styleId="a9">
    <w:name w:val="footer"/>
    <w:basedOn w:val="a"/>
    <w:link w:val="a8"/>
    <w:uiPriority w:val="99"/>
    <w:rsid w:val="004C73E0"/>
    <w:pPr>
      <w:widowControl w:val="0"/>
      <w:tabs>
        <w:tab w:val="center" w:pos="4153"/>
        <w:tab w:val="right" w:pos="8306"/>
      </w:tabs>
      <w:jc w:val="both"/>
    </w:pPr>
    <w:rPr>
      <w:sz w:val="20"/>
      <w:szCs w:val="20"/>
    </w:rPr>
  </w:style>
  <w:style w:type="character" w:customStyle="1" w:styleId="13">
    <w:name w:val="Нижний колонтитул Знак1"/>
    <w:basedOn w:val="a0"/>
    <w:link w:val="a9"/>
    <w:uiPriority w:val="99"/>
    <w:semiHidden/>
    <w:rsid w:val="004C73E0"/>
    <w:rPr>
      <w:rFonts w:eastAsia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10"/>
    <w:qFormat/>
    <w:rsid w:val="004C73E0"/>
    <w:pPr>
      <w:widowControl w:val="0"/>
      <w:ind w:firstLine="567"/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uiPriority w:val="10"/>
    <w:rsid w:val="004C73E0"/>
    <w:rPr>
      <w:rFonts w:eastAsia="Times New Roman"/>
      <w:b/>
      <w:szCs w:val="20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rsid w:val="004C73E0"/>
    <w:rPr>
      <w:rFonts w:eastAsia="Times New Roman"/>
      <w:b/>
      <w:caps/>
      <w:sz w:val="24"/>
      <w:szCs w:val="20"/>
      <w:lang w:eastAsia="ru-RU"/>
    </w:rPr>
  </w:style>
  <w:style w:type="paragraph" w:styleId="34">
    <w:name w:val="Body Text 3"/>
    <w:basedOn w:val="a"/>
    <w:link w:val="33"/>
    <w:uiPriority w:val="99"/>
    <w:rsid w:val="004C73E0"/>
    <w:pPr>
      <w:widowControl w:val="0"/>
      <w:tabs>
        <w:tab w:val="left" w:pos="426"/>
      </w:tabs>
      <w:jc w:val="both"/>
    </w:pPr>
    <w:rPr>
      <w:b/>
      <w:caps/>
      <w:szCs w:val="20"/>
    </w:rPr>
  </w:style>
  <w:style w:type="character" w:customStyle="1" w:styleId="311">
    <w:name w:val="Основной текст 3 Знак1"/>
    <w:basedOn w:val="a0"/>
    <w:link w:val="34"/>
    <w:uiPriority w:val="99"/>
    <w:semiHidden/>
    <w:rsid w:val="004C73E0"/>
    <w:rPr>
      <w:rFonts w:eastAsia="Times New Roman"/>
      <w:sz w:val="16"/>
      <w:szCs w:val="16"/>
      <w:lang w:eastAsia="ru-RU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4C73E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d">
    <w:name w:val="Document Map"/>
    <w:basedOn w:val="a"/>
    <w:link w:val="ac"/>
    <w:uiPriority w:val="99"/>
    <w:semiHidden/>
    <w:rsid w:val="004C73E0"/>
    <w:pPr>
      <w:widowControl w:val="0"/>
      <w:shd w:val="clear" w:color="auto" w:fill="000080"/>
      <w:jc w:val="both"/>
    </w:pPr>
    <w:rPr>
      <w:rFonts w:ascii="Tahoma" w:hAnsi="Tahoma" w:cs="Tahoma"/>
      <w:sz w:val="20"/>
      <w:szCs w:val="20"/>
    </w:rPr>
  </w:style>
  <w:style w:type="character" w:customStyle="1" w:styleId="14">
    <w:name w:val="Схема документа Знак1"/>
    <w:basedOn w:val="a0"/>
    <w:link w:val="ad"/>
    <w:uiPriority w:val="99"/>
    <w:semiHidden/>
    <w:rsid w:val="004C73E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4C73E0"/>
    <w:pPr>
      <w:widowControl w:val="0"/>
      <w:tabs>
        <w:tab w:val="center" w:pos="4677"/>
        <w:tab w:val="right" w:pos="9355"/>
      </w:tabs>
      <w:jc w:val="both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4C73E0"/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73E0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4C73E0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4C73E0"/>
    <w:pPr>
      <w:ind w:left="720"/>
      <w:contextualSpacing/>
    </w:pPr>
  </w:style>
  <w:style w:type="paragraph" w:customStyle="1" w:styleId="BodyText21">
    <w:name w:val="Body Text 21"/>
    <w:basedOn w:val="a"/>
    <w:rsid w:val="004C73E0"/>
    <w:pPr>
      <w:widowControl w:val="0"/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Текст выноски Знак"/>
    <w:basedOn w:val="a0"/>
    <w:link w:val="af2"/>
    <w:rsid w:val="004C73E0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Balloon Text"/>
    <w:basedOn w:val="a"/>
    <w:link w:val="af1"/>
    <w:rsid w:val="004C73E0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"/>
    <w:basedOn w:val="a0"/>
    <w:link w:val="af2"/>
    <w:uiPriority w:val="99"/>
    <w:semiHidden/>
    <w:rsid w:val="004C73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8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15</Pages>
  <Words>2780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40</cp:revision>
  <cp:lastPrinted>2024-03-25T08:32:00Z</cp:lastPrinted>
  <dcterms:created xsi:type="dcterms:W3CDTF">2024-02-29T13:31:00Z</dcterms:created>
  <dcterms:modified xsi:type="dcterms:W3CDTF">2024-03-25T09:22:00Z</dcterms:modified>
</cp:coreProperties>
</file>