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D20" w:rsidRPr="005C7D20" w:rsidRDefault="005C7D20" w:rsidP="005C7D20">
      <w:pPr>
        <w:pStyle w:val="ConsPlusNormal"/>
        <w:ind w:left="5812"/>
        <w:jc w:val="both"/>
        <w:rPr>
          <w:szCs w:val="24"/>
        </w:rPr>
      </w:pPr>
      <w:r w:rsidRPr="005C7D20">
        <w:rPr>
          <w:szCs w:val="24"/>
        </w:rPr>
        <w:t xml:space="preserve">Приложение </w:t>
      </w:r>
      <w:r w:rsidR="00712DEC">
        <w:rPr>
          <w:szCs w:val="24"/>
        </w:rPr>
        <w:t>2</w:t>
      </w:r>
    </w:p>
    <w:p w:rsidR="005C7D20" w:rsidRPr="005C7D20" w:rsidRDefault="005C7D20" w:rsidP="005C7D20">
      <w:pPr>
        <w:pStyle w:val="ConsPlusNormal"/>
        <w:ind w:left="5812"/>
        <w:jc w:val="both"/>
        <w:rPr>
          <w:szCs w:val="24"/>
        </w:rPr>
      </w:pPr>
      <w:r w:rsidRPr="005C7D20">
        <w:rPr>
          <w:szCs w:val="24"/>
        </w:rPr>
        <w:t xml:space="preserve">к муниципальной программе </w:t>
      </w:r>
      <w:proofErr w:type="spellStart"/>
      <w:r w:rsidRPr="005C7D20">
        <w:rPr>
          <w:szCs w:val="24"/>
        </w:rPr>
        <w:t>Апанасенковского</w:t>
      </w:r>
      <w:proofErr w:type="spellEnd"/>
      <w:r w:rsidRPr="005C7D20">
        <w:rPr>
          <w:szCs w:val="24"/>
        </w:rPr>
        <w:t xml:space="preserve"> муниципального округа Ставропольского края </w:t>
      </w:r>
      <w:r>
        <w:rPr>
          <w:szCs w:val="24"/>
        </w:rPr>
        <w:t>«</w:t>
      </w:r>
      <w:r w:rsidR="00481089">
        <w:rPr>
          <w:szCs w:val="24"/>
        </w:rPr>
        <w:t>Управление финансами»</w:t>
      </w:r>
    </w:p>
    <w:p w:rsidR="00E60C26" w:rsidRDefault="00E60C26" w:rsidP="005C7D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7D20" w:rsidRPr="005C7D20" w:rsidRDefault="005C7D20" w:rsidP="005C7D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5DA2" w:rsidRPr="005C7D20" w:rsidRDefault="005C7D20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5C7D20">
        <w:rPr>
          <w:rFonts w:ascii="Times New Roman" w:hAnsi="Times New Roman"/>
          <w:sz w:val="24"/>
          <w:szCs w:val="24"/>
        </w:rPr>
        <w:t xml:space="preserve">одпрограмма </w:t>
      </w:r>
    </w:p>
    <w:p w:rsidR="00FA5DA2" w:rsidRPr="005C7D20" w:rsidRDefault="005C7D20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</w:t>
      </w:r>
      <w:r w:rsidRPr="005C7D20">
        <w:rPr>
          <w:rFonts w:ascii="Times New Roman" w:hAnsi="Times New Roman"/>
          <w:sz w:val="24"/>
          <w:szCs w:val="24"/>
        </w:rPr>
        <w:t>беспечение реал</w:t>
      </w:r>
      <w:r>
        <w:rPr>
          <w:rFonts w:ascii="Times New Roman" w:hAnsi="Times New Roman"/>
          <w:sz w:val="24"/>
          <w:szCs w:val="24"/>
        </w:rPr>
        <w:t xml:space="preserve">изации муниципальной программы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5C7D20">
        <w:rPr>
          <w:rFonts w:ascii="Times New Roman" w:hAnsi="Times New Roman"/>
          <w:sz w:val="24"/>
          <w:szCs w:val="24"/>
        </w:rPr>
        <w:t>панасен</w:t>
      </w:r>
      <w:r>
        <w:rPr>
          <w:rFonts w:ascii="Times New Roman" w:hAnsi="Times New Roman"/>
          <w:sz w:val="24"/>
          <w:szCs w:val="24"/>
        </w:rPr>
        <w:t>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 С</w:t>
      </w:r>
      <w:r w:rsidRPr="005C7D20">
        <w:rPr>
          <w:rFonts w:ascii="Times New Roman" w:hAnsi="Times New Roman"/>
          <w:sz w:val="24"/>
          <w:szCs w:val="24"/>
        </w:rPr>
        <w:t>таврополь</w:t>
      </w:r>
      <w:r>
        <w:rPr>
          <w:rFonts w:ascii="Times New Roman" w:hAnsi="Times New Roman"/>
          <w:sz w:val="24"/>
          <w:szCs w:val="24"/>
        </w:rPr>
        <w:t xml:space="preserve">ского края </w:t>
      </w:r>
      <w:r w:rsidRPr="007546AD">
        <w:rPr>
          <w:rFonts w:ascii="Times New Roman" w:hAnsi="Times New Roman"/>
          <w:sz w:val="24"/>
          <w:szCs w:val="24"/>
        </w:rPr>
        <w:t>«</w:t>
      </w:r>
      <w:r w:rsidR="00481089" w:rsidRPr="007546AD">
        <w:rPr>
          <w:rFonts w:ascii="Times New Roman" w:hAnsi="Times New Roman"/>
          <w:sz w:val="24"/>
          <w:szCs w:val="24"/>
        </w:rPr>
        <w:t>Управление финансами</w:t>
      </w:r>
      <w:r w:rsidRPr="007546AD">
        <w:rPr>
          <w:rFonts w:ascii="Times New Roman" w:hAnsi="Times New Roman"/>
          <w:sz w:val="24"/>
          <w:szCs w:val="24"/>
        </w:rPr>
        <w:t>»</w:t>
      </w:r>
      <w:r w:rsidRPr="005C7D2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C7D20">
        <w:rPr>
          <w:rFonts w:ascii="Times New Roman" w:hAnsi="Times New Roman"/>
          <w:sz w:val="24"/>
          <w:szCs w:val="24"/>
        </w:rPr>
        <w:t>общепрограммные</w:t>
      </w:r>
      <w:proofErr w:type="spellEnd"/>
      <w:r w:rsidRPr="005C7D20">
        <w:rPr>
          <w:rFonts w:ascii="Times New Roman" w:hAnsi="Times New Roman"/>
          <w:sz w:val="24"/>
          <w:szCs w:val="24"/>
        </w:rPr>
        <w:t xml:space="preserve"> мероприятия</w:t>
      </w:r>
      <w:r>
        <w:rPr>
          <w:rFonts w:ascii="Times New Roman" w:hAnsi="Times New Roman"/>
          <w:sz w:val="24"/>
          <w:szCs w:val="24"/>
        </w:rPr>
        <w:t>»</w:t>
      </w:r>
    </w:p>
    <w:p w:rsidR="00FA5DA2" w:rsidRPr="005C7D20" w:rsidRDefault="00FA5DA2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23D3" w:rsidRPr="005C7D20" w:rsidRDefault="007723D3" w:rsidP="005C7D20">
      <w:pPr>
        <w:pStyle w:val="ConsPlusNormal"/>
        <w:ind w:firstLine="709"/>
        <w:jc w:val="both"/>
        <w:rPr>
          <w:szCs w:val="24"/>
        </w:rPr>
      </w:pPr>
      <w:bookmarkStart w:id="0" w:name="Par3392"/>
      <w:bookmarkEnd w:id="0"/>
      <w:r w:rsidRPr="005C7D20">
        <w:rPr>
          <w:szCs w:val="24"/>
        </w:rPr>
        <w:t xml:space="preserve">Сферой реализации подпрограммы </w:t>
      </w:r>
      <w:r w:rsidR="005C7D20">
        <w:rPr>
          <w:szCs w:val="24"/>
        </w:rPr>
        <w:t>«</w:t>
      </w:r>
      <w:r w:rsidRPr="005C7D20">
        <w:rPr>
          <w:szCs w:val="24"/>
        </w:rPr>
        <w:t>Обе</w:t>
      </w:r>
      <w:r w:rsidR="00B12741" w:rsidRPr="005C7D20">
        <w:rPr>
          <w:szCs w:val="24"/>
        </w:rPr>
        <w:t>спечение реализации муниципаль</w:t>
      </w:r>
      <w:r w:rsidRPr="005C7D20">
        <w:rPr>
          <w:szCs w:val="24"/>
        </w:rPr>
        <w:t xml:space="preserve">ной программы </w:t>
      </w:r>
      <w:proofErr w:type="spellStart"/>
      <w:r w:rsidRPr="005C7D20">
        <w:rPr>
          <w:szCs w:val="24"/>
        </w:rPr>
        <w:t>Апанасенковского</w:t>
      </w:r>
      <w:proofErr w:type="spellEnd"/>
      <w:r w:rsidRPr="005C7D20">
        <w:rPr>
          <w:szCs w:val="24"/>
        </w:rPr>
        <w:t xml:space="preserve"> муниципально</w:t>
      </w:r>
      <w:r w:rsidR="00310C81" w:rsidRPr="005C7D20">
        <w:rPr>
          <w:szCs w:val="24"/>
        </w:rPr>
        <w:t xml:space="preserve">го </w:t>
      </w:r>
      <w:r w:rsidR="00FE19EE" w:rsidRPr="005C7D20">
        <w:rPr>
          <w:szCs w:val="24"/>
        </w:rPr>
        <w:t>округа</w:t>
      </w:r>
      <w:r w:rsidR="00310C81" w:rsidRPr="005C7D20">
        <w:rPr>
          <w:szCs w:val="24"/>
        </w:rPr>
        <w:t xml:space="preserve"> Ставропольского края </w:t>
      </w:r>
      <w:r w:rsidR="005C7D20">
        <w:rPr>
          <w:szCs w:val="24"/>
        </w:rPr>
        <w:t>«</w:t>
      </w:r>
      <w:r w:rsidR="00481089">
        <w:rPr>
          <w:szCs w:val="24"/>
        </w:rPr>
        <w:t>Управление финансами</w:t>
      </w:r>
      <w:r w:rsidR="005C7D20">
        <w:rPr>
          <w:szCs w:val="24"/>
        </w:rPr>
        <w:t>»</w:t>
      </w:r>
      <w:r w:rsidR="00B12741" w:rsidRPr="005C7D20">
        <w:rPr>
          <w:szCs w:val="24"/>
        </w:rPr>
        <w:t xml:space="preserve"> и </w:t>
      </w:r>
      <w:proofErr w:type="spellStart"/>
      <w:r w:rsidR="00B12741" w:rsidRPr="005C7D20">
        <w:rPr>
          <w:szCs w:val="24"/>
        </w:rPr>
        <w:t>общепрограммные</w:t>
      </w:r>
      <w:proofErr w:type="spellEnd"/>
      <w:r w:rsidR="00B12741" w:rsidRPr="005C7D20">
        <w:rPr>
          <w:szCs w:val="24"/>
        </w:rPr>
        <w:t xml:space="preserve"> мероприятия</w:t>
      </w:r>
      <w:r w:rsidR="005C7D20">
        <w:rPr>
          <w:szCs w:val="24"/>
        </w:rPr>
        <w:t>»</w:t>
      </w:r>
      <w:r w:rsidRPr="005C7D20">
        <w:rPr>
          <w:szCs w:val="24"/>
        </w:rPr>
        <w:t xml:space="preserve"> является управленческая и организационная деятельность </w:t>
      </w:r>
      <w:r w:rsidR="00481089">
        <w:rPr>
          <w:szCs w:val="24"/>
        </w:rPr>
        <w:t>финансового управления</w:t>
      </w:r>
      <w:r w:rsidRPr="005C7D20">
        <w:rPr>
          <w:szCs w:val="24"/>
        </w:rPr>
        <w:t xml:space="preserve"> администрации </w:t>
      </w:r>
      <w:proofErr w:type="spellStart"/>
      <w:r w:rsidRPr="005C7D20">
        <w:rPr>
          <w:szCs w:val="24"/>
        </w:rPr>
        <w:t>Апанасенковского</w:t>
      </w:r>
      <w:proofErr w:type="spellEnd"/>
      <w:r w:rsidRPr="005C7D20">
        <w:rPr>
          <w:szCs w:val="24"/>
        </w:rPr>
        <w:t xml:space="preserve"> муниципального </w:t>
      </w:r>
      <w:r w:rsidR="00FE19EE" w:rsidRPr="005C7D20">
        <w:rPr>
          <w:szCs w:val="24"/>
        </w:rPr>
        <w:t>округа</w:t>
      </w:r>
      <w:r w:rsidRPr="005C7D20">
        <w:rPr>
          <w:szCs w:val="24"/>
        </w:rPr>
        <w:t xml:space="preserve"> Ставропольского края (далее – </w:t>
      </w:r>
      <w:r w:rsidR="00481089">
        <w:rPr>
          <w:szCs w:val="24"/>
        </w:rPr>
        <w:t>финансовое управление</w:t>
      </w:r>
      <w:r w:rsidRPr="005C7D20">
        <w:rPr>
          <w:szCs w:val="24"/>
        </w:rPr>
        <w:t>) в рамках реализации Программы.</w:t>
      </w:r>
    </w:p>
    <w:p w:rsidR="007723D3" w:rsidRPr="001D7485" w:rsidRDefault="007723D3" w:rsidP="005604A6">
      <w:pPr>
        <w:pStyle w:val="ConsPlusNormal"/>
        <w:ind w:firstLine="709"/>
        <w:jc w:val="both"/>
        <w:rPr>
          <w:szCs w:val="24"/>
        </w:rPr>
      </w:pPr>
      <w:r w:rsidRPr="005C7D20">
        <w:rPr>
          <w:szCs w:val="24"/>
        </w:rPr>
        <w:t xml:space="preserve">Управление реализацией Подпрограммы осуществляется </w:t>
      </w:r>
      <w:r w:rsidR="00481089">
        <w:rPr>
          <w:szCs w:val="24"/>
        </w:rPr>
        <w:t>финансовым управлением</w:t>
      </w:r>
      <w:r w:rsidR="00481089" w:rsidRPr="005C7D20">
        <w:rPr>
          <w:szCs w:val="24"/>
        </w:rPr>
        <w:t xml:space="preserve"> </w:t>
      </w:r>
      <w:r w:rsidRPr="005C7D20">
        <w:rPr>
          <w:szCs w:val="24"/>
        </w:rPr>
        <w:t xml:space="preserve">в рамках функций, определенных </w:t>
      </w:r>
      <w:hyperlink r:id="rId5" w:history="1">
        <w:r w:rsidRPr="005C7D20">
          <w:rPr>
            <w:szCs w:val="24"/>
          </w:rPr>
          <w:t>Положением</w:t>
        </w:r>
      </w:hyperlink>
      <w:r w:rsidRPr="005C7D20">
        <w:rPr>
          <w:szCs w:val="24"/>
        </w:rPr>
        <w:t xml:space="preserve"> о </w:t>
      </w:r>
      <w:r w:rsidR="00481089">
        <w:rPr>
          <w:szCs w:val="24"/>
        </w:rPr>
        <w:t>финансовом управлении</w:t>
      </w:r>
      <w:r w:rsidRPr="005C7D20">
        <w:rPr>
          <w:szCs w:val="24"/>
        </w:rPr>
        <w:t xml:space="preserve"> администрации </w:t>
      </w:r>
      <w:proofErr w:type="spellStart"/>
      <w:r w:rsidRPr="005C7D20">
        <w:rPr>
          <w:szCs w:val="24"/>
        </w:rPr>
        <w:t>Апанасенковского</w:t>
      </w:r>
      <w:proofErr w:type="spellEnd"/>
      <w:r w:rsidRPr="005C7D20">
        <w:rPr>
          <w:szCs w:val="24"/>
        </w:rPr>
        <w:t xml:space="preserve"> муниципального </w:t>
      </w:r>
      <w:r w:rsidR="005C7D20">
        <w:rPr>
          <w:szCs w:val="24"/>
        </w:rPr>
        <w:t>округа</w:t>
      </w:r>
      <w:r w:rsidR="009D2C4F" w:rsidRPr="005C7D20">
        <w:rPr>
          <w:szCs w:val="24"/>
        </w:rPr>
        <w:t xml:space="preserve"> </w:t>
      </w:r>
      <w:r w:rsidRPr="005C7D20">
        <w:rPr>
          <w:szCs w:val="24"/>
        </w:rPr>
        <w:t>Ставропольско</w:t>
      </w:r>
      <w:r w:rsidR="00A35185" w:rsidRPr="005C7D20">
        <w:rPr>
          <w:szCs w:val="24"/>
        </w:rPr>
        <w:t>го края, утвержденным решением С</w:t>
      </w:r>
      <w:r w:rsidRPr="005C7D20">
        <w:rPr>
          <w:szCs w:val="24"/>
        </w:rPr>
        <w:t xml:space="preserve">овета </w:t>
      </w:r>
      <w:proofErr w:type="spellStart"/>
      <w:r w:rsidRPr="005C7D20">
        <w:rPr>
          <w:szCs w:val="24"/>
        </w:rPr>
        <w:t>Апанасенковского</w:t>
      </w:r>
      <w:proofErr w:type="spellEnd"/>
      <w:r w:rsidRPr="005C7D20">
        <w:rPr>
          <w:szCs w:val="24"/>
        </w:rPr>
        <w:t xml:space="preserve"> муниципального </w:t>
      </w:r>
      <w:r w:rsidR="00FE19EE" w:rsidRPr="005C7D20">
        <w:rPr>
          <w:szCs w:val="24"/>
        </w:rPr>
        <w:t xml:space="preserve">округа </w:t>
      </w:r>
      <w:r w:rsidRPr="005C7D20">
        <w:rPr>
          <w:szCs w:val="24"/>
        </w:rPr>
        <w:t xml:space="preserve">Ставропольского края </w:t>
      </w:r>
      <w:r w:rsidR="005B13D8">
        <w:rPr>
          <w:szCs w:val="24"/>
        </w:rPr>
        <w:t xml:space="preserve">                                  </w:t>
      </w:r>
      <w:r w:rsidRPr="005C7D20">
        <w:rPr>
          <w:szCs w:val="24"/>
        </w:rPr>
        <w:t xml:space="preserve">от </w:t>
      </w:r>
      <w:r w:rsidR="005C7D20" w:rsidRPr="001D7485">
        <w:rPr>
          <w:szCs w:val="24"/>
        </w:rPr>
        <w:t>03</w:t>
      </w:r>
      <w:r w:rsidRPr="001D7485">
        <w:rPr>
          <w:szCs w:val="24"/>
        </w:rPr>
        <w:t xml:space="preserve"> декабря 20</w:t>
      </w:r>
      <w:r w:rsidR="005C7D20" w:rsidRPr="001D7485">
        <w:rPr>
          <w:szCs w:val="24"/>
        </w:rPr>
        <w:t>20</w:t>
      </w:r>
      <w:r w:rsidRPr="001D7485">
        <w:rPr>
          <w:szCs w:val="24"/>
        </w:rPr>
        <w:t xml:space="preserve"> г. № </w:t>
      </w:r>
      <w:r w:rsidR="005C7D20" w:rsidRPr="001D7485">
        <w:rPr>
          <w:szCs w:val="24"/>
        </w:rPr>
        <w:t>4</w:t>
      </w:r>
      <w:r w:rsidR="001D7485" w:rsidRPr="001D7485">
        <w:rPr>
          <w:szCs w:val="24"/>
        </w:rPr>
        <w:t>0</w:t>
      </w:r>
      <w:r w:rsidRPr="001D7485">
        <w:rPr>
          <w:szCs w:val="24"/>
        </w:rPr>
        <w:t xml:space="preserve"> (далее - Положение).</w:t>
      </w:r>
    </w:p>
    <w:p w:rsidR="00481089" w:rsidRDefault="00481089" w:rsidP="005604A6">
      <w:pPr>
        <w:pStyle w:val="ConsPlusNormal"/>
        <w:ind w:firstLine="709"/>
        <w:jc w:val="both"/>
      </w:pPr>
      <w:r>
        <w:t xml:space="preserve">Основным мероприятием Подпрограммы является обеспечение деятельности по ее реализации, механизм которого предусматривает руководство и управление в сфере установленных функций финансового управления администрации </w:t>
      </w:r>
      <w:proofErr w:type="spellStart"/>
      <w:r w:rsidRPr="005C7D20">
        <w:rPr>
          <w:szCs w:val="24"/>
        </w:rPr>
        <w:t>Апанасенковского</w:t>
      </w:r>
      <w:proofErr w:type="spellEnd"/>
      <w:r>
        <w:t xml:space="preserve"> муниципального округа Ставропольского края.</w:t>
      </w:r>
    </w:p>
    <w:p w:rsidR="00481089" w:rsidRDefault="00481089" w:rsidP="005604A6">
      <w:pPr>
        <w:pStyle w:val="ConsPlusNormal"/>
        <w:ind w:firstLine="709"/>
        <w:jc w:val="both"/>
      </w:pPr>
      <w:r>
        <w:t>Обеспечение деятельности по реализации Подпрограммы предполагает расходы на:</w:t>
      </w:r>
    </w:p>
    <w:p w:rsidR="00481089" w:rsidRDefault="00481089" w:rsidP="005604A6">
      <w:pPr>
        <w:pStyle w:val="ConsPlusNormal"/>
        <w:ind w:firstLine="709"/>
        <w:jc w:val="both"/>
      </w:pPr>
      <w:r>
        <w:t xml:space="preserve">обеспечение функций финансового управления администрации </w:t>
      </w:r>
      <w:proofErr w:type="spellStart"/>
      <w:r w:rsidR="00A56413" w:rsidRPr="005C7D20">
        <w:rPr>
          <w:szCs w:val="24"/>
        </w:rPr>
        <w:t>Апанасенковского</w:t>
      </w:r>
      <w:proofErr w:type="spellEnd"/>
      <w:r>
        <w:t xml:space="preserve"> муниципального округа Ставропольского края;</w:t>
      </w:r>
    </w:p>
    <w:p w:rsidR="00481089" w:rsidRDefault="00481089" w:rsidP="005604A6">
      <w:pPr>
        <w:pStyle w:val="ConsPlusNormal"/>
        <w:ind w:firstLine="709"/>
        <w:jc w:val="both"/>
      </w:pPr>
      <w:r>
        <w:t xml:space="preserve">выплаты по оплате труда работников финансового управления администрации </w:t>
      </w:r>
      <w:proofErr w:type="spellStart"/>
      <w:r w:rsidR="00A56413" w:rsidRPr="005C7D20">
        <w:rPr>
          <w:szCs w:val="24"/>
        </w:rPr>
        <w:t>Апанасенковского</w:t>
      </w:r>
      <w:proofErr w:type="spellEnd"/>
      <w:r w:rsidR="00A56413">
        <w:t xml:space="preserve"> </w:t>
      </w:r>
      <w:r>
        <w:t>муниципального округа Ставропольского края.</w:t>
      </w:r>
    </w:p>
    <w:p w:rsidR="00310C81" w:rsidRPr="005C7D20" w:rsidRDefault="00310C81" w:rsidP="0056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D20">
        <w:rPr>
          <w:rFonts w:ascii="Times New Roman" w:hAnsi="Times New Roman"/>
          <w:sz w:val="24"/>
          <w:szCs w:val="24"/>
        </w:rPr>
        <w:t xml:space="preserve">Объём финансового обеспечения Подпрограммы приведен в Таблице 3 Приложения </w:t>
      </w:r>
      <w:r w:rsidR="00594B26">
        <w:rPr>
          <w:rFonts w:ascii="Times New Roman" w:hAnsi="Times New Roman"/>
          <w:sz w:val="24"/>
          <w:szCs w:val="24"/>
        </w:rPr>
        <w:t>3</w:t>
      </w:r>
      <w:bookmarkStart w:id="1" w:name="_GoBack"/>
      <w:bookmarkEnd w:id="1"/>
      <w:r w:rsidRPr="005C7D20">
        <w:rPr>
          <w:rFonts w:ascii="Times New Roman" w:hAnsi="Times New Roman"/>
          <w:sz w:val="24"/>
          <w:szCs w:val="24"/>
        </w:rPr>
        <w:t xml:space="preserve"> к Программе.</w:t>
      </w:r>
    </w:p>
    <w:p w:rsidR="00FA5DA2" w:rsidRPr="005C7D20" w:rsidRDefault="00FA5DA2" w:rsidP="005C7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7D20" w:rsidRDefault="005C7D20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377" w:rsidRDefault="00E30377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377" w:rsidRDefault="00E30377" w:rsidP="00E30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</w:t>
      </w:r>
    </w:p>
    <w:p w:rsidR="00E30377" w:rsidRDefault="00E30377" w:rsidP="00E30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финансового управления</w:t>
      </w:r>
    </w:p>
    <w:p w:rsidR="00E30377" w:rsidRDefault="00E30377" w:rsidP="00E30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Апанасенковского</w:t>
      </w:r>
      <w:proofErr w:type="spellEnd"/>
    </w:p>
    <w:p w:rsidR="00E30377" w:rsidRDefault="00E30377" w:rsidP="00E30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</w:t>
      </w:r>
    </w:p>
    <w:p w:rsidR="00E30377" w:rsidRDefault="00E30377" w:rsidP="00E303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Е.И.Медяник</w:t>
      </w:r>
      <w:proofErr w:type="spellEnd"/>
    </w:p>
    <w:p w:rsidR="00712431" w:rsidRPr="005C7D20" w:rsidRDefault="00712431" w:rsidP="005C7D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12431" w:rsidRPr="005C7D20" w:rsidSect="005C7D20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64A16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A2AD1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572FC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86B0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46FB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561B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1E01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76B4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5C9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42BE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111CBC"/>
    <w:multiLevelType w:val="hybridMultilevel"/>
    <w:tmpl w:val="FD9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60E8B"/>
    <w:multiLevelType w:val="hybridMultilevel"/>
    <w:tmpl w:val="8B2CA1B6"/>
    <w:lvl w:ilvl="0" w:tplc="6C463F9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DC17F36"/>
    <w:multiLevelType w:val="hybridMultilevel"/>
    <w:tmpl w:val="B0A67FE0"/>
    <w:lvl w:ilvl="0" w:tplc="F0F6C5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3D"/>
    <w:rsid w:val="00007DCF"/>
    <w:rsid w:val="0004021A"/>
    <w:rsid w:val="000652BF"/>
    <w:rsid w:val="00071CC7"/>
    <w:rsid w:val="000F5406"/>
    <w:rsid w:val="00107ED6"/>
    <w:rsid w:val="00145435"/>
    <w:rsid w:val="00173C81"/>
    <w:rsid w:val="00185030"/>
    <w:rsid w:val="0019368E"/>
    <w:rsid w:val="001D7485"/>
    <w:rsid w:val="001E5F6C"/>
    <w:rsid w:val="00242FEB"/>
    <w:rsid w:val="00255283"/>
    <w:rsid w:val="00256E20"/>
    <w:rsid w:val="00277D5B"/>
    <w:rsid w:val="0028773D"/>
    <w:rsid w:val="00292B29"/>
    <w:rsid w:val="002B5A7A"/>
    <w:rsid w:val="002B6D41"/>
    <w:rsid w:val="00310C81"/>
    <w:rsid w:val="00310F4C"/>
    <w:rsid w:val="00352FF9"/>
    <w:rsid w:val="003736B1"/>
    <w:rsid w:val="003A496A"/>
    <w:rsid w:val="00403EFE"/>
    <w:rsid w:val="00412483"/>
    <w:rsid w:val="004263B8"/>
    <w:rsid w:val="00481089"/>
    <w:rsid w:val="005604A6"/>
    <w:rsid w:val="0059290F"/>
    <w:rsid w:val="00594B26"/>
    <w:rsid w:val="005B13D8"/>
    <w:rsid w:val="005C7D20"/>
    <w:rsid w:val="005F52DC"/>
    <w:rsid w:val="00632D14"/>
    <w:rsid w:val="00666C1E"/>
    <w:rsid w:val="006806AC"/>
    <w:rsid w:val="006A4A9A"/>
    <w:rsid w:val="006D058F"/>
    <w:rsid w:val="006E1585"/>
    <w:rsid w:val="006F0EEF"/>
    <w:rsid w:val="00712431"/>
    <w:rsid w:val="00712DEC"/>
    <w:rsid w:val="00722BFB"/>
    <w:rsid w:val="007546AD"/>
    <w:rsid w:val="007723D3"/>
    <w:rsid w:val="007A44D8"/>
    <w:rsid w:val="00812401"/>
    <w:rsid w:val="008464D2"/>
    <w:rsid w:val="0085254F"/>
    <w:rsid w:val="00874DEB"/>
    <w:rsid w:val="00934DD3"/>
    <w:rsid w:val="00954811"/>
    <w:rsid w:val="00967C54"/>
    <w:rsid w:val="009D2C4F"/>
    <w:rsid w:val="009F7C8D"/>
    <w:rsid w:val="00A35185"/>
    <w:rsid w:val="00A56413"/>
    <w:rsid w:val="00A572AC"/>
    <w:rsid w:val="00A8200E"/>
    <w:rsid w:val="00AB3C5E"/>
    <w:rsid w:val="00AE77B5"/>
    <w:rsid w:val="00AF54F3"/>
    <w:rsid w:val="00B12741"/>
    <w:rsid w:val="00B97929"/>
    <w:rsid w:val="00BA152B"/>
    <w:rsid w:val="00BA6D2D"/>
    <w:rsid w:val="00CD266E"/>
    <w:rsid w:val="00D64CA1"/>
    <w:rsid w:val="00D84627"/>
    <w:rsid w:val="00D87099"/>
    <w:rsid w:val="00DC7757"/>
    <w:rsid w:val="00E01044"/>
    <w:rsid w:val="00E05539"/>
    <w:rsid w:val="00E30377"/>
    <w:rsid w:val="00E60C26"/>
    <w:rsid w:val="00EA35A5"/>
    <w:rsid w:val="00EE4FA4"/>
    <w:rsid w:val="00F6197E"/>
    <w:rsid w:val="00F6679A"/>
    <w:rsid w:val="00FA5DA2"/>
    <w:rsid w:val="00FC706E"/>
    <w:rsid w:val="00FE19EE"/>
    <w:rsid w:val="00FE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017B"/>
  <w15:chartTrackingRefBased/>
  <w15:docId w15:val="{8A73F106-9B85-4113-8E0F-F757FFC2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7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2483"/>
    <w:pPr>
      <w:spacing w:after="0" w:line="240" w:lineRule="auto"/>
      <w:jc w:val="center"/>
    </w:pPr>
    <w:rPr>
      <w:sz w:val="52"/>
      <w:szCs w:val="20"/>
      <w:lang w:eastAsia="ru-RU"/>
    </w:rPr>
  </w:style>
  <w:style w:type="paragraph" w:customStyle="1" w:styleId="1">
    <w:name w:val="Знак Знак1 Знак"/>
    <w:basedOn w:val="a"/>
    <w:rsid w:val="0041248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4">
    <w:name w:val="Основной текст Знак"/>
    <w:link w:val="a3"/>
    <w:rsid w:val="00412483"/>
    <w:rPr>
      <w:sz w:val="52"/>
      <w:lang w:val="ru-RU" w:eastAsia="ru-RU" w:bidi="ar-SA"/>
    </w:rPr>
  </w:style>
  <w:style w:type="paragraph" w:customStyle="1" w:styleId="ConsPlusNonformat">
    <w:name w:val="ConsPlusNonformat"/>
    <w:rsid w:val="00DC77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rsid w:val="00DC7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C7757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934DD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934DD3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723D3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712431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5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DD1063058F14D207BDDF6042620FB59004792396C6D3A73913897AC7F286094A27282C449CC6C4739793u5c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УТСЗН Ипатово</Company>
  <LinksUpToDate>false</LinksUpToDate>
  <CharactersWithSpaces>2133</CharactersWithSpaces>
  <SharedDoc>false</SharedDoc>
  <HLinks>
    <vt:vector size="6" baseType="variant">
      <vt:variant>
        <vt:i4>720906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consultantplus://offline/ref=0ADD1063058F14D207BDDF6042620FB59004792396C6D3A73913897AC7F286094A27282C449CC6C4739793u5cFH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О.В.</dc:creator>
  <cp:keywords/>
  <dc:description/>
  <cp:lastModifiedBy>Трагман Елена</cp:lastModifiedBy>
  <cp:revision>4</cp:revision>
  <cp:lastPrinted>2016-09-13T15:10:00Z</cp:lastPrinted>
  <dcterms:created xsi:type="dcterms:W3CDTF">2023-06-08T09:25:00Z</dcterms:created>
  <dcterms:modified xsi:type="dcterms:W3CDTF">2023-08-11T14:05:00Z</dcterms:modified>
</cp:coreProperties>
</file>