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360" w:rsidRPr="0064766C" w:rsidRDefault="002E7360" w:rsidP="002E7360">
      <w:pPr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r w:rsidRPr="0064766C">
        <w:rPr>
          <w:rFonts w:ascii="Times New Roman" w:hAnsi="Times New Roman" w:cs="Times New Roman"/>
          <w:sz w:val="28"/>
          <w:szCs w:val="28"/>
        </w:rPr>
        <w:t>У</w:t>
      </w:r>
      <w:r w:rsidR="0064766C">
        <w:rPr>
          <w:rFonts w:ascii="Times New Roman" w:hAnsi="Times New Roman" w:cs="Times New Roman"/>
          <w:sz w:val="28"/>
          <w:szCs w:val="28"/>
        </w:rPr>
        <w:t>ТВЕРЖДЕН</w:t>
      </w:r>
    </w:p>
    <w:p w:rsidR="002E7360" w:rsidRPr="0064766C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r w:rsidRPr="0064766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E7360" w:rsidRPr="0064766C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r w:rsidRPr="0064766C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  <w:r w:rsidR="0064766C">
        <w:rPr>
          <w:rFonts w:ascii="Times New Roman" w:hAnsi="Times New Roman" w:cs="Times New Roman"/>
          <w:sz w:val="28"/>
          <w:szCs w:val="28"/>
        </w:rPr>
        <w:t xml:space="preserve"> </w:t>
      </w:r>
      <w:r w:rsidRPr="0064766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E7360" w:rsidRPr="0064766C" w:rsidRDefault="002E7360" w:rsidP="002E7360">
      <w:pPr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r w:rsidRPr="0064766C"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 w:rsidRPr="0064766C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64766C">
        <w:rPr>
          <w:rFonts w:ascii="Times New Roman" w:hAnsi="Times New Roman" w:cs="Times New Roman"/>
          <w:sz w:val="28"/>
          <w:szCs w:val="28"/>
        </w:rPr>
        <w:t>____</w:t>
      </w:r>
      <w:r w:rsidR="0064766C">
        <w:rPr>
          <w:rFonts w:ascii="Times New Roman" w:hAnsi="Times New Roman" w:cs="Times New Roman"/>
          <w:sz w:val="28"/>
          <w:szCs w:val="28"/>
        </w:rPr>
        <w:t>___</w:t>
      </w:r>
      <w:r w:rsidRPr="0064766C">
        <w:rPr>
          <w:rFonts w:ascii="Times New Roman" w:hAnsi="Times New Roman" w:cs="Times New Roman"/>
          <w:sz w:val="28"/>
          <w:szCs w:val="28"/>
        </w:rPr>
        <w:t>__  2022</w:t>
      </w:r>
      <w:r w:rsidR="006242BB" w:rsidRPr="0064766C">
        <w:rPr>
          <w:rFonts w:ascii="Times New Roman" w:hAnsi="Times New Roman" w:cs="Times New Roman"/>
          <w:sz w:val="28"/>
          <w:szCs w:val="28"/>
        </w:rPr>
        <w:t xml:space="preserve"> </w:t>
      </w:r>
      <w:r w:rsidRPr="0064766C">
        <w:rPr>
          <w:rFonts w:ascii="Times New Roman" w:hAnsi="Times New Roman" w:cs="Times New Roman"/>
          <w:sz w:val="28"/>
          <w:szCs w:val="28"/>
        </w:rPr>
        <w:t>г. № _</w:t>
      </w:r>
      <w:r w:rsidR="0064766C">
        <w:rPr>
          <w:rFonts w:ascii="Times New Roman" w:hAnsi="Times New Roman" w:cs="Times New Roman"/>
          <w:sz w:val="28"/>
          <w:szCs w:val="28"/>
        </w:rPr>
        <w:t>___</w:t>
      </w:r>
    </w:p>
    <w:p w:rsidR="002E7360" w:rsidRPr="0064766C" w:rsidRDefault="002E7360" w:rsidP="002E7360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E7360" w:rsidRPr="0064766C" w:rsidRDefault="002E7360" w:rsidP="002E7360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E7360" w:rsidRPr="0064766C" w:rsidRDefault="002E7360" w:rsidP="002E7360">
      <w:pPr>
        <w:pStyle w:val="Default"/>
        <w:jc w:val="center"/>
        <w:rPr>
          <w:color w:val="auto"/>
          <w:sz w:val="28"/>
          <w:szCs w:val="28"/>
        </w:rPr>
      </w:pPr>
      <w:r w:rsidRPr="0064766C">
        <w:rPr>
          <w:color w:val="auto"/>
          <w:sz w:val="28"/>
          <w:szCs w:val="28"/>
        </w:rPr>
        <w:t>П</w:t>
      </w:r>
      <w:r w:rsidR="0064766C">
        <w:rPr>
          <w:color w:val="auto"/>
          <w:sz w:val="28"/>
          <w:szCs w:val="28"/>
        </w:rPr>
        <w:t>ЕРЕЧ</w:t>
      </w:r>
      <w:r w:rsidR="0088199A">
        <w:rPr>
          <w:color w:val="auto"/>
          <w:sz w:val="28"/>
          <w:szCs w:val="28"/>
        </w:rPr>
        <w:t>Е</w:t>
      </w:r>
      <w:r w:rsidR="0064766C">
        <w:rPr>
          <w:color w:val="auto"/>
          <w:sz w:val="28"/>
          <w:szCs w:val="28"/>
        </w:rPr>
        <w:t>НЬ</w:t>
      </w:r>
    </w:p>
    <w:p w:rsidR="002E7360" w:rsidRPr="0064766C" w:rsidRDefault="002E7360" w:rsidP="002E7360">
      <w:pPr>
        <w:pStyle w:val="Default"/>
        <w:spacing w:line="240" w:lineRule="exact"/>
        <w:jc w:val="center"/>
        <w:rPr>
          <w:sz w:val="28"/>
          <w:szCs w:val="28"/>
        </w:rPr>
      </w:pPr>
      <w:r w:rsidRPr="0064766C">
        <w:rPr>
          <w:color w:val="auto"/>
          <w:sz w:val="28"/>
          <w:szCs w:val="28"/>
        </w:rPr>
        <w:t>объектов муниципального</w:t>
      </w:r>
      <w:r w:rsidR="00027316">
        <w:rPr>
          <w:color w:val="auto"/>
          <w:sz w:val="28"/>
          <w:szCs w:val="28"/>
        </w:rPr>
        <w:t xml:space="preserve"> жилищного к</w:t>
      </w:r>
      <w:r w:rsidRPr="0064766C">
        <w:rPr>
          <w:color w:val="auto"/>
          <w:sz w:val="28"/>
          <w:szCs w:val="28"/>
        </w:rPr>
        <w:t xml:space="preserve">онтроля </w:t>
      </w:r>
      <w:r w:rsidRPr="0064766C">
        <w:rPr>
          <w:sz w:val="28"/>
          <w:szCs w:val="28"/>
        </w:rPr>
        <w:t xml:space="preserve">на территории </w:t>
      </w:r>
    </w:p>
    <w:p w:rsidR="002E7360" w:rsidRPr="0064766C" w:rsidRDefault="002E7360" w:rsidP="002E7360">
      <w:pPr>
        <w:pStyle w:val="Default"/>
        <w:spacing w:line="240" w:lineRule="exact"/>
        <w:jc w:val="center"/>
        <w:rPr>
          <w:sz w:val="28"/>
          <w:szCs w:val="28"/>
        </w:rPr>
      </w:pPr>
      <w:r w:rsidRPr="0064766C">
        <w:rPr>
          <w:sz w:val="28"/>
          <w:szCs w:val="28"/>
        </w:rPr>
        <w:t>Апанасенковского муниципального округа Ставропольского края</w:t>
      </w:r>
    </w:p>
    <w:p w:rsidR="0064766C" w:rsidRPr="0064766C" w:rsidRDefault="0064766C" w:rsidP="002E7360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</w:p>
    <w:p w:rsidR="0064766C" w:rsidRPr="0064766C" w:rsidRDefault="0064766C" w:rsidP="002E7360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</w:p>
    <w:tbl>
      <w:tblPr>
        <w:tblStyle w:val="a4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3119"/>
        <w:gridCol w:w="3118"/>
        <w:gridCol w:w="2552"/>
        <w:gridCol w:w="2693"/>
      </w:tblGrid>
      <w:tr w:rsidR="0088199A" w:rsidRPr="0064766C" w:rsidTr="0088199A">
        <w:tc>
          <w:tcPr>
            <w:tcW w:w="709" w:type="dxa"/>
          </w:tcPr>
          <w:p w:rsidR="0088199A" w:rsidRPr="00DE00C2" w:rsidRDefault="0088199A" w:rsidP="00DE00C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88199A" w:rsidRPr="00DE00C2" w:rsidRDefault="0088199A" w:rsidP="0088199A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юридического лица или фамилия, имя и отчество (при наличии) индивидуального предпринимателя</w:t>
            </w:r>
          </w:p>
        </w:tc>
        <w:tc>
          <w:tcPr>
            <w:tcW w:w="3119" w:type="dxa"/>
          </w:tcPr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(свидетельство ОГРН) </w:t>
            </w:r>
          </w:p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3118" w:type="dxa"/>
          </w:tcPr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</w:t>
            </w:r>
          </w:p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(ИНН)</w:t>
            </w:r>
          </w:p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552" w:type="dxa"/>
          </w:tcPr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 xml:space="preserve">объекта контроля </w:t>
            </w:r>
          </w:p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693" w:type="dxa"/>
          </w:tcPr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Место нахождения объекта контроля</w:t>
            </w:r>
          </w:p>
          <w:p w:rsidR="0088199A" w:rsidRPr="00DE00C2" w:rsidRDefault="0088199A" w:rsidP="0064766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C2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88199A" w:rsidRPr="0064766C" w:rsidTr="0088199A">
        <w:tc>
          <w:tcPr>
            <w:tcW w:w="709" w:type="dxa"/>
          </w:tcPr>
          <w:p w:rsidR="0088199A" w:rsidRPr="0064766C" w:rsidRDefault="0088199A" w:rsidP="00F707B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6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8199A" w:rsidRPr="0064766C" w:rsidRDefault="00F707BC" w:rsidP="0088199A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3119" w:type="dxa"/>
          </w:tcPr>
          <w:p w:rsidR="0088199A" w:rsidRPr="0064766C" w:rsidRDefault="00F707BC" w:rsidP="0088199A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199A" w:rsidRPr="0064766C" w:rsidRDefault="00F707BC" w:rsidP="0088199A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88199A" w:rsidRPr="0064766C" w:rsidRDefault="0088199A" w:rsidP="0088199A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Жилое помещение, находящееся в собственности Апанасенковского муниципального округа Ставропольского края</w:t>
            </w:r>
          </w:p>
        </w:tc>
        <w:tc>
          <w:tcPr>
            <w:tcW w:w="2693" w:type="dxa"/>
          </w:tcPr>
          <w:p w:rsidR="0088199A" w:rsidRPr="0064766C" w:rsidRDefault="0088199A" w:rsidP="0088199A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Апанасенковский район, с. Дивное, ул. Советская, д. 75, кв. 2</w:t>
            </w:r>
          </w:p>
        </w:tc>
      </w:tr>
    </w:tbl>
    <w:p w:rsidR="0064766C" w:rsidRDefault="0064766C" w:rsidP="002E7360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</w:p>
    <w:p w:rsidR="0064766C" w:rsidRDefault="0064766C" w:rsidP="002E7360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</w:p>
    <w:sectPr w:rsidR="0064766C" w:rsidSect="00164DB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60"/>
    <w:rsid w:val="00027316"/>
    <w:rsid w:val="00251769"/>
    <w:rsid w:val="002E7360"/>
    <w:rsid w:val="006242BB"/>
    <w:rsid w:val="00627D2E"/>
    <w:rsid w:val="0064766C"/>
    <w:rsid w:val="006B6768"/>
    <w:rsid w:val="006F28F6"/>
    <w:rsid w:val="00792DC9"/>
    <w:rsid w:val="00855251"/>
    <w:rsid w:val="0088199A"/>
    <w:rsid w:val="00C13589"/>
    <w:rsid w:val="00CE779D"/>
    <w:rsid w:val="00DE00C2"/>
    <w:rsid w:val="00F707BC"/>
    <w:rsid w:val="00F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B5570-19BB-4EF3-9F6F-75871877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36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E7360"/>
    <w:rPr>
      <w:b/>
      <w:color w:val="26282F"/>
    </w:rPr>
  </w:style>
  <w:style w:type="paragraph" w:customStyle="1" w:styleId="Default">
    <w:name w:val="Default"/>
    <w:rsid w:val="002E7360"/>
    <w:pPr>
      <w:autoSpaceDE w:val="0"/>
      <w:autoSpaceDN w:val="0"/>
      <w:adjustRightInd w:val="0"/>
      <w:ind w:firstLine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unhideWhenUsed/>
    <w:rsid w:val="002E7360"/>
    <w:pPr>
      <w:ind w:firstLine="0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4766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User</cp:lastModifiedBy>
  <cp:revision>13</cp:revision>
  <cp:lastPrinted>2022-02-17T09:40:00Z</cp:lastPrinted>
  <dcterms:created xsi:type="dcterms:W3CDTF">2022-02-16T07:39:00Z</dcterms:created>
  <dcterms:modified xsi:type="dcterms:W3CDTF">2022-02-17T09:47:00Z</dcterms:modified>
</cp:coreProperties>
</file>