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35" w:rsidRPr="00872A35" w:rsidRDefault="00872A35" w:rsidP="00872A35">
      <w:pPr>
        <w:pStyle w:val="a3"/>
        <w:suppressAutoHyphens/>
        <w:jc w:val="right"/>
        <w:rPr>
          <w:bCs/>
          <w:szCs w:val="28"/>
        </w:rPr>
      </w:pPr>
      <w:r w:rsidRPr="00872A35">
        <w:rPr>
          <w:bCs/>
          <w:szCs w:val="28"/>
        </w:rPr>
        <w:t>Проект</w:t>
      </w:r>
    </w:p>
    <w:p w:rsidR="00872A35" w:rsidRPr="00872A35" w:rsidRDefault="00872A35" w:rsidP="00872A35">
      <w:pPr>
        <w:suppressAutoHyphens/>
        <w:jc w:val="center"/>
        <w:rPr>
          <w:szCs w:val="28"/>
        </w:rPr>
      </w:pPr>
      <w:r w:rsidRPr="00872A35">
        <w:rPr>
          <w:szCs w:val="28"/>
        </w:rPr>
        <w:t>ПОСТАНОВЛЕНИЕ</w:t>
      </w:r>
    </w:p>
    <w:p w:rsidR="00872A35" w:rsidRPr="00872A35" w:rsidRDefault="00872A35" w:rsidP="00872A35">
      <w:pPr>
        <w:suppressAutoHyphens/>
        <w:jc w:val="center"/>
        <w:rPr>
          <w:szCs w:val="28"/>
        </w:rPr>
      </w:pPr>
      <w:r w:rsidRPr="00872A35">
        <w:rPr>
          <w:szCs w:val="28"/>
        </w:rPr>
        <w:t xml:space="preserve">администрации Апанасенковского муниципального округа           </w:t>
      </w:r>
    </w:p>
    <w:p w:rsidR="00872A35" w:rsidRPr="00872A35" w:rsidRDefault="00872A35" w:rsidP="00872A35">
      <w:pPr>
        <w:suppressAutoHyphens/>
        <w:jc w:val="center"/>
        <w:rPr>
          <w:szCs w:val="28"/>
        </w:rPr>
      </w:pPr>
      <w:r w:rsidRPr="00872A35">
        <w:rPr>
          <w:szCs w:val="28"/>
        </w:rPr>
        <w:t>Ставропольского края</w:t>
      </w:r>
    </w:p>
    <w:p w:rsidR="00872A35" w:rsidRPr="00872A35" w:rsidRDefault="00872A35" w:rsidP="00872A35">
      <w:pPr>
        <w:suppressAutoHyphens/>
        <w:rPr>
          <w:b/>
          <w:szCs w:val="28"/>
        </w:rPr>
      </w:pPr>
    </w:p>
    <w:p w:rsidR="00872A35" w:rsidRPr="00872A35" w:rsidRDefault="00872A35" w:rsidP="00872A35">
      <w:pPr>
        <w:suppressAutoHyphens/>
        <w:spacing w:line="240" w:lineRule="exact"/>
        <w:rPr>
          <w:szCs w:val="28"/>
        </w:rPr>
      </w:pPr>
      <w:r w:rsidRPr="00872A35">
        <w:rPr>
          <w:szCs w:val="28"/>
        </w:rPr>
        <w:t xml:space="preserve">       </w:t>
      </w:r>
      <w:proofErr w:type="gramStart"/>
      <w:r w:rsidRPr="00872A35">
        <w:rPr>
          <w:szCs w:val="28"/>
        </w:rPr>
        <w:t>2022  г.</w:t>
      </w:r>
      <w:proofErr w:type="gramEnd"/>
      <w:r w:rsidRPr="00872A35">
        <w:rPr>
          <w:szCs w:val="28"/>
        </w:rPr>
        <w:t xml:space="preserve">                     с. Дивное                                        № </w:t>
      </w:r>
    </w:p>
    <w:p w:rsidR="00872A35" w:rsidRPr="00872A35" w:rsidRDefault="00872A35" w:rsidP="00872A35">
      <w:pPr>
        <w:pStyle w:val="a3"/>
        <w:suppressAutoHyphens/>
        <w:jc w:val="right"/>
        <w:rPr>
          <w:bCs/>
          <w:szCs w:val="28"/>
        </w:rPr>
      </w:pPr>
      <w:r w:rsidRPr="00872A35">
        <w:rPr>
          <w:bCs/>
          <w:szCs w:val="28"/>
        </w:rPr>
        <w:t xml:space="preserve">     </w:t>
      </w:r>
    </w:p>
    <w:p w:rsidR="00872A35" w:rsidRPr="00872A35" w:rsidRDefault="00872A35" w:rsidP="00872A35">
      <w:pPr>
        <w:pStyle w:val="a3"/>
        <w:suppressAutoHyphens/>
        <w:jc w:val="both"/>
        <w:rPr>
          <w:bCs/>
          <w:szCs w:val="28"/>
        </w:rPr>
      </w:pPr>
    </w:p>
    <w:p w:rsidR="00872A35" w:rsidRPr="00872A35" w:rsidRDefault="00872A35" w:rsidP="00872A35">
      <w:pPr>
        <w:pStyle w:val="a3"/>
        <w:suppressAutoHyphens/>
        <w:spacing w:line="240" w:lineRule="exact"/>
        <w:jc w:val="both"/>
        <w:rPr>
          <w:bCs/>
          <w:szCs w:val="28"/>
        </w:rPr>
      </w:pPr>
      <w:r w:rsidRPr="00872A35">
        <w:rPr>
          <w:bCs/>
          <w:szCs w:val="28"/>
        </w:rPr>
        <w:t>Об утверждении Порядка отбора и изучения кандидатов, претендующих на должность руководителя муниципального учреждения Апанасенковского муниципального округа Ставропольского края</w:t>
      </w:r>
    </w:p>
    <w:p w:rsidR="00872A35" w:rsidRPr="00872A35" w:rsidRDefault="00872A35" w:rsidP="00872A35">
      <w:pPr>
        <w:suppressAutoHyphens/>
        <w:ind w:firstLine="708"/>
        <w:rPr>
          <w:szCs w:val="28"/>
        </w:rPr>
      </w:pPr>
    </w:p>
    <w:p w:rsidR="00872A35" w:rsidRPr="00872A35" w:rsidRDefault="00872A3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A35" w:rsidRPr="00872A35" w:rsidRDefault="00872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A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4">
        <w:r w:rsidRPr="00872A35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872A3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25 декабря 2008 г. </w:t>
      </w:r>
      <w:hyperlink r:id="rId5">
        <w:r w:rsidRPr="00872A35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872A3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 г. N 22, администрация Апанасенковского муниципального округа Ставропольского края постановляет:</w:t>
      </w:r>
    </w:p>
    <w:p w:rsidR="00872A35" w:rsidRPr="00872A35" w:rsidRDefault="00872A35" w:rsidP="00872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A35" w:rsidRDefault="00872A35" w:rsidP="00872A35">
      <w:pPr>
        <w:pStyle w:val="a3"/>
        <w:suppressAutoHyphens/>
        <w:ind w:firstLine="540"/>
        <w:jc w:val="both"/>
        <w:rPr>
          <w:bCs/>
          <w:szCs w:val="28"/>
        </w:rPr>
      </w:pPr>
      <w:r w:rsidRPr="00872A35">
        <w:rPr>
          <w:szCs w:val="28"/>
        </w:rPr>
        <w:t xml:space="preserve">1. Утвердить прилагаемый </w:t>
      </w:r>
      <w:r w:rsidRPr="00872A35">
        <w:rPr>
          <w:bCs/>
          <w:szCs w:val="28"/>
        </w:rPr>
        <w:t>Порядка отбора и изучения кандидатов, претендующих на должность руководителя муниципального учреждения Апанасенковского муниципального округа Ставропольского края</w:t>
      </w:r>
      <w:r>
        <w:rPr>
          <w:bCs/>
          <w:szCs w:val="28"/>
        </w:rPr>
        <w:t>.</w:t>
      </w:r>
    </w:p>
    <w:p w:rsidR="00872A35" w:rsidRPr="00872A35" w:rsidRDefault="00872A35" w:rsidP="00872A35">
      <w:pPr>
        <w:pStyle w:val="a3"/>
        <w:suppressAutoHyphens/>
        <w:ind w:firstLine="540"/>
        <w:jc w:val="both"/>
        <w:rPr>
          <w:bCs/>
          <w:szCs w:val="28"/>
        </w:rPr>
      </w:pPr>
    </w:p>
    <w:p w:rsidR="00872A35" w:rsidRDefault="00872A35" w:rsidP="00872A35">
      <w:pPr>
        <w:suppressAutoHyphens/>
        <w:ind w:firstLine="720"/>
      </w:pPr>
      <w:r>
        <w:t>2. 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872A35" w:rsidRDefault="00872A35" w:rsidP="00872A35">
      <w:pPr>
        <w:suppressAutoHyphens/>
        <w:ind w:firstLine="720"/>
      </w:pPr>
    </w:p>
    <w:p w:rsidR="00872A35" w:rsidRDefault="00872A35" w:rsidP="00872A35">
      <w:pPr>
        <w:suppressAutoHyphens/>
        <w:ind w:firstLine="720"/>
      </w:pPr>
      <w:r>
        <w:t xml:space="preserve">3. </w:t>
      </w:r>
      <w:r w:rsidRPr="00294C4D">
        <w:t xml:space="preserve">Контроль за выполнением настоящего постановления возложить на </w:t>
      </w:r>
      <w:r>
        <w:t xml:space="preserve">первого </w:t>
      </w:r>
      <w:r w:rsidRPr="00294C4D">
        <w:t xml:space="preserve">заместителя главы администрации Апанасенковского муниципального </w:t>
      </w:r>
      <w:r>
        <w:t>округа</w:t>
      </w:r>
      <w:r w:rsidRPr="00294C4D">
        <w:t xml:space="preserve"> Ставропольского края</w:t>
      </w:r>
      <w:r>
        <w:t xml:space="preserve"> </w:t>
      </w:r>
      <w:proofErr w:type="spellStart"/>
      <w:r>
        <w:t>Андрега</w:t>
      </w:r>
      <w:proofErr w:type="spellEnd"/>
      <w:r>
        <w:t xml:space="preserve"> А.И.</w:t>
      </w:r>
    </w:p>
    <w:p w:rsidR="00872A35" w:rsidRDefault="00872A35" w:rsidP="00872A35">
      <w:pPr>
        <w:suppressAutoHyphens/>
        <w:ind w:firstLine="720"/>
      </w:pPr>
    </w:p>
    <w:p w:rsidR="00872A35" w:rsidRPr="00914764" w:rsidRDefault="00872A35" w:rsidP="00872A35">
      <w:pPr>
        <w:suppressAutoHyphens/>
        <w:ind w:firstLine="720"/>
      </w:pPr>
      <w:r>
        <w:t>4</w:t>
      </w:r>
      <w:r w:rsidRPr="00914764">
        <w:t xml:space="preserve">. </w:t>
      </w:r>
      <w:r>
        <w:t xml:space="preserve"> </w:t>
      </w:r>
      <w:r w:rsidRPr="00914764">
        <w:t xml:space="preserve">Настоящее постановление вступает в силу со дня его обнародования в </w:t>
      </w:r>
      <w:r>
        <w:t>Муниципальном казенном учреждении культуры</w:t>
      </w:r>
      <w:r w:rsidRPr="00914764">
        <w:t xml:space="preserve"> «Апанасенковская </w:t>
      </w:r>
      <w:proofErr w:type="spellStart"/>
      <w:r w:rsidRPr="00914764">
        <w:t>межпоселенческая</w:t>
      </w:r>
      <w:proofErr w:type="spellEnd"/>
      <w:r w:rsidRPr="00914764">
        <w:t xml:space="preserve"> центральная библиотека».</w:t>
      </w:r>
    </w:p>
    <w:p w:rsidR="00872A35" w:rsidRPr="00872A35" w:rsidRDefault="00872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A35" w:rsidRDefault="00872A35" w:rsidP="00872A35">
      <w:pPr>
        <w:suppressAutoHyphens/>
        <w:spacing w:line="240" w:lineRule="exact"/>
      </w:pPr>
      <w:r>
        <w:t>Временно исполняющий полномочия главы</w:t>
      </w:r>
      <w:r w:rsidRPr="00294C4D">
        <w:t xml:space="preserve"> </w:t>
      </w:r>
    </w:p>
    <w:p w:rsidR="00872A35" w:rsidRPr="00294C4D" w:rsidRDefault="00872A35" w:rsidP="00872A35">
      <w:pPr>
        <w:suppressAutoHyphens/>
        <w:spacing w:line="240" w:lineRule="exact"/>
      </w:pPr>
      <w:r w:rsidRPr="00294C4D">
        <w:t xml:space="preserve">Апанасенковского муниципального </w:t>
      </w:r>
      <w:r>
        <w:t>округа</w:t>
      </w:r>
      <w:r w:rsidRPr="00294C4D">
        <w:t xml:space="preserve"> </w:t>
      </w:r>
    </w:p>
    <w:p w:rsidR="00872A35" w:rsidRDefault="00872A35" w:rsidP="00872A35">
      <w:pPr>
        <w:suppressAutoHyphens/>
        <w:spacing w:line="240" w:lineRule="exact"/>
      </w:pPr>
      <w:r w:rsidRPr="00294C4D">
        <w:t>Ставропольского края</w:t>
      </w:r>
      <w:r>
        <w:t xml:space="preserve">, первый заместитель </w:t>
      </w:r>
    </w:p>
    <w:p w:rsidR="00872A35" w:rsidRDefault="00872A35" w:rsidP="00872A35">
      <w:pPr>
        <w:suppressAutoHyphens/>
        <w:spacing w:line="240" w:lineRule="exact"/>
      </w:pPr>
      <w:r>
        <w:t xml:space="preserve">главы администрации Апанасенковского </w:t>
      </w:r>
    </w:p>
    <w:p w:rsidR="00872A35" w:rsidRDefault="00872A35" w:rsidP="00872A35">
      <w:pPr>
        <w:suppressAutoHyphens/>
        <w:spacing w:line="240" w:lineRule="exact"/>
      </w:pPr>
      <w:r>
        <w:t xml:space="preserve">муниципального округа </w:t>
      </w:r>
    </w:p>
    <w:p w:rsidR="00872A35" w:rsidRDefault="00872A35" w:rsidP="00872A35">
      <w:pPr>
        <w:suppressAutoHyphens/>
        <w:spacing w:line="240" w:lineRule="exact"/>
      </w:pPr>
      <w:r>
        <w:t xml:space="preserve">Ставропольского края </w:t>
      </w:r>
      <w:r w:rsidRPr="00294C4D">
        <w:t xml:space="preserve">                                                               </w:t>
      </w:r>
      <w:r>
        <w:t xml:space="preserve">       А.И. </w:t>
      </w:r>
      <w:proofErr w:type="spellStart"/>
      <w:r>
        <w:t>Андрега</w:t>
      </w:r>
      <w:proofErr w:type="spellEnd"/>
    </w:p>
    <w:p w:rsidR="00872A35" w:rsidRDefault="00872A35" w:rsidP="00872A35">
      <w:pPr>
        <w:suppressAutoHyphens/>
        <w:spacing w:line="240" w:lineRule="exact"/>
      </w:pPr>
    </w:p>
    <w:p w:rsidR="00872A35" w:rsidRDefault="00872A35" w:rsidP="00872A35">
      <w:pPr>
        <w:suppressAutoHyphens/>
        <w:spacing w:line="240" w:lineRule="exact"/>
      </w:pPr>
    </w:p>
    <w:p w:rsidR="00872A35" w:rsidRDefault="00872A35" w:rsidP="00872A35">
      <w:pPr>
        <w:suppressAutoHyphens/>
        <w:spacing w:line="240" w:lineRule="exact"/>
      </w:pPr>
    </w:p>
    <w:p w:rsidR="00872A35" w:rsidRDefault="00872A35" w:rsidP="00872A35">
      <w:pPr>
        <w:suppressAutoHyphens/>
        <w:spacing w:line="240" w:lineRule="exact"/>
      </w:pPr>
    </w:p>
    <w:p w:rsidR="00872A35" w:rsidRDefault="00872A35" w:rsidP="00872A35">
      <w:pPr>
        <w:suppressAutoHyphens/>
        <w:spacing w:line="240" w:lineRule="exact"/>
        <w:rPr>
          <w:szCs w:val="28"/>
        </w:rPr>
      </w:pPr>
    </w:p>
    <w:p w:rsidR="00872A35" w:rsidRDefault="00872A35" w:rsidP="00872A35">
      <w:pPr>
        <w:suppressAutoHyphens/>
        <w:spacing w:line="240" w:lineRule="exact"/>
        <w:ind w:right="-6"/>
        <w:rPr>
          <w:szCs w:val="28"/>
        </w:rPr>
      </w:pPr>
    </w:p>
    <w:p w:rsidR="00872A35" w:rsidRPr="00872A35" w:rsidRDefault="00872A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2A3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72A35" w:rsidRPr="00872A35" w:rsidRDefault="00872A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2A3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72A35" w:rsidRPr="00872A35" w:rsidRDefault="00872A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2A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6913">
        <w:rPr>
          <w:rFonts w:ascii="Times New Roman" w:hAnsi="Times New Roman" w:cs="Times New Roman"/>
          <w:sz w:val="28"/>
          <w:szCs w:val="28"/>
        </w:rPr>
        <w:t>Апанасенковского</w:t>
      </w:r>
    </w:p>
    <w:p w:rsidR="00872A35" w:rsidRPr="00872A35" w:rsidRDefault="00CA6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72A35" w:rsidRPr="00872A3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72A35" w:rsidRPr="00872A35" w:rsidRDefault="00872A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2A3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72A35" w:rsidRPr="00872A35" w:rsidRDefault="00872A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2A35">
        <w:rPr>
          <w:rFonts w:ascii="Times New Roman" w:hAnsi="Times New Roman" w:cs="Times New Roman"/>
          <w:sz w:val="28"/>
          <w:szCs w:val="28"/>
        </w:rPr>
        <w:t xml:space="preserve">от </w:t>
      </w:r>
      <w:r w:rsidR="00CA691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2A35">
        <w:rPr>
          <w:rFonts w:ascii="Times New Roman" w:hAnsi="Times New Roman" w:cs="Times New Roman"/>
          <w:sz w:val="28"/>
          <w:szCs w:val="28"/>
        </w:rPr>
        <w:t xml:space="preserve"> 2022 г. N </w:t>
      </w:r>
    </w:p>
    <w:p w:rsidR="00872A35" w:rsidRPr="00872A35" w:rsidRDefault="00872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A35" w:rsidRPr="00CA6913" w:rsidRDefault="00872A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CA691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A6913" w:rsidRPr="00872A35" w:rsidRDefault="00CA6913" w:rsidP="00CA6913">
      <w:pPr>
        <w:pStyle w:val="a3"/>
        <w:suppressAutoHyphens/>
        <w:spacing w:line="240" w:lineRule="exact"/>
        <w:jc w:val="both"/>
        <w:rPr>
          <w:bCs/>
          <w:szCs w:val="28"/>
        </w:rPr>
      </w:pPr>
      <w:r w:rsidRPr="00872A35">
        <w:rPr>
          <w:bCs/>
          <w:szCs w:val="28"/>
        </w:rPr>
        <w:t>отбора и изучения кандидатов, претендующих на должность руководителя муниципального учреждения Апанасенковского муниципального округа Ставропольского края</w:t>
      </w:r>
    </w:p>
    <w:p w:rsidR="00872A35" w:rsidRPr="00872A35" w:rsidRDefault="00872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A35" w:rsidRDefault="00872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A35">
        <w:rPr>
          <w:rFonts w:ascii="Times New Roman" w:hAnsi="Times New Roman" w:cs="Times New Roman"/>
          <w:sz w:val="28"/>
          <w:szCs w:val="28"/>
        </w:rPr>
        <w:t xml:space="preserve">1. Настоящий Порядок отбора и изучения кандидатов, претендующих на замещение должностей руководителя муниципального </w:t>
      </w:r>
      <w:r w:rsidR="006242A1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872A35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6242A1">
        <w:rPr>
          <w:rFonts w:ascii="Times New Roman" w:hAnsi="Times New Roman" w:cs="Times New Roman"/>
          <w:sz w:val="28"/>
          <w:szCs w:val="28"/>
        </w:rPr>
        <w:t>я</w:t>
      </w:r>
      <w:r w:rsidRPr="00872A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2A1">
        <w:rPr>
          <w:rFonts w:ascii="Times New Roman" w:hAnsi="Times New Roman" w:cs="Times New Roman"/>
          <w:sz w:val="28"/>
          <w:szCs w:val="28"/>
        </w:rPr>
        <w:t>ого казенного учреждения</w:t>
      </w:r>
      <w:r w:rsidRPr="00872A35">
        <w:rPr>
          <w:rFonts w:ascii="Times New Roman" w:hAnsi="Times New Roman" w:cs="Times New Roman"/>
          <w:sz w:val="28"/>
          <w:szCs w:val="28"/>
        </w:rPr>
        <w:t xml:space="preserve"> </w:t>
      </w:r>
      <w:r w:rsidR="006242A1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Pr="00872A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B46937">
        <w:rPr>
          <w:rFonts w:ascii="Times New Roman" w:hAnsi="Times New Roman" w:cs="Times New Roman"/>
          <w:sz w:val="28"/>
          <w:szCs w:val="28"/>
        </w:rPr>
        <w:t>–</w:t>
      </w:r>
      <w:r w:rsidRPr="00872A35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B46937">
        <w:rPr>
          <w:rFonts w:ascii="Times New Roman" w:hAnsi="Times New Roman" w:cs="Times New Roman"/>
          <w:sz w:val="28"/>
          <w:szCs w:val="28"/>
        </w:rPr>
        <w:t>, муниципальное учреждение</w:t>
      </w:r>
      <w:r w:rsidRPr="00872A35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 Федеральными законами от 06 октября 2003 г. </w:t>
      </w:r>
      <w:hyperlink r:id="rId6">
        <w:r w:rsidRPr="00872A35">
          <w:rPr>
            <w:rFonts w:ascii="Times New Roman" w:hAnsi="Times New Roman" w:cs="Times New Roman"/>
            <w:color w:val="0000FF"/>
            <w:sz w:val="28"/>
            <w:szCs w:val="28"/>
          </w:rPr>
          <w:t>N 131-ФЗ</w:t>
        </w:r>
      </w:hyperlink>
      <w:r w:rsidRPr="00872A3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25 декабря 2008 г. </w:t>
      </w:r>
      <w:hyperlink r:id="rId7">
        <w:r w:rsidRPr="00872A35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872A3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 г. N 22 и определяет процедуру отбора и изучения кандидатов, претендующих на замещение должности руководителя муниципального </w:t>
      </w:r>
      <w:r w:rsidR="006242A1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872A35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6242A1">
        <w:rPr>
          <w:rFonts w:ascii="Times New Roman" w:hAnsi="Times New Roman" w:cs="Times New Roman"/>
          <w:sz w:val="28"/>
          <w:szCs w:val="28"/>
        </w:rPr>
        <w:t>я</w:t>
      </w:r>
      <w:r w:rsidRPr="00872A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2A1">
        <w:rPr>
          <w:rFonts w:ascii="Times New Roman" w:hAnsi="Times New Roman" w:cs="Times New Roman"/>
          <w:sz w:val="28"/>
          <w:szCs w:val="28"/>
        </w:rPr>
        <w:t>ого казенного</w:t>
      </w:r>
      <w:r w:rsidRPr="00872A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42A1">
        <w:rPr>
          <w:rFonts w:ascii="Times New Roman" w:hAnsi="Times New Roman" w:cs="Times New Roman"/>
          <w:sz w:val="28"/>
          <w:szCs w:val="28"/>
        </w:rPr>
        <w:t>я</w:t>
      </w:r>
      <w:r w:rsidRPr="00872A35">
        <w:rPr>
          <w:rFonts w:ascii="Times New Roman" w:hAnsi="Times New Roman" w:cs="Times New Roman"/>
          <w:sz w:val="28"/>
          <w:szCs w:val="28"/>
        </w:rPr>
        <w:t xml:space="preserve"> </w:t>
      </w:r>
      <w:r w:rsidR="006242A1"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  <w:r w:rsidRPr="00872A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кандидаты).</w:t>
      </w:r>
    </w:p>
    <w:p w:rsidR="005C01DA" w:rsidRPr="00872A35" w:rsidRDefault="00B469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настоящем Порядке под муниципальным учреждением понимается муниципальное учреждение, в отношении которого функции и полномочия учредителя осуществляет администрация Апанасенковского муниципального округа Ставропольского края.      </w:t>
      </w:r>
    </w:p>
    <w:p w:rsidR="00872A35" w:rsidRPr="00872A35" w:rsidRDefault="00872A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A35">
        <w:rPr>
          <w:rFonts w:ascii="Times New Roman" w:hAnsi="Times New Roman" w:cs="Times New Roman"/>
          <w:sz w:val="28"/>
          <w:szCs w:val="28"/>
        </w:rPr>
        <w:t xml:space="preserve">2. Организация и проведение в соответствии с настоящим Порядком отбора и изучения кандидатов осуществляется </w:t>
      </w:r>
      <w:r w:rsidR="00B46937">
        <w:rPr>
          <w:rFonts w:ascii="Times New Roman" w:hAnsi="Times New Roman" w:cs="Times New Roman"/>
          <w:sz w:val="28"/>
          <w:szCs w:val="28"/>
        </w:rPr>
        <w:t xml:space="preserve">кадровой службой муниципального учреждения или </w:t>
      </w:r>
      <w:r w:rsidR="00800B1E">
        <w:rPr>
          <w:rFonts w:ascii="Times New Roman" w:hAnsi="Times New Roman" w:cs="Times New Roman"/>
          <w:sz w:val="28"/>
          <w:szCs w:val="28"/>
        </w:rPr>
        <w:t>работниками муниципального учреждения</w:t>
      </w:r>
      <w:r w:rsidRPr="00872A35">
        <w:rPr>
          <w:rFonts w:ascii="Times New Roman" w:hAnsi="Times New Roman" w:cs="Times New Roman"/>
          <w:sz w:val="28"/>
          <w:szCs w:val="28"/>
        </w:rPr>
        <w:t>, в должностные обязанности котор</w:t>
      </w:r>
      <w:r w:rsidR="00800B1E">
        <w:rPr>
          <w:rFonts w:ascii="Times New Roman" w:hAnsi="Times New Roman" w:cs="Times New Roman"/>
          <w:sz w:val="28"/>
          <w:szCs w:val="28"/>
        </w:rPr>
        <w:t>ых</w:t>
      </w:r>
      <w:r w:rsidRPr="00872A35">
        <w:rPr>
          <w:rFonts w:ascii="Times New Roman" w:hAnsi="Times New Roman" w:cs="Times New Roman"/>
          <w:sz w:val="28"/>
          <w:szCs w:val="28"/>
        </w:rPr>
        <w:t xml:space="preserve"> вход</w:t>
      </w:r>
      <w:r w:rsidR="00800B1E">
        <w:rPr>
          <w:rFonts w:ascii="Times New Roman" w:hAnsi="Times New Roman" w:cs="Times New Roman"/>
          <w:sz w:val="28"/>
          <w:szCs w:val="28"/>
        </w:rPr>
        <w:t>и</w:t>
      </w:r>
      <w:r w:rsidRPr="00872A35">
        <w:rPr>
          <w:rFonts w:ascii="Times New Roman" w:hAnsi="Times New Roman" w:cs="Times New Roman"/>
          <w:sz w:val="28"/>
          <w:szCs w:val="28"/>
        </w:rPr>
        <w:t>т осуществление кадровой работы, работниками, ответственными за кадровую работу в (далее - кадровый работник).</w:t>
      </w:r>
    </w:p>
    <w:p w:rsidR="00872A35" w:rsidRDefault="00872A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A35">
        <w:rPr>
          <w:rFonts w:ascii="Times New Roman" w:hAnsi="Times New Roman" w:cs="Times New Roman"/>
          <w:sz w:val="28"/>
          <w:szCs w:val="28"/>
        </w:rPr>
        <w:t xml:space="preserve">3. Предметом рассмотрения при отборе и изучении кандидатов являются соответствие кандидата установленным квалификационным требованиям, возможность замещения должности с учетом соблюдения кандидатом требований законодательства, факты применения к кандидату мер юридической ответственности, наличие (отсутствие) в отношении кандидата проверочных мероприятий, сведений в отношении него возбужденных уголовных дел, принятых процессуальных решениях по результатам проверок, </w:t>
      </w:r>
      <w:r w:rsidRPr="00872A35">
        <w:rPr>
          <w:rFonts w:ascii="Times New Roman" w:hAnsi="Times New Roman" w:cs="Times New Roman"/>
          <w:sz w:val="28"/>
          <w:szCs w:val="28"/>
        </w:rPr>
        <w:lastRenderedPageBreak/>
        <w:t>а также иных сведений, препятствующих назначению или заслуживающих внимания при принятии кадрового решения.</w:t>
      </w:r>
    </w:p>
    <w:p w:rsidR="0019315F" w:rsidRPr="0019315F" w:rsidRDefault="0019315F" w:rsidP="0019315F">
      <w:pPr>
        <w:autoSpaceDE w:val="0"/>
        <w:autoSpaceDN w:val="0"/>
        <w:adjustRightInd w:val="0"/>
        <w:ind w:firstLine="567"/>
        <w:rPr>
          <w:szCs w:val="28"/>
        </w:rPr>
      </w:pPr>
      <w:r w:rsidRPr="0019315F">
        <w:rPr>
          <w:szCs w:val="28"/>
        </w:rPr>
        <w:t xml:space="preserve">5. </w:t>
      </w:r>
      <w:r>
        <w:rPr>
          <w:szCs w:val="28"/>
        </w:rPr>
        <w:t>Кадровый работник</w:t>
      </w:r>
      <w:r w:rsidRPr="0019315F">
        <w:rPr>
          <w:szCs w:val="28"/>
        </w:rPr>
        <w:t xml:space="preserve"> изучает документы, представленные кандидатом в соответствии с Трудовым </w:t>
      </w:r>
      <w:hyperlink r:id="rId8" w:history="1">
        <w:r w:rsidRPr="0019315F">
          <w:rPr>
            <w:szCs w:val="28"/>
          </w:rPr>
          <w:t>кодексом</w:t>
        </w:r>
      </w:hyperlink>
      <w:r w:rsidRPr="0019315F">
        <w:rPr>
          <w:szCs w:val="28"/>
        </w:rPr>
        <w:t xml:space="preserve"> Российской Федерации, Федеральным </w:t>
      </w:r>
      <w:hyperlink r:id="rId9" w:history="1">
        <w:r w:rsidRPr="0019315F">
          <w:rPr>
            <w:szCs w:val="28"/>
          </w:rPr>
          <w:t>законом</w:t>
        </w:r>
      </w:hyperlink>
      <w:r w:rsidRPr="0019315F">
        <w:rPr>
          <w:szCs w:val="28"/>
        </w:rPr>
        <w:t xml:space="preserve"> от </w:t>
      </w:r>
      <w:r>
        <w:rPr>
          <w:szCs w:val="28"/>
        </w:rPr>
        <w:t>25</w:t>
      </w:r>
      <w:r w:rsidRPr="0019315F">
        <w:rPr>
          <w:szCs w:val="28"/>
        </w:rPr>
        <w:t xml:space="preserve"> </w:t>
      </w:r>
      <w:r>
        <w:rPr>
          <w:szCs w:val="28"/>
        </w:rPr>
        <w:t>декабря</w:t>
      </w:r>
      <w:r w:rsidRPr="0019315F">
        <w:rPr>
          <w:szCs w:val="28"/>
        </w:rPr>
        <w:t xml:space="preserve"> 200</w:t>
      </w:r>
      <w:r>
        <w:rPr>
          <w:szCs w:val="28"/>
        </w:rPr>
        <w:t>8</w:t>
      </w:r>
      <w:r w:rsidRPr="0019315F">
        <w:rPr>
          <w:szCs w:val="28"/>
        </w:rPr>
        <w:t xml:space="preserve"> г</w:t>
      </w:r>
      <w:r>
        <w:rPr>
          <w:szCs w:val="28"/>
        </w:rPr>
        <w:t>ода</w:t>
      </w:r>
      <w:r w:rsidRPr="0019315F">
        <w:rPr>
          <w:szCs w:val="28"/>
        </w:rPr>
        <w:t xml:space="preserve"> № 2</w:t>
      </w:r>
      <w:r>
        <w:rPr>
          <w:szCs w:val="28"/>
        </w:rPr>
        <w:t>73</w:t>
      </w:r>
      <w:r w:rsidRPr="0019315F">
        <w:rPr>
          <w:szCs w:val="28"/>
        </w:rPr>
        <w:t xml:space="preserve">-ФЗ «О </w:t>
      </w:r>
      <w:r>
        <w:rPr>
          <w:szCs w:val="28"/>
        </w:rPr>
        <w:t>противодействии коррупции</w:t>
      </w:r>
      <w:r w:rsidRPr="0019315F">
        <w:rPr>
          <w:szCs w:val="28"/>
        </w:rPr>
        <w:t xml:space="preserve">» для определения соответствия кандидата установленным квалификационным требованиям, анализирует сведения о родственниках и свойственниках, указанных в анкете, в целях выявления возможного конфликта интересов, представленные сведения о доходах, расходах, об имуществе и обязательствах имущественного характера, проводит собеседование с кандидатом с целью выявления обстоятельств, </w:t>
      </w:r>
      <w:r w:rsidR="006D7527">
        <w:rPr>
          <w:szCs w:val="28"/>
        </w:rPr>
        <w:t>возможно препятствующих назначению кандидатов на должность руководителя муниципального учреждения</w:t>
      </w:r>
      <w:r w:rsidRPr="0019315F">
        <w:rPr>
          <w:szCs w:val="28"/>
        </w:rPr>
        <w:t>.</w:t>
      </w:r>
    </w:p>
    <w:p w:rsidR="00234FF0" w:rsidRPr="0019315F" w:rsidRDefault="00872A35" w:rsidP="00234FF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5F">
        <w:rPr>
          <w:rFonts w:ascii="Times New Roman" w:hAnsi="Times New Roman" w:cs="Times New Roman"/>
          <w:sz w:val="28"/>
          <w:szCs w:val="28"/>
        </w:rPr>
        <w:t xml:space="preserve">4. </w:t>
      </w:r>
      <w:r w:rsidR="00234FF0" w:rsidRPr="0019315F">
        <w:rPr>
          <w:rFonts w:ascii="Times New Roman" w:eastAsia="Times New Roman" w:hAnsi="Times New Roman" w:cs="Times New Roman"/>
          <w:sz w:val="28"/>
          <w:szCs w:val="28"/>
        </w:rPr>
        <w:t xml:space="preserve"> Для изучения в процессе осуществления мероприятий, связанных с направлением запросов о предоставлении информации (сведений), возможно препятствующей назначению кандидатов на руководящие должности</w:t>
      </w:r>
      <w:r w:rsidR="001931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</w:t>
      </w:r>
      <w:r w:rsidR="00234FF0" w:rsidRPr="0019315F">
        <w:rPr>
          <w:rFonts w:ascii="Times New Roman" w:eastAsia="Times New Roman" w:hAnsi="Times New Roman" w:cs="Times New Roman"/>
          <w:sz w:val="28"/>
          <w:szCs w:val="28"/>
        </w:rPr>
        <w:t xml:space="preserve"> или заслуживающей внимания при принятии кадрового решения, кадровый работник в течение 5 рабочих дней со дня формирования пакета документов направляет в структурное подразделение по профилактике коррупционных правонарушений аппарата Правительства Ставропольского края заверенные копии:</w:t>
      </w:r>
    </w:p>
    <w:p w:rsidR="00234FF0" w:rsidRPr="0019315F" w:rsidRDefault="00234FF0" w:rsidP="00234FF0">
      <w:pPr>
        <w:autoSpaceDE w:val="0"/>
        <w:autoSpaceDN w:val="0"/>
        <w:adjustRightInd w:val="0"/>
        <w:ind w:firstLine="567"/>
        <w:rPr>
          <w:szCs w:val="28"/>
        </w:rPr>
      </w:pPr>
      <w:r w:rsidRPr="0019315F">
        <w:rPr>
          <w:szCs w:val="28"/>
        </w:rPr>
        <w:t>анкеты, представленной кандидатом при назначении на должность;</w:t>
      </w:r>
    </w:p>
    <w:p w:rsidR="00234FF0" w:rsidRPr="0019315F" w:rsidRDefault="00234FF0" w:rsidP="00234FF0">
      <w:pPr>
        <w:autoSpaceDE w:val="0"/>
        <w:autoSpaceDN w:val="0"/>
        <w:adjustRightInd w:val="0"/>
        <w:ind w:firstLine="567"/>
        <w:rPr>
          <w:szCs w:val="28"/>
        </w:rPr>
      </w:pPr>
      <w:r w:rsidRPr="0019315F">
        <w:rPr>
          <w:szCs w:val="28"/>
        </w:rPr>
        <w:t>паспорта гражданина Российской Федерации;</w:t>
      </w:r>
    </w:p>
    <w:p w:rsidR="00234FF0" w:rsidRPr="0019315F" w:rsidRDefault="00234FF0" w:rsidP="00234FF0">
      <w:pPr>
        <w:autoSpaceDE w:val="0"/>
        <w:autoSpaceDN w:val="0"/>
        <w:adjustRightInd w:val="0"/>
        <w:ind w:firstLine="567"/>
        <w:rPr>
          <w:szCs w:val="28"/>
        </w:rPr>
      </w:pPr>
      <w:r w:rsidRPr="0019315F">
        <w:rPr>
          <w:szCs w:val="28"/>
        </w:rPr>
        <w:t>документа, подтверждающего регистрацию в системе индивидуального (персонифицированного) учета;</w:t>
      </w:r>
    </w:p>
    <w:p w:rsidR="00234FF0" w:rsidRPr="0019315F" w:rsidRDefault="00234FF0" w:rsidP="00234FF0">
      <w:pPr>
        <w:autoSpaceDE w:val="0"/>
        <w:autoSpaceDN w:val="0"/>
        <w:adjustRightInd w:val="0"/>
        <w:ind w:firstLine="567"/>
        <w:rPr>
          <w:szCs w:val="28"/>
        </w:rPr>
      </w:pPr>
      <w:r w:rsidRPr="0019315F">
        <w:rPr>
          <w:szCs w:val="28"/>
        </w:rPr>
        <w:t>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34FF0" w:rsidRPr="0019315F" w:rsidRDefault="00234FF0" w:rsidP="00234FF0">
      <w:pPr>
        <w:autoSpaceDE w:val="0"/>
        <w:autoSpaceDN w:val="0"/>
        <w:adjustRightInd w:val="0"/>
        <w:ind w:firstLine="567"/>
        <w:rPr>
          <w:szCs w:val="28"/>
        </w:rPr>
      </w:pPr>
      <w:r w:rsidRPr="0019315F">
        <w:rPr>
          <w:szCs w:val="28"/>
        </w:rPr>
        <w:t>сведений о доходах, об имуществе и обязательствах имущественного характера;</w:t>
      </w:r>
    </w:p>
    <w:p w:rsidR="00234FF0" w:rsidRPr="0019315F" w:rsidRDefault="00234FF0" w:rsidP="00234FF0">
      <w:pPr>
        <w:autoSpaceDE w:val="0"/>
        <w:autoSpaceDN w:val="0"/>
        <w:adjustRightInd w:val="0"/>
        <w:ind w:firstLine="567"/>
        <w:rPr>
          <w:szCs w:val="28"/>
        </w:rPr>
      </w:pPr>
      <w:r w:rsidRPr="0019315F">
        <w:rPr>
          <w:szCs w:val="28"/>
        </w:rPr>
        <w:t>согласие на обработку персональных данных.</w:t>
      </w:r>
    </w:p>
    <w:p w:rsidR="00732DD3" w:rsidRPr="00732DD3" w:rsidRDefault="0019315F" w:rsidP="00732DD3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5</w:t>
      </w:r>
      <w:r w:rsidR="00732DD3" w:rsidRPr="00732DD3">
        <w:rPr>
          <w:szCs w:val="28"/>
        </w:rPr>
        <w:t>. Назначение на должность осуществляется в течение 5 рабочих дней со дня поступления из структурного подразделения по профилактике коррупционных правонарушений аппарата Правительства Ставропольского края заключения о результатах проведения мероприятий.</w:t>
      </w:r>
    </w:p>
    <w:p w:rsidR="00732DD3" w:rsidRPr="00732DD3" w:rsidRDefault="0019315F" w:rsidP="00732DD3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6</w:t>
      </w:r>
      <w:r w:rsidR="00732DD3" w:rsidRPr="00732DD3">
        <w:rPr>
          <w:szCs w:val="28"/>
        </w:rPr>
        <w:t>. В случае выявления структурным подразделением по профилактике коррупционных правонарушений аппарата Правительства Ставропольского края обстоятельств, препятствующих назначению на должность, кандидат информируется об этом в письменной форме в течение 5 рабочих дней со дня поступления заключения о результатах проведения мероприятий.</w:t>
      </w:r>
    </w:p>
    <w:p w:rsidR="006D7527" w:rsidRPr="00CE0A27" w:rsidRDefault="006D7527" w:rsidP="006D7527">
      <w:pPr>
        <w:suppressAutoHyphens/>
        <w:rPr>
          <w:color w:val="000000"/>
          <w:szCs w:val="28"/>
        </w:rPr>
      </w:pPr>
    </w:p>
    <w:p w:rsidR="006D7527" w:rsidRPr="00CE0A27" w:rsidRDefault="006D7527" w:rsidP="006D7527">
      <w:pPr>
        <w:suppressAutoHyphens/>
        <w:spacing w:line="240" w:lineRule="exact"/>
        <w:rPr>
          <w:color w:val="000000"/>
          <w:szCs w:val="28"/>
        </w:rPr>
      </w:pPr>
      <w:r w:rsidRPr="00CE0A27">
        <w:rPr>
          <w:color w:val="000000"/>
          <w:szCs w:val="28"/>
        </w:rPr>
        <w:t xml:space="preserve">Начальник отдела кадрового </w:t>
      </w:r>
    </w:p>
    <w:p w:rsidR="006D7527" w:rsidRPr="00CE0A27" w:rsidRDefault="006D7527" w:rsidP="006D7527">
      <w:pPr>
        <w:suppressAutoHyphens/>
        <w:spacing w:line="240" w:lineRule="exact"/>
        <w:rPr>
          <w:color w:val="000000"/>
          <w:szCs w:val="28"/>
        </w:rPr>
      </w:pPr>
      <w:r w:rsidRPr="00CE0A27">
        <w:rPr>
          <w:color w:val="000000"/>
          <w:szCs w:val="28"/>
        </w:rPr>
        <w:t>обеспечени</w:t>
      </w:r>
      <w:r>
        <w:rPr>
          <w:color w:val="000000"/>
          <w:szCs w:val="28"/>
        </w:rPr>
        <w:t>я</w:t>
      </w:r>
      <w:r w:rsidRPr="00CE0A27">
        <w:rPr>
          <w:color w:val="000000"/>
          <w:szCs w:val="28"/>
        </w:rPr>
        <w:t xml:space="preserve"> и противодействия </w:t>
      </w:r>
    </w:p>
    <w:p w:rsidR="006D7527" w:rsidRPr="00CE0A27" w:rsidRDefault="006D7527" w:rsidP="006D7527">
      <w:pPr>
        <w:suppressAutoHyphens/>
        <w:spacing w:line="240" w:lineRule="exact"/>
        <w:rPr>
          <w:color w:val="000000"/>
          <w:szCs w:val="28"/>
        </w:rPr>
      </w:pPr>
      <w:r w:rsidRPr="00CE0A27">
        <w:rPr>
          <w:color w:val="000000"/>
          <w:szCs w:val="28"/>
        </w:rPr>
        <w:t xml:space="preserve">коррупции администрации </w:t>
      </w:r>
    </w:p>
    <w:p w:rsidR="006D7527" w:rsidRPr="00CE0A27" w:rsidRDefault="006D7527" w:rsidP="006D7527">
      <w:pPr>
        <w:suppressAutoHyphens/>
        <w:spacing w:line="240" w:lineRule="exact"/>
        <w:rPr>
          <w:color w:val="000000"/>
          <w:szCs w:val="28"/>
        </w:rPr>
      </w:pPr>
      <w:r w:rsidRPr="00CE0A27">
        <w:rPr>
          <w:color w:val="000000"/>
          <w:szCs w:val="28"/>
        </w:rPr>
        <w:t xml:space="preserve">Апанасенковского муниципального </w:t>
      </w:r>
    </w:p>
    <w:p w:rsidR="006D7527" w:rsidRDefault="006D7527" w:rsidP="006D7527">
      <w:pPr>
        <w:suppressAutoHyphens/>
        <w:spacing w:line="240" w:lineRule="exact"/>
        <w:ind w:right="-6"/>
        <w:rPr>
          <w:color w:val="000000"/>
          <w:szCs w:val="28"/>
        </w:rPr>
      </w:pPr>
      <w:r w:rsidRPr="00CE0A27">
        <w:rPr>
          <w:color w:val="000000"/>
          <w:szCs w:val="28"/>
        </w:rPr>
        <w:t xml:space="preserve">округа Ставропольского края                                        К.В. </w:t>
      </w:r>
      <w:proofErr w:type="spellStart"/>
      <w:r w:rsidRPr="00CE0A27">
        <w:rPr>
          <w:color w:val="000000"/>
          <w:szCs w:val="28"/>
        </w:rPr>
        <w:t>Пукалова</w:t>
      </w:r>
      <w:proofErr w:type="spellEnd"/>
      <w:r w:rsidRPr="00CE0A27">
        <w:rPr>
          <w:color w:val="000000"/>
          <w:szCs w:val="28"/>
        </w:rPr>
        <w:t xml:space="preserve">                                      </w:t>
      </w:r>
      <w:r w:rsidRPr="00CE0A27">
        <w:rPr>
          <w:color w:val="000000"/>
          <w:szCs w:val="28"/>
        </w:rPr>
        <w:tab/>
      </w:r>
      <w:r w:rsidRPr="00CE0A27">
        <w:rPr>
          <w:color w:val="000000"/>
          <w:szCs w:val="28"/>
        </w:rPr>
        <w:tab/>
      </w:r>
      <w:r w:rsidRPr="00CE0A27">
        <w:rPr>
          <w:color w:val="000000"/>
          <w:szCs w:val="28"/>
        </w:rPr>
        <w:tab/>
      </w:r>
      <w:r w:rsidRPr="00CE0A27">
        <w:rPr>
          <w:color w:val="000000"/>
          <w:szCs w:val="28"/>
        </w:rPr>
        <w:tab/>
      </w:r>
      <w:r w:rsidRPr="00CE0A27">
        <w:rPr>
          <w:color w:val="000000"/>
          <w:szCs w:val="28"/>
        </w:rPr>
        <w:tab/>
      </w:r>
      <w:r w:rsidRPr="00CE0A27">
        <w:rPr>
          <w:color w:val="000000"/>
          <w:szCs w:val="28"/>
        </w:rPr>
        <w:tab/>
      </w:r>
      <w:r w:rsidRPr="00CE0A27">
        <w:rPr>
          <w:color w:val="000000"/>
          <w:szCs w:val="28"/>
        </w:rPr>
        <w:tab/>
        <w:t xml:space="preserve">   </w:t>
      </w:r>
    </w:p>
    <w:p w:rsidR="006D7527" w:rsidRDefault="006D7527" w:rsidP="006D7527">
      <w:pPr>
        <w:suppressAutoHyphens/>
        <w:spacing w:line="240" w:lineRule="exact"/>
        <w:ind w:right="-6"/>
        <w:rPr>
          <w:color w:val="000000"/>
        </w:rPr>
      </w:pPr>
      <w:bookmarkStart w:id="1" w:name="_GoBack"/>
      <w:bookmarkEnd w:id="1"/>
    </w:p>
    <w:sectPr w:rsidR="006D7527" w:rsidSect="009F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35"/>
    <w:rsid w:val="0019315F"/>
    <w:rsid w:val="00234FF0"/>
    <w:rsid w:val="00503B40"/>
    <w:rsid w:val="005C01DA"/>
    <w:rsid w:val="006242A1"/>
    <w:rsid w:val="006D7527"/>
    <w:rsid w:val="00732DD3"/>
    <w:rsid w:val="00744E02"/>
    <w:rsid w:val="00757A9D"/>
    <w:rsid w:val="00800B1E"/>
    <w:rsid w:val="00872A35"/>
    <w:rsid w:val="00AF2D1C"/>
    <w:rsid w:val="00B46937"/>
    <w:rsid w:val="00CA6913"/>
    <w:rsid w:val="00CC3636"/>
    <w:rsid w:val="00D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9A775-7D89-4C8F-A587-879BE672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A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72A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72A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872A35"/>
    <w:pPr>
      <w:jc w:val="center"/>
    </w:pPr>
  </w:style>
  <w:style w:type="character" w:customStyle="1" w:styleId="a4">
    <w:name w:val="Основной текст Знак"/>
    <w:basedOn w:val="a0"/>
    <w:link w:val="a3"/>
    <w:rsid w:val="00872A3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D7C6B3E2B619D738BF95C6FED0950E9DD8E265034E3B0E3451A147108155B24E81F1CB20C8DBEFA2460C9A6NAD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209D615DE621488B747F749CFFB309CB783A729AD6494C8F4292B239A235F7D7C04F18CF0A156D908922FE67r5X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09D615DE621488B747F749CFFB309CB7830709AD9494C8F4292B239A235F7D7C04F18CF0A156D908922FE67r5X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4209D615DE621488B747F749CFFB309CB783A729AD6494C8F4292B239A235F7D7C04F18CF0A156D908922FE67r5XA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4209D615DE621488B747F749CFFB309CB7830709AD9494C8F4292B239A235F7D7C04F18CF0A156D908922FE67r5XAG" TargetMode="External"/><Relationship Id="rId9" Type="http://schemas.openxmlformats.org/officeDocument/2006/relationships/hyperlink" Target="consultantplus://offline/ref=151D7C6B3E2B619D738BF95C6FED0950EED58D245B32E3B0E3451A147108155B24E81F1CB20C8DBEFA2460C9A6NA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2022-11-22T06:55:00Z</dcterms:created>
  <dcterms:modified xsi:type="dcterms:W3CDTF">2022-11-22T06:55:00Z</dcterms:modified>
</cp:coreProperties>
</file>