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B177A" w:rsidRPr="006B177A" w:rsidRDefault="00883760">
      <w:pPr>
        <w:pStyle w:val="1"/>
        <w:tabs>
          <w:tab w:val="num" w:pos="0"/>
        </w:tabs>
        <w:ind w:firstLine="4860"/>
        <w:jc w:val="left"/>
      </w:pPr>
      <w:r>
        <w:rPr>
          <w:b w:val="0"/>
        </w:rPr>
        <w:t xml:space="preserve">                                                                    </w:t>
      </w:r>
      <w:r w:rsidR="00E21D37">
        <w:rPr>
          <w:b w:val="0"/>
        </w:rPr>
        <w:t xml:space="preserve">            </w:t>
      </w:r>
    </w:p>
    <w:p w:rsidR="00883760" w:rsidRDefault="006B177A">
      <w:pPr>
        <w:pStyle w:val="1"/>
        <w:tabs>
          <w:tab w:val="num" w:pos="0"/>
        </w:tabs>
        <w:ind w:firstLine="4860"/>
        <w:jc w:val="left"/>
      </w:pPr>
      <w:r>
        <w:rPr>
          <w:b w:val="0"/>
        </w:rPr>
        <w:t xml:space="preserve">                                                                              </w:t>
      </w:r>
      <w:r w:rsidR="00E21D37">
        <w:rPr>
          <w:b w:val="0"/>
        </w:rPr>
        <w:t xml:space="preserve">  </w:t>
      </w:r>
      <w:r w:rsidR="00883760">
        <w:rPr>
          <w:b w:val="0"/>
        </w:rPr>
        <w:t xml:space="preserve">  </w:t>
      </w:r>
      <w:r w:rsidR="00883760">
        <w:rPr>
          <w:b w:val="0"/>
          <w:sz w:val="28"/>
          <w:szCs w:val="28"/>
        </w:rPr>
        <w:t>Проект</w:t>
      </w:r>
    </w:p>
    <w:p w:rsidR="005C4859" w:rsidRDefault="005C4859">
      <w:pPr>
        <w:jc w:val="center"/>
        <w:rPr>
          <w:b/>
          <w:sz w:val="28"/>
          <w:szCs w:val="28"/>
        </w:rPr>
      </w:pPr>
    </w:p>
    <w:p w:rsidR="00883760" w:rsidRDefault="00883760">
      <w:pPr>
        <w:jc w:val="center"/>
      </w:pPr>
      <w:r>
        <w:rPr>
          <w:b/>
          <w:sz w:val="28"/>
          <w:szCs w:val="28"/>
        </w:rPr>
        <w:t xml:space="preserve">СОВЕТ АПАНАСЕНКОВСКОГО МУНИЦИПАЛЬНОГО ОКРУГА СТАВРОПОЛЬСКОГО КРАЯ  </w:t>
      </w:r>
    </w:p>
    <w:p w:rsidR="00883760" w:rsidRDefault="00883760">
      <w:pPr>
        <w:jc w:val="center"/>
        <w:rPr>
          <w:b/>
          <w:sz w:val="28"/>
          <w:szCs w:val="28"/>
        </w:rPr>
      </w:pPr>
    </w:p>
    <w:p w:rsidR="00883760" w:rsidRDefault="00883760">
      <w:pPr>
        <w:jc w:val="center"/>
      </w:pPr>
      <w:r>
        <w:rPr>
          <w:b/>
          <w:sz w:val="28"/>
          <w:szCs w:val="28"/>
        </w:rPr>
        <w:t>РЕШЕНИЕ</w:t>
      </w:r>
    </w:p>
    <w:p w:rsidR="00883760" w:rsidRDefault="00883760">
      <w:pPr>
        <w:rPr>
          <w:sz w:val="28"/>
          <w:szCs w:val="28"/>
        </w:rPr>
      </w:pPr>
    </w:p>
    <w:p w:rsidR="006B177A" w:rsidRDefault="006B177A">
      <w:pPr>
        <w:rPr>
          <w:sz w:val="28"/>
          <w:szCs w:val="28"/>
        </w:rPr>
      </w:pPr>
    </w:p>
    <w:p w:rsidR="00883760" w:rsidRDefault="00883760">
      <w:r>
        <w:rPr>
          <w:sz w:val="28"/>
          <w:szCs w:val="28"/>
        </w:rPr>
        <w:t xml:space="preserve">            202</w:t>
      </w:r>
      <w:r w:rsidR="002079C8">
        <w:rPr>
          <w:sz w:val="28"/>
          <w:szCs w:val="28"/>
        </w:rPr>
        <w:t>2</w:t>
      </w:r>
      <w:r>
        <w:rPr>
          <w:sz w:val="28"/>
          <w:szCs w:val="28"/>
        </w:rPr>
        <w:t xml:space="preserve"> г.                                      с. Дивное</w:t>
      </w:r>
      <w:r>
        <w:t xml:space="preserve">  </w:t>
      </w:r>
      <w:r>
        <w:rPr>
          <w:sz w:val="28"/>
          <w:szCs w:val="28"/>
        </w:rPr>
        <w:t xml:space="preserve">                                       № </w:t>
      </w:r>
    </w:p>
    <w:p w:rsidR="00883760" w:rsidRDefault="00883760"/>
    <w:p w:rsidR="00883760" w:rsidRDefault="00146043">
      <w:pPr>
        <w:jc w:val="both"/>
      </w:pPr>
      <w:r>
        <w:rPr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 первого созыва от 01 октября 2020г. № 18 «Об утверждении Положения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</w:t>
      </w:r>
      <w:r w:rsidR="006A03D4">
        <w:rPr>
          <w:sz w:val="28"/>
          <w:szCs w:val="28"/>
        </w:rPr>
        <w:t>»</w:t>
      </w:r>
    </w:p>
    <w:p w:rsidR="00883760" w:rsidRDefault="00883760"/>
    <w:p w:rsidR="006B177A" w:rsidRDefault="00883760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83760" w:rsidRDefault="00883760" w:rsidP="006B177A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</w:t>
      </w:r>
      <w:r>
        <w:rPr>
          <w:color w:val="1C1C1C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Федерации, Федеральным </w:t>
      </w:r>
      <w:r>
        <w:rPr>
          <w:color w:val="1C1C1C"/>
          <w:sz w:val="28"/>
          <w:szCs w:val="28"/>
        </w:rPr>
        <w:t>законом</w:t>
      </w:r>
      <w:r>
        <w:rPr>
          <w:sz w:val="28"/>
          <w:szCs w:val="28"/>
        </w:rPr>
        <w:t xml:space="preserve"> от 06 октября 2003</w:t>
      </w:r>
      <w:r w:rsidR="00EF4B3B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4B3B">
        <w:rPr>
          <w:sz w:val="28"/>
          <w:szCs w:val="28"/>
        </w:rPr>
        <w:t>ода</w:t>
      </w:r>
      <w:r>
        <w:rPr>
          <w:sz w:val="28"/>
          <w:szCs w:val="28"/>
        </w:rPr>
        <w:t xml:space="preserve"> N 131-ФЗ "Об общих принципах организации местного самоуправления в Российской Федерации", </w:t>
      </w:r>
      <w:r w:rsidR="0000341F">
        <w:rPr>
          <w:sz w:val="28"/>
          <w:szCs w:val="28"/>
        </w:rPr>
        <w:t xml:space="preserve">Уставом </w:t>
      </w:r>
      <w:proofErr w:type="spellStart"/>
      <w:r w:rsidR="0000341F">
        <w:rPr>
          <w:sz w:val="28"/>
          <w:szCs w:val="28"/>
        </w:rPr>
        <w:t>Апанасенковского</w:t>
      </w:r>
      <w:proofErr w:type="spellEnd"/>
      <w:r w:rsidR="0000341F">
        <w:rPr>
          <w:sz w:val="28"/>
          <w:szCs w:val="28"/>
        </w:rPr>
        <w:t xml:space="preserve"> муниципального округа Ставропольского края</w:t>
      </w:r>
      <w:r w:rsidR="009C71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341F">
        <w:rPr>
          <w:sz w:val="28"/>
          <w:szCs w:val="28"/>
        </w:rPr>
        <w:t>С</w:t>
      </w:r>
      <w:r>
        <w:rPr>
          <w:sz w:val="28"/>
          <w:szCs w:val="28"/>
        </w:rPr>
        <w:t xml:space="preserve">овет 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 округа Ставропольского края</w:t>
      </w:r>
      <w:r w:rsidR="009C71D2">
        <w:rPr>
          <w:sz w:val="28"/>
          <w:szCs w:val="28"/>
        </w:rPr>
        <w:t xml:space="preserve"> первого созыва</w:t>
      </w:r>
    </w:p>
    <w:p w:rsidR="002B62B3" w:rsidRDefault="002B62B3">
      <w:pPr>
        <w:ind w:right="-5"/>
        <w:jc w:val="both"/>
      </w:pPr>
    </w:p>
    <w:p w:rsidR="00883760" w:rsidRDefault="00883760">
      <w:pPr>
        <w:jc w:val="both"/>
      </w:pPr>
    </w:p>
    <w:p w:rsidR="00883760" w:rsidRDefault="00883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РЕШИЛ:</w:t>
      </w:r>
    </w:p>
    <w:p w:rsidR="00D9471C" w:rsidRDefault="00D9471C">
      <w:pPr>
        <w:jc w:val="both"/>
        <w:rPr>
          <w:sz w:val="28"/>
          <w:szCs w:val="28"/>
        </w:rPr>
      </w:pPr>
    </w:p>
    <w:p w:rsidR="00D9471C" w:rsidRPr="00EB683A" w:rsidRDefault="00D9471C" w:rsidP="006A4B95">
      <w:pPr>
        <w:ind w:firstLine="720"/>
        <w:contextualSpacing/>
        <w:jc w:val="both"/>
        <w:rPr>
          <w:color w:val="FF0000"/>
        </w:rPr>
      </w:pPr>
      <w:r>
        <w:rPr>
          <w:sz w:val="28"/>
          <w:szCs w:val="28"/>
        </w:rPr>
        <w:t xml:space="preserve">1. Внести в Положение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края, утвержденное решением Совета </w:t>
      </w:r>
      <w:proofErr w:type="spellStart"/>
      <w:r>
        <w:rPr>
          <w:sz w:val="28"/>
          <w:szCs w:val="28"/>
        </w:rPr>
        <w:t>Апанасенковского</w:t>
      </w:r>
      <w:proofErr w:type="spellEnd"/>
      <w:r>
        <w:rPr>
          <w:sz w:val="28"/>
          <w:szCs w:val="28"/>
        </w:rPr>
        <w:t xml:space="preserve"> муниципального</w:t>
      </w:r>
      <w:r w:rsidR="00607AA2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Ставропольского края первого созыва от 01 октября 2020</w:t>
      </w:r>
      <w:r w:rsidR="001C03D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1C03D6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18 «Об утверждении Положения о бюджетном процессе в </w:t>
      </w:r>
      <w:proofErr w:type="spellStart"/>
      <w:r>
        <w:rPr>
          <w:sz w:val="28"/>
          <w:szCs w:val="28"/>
        </w:rPr>
        <w:t>Апанасенковском</w:t>
      </w:r>
      <w:proofErr w:type="spellEnd"/>
      <w:r>
        <w:rPr>
          <w:sz w:val="28"/>
          <w:szCs w:val="28"/>
        </w:rPr>
        <w:t xml:space="preserve"> муниципальном округе Ставропольского края» (</w:t>
      </w:r>
      <w:r w:rsidR="001C03D6">
        <w:rPr>
          <w:sz w:val="28"/>
          <w:szCs w:val="28"/>
        </w:rPr>
        <w:t xml:space="preserve">с изменениями и дополнениями, внесенными решением Совета </w:t>
      </w:r>
      <w:proofErr w:type="spellStart"/>
      <w:r w:rsidR="001C03D6">
        <w:rPr>
          <w:sz w:val="28"/>
          <w:szCs w:val="28"/>
        </w:rPr>
        <w:t>Апанасенковского</w:t>
      </w:r>
      <w:proofErr w:type="spellEnd"/>
      <w:r w:rsidR="001C03D6">
        <w:rPr>
          <w:sz w:val="28"/>
          <w:szCs w:val="28"/>
        </w:rPr>
        <w:t xml:space="preserve"> муниципального округа Ставропольского края первого созыва от 21 декабря 2021 года № 223</w:t>
      </w:r>
      <w:r w:rsidR="00CA4DCA">
        <w:rPr>
          <w:sz w:val="28"/>
          <w:szCs w:val="28"/>
        </w:rPr>
        <w:t>, от 05 апреля 2022 года № 253</w:t>
      </w:r>
      <w:r>
        <w:rPr>
          <w:sz w:val="28"/>
          <w:szCs w:val="28"/>
        </w:rPr>
        <w:t>) следующие изменения и дополнения:</w:t>
      </w:r>
      <w:r w:rsidRPr="00EB683A">
        <w:rPr>
          <w:color w:val="FF0000"/>
          <w:sz w:val="28"/>
          <w:szCs w:val="28"/>
        </w:rPr>
        <w:t xml:space="preserve">               </w:t>
      </w:r>
    </w:p>
    <w:p w:rsidR="002824EA" w:rsidRDefault="002824EA" w:rsidP="006A4B95">
      <w:pPr>
        <w:ind w:firstLine="720"/>
        <w:contextualSpacing/>
        <w:jc w:val="both"/>
        <w:rPr>
          <w:sz w:val="28"/>
          <w:szCs w:val="28"/>
        </w:rPr>
      </w:pPr>
    </w:p>
    <w:p w:rsidR="00EC61B3" w:rsidRDefault="00D9471C" w:rsidP="006A4B95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C03D6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D53C7">
        <w:rPr>
          <w:sz w:val="28"/>
          <w:szCs w:val="28"/>
        </w:rPr>
        <w:t xml:space="preserve">В </w:t>
      </w:r>
      <w:r w:rsidR="00C84FF5">
        <w:rPr>
          <w:sz w:val="28"/>
          <w:szCs w:val="28"/>
        </w:rPr>
        <w:t>стат</w:t>
      </w:r>
      <w:r w:rsidR="00ED53C7">
        <w:rPr>
          <w:sz w:val="28"/>
          <w:szCs w:val="28"/>
        </w:rPr>
        <w:t>ье</w:t>
      </w:r>
      <w:r w:rsidR="00C84FF5">
        <w:rPr>
          <w:sz w:val="28"/>
          <w:szCs w:val="28"/>
        </w:rPr>
        <w:t xml:space="preserve"> </w:t>
      </w:r>
      <w:r w:rsidR="00CA4DCA">
        <w:rPr>
          <w:sz w:val="28"/>
          <w:szCs w:val="28"/>
        </w:rPr>
        <w:t>21</w:t>
      </w:r>
      <w:r w:rsidR="00EC61B3">
        <w:rPr>
          <w:sz w:val="28"/>
          <w:szCs w:val="28"/>
        </w:rPr>
        <w:t>:</w:t>
      </w:r>
    </w:p>
    <w:p w:rsidR="00ED53C7" w:rsidRDefault="00ED53C7" w:rsidP="00ED53C7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ED53C7">
        <w:rPr>
          <w:sz w:val="28"/>
          <w:szCs w:val="28"/>
        </w:rPr>
        <w:t xml:space="preserve"> </w:t>
      </w:r>
      <w:r>
        <w:rPr>
          <w:sz w:val="28"/>
          <w:szCs w:val="28"/>
        </w:rPr>
        <w:t>часть 2 изложить в следующей редакции:</w:t>
      </w:r>
    </w:p>
    <w:p w:rsidR="00CA4DCA" w:rsidRDefault="00EC61B3" w:rsidP="0081222E">
      <w:pPr>
        <w:spacing w:before="160"/>
        <w:ind w:firstLine="720"/>
        <w:contextualSpacing/>
        <w:jc w:val="both"/>
      </w:pPr>
      <w:r>
        <w:rPr>
          <w:sz w:val="28"/>
          <w:szCs w:val="28"/>
        </w:rPr>
        <w:t>«</w:t>
      </w:r>
      <w:r w:rsidR="00CA4DCA">
        <w:rPr>
          <w:sz w:val="28"/>
          <w:szCs w:val="28"/>
        </w:rPr>
        <w:t>2. Проект решения совета муниципального округа о бюджете муниципального округа на очередной финансовый год и плановый период утверждается путем изменения параметров планового периода, утвержденного бюджета муниципального округа, и добавления к ним параметров второго года планового периода проекта бюджета муниципального округа.</w:t>
      </w:r>
    </w:p>
    <w:p w:rsidR="00B134B1" w:rsidRDefault="00CA4DCA" w:rsidP="00CA4DCA">
      <w:pPr>
        <w:spacing w:before="160"/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Изменение показателей ведомственной структуры расходов бюджета округа осуществляется путем увеличения или сокращения утвержденных бюджетных ассигнований по дополнительным целевым статьям и (или) видам расходов бюджета округа.</w:t>
      </w:r>
      <w:r w:rsidR="00B134B1">
        <w:rPr>
          <w:sz w:val="28"/>
          <w:szCs w:val="28"/>
        </w:rPr>
        <w:t>»;</w:t>
      </w:r>
    </w:p>
    <w:p w:rsidR="00ED53C7" w:rsidRDefault="00ED53C7" w:rsidP="00ED53C7">
      <w:pPr>
        <w:widowControl/>
        <w:suppressAutoHyphens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ED53C7">
        <w:rPr>
          <w:sz w:val="28"/>
          <w:szCs w:val="28"/>
        </w:rPr>
        <w:t xml:space="preserve"> </w:t>
      </w:r>
      <w:r w:rsidRPr="00245344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частью</w:t>
      </w:r>
      <w:r w:rsidRPr="0024534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245344">
        <w:rPr>
          <w:sz w:val="28"/>
          <w:szCs w:val="28"/>
        </w:rPr>
        <w:t xml:space="preserve"> следующего содержания:</w:t>
      </w:r>
    </w:p>
    <w:p w:rsidR="00ED53C7" w:rsidRPr="00ED53C7" w:rsidRDefault="00ED53C7" w:rsidP="00ED53C7">
      <w:pPr>
        <w:pStyle w:val="ConsPlusNonformat"/>
        <w:jc w:val="both"/>
        <w:rPr>
          <w:szCs w:val="20"/>
        </w:rPr>
      </w:pPr>
      <w:r w:rsidRPr="00ED53C7">
        <w:rPr>
          <w:szCs w:val="20"/>
        </w:rPr>
        <w:t xml:space="preserve">      </w:t>
      </w:r>
      <w:r w:rsidRPr="00ED53C7">
        <w:rPr>
          <w:rFonts w:ascii="Times New Roman" w:hAnsi="Times New Roman" w:cs="Times New Roman"/>
          <w:sz w:val="28"/>
          <w:szCs w:val="28"/>
        </w:rPr>
        <w:t xml:space="preserve">«3.В расходной части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ED53C7">
        <w:rPr>
          <w:rFonts w:ascii="Times New Roman" w:hAnsi="Times New Roman" w:cs="Times New Roman"/>
          <w:sz w:val="28"/>
          <w:szCs w:val="28"/>
        </w:rPr>
        <w:t xml:space="preserve">предусматриваются </w:t>
      </w:r>
      <w:r w:rsidRPr="00ED53C7">
        <w:rPr>
          <w:rFonts w:ascii="Times New Roman" w:hAnsi="Times New Roman" w:cs="Times New Roman"/>
          <w:sz w:val="28"/>
          <w:szCs w:val="28"/>
        </w:rPr>
        <w:lastRenderedPageBreak/>
        <w:t>средства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3C7">
        <w:rPr>
          <w:rFonts w:ascii="Times New Roman" w:hAnsi="Times New Roman" w:cs="Times New Roman"/>
          <w:sz w:val="28"/>
          <w:szCs w:val="28"/>
        </w:rPr>
        <w:t>резервного фонда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3C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D53C7">
        <w:rPr>
          <w:rFonts w:ascii="Times New Roman" w:hAnsi="Times New Roman" w:cs="Times New Roman"/>
          <w:sz w:val="28"/>
          <w:szCs w:val="28"/>
        </w:rPr>
        <w:t>, зарезервированные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3C7">
        <w:rPr>
          <w:rFonts w:ascii="Times New Roman" w:hAnsi="Times New Roman" w:cs="Times New Roman"/>
          <w:sz w:val="28"/>
          <w:szCs w:val="28"/>
        </w:rPr>
        <w:t>утвержденных бюджетных ассигнований,</w:t>
      </w:r>
      <w:r w:rsidR="005C4859">
        <w:rPr>
          <w:rFonts w:ascii="Times New Roman" w:hAnsi="Times New Roman" w:cs="Times New Roman"/>
          <w:sz w:val="28"/>
          <w:szCs w:val="28"/>
        </w:rPr>
        <w:t xml:space="preserve"> </w:t>
      </w:r>
      <w:r w:rsidRPr="00ED53C7">
        <w:rPr>
          <w:rFonts w:ascii="Times New Roman" w:hAnsi="Times New Roman" w:cs="Times New Roman"/>
          <w:sz w:val="28"/>
          <w:szCs w:val="28"/>
        </w:rPr>
        <w:t xml:space="preserve">с указанием в решении о бюджете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C4859">
        <w:rPr>
          <w:rFonts w:ascii="Times New Roman" w:hAnsi="Times New Roman" w:cs="Times New Roman"/>
          <w:sz w:val="28"/>
          <w:szCs w:val="28"/>
        </w:rPr>
        <w:t xml:space="preserve">их </w:t>
      </w:r>
      <w:r w:rsidRPr="00ED53C7">
        <w:rPr>
          <w:rFonts w:ascii="Times New Roman" w:hAnsi="Times New Roman" w:cs="Times New Roman"/>
          <w:sz w:val="28"/>
          <w:szCs w:val="28"/>
        </w:rPr>
        <w:t>объема</w:t>
      </w:r>
      <w:r w:rsidR="005C485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</w:t>
      </w:r>
      <w:r w:rsidRPr="00ED53C7">
        <w:rPr>
          <w:rFonts w:ascii="Times New Roman" w:hAnsi="Times New Roman" w:cs="Times New Roman"/>
          <w:sz w:val="28"/>
          <w:szCs w:val="28"/>
        </w:rPr>
        <w:t>авным распорядителем указанных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3C7">
        <w:rPr>
          <w:rFonts w:ascii="Times New Roman" w:hAnsi="Times New Roman" w:cs="Times New Roman"/>
          <w:sz w:val="28"/>
          <w:szCs w:val="28"/>
        </w:rPr>
        <w:t xml:space="preserve">средств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ED53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1222E" w:rsidRDefault="0081222E" w:rsidP="00245344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1.2. В статье 28:</w:t>
      </w:r>
    </w:p>
    <w:p w:rsidR="0081222E" w:rsidRDefault="0081222E" w:rsidP="00245344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3 изложить в </w:t>
      </w:r>
      <w:r w:rsidR="006A4B95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81222E" w:rsidRDefault="0081222E" w:rsidP="00245344">
      <w:pPr>
        <w:spacing w:before="160"/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3) в случае увеличения бюджетных ассигнований по отдельным разделам, подразделам, целевым статьям и группам видов расходов бюджета </w:t>
      </w:r>
      <w:r>
        <w:rPr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>за счет экономии по использованию в текущем финансовом году бюджетных ассигнований на оказание государственных (муниципальных) услуг - в пределах общего объема бюджетных ассигнований, предусмотренных решением о бюджете муниципального округа на текущий финансовый год и плановый период главному распорядителю бюджетных средств в текущем финансовом году на оказание государственных (муниципальных) услуг при условии, что увеличение бюджетных ассигнований по соответствующей группе видов расходов не превышает 10 процентов;»;</w:t>
      </w:r>
    </w:p>
    <w:p w:rsidR="004B10F7" w:rsidRDefault="004B10F7" w:rsidP="004B10F7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пункт 6 изложить в </w:t>
      </w:r>
      <w:r w:rsidR="006A4B95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245344" w:rsidRDefault="00245344" w:rsidP="00245344">
      <w:pPr>
        <w:spacing w:line="100" w:lineRule="atLeast"/>
        <w:ind w:firstLine="539"/>
        <w:contextualSpacing/>
        <w:jc w:val="both"/>
        <w:rPr>
          <w:kern w:val="2"/>
          <w:sz w:val="28"/>
          <w:lang w:eastAsia="hi-IN"/>
        </w:rPr>
      </w:pPr>
      <w:r w:rsidRPr="00245344">
        <w:rPr>
          <w:sz w:val="28"/>
          <w:szCs w:val="28"/>
        </w:rPr>
        <w:t>«6) в</w:t>
      </w:r>
      <w:r w:rsidRPr="000F6E07">
        <w:rPr>
          <w:kern w:val="2"/>
          <w:sz w:val="28"/>
          <w:lang w:eastAsia="hi-IN"/>
        </w:rPr>
        <w:t xml:space="preserve"> случае перераспределения бюджетных ассигнований между разделами, подразделами, целевыми статьями и группами видов расходов бюджета округа в пределах общего объема бюджетных ассигнований, предусмотренных главному распорядителю бюджетных средств в текущем финансовом году</w:t>
      </w:r>
      <w:r>
        <w:rPr>
          <w:kern w:val="2"/>
          <w:sz w:val="28"/>
          <w:lang w:eastAsia="hi-IN"/>
        </w:rPr>
        <w:t xml:space="preserve"> и плановом периоде</w:t>
      </w:r>
      <w:r w:rsidRPr="000F6E07">
        <w:rPr>
          <w:kern w:val="2"/>
          <w:sz w:val="28"/>
          <w:lang w:eastAsia="hi-IN"/>
        </w:rPr>
        <w:t xml:space="preserve">, в целях обеспечения условий предоставления субсидий и иных межбюджетных трансфертов, имеющих целевое назначение, из  бюджета субъекта Российской Федерации </w:t>
      </w:r>
      <w:r w:rsidRPr="008217B9">
        <w:rPr>
          <w:kern w:val="2"/>
          <w:sz w:val="28"/>
          <w:lang w:eastAsia="hi-IN"/>
        </w:rPr>
        <w:t xml:space="preserve">в соответствии со </w:t>
      </w:r>
      <w:r w:rsidRPr="008217B9">
        <w:rPr>
          <w:kern w:val="2"/>
          <w:sz w:val="28"/>
        </w:rPr>
        <w:t>статьей 139</w:t>
      </w:r>
      <w:r w:rsidRPr="008217B9">
        <w:rPr>
          <w:kern w:val="2"/>
          <w:sz w:val="28"/>
          <w:lang w:eastAsia="hi-IN"/>
        </w:rPr>
        <w:t xml:space="preserve"> Бюджетного кодекса Российской Федерации</w:t>
      </w:r>
      <w:r w:rsidRPr="000F6E07">
        <w:rPr>
          <w:kern w:val="2"/>
          <w:sz w:val="28"/>
          <w:lang w:eastAsia="hi-IN"/>
        </w:rPr>
        <w:t xml:space="preserve"> на </w:t>
      </w:r>
      <w:proofErr w:type="spellStart"/>
      <w:r w:rsidRPr="000F6E07">
        <w:rPr>
          <w:kern w:val="2"/>
          <w:sz w:val="28"/>
          <w:lang w:eastAsia="hi-IN"/>
        </w:rPr>
        <w:t>софинансирование</w:t>
      </w:r>
      <w:proofErr w:type="spellEnd"/>
      <w:r w:rsidRPr="000F6E07">
        <w:rPr>
          <w:kern w:val="2"/>
          <w:sz w:val="28"/>
          <w:lang w:eastAsia="hi-IN"/>
        </w:rPr>
        <w:t xml:space="preserve"> расходных обязательств, возникающих при осуществлении органами местного самоуправления полномочий по решению вопросов местного значения;</w:t>
      </w:r>
      <w:r>
        <w:rPr>
          <w:kern w:val="2"/>
          <w:sz w:val="28"/>
          <w:lang w:eastAsia="hi-IN"/>
        </w:rPr>
        <w:t>»;</w:t>
      </w:r>
    </w:p>
    <w:p w:rsidR="0081222E" w:rsidRPr="00245344" w:rsidRDefault="004B10F7" w:rsidP="006B20CB">
      <w:pPr>
        <w:spacing w:before="16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45344" w:rsidRPr="00245344">
        <w:rPr>
          <w:sz w:val="28"/>
          <w:szCs w:val="28"/>
        </w:rPr>
        <w:t xml:space="preserve">) пункт </w:t>
      </w:r>
      <w:r w:rsidR="006B20CB">
        <w:rPr>
          <w:sz w:val="28"/>
          <w:szCs w:val="28"/>
        </w:rPr>
        <w:t>7</w:t>
      </w:r>
      <w:r w:rsidR="00245344" w:rsidRPr="00245344">
        <w:rPr>
          <w:sz w:val="28"/>
          <w:szCs w:val="28"/>
        </w:rPr>
        <w:t xml:space="preserve"> </w:t>
      </w:r>
      <w:r w:rsidR="006B20CB">
        <w:rPr>
          <w:sz w:val="28"/>
          <w:szCs w:val="28"/>
        </w:rPr>
        <w:t xml:space="preserve">изложить в </w:t>
      </w:r>
      <w:r w:rsidR="00245344" w:rsidRPr="00245344">
        <w:rPr>
          <w:sz w:val="28"/>
          <w:szCs w:val="28"/>
        </w:rPr>
        <w:t>следующе</w:t>
      </w:r>
      <w:r w:rsidR="006B20CB">
        <w:rPr>
          <w:sz w:val="28"/>
          <w:szCs w:val="28"/>
        </w:rPr>
        <w:t>й редакции</w:t>
      </w:r>
      <w:r w:rsidR="00245344" w:rsidRPr="00245344">
        <w:rPr>
          <w:sz w:val="28"/>
          <w:szCs w:val="28"/>
        </w:rPr>
        <w:t>:</w:t>
      </w:r>
    </w:p>
    <w:p w:rsidR="00F85672" w:rsidRDefault="00F85672" w:rsidP="006A4B9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6B20CB">
        <w:rPr>
          <w:sz w:val="28"/>
          <w:szCs w:val="28"/>
          <w:lang w:eastAsia="ru-RU"/>
        </w:rPr>
        <w:t xml:space="preserve">7) </w:t>
      </w:r>
      <w:r w:rsidR="00245344" w:rsidRPr="008217B9">
        <w:rPr>
          <w:sz w:val="28"/>
          <w:szCs w:val="28"/>
          <w:lang w:eastAsia="ru-RU"/>
        </w:rPr>
        <w:t>в случае перераспределения бюджетных ассигнований между разделами, подразделами, целевыми статьями и группами видов расходов бюджета о</w:t>
      </w:r>
      <w:r w:rsidR="00245344">
        <w:rPr>
          <w:sz w:val="28"/>
          <w:szCs w:val="28"/>
          <w:lang w:eastAsia="ru-RU"/>
        </w:rPr>
        <w:t>к</w:t>
      </w:r>
      <w:r w:rsidR="00245344" w:rsidRPr="008217B9">
        <w:rPr>
          <w:sz w:val="28"/>
          <w:szCs w:val="28"/>
          <w:lang w:eastAsia="ru-RU"/>
        </w:rPr>
        <w:t xml:space="preserve">руга в пределах общего объема бюджетных ассигнований, предусмотренных главному распорядителю бюджетных средств в текущем финансовом году и плановом периоде на основании уведомлений о предоставлении субсидий, субвенций, иных межбюджетных трансфертов, имеющих целевое назначение, в соответствии с </w:t>
      </w:r>
      <w:hyperlink r:id="rId7" w:history="1">
        <w:r w:rsidR="00245344" w:rsidRPr="008217B9">
          <w:rPr>
            <w:sz w:val="28"/>
            <w:szCs w:val="28"/>
            <w:lang w:eastAsia="ru-RU"/>
          </w:rPr>
          <w:t>абзацем восьмым пункта 3 статьи 217</w:t>
        </w:r>
      </w:hyperlink>
      <w:r w:rsidR="00245344" w:rsidRPr="008217B9">
        <w:rPr>
          <w:sz w:val="28"/>
          <w:szCs w:val="28"/>
          <w:lang w:eastAsia="ru-RU"/>
        </w:rPr>
        <w:t xml:space="preserve"> БК</w:t>
      </w:r>
      <w:r w:rsidR="00EF51E8">
        <w:rPr>
          <w:sz w:val="28"/>
          <w:szCs w:val="28"/>
          <w:lang w:eastAsia="ru-RU"/>
        </w:rPr>
        <w:t>;</w:t>
      </w:r>
      <w:r w:rsidR="00245344">
        <w:rPr>
          <w:sz w:val="28"/>
          <w:szCs w:val="28"/>
          <w:lang w:eastAsia="ru-RU"/>
        </w:rPr>
        <w:t>»</w:t>
      </w:r>
      <w:r w:rsidR="00EF51E8">
        <w:rPr>
          <w:sz w:val="28"/>
          <w:szCs w:val="28"/>
          <w:lang w:eastAsia="ru-RU"/>
        </w:rPr>
        <w:t>;</w:t>
      </w:r>
    </w:p>
    <w:p w:rsidR="00E53C96" w:rsidRDefault="006B20CB" w:rsidP="006A4B95">
      <w:pPr>
        <w:widowControl/>
        <w:suppressAutoHyphens w:val="0"/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245344">
        <w:rPr>
          <w:sz w:val="28"/>
          <w:szCs w:val="28"/>
        </w:rPr>
        <w:t xml:space="preserve">) дополнить пунктом </w:t>
      </w:r>
      <w:r>
        <w:rPr>
          <w:sz w:val="28"/>
          <w:szCs w:val="28"/>
        </w:rPr>
        <w:t>8</w:t>
      </w:r>
      <w:r w:rsidRPr="00245344">
        <w:rPr>
          <w:sz w:val="28"/>
          <w:szCs w:val="28"/>
        </w:rPr>
        <w:t xml:space="preserve"> следующего содержания:</w:t>
      </w:r>
    </w:p>
    <w:p w:rsidR="006B20CB" w:rsidRDefault="006B20CB" w:rsidP="006A4B95">
      <w:pPr>
        <w:spacing w:before="160"/>
        <w:ind w:firstLine="539"/>
        <w:contextualSpacing/>
        <w:jc w:val="both"/>
      </w:pPr>
      <w:r>
        <w:rPr>
          <w:color w:val="000000"/>
          <w:sz w:val="28"/>
          <w:szCs w:val="28"/>
        </w:rPr>
        <w:t xml:space="preserve">«8) по иным основаниям, установленным решением совета </w:t>
      </w:r>
      <w:r>
        <w:rPr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 xml:space="preserve">о бюджете </w:t>
      </w:r>
      <w:r>
        <w:rPr>
          <w:sz w:val="28"/>
          <w:szCs w:val="28"/>
        </w:rPr>
        <w:t xml:space="preserve">муниципального округа </w:t>
      </w:r>
      <w:r>
        <w:rPr>
          <w:color w:val="000000"/>
          <w:sz w:val="28"/>
          <w:szCs w:val="28"/>
        </w:rPr>
        <w:t>на текущий финансовый год и плановый период.».</w:t>
      </w:r>
    </w:p>
    <w:p w:rsidR="005C4859" w:rsidRDefault="00883760" w:rsidP="00E41C59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477B">
        <w:rPr>
          <w:sz w:val="28"/>
          <w:szCs w:val="28"/>
        </w:rPr>
        <w:t xml:space="preserve"> </w:t>
      </w:r>
      <w:r w:rsidR="00AA5121">
        <w:rPr>
          <w:sz w:val="28"/>
          <w:szCs w:val="28"/>
        </w:rPr>
        <w:t xml:space="preserve">     </w:t>
      </w:r>
    </w:p>
    <w:p w:rsidR="00883760" w:rsidRDefault="005C4859" w:rsidP="00E41C59">
      <w:pPr>
        <w:tabs>
          <w:tab w:val="left" w:pos="284"/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5121">
        <w:rPr>
          <w:sz w:val="28"/>
          <w:szCs w:val="28"/>
        </w:rPr>
        <w:t xml:space="preserve"> </w:t>
      </w:r>
      <w:r w:rsidR="00C5477B">
        <w:rPr>
          <w:sz w:val="28"/>
          <w:szCs w:val="28"/>
        </w:rPr>
        <w:t>2</w:t>
      </w:r>
      <w:r w:rsidR="00883760">
        <w:rPr>
          <w:sz w:val="28"/>
          <w:szCs w:val="28"/>
        </w:rPr>
        <w:t>.</w:t>
      </w:r>
      <w:r w:rsidR="00C5477B">
        <w:rPr>
          <w:sz w:val="28"/>
          <w:szCs w:val="28"/>
        </w:rPr>
        <w:t xml:space="preserve"> </w:t>
      </w:r>
      <w:r w:rsidR="00883760">
        <w:rPr>
          <w:sz w:val="28"/>
          <w:szCs w:val="28"/>
        </w:rPr>
        <w:t xml:space="preserve">Опубликовать настоящее решение в газете «Вестник </w:t>
      </w:r>
      <w:proofErr w:type="spellStart"/>
      <w:r w:rsidR="00883760">
        <w:rPr>
          <w:sz w:val="28"/>
          <w:szCs w:val="28"/>
        </w:rPr>
        <w:t>Апанасенковского</w:t>
      </w:r>
      <w:proofErr w:type="spellEnd"/>
      <w:r w:rsidR="00883760">
        <w:rPr>
          <w:sz w:val="28"/>
          <w:szCs w:val="28"/>
        </w:rPr>
        <w:t xml:space="preserve"> района».</w:t>
      </w:r>
    </w:p>
    <w:p w:rsidR="005C4859" w:rsidRDefault="00883760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5121">
        <w:rPr>
          <w:sz w:val="28"/>
          <w:szCs w:val="28"/>
        </w:rPr>
        <w:t xml:space="preserve">     </w:t>
      </w:r>
      <w:r w:rsidR="006B177A">
        <w:rPr>
          <w:sz w:val="28"/>
          <w:szCs w:val="28"/>
        </w:rPr>
        <w:tab/>
      </w:r>
    </w:p>
    <w:p w:rsidR="009F0931" w:rsidRDefault="005C4859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0931" w:rsidRDefault="009F0931">
      <w:pPr>
        <w:tabs>
          <w:tab w:val="left" w:pos="630"/>
        </w:tabs>
        <w:jc w:val="both"/>
        <w:rPr>
          <w:sz w:val="28"/>
          <w:szCs w:val="28"/>
        </w:rPr>
      </w:pPr>
    </w:p>
    <w:p w:rsidR="009F0931" w:rsidRDefault="009F0931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883760" w:rsidRDefault="009F0931">
      <w:pPr>
        <w:tabs>
          <w:tab w:val="left" w:pos="6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5477B">
        <w:rPr>
          <w:sz w:val="28"/>
          <w:szCs w:val="28"/>
        </w:rPr>
        <w:t>3</w:t>
      </w:r>
      <w:r w:rsidR="00883760">
        <w:rPr>
          <w:sz w:val="28"/>
          <w:szCs w:val="28"/>
        </w:rPr>
        <w:t xml:space="preserve">. Настоящее решение вступает в силу со дня его официального опубликования в газете «Вестник </w:t>
      </w:r>
      <w:proofErr w:type="spellStart"/>
      <w:r w:rsidR="00883760">
        <w:rPr>
          <w:sz w:val="28"/>
          <w:szCs w:val="28"/>
        </w:rPr>
        <w:t>Апанасенковского</w:t>
      </w:r>
      <w:proofErr w:type="spellEnd"/>
      <w:r w:rsidR="00883760">
        <w:rPr>
          <w:sz w:val="28"/>
          <w:szCs w:val="28"/>
        </w:rPr>
        <w:t xml:space="preserve"> района»</w:t>
      </w:r>
      <w:r w:rsidR="00455E3C">
        <w:rPr>
          <w:sz w:val="28"/>
          <w:szCs w:val="28"/>
        </w:rPr>
        <w:t>.</w:t>
      </w:r>
    </w:p>
    <w:p w:rsidR="00E53C96" w:rsidRDefault="00E53C96">
      <w:pPr>
        <w:tabs>
          <w:tab w:val="left" w:pos="630"/>
        </w:tabs>
        <w:jc w:val="both"/>
        <w:rPr>
          <w:sz w:val="28"/>
          <w:szCs w:val="28"/>
        </w:rPr>
      </w:pPr>
    </w:p>
    <w:p w:rsidR="008740CA" w:rsidRDefault="008740CA">
      <w:pPr>
        <w:tabs>
          <w:tab w:val="left" w:pos="630"/>
        </w:tabs>
        <w:jc w:val="both"/>
        <w:rPr>
          <w:sz w:val="28"/>
          <w:szCs w:val="28"/>
        </w:rPr>
      </w:pP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Председатель </w:t>
      </w:r>
      <w:r w:rsidR="00C84FF5">
        <w:rPr>
          <w:sz w:val="28"/>
          <w:szCs w:val="28"/>
        </w:rPr>
        <w:t>С</w:t>
      </w:r>
      <w:r>
        <w:rPr>
          <w:sz w:val="28"/>
          <w:szCs w:val="28"/>
        </w:rPr>
        <w:t xml:space="preserve">овета </w:t>
      </w:r>
    </w:p>
    <w:p w:rsidR="00883760" w:rsidRDefault="00883760">
      <w:pPr>
        <w:spacing w:line="240" w:lineRule="exact"/>
        <w:ind w:right="-6"/>
        <w:jc w:val="both"/>
      </w:pP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муниципального </w:t>
      </w:r>
      <w:r w:rsidR="00C84FF5">
        <w:rPr>
          <w:sz w:val="28"/>
          <w:szCs w:val="28"/>
        </w:rPr>
        <w:t>округа</w:t>
      </w: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В.В. Русановский </w:t>
      </w:r>
    </w:p>
    <w:p w:rsidR="00883760" w:rsidRDefault="00883760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 </w:t>
      </w: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полномочия главы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tabs>
          <w:tab w:val="left" w:pos="540"/>
        </w:tabs>
        <w:autoSpaceDE w:val="0"/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EF4B3B">
        <w:rPr>
          <w:sz w:val="28"/>
          <w:szCs w:val="28"/>
        </w:rPr>
        <w:t xml:space="preserve">                                                                               </w:t>
      </w:r>
      <w:proofErr w:type="spellStart"/>
      <w:r w:rsidR="00EF4B3B">
        <w:rPr>
          <w:sz w:val="28"/>
          <w:szCs w:val="28"/>
        </w:rPr>
        <w:t>А.И.Андрега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9F0931" w:rsidRDefault="009F0931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</w:pPr>
      <w:r>
        <w:rPr>
          <w:sz w:val="28"/>
          <w:szCs w:val="28"/>
        </w:rPr>
        <w:lastRenderedPageBreak/>
        <w:t>Проект решения вносит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полномочия главы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tabs>
          <w:tab w:val="left" w:pos="540"/>
        </w:tabs>
        <w:autoSpaceDE w:val="0"/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первый заместитель главы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А.И.</w:t>
      </w:r>
      <w:r w:rsidR="00FE3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Андрега</w:t>
      </w:r>
      <w:proofErr w:type="spellEnd"/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>
      <w:pPr>
        <w:spacing w:line="240" w:lineRule="exact"/>
        <w:ind w:right="-6"/>
        <w:jc w:val="both"/>
        <w:rPr>
          <w:sz w:val="28"/>
          <w:szCs w:val="28"/>
        </w:rPr>
      </w:pPr>
    </w:p>
    <w:p w:rsidR="00883760" w:rsidRDefault="00D609F1">
      <w:pPr>
        <w:ind w:right="-5"/>
        <w:jc w:val="both"/>
      </w:pPr>
      <w:r>
        <w:rPr>
          <w:sz w:val="28"/>
          <w:szCs w:val="28"/>
        </w:rPr>
        <w:t>С</w:t>
      </w:r>
      <w:r w:rsidR="00883760">
        <w:rPr>
          <w:sz w:val="28"/>
          <w:szCs w:val="28"/>
        </w:rPr>
        <w:t>огласовано: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Первый заместитель главы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           А.И.</w:t>
      </w:r>
      <w:r w:rsidR="00FE3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Андрега</w:t>
      </w:r>
      <w:proofErr w:type="spellEnd"/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left="-360" w:firstLine="360"/>
        <w:jc w:val="both"/>
        <w:rPr>
          <w:sz w:val="28"/>
          <w:szCs w:val="28"/>
        </w:rPr>
      </w:pPr>
    </w:p>
    <w:p w:rsidR="00D609F1" w:rsidRDefault="00245344" w:rsidP="00D609F1">
      <w:pPr>
        <w:spacing w:line="240" w:lineRule="exact"/>
        <w:ind w:left="-360" w:firstLine="360"/>
        <w:jc w:val="both"/>
      </w:pPr>
      <w:r>
        <w:rPr>
          <w:sz w:val="28"/>
          <w:szCs w:val="28"/>
        </w:rPr>
        <w:t>З</w:t>
      </w:r>
      <w:r w:rsidR="004616D4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="004616D4">
        <w:rPr>
          <w:sz w:val="28"/>
          <w:szCs w:val="28"/>
        </w:rPr>
        <w:t xml:space="preserve"> главы</w:t>
      </w:r>
      <w:r w:rsidR="00D609F1">
        <w:rPr>
          <w:sz w:val="28"/>
          <w:szCs w:val="28"/>
        </w:rPr>
        <w:t xml:space="preserve">            </w:t>
      </w:r>
    </w:p>
    <w:p w:rsidR="00D609F1" w:rsidRDefault="00D609F1" w:rsidP="00D609F1">
      <w:pPr>
        <w:spacing w:line="240" w:lineRule="exact"/>
        <w:ind w:right="-5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5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tabs>
          <w:tab w:val="left" w:pos="7020"/>
        </w:tabs>
        <w:spacing w:line="240" w:lineRule="exact"/>
        <w:ind w:right="-5"/>
        <w:jc w:val="both"/>
      </w:pPr>
      <w:r>
        <w:rPr>
          <w:sz w:val="28"/>
          <w:szCs w:val="28"/>
        </w:rPr>
        <w:t>Ставропольского</w:t>
      </w:r>
      <w:r w:rsidR="004616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края  </w:t>
      </w:r>
      <w:r w:rsidR="00FE3C3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                                   </w:t>
      </w:r>
      <w:r w:rsidR="004616D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24534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FE3C36">
        <w:rPr>
          <w:sz w:val="28"/>
          <w:szCs w:val="28"/>
        </w:rPr>
        <w:t xml:space="preserve"> </w:t>
      </w:r>
      <w:r w:rsidR="00245344">
        <w:rPr>
          <w:sz w:val="28"/>
          <w:szCs w:val="28"/>
        </w:rPr>
        <w:t>Петровс</w:t>
      </w:r>
      <w:bookmarkStart w:id="0" w:name="_GoBack"/>
      <w:bookmarkEnd w:id="0"/>
      <w:r w:rsidR="00245344">
        <w:rPr>
          <w:sz w:val="28"/>
          <w:szCs w:val="28"/>
        </w:rPr>
        <w:t>кий</w:t>
      </w:r>
    </w:p>
    <w:p w:rsidR="00D609F1" w:rsidRDefault="00D609F1" w:rsidP="00D609F1">
      <w:pPr>
        <w:spacing w:line="240" w:lineRule="exact"/>
        <w:ind w:right="-5"/>
        <w:jc w:val="both"/>
        <w:rPr>
          <w:sz w:val="28"/>
          <w:szCs w:val="28"/>
        </w:rPr>
      </w:pPr>
    </w:p>
    <w:p w:rsidR="00D609F1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обязанности начальника 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отдела правового обеспечения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Апанасенковского</w:t>
      </w:r>
      <w:proofErr w:type="spellEnd"/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</w:pPr>
      <w:r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Н.Н.</w:t>
      </w:r>
      <w:r w:rsidR="00FE3C3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Бурыка</w:t>
      </w:r>
      <w:proofErr w:type="spellEnd"/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D97422" w:rsidRDefault="00883760">
      <w:pPr>
        <w:ind w:right="-5"/>
        <w:jc w:val="both"/>
      </w:pPr>
      <w:r>
        <w:rPr>
          <w:sz w:val="28"/>
          <w:szCs w:val="28"/>
        </w:rPr>
        <w:t xml:space="preserve">Проект решения подготовил </w:t>
      </w:r>
    </w:p>
    <w:p w:rsidR="00C553FB" w:rsidRDefault="00C553FB" w:rsidP="00D609F1">
      <w:pPr>
        <w:spacing w:line="240" w:lineRule="exact"/>
        <w:ind w:right="-6"/>
        <w:jc w:val="both"/>
        <w:rPr>
          <w:sz w:val="28"/>
          <w:szCs w:val="28"/>
        </w:rPr>
      </w:pPr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 xml:space="preserve">Начальник </w:t>
      </w:r>
    </w:p>
    <w:p w:rsidR="00D609F1" w:rsidRPr="00C553FB" w:rsidRDefault="00C553FB" w:rsidP="00D609F1">
      <w:pPr>
        <w:spacing w:line="240" w:lineRule="exact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D609F1" w:rsidRPr="00C553FB">
        <w:rPr>
          <w:sz w:val="28"/>
          <w:szCs w:val="28"/>
        </w:rPr>
        <w:t>инансового управления</w:t>
      </w:r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 xml:space="preserve">администрации </w:t>
      </w:r>
      <w:proofErr w:type="spellStart"/>
      <w:r w:rsidRPr="00C553FB">
        <w:rPr>
          <w:sz w:val="28"/>
          <w:szCs w:val="28"/>
        </w:rPr>
        <w:t>Апанасенковского</w:t>
      </w:r>
      <w:proofErr w:type="spellEnd"/>
    </w:p>
    <w:p w:rsidR="00D609F1" w:rsidRPr="00C553FB" w:rsidRDefault="00D609F1" w:rsidP="00D609F1">
      <w:pPr>
        <w:spacing w:line="240" w:lineRule="exact"/>
        <w:ind w:right="-6"/>
        <w:jc w:val="both"/>
        <w:rPr>
          <w:sz w:val="28"/>
          <w:szCs w:val="28"/>
        </w:rPr>
      </w:pPr>
      <w:r w:rsidRPr="00C553FB">
        <w:rPr>
          <w:sz w:val="28"/>
          <w:szCs w:val="28"/>
        </w:rPr>
        <w:t>муниципального округа</w:t>
      </w:r>
    </w:p>
    <w:p w:rsidR="00D609F1" w:rsidRDefault="00D609F1" w:rsidP="00D609F1">
      <w:pPr>
        <w:spacing w:line="240" w:lineRule="exact"/>
        <w:ind w:right="-6"/>
        <w:jc w:val="both"/>
      </w:pPr>
      <w:r w:rsidRPr="00C553FB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ab/>
      </w:r>
      <w:r w:rsidR="00FE3C3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</w:t>
      </w:r>
      <w:r w:rsidR="00C553FB">
        <w:rPr>
          <w:sz w:val="28"/>
          <w:szCs w:val="28"/>
        </w:rPr>
        <w:t>Е.И</w:t>
      </w:r>
      <w:r>
        <w:rPr>
          <w:sz w:val="28"/>
          <w:szCs w:val="28"/>
        </w:rPr>
        <w:t>.</w:t>
      </w:r>
      <w:r w:rsidR="00FE3C36">
        <w:rPr>
          <w:sz w:val="28"/>
          <w:szCs w:val="28"/>
        </w:rPr>
        <w:t xml:space="preserve"> </w:t>
      </w:r>
      <w:proofErr w:type="spellStart"/>
      <w:r w:rsidR="00C553FB">
        <w:rPr>
          <w:sz w:val="28"/>
          <w:szCs w:val="28"/>
        </w:rPr>
        <w:t>Медяник</w:t>
      </w:r>
      <w:proofErr w:type="spellEnd"/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ind w:right="-5"/>
        <w:jc w:val="both"/>
        <w:rPr>
          <w:sz w:val="28"/>
          <w:szCs w:val="28"/>
        </w:rPr>
      </w:pPr>
    </w:p>
    <w:p w:rsidR="00883760" w:rsidRDefault="00883760">
      <w:pPr>
        <w:widowControl/>
        <w:spacing w:line="283" w:lineRule="exact"/>
        <w:jc w:val="center"/>
      </w:pPr>
      <w:r>
        <w:rPr>
          <w:sz w:val="28"/>
          <w:szCs w:val="28"/>
        </w:rPr>
        <w:t xml:space="preserve">                                                                   </w:t>
      </w:r>
    </w:p>
    <w:sectPr w:rsidR="00883760" w:rsidSect="008740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95" w:right="680" w:bottom="794" w:left="1247" w:header="539" w:footer="5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5D8" w:rsidRDefault="004125D8">
      <w:r>
        <w:separator/>
      </w:r>
    </w:p>
  </w:endnote>
  <w:endnote w:type="continuationSeparator" w:id="0">
    <w:p w:rsidR="004125D8" w:rsidRDefault="0041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5D8" w:rsidRDefault="004125D8">
      <w:r>
        <w:separator/>
      </w:r>
    </w:p>
  </w:footnote>
  <w:footnote w:type="continuationSeparator" w:id="0">
    <w:p w:rsidR="004125D8" w:rsidRDefault="00412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5E09D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4125D8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1.3pt;margin-top:.05pt;width:22.75pt;height:6.7pt;z-index:2;mso-wrap-distance-left:0;mso-wrap-distance-right:0;mso-position-horizontal-relative:page" stroked="f">
          <v:fill opacity="0" color2="black"/>
          <v:textbox inset="2.8pt,2.8pt,2.8pt,2.8pt">
            <w:txbxContent>
              <w:p w:rsidR="005E09DA" w:rsidRDefault="005E09DA">
                <w:pPr>
                  <w:pStyle w:val="a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181B">
                  <w:rPr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9DA" w:rsidRDefault="004125D8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61.3pt;margin-top:.05pt;width:5pt;height:11.5pt;z-index:1;mso-wrap-distance-left:9.05pt;mso-wrap-distance-right:0;mso-position-horizontal-relative:page" stroked="f">
          <v:fill opacity="0" color2="black"/>
          <v:textbox inset=".15pt,.15pt,.15pt,.15pt">
            <w:txbxContent>
              <w:p w:rsidR="005E09DA" w:rsidRDefault="005E09DA">
                <w:pPr>
                  <w:pStyle w:val="a9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181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/>
        </v:shape>
      </w:pict>
    </w:r>
  </w:p>
  <w:p w:rsidR="005E09DA" w:rsidRDefault="005E09DA">
    <w:pPr>
      <w:pStyle w:val="a9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20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.%2"/>
      <w:lvlJc w:val="left"/>
      <w:pPr>
        <w:tabs>
          <w:tab w:val="num" w:pos="0"/>
        </w:tabs>
        <w:ind w:left="357" w:hanging="357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0"/>
        </w:tabs>
        <w:ind w:left="737" w:hanging="38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720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4320" w:hanging="72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040" w:hanging="72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76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6480" w:hanging="72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a"/>
      <w:lvlText w:val=""/>
      <w:lvlJc w:val="left"/>
      <w:pPr>
        <w:tabs>
          <w:tab w:val="num" w:pos="0"/>
        </w:tabs>
        <w:ind w:left="360" w:hanging="360"/>
      </w:pPr>
      <w:rPr>
        <w:rFonts w:ascii="Wingdings" w:hAnsi="Wingdings" w:cs="Courier New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8"/>
      <w:numFmt w:val="bullet"/>
      <w:pStyle w:val="30"/>
      <w:lvlText w:val="-"/>
      <w:lvlJc w:val="left"/>
      <w:pPr>
        <w:tabs>
          <w:tab w:val="num" w:pos="0"/>
        </w:tabs>
        <w:ind w:left="2055" w:hanging="1155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043"/>
    <w:rsid w:val="00000FCD"/>
    <w:rsid w:val="0000341F"/>
    <w:rsid w:val="000434C3"/>
    <w:rsid w:val="0004384B"/>
    <w:rsid w:val="000909B0"/>
    <w:rsid w:val="00092372"/>
    <w:rsid w:val="00146043"/>
    <w:rsid w:val="001700FB"/>
    <w:rsid w:val="00183626"/>
    <w:rsid w:val="00196F4D"/>
    <w:rsid w:val="001C03D6"/>
    <w:rsid w:val="001F4272"/>
    <w:rsid w:val="002079C8"/>
    <w:rsid w:val="00245344"/>
    <w:rsid w:val="002773A1"/>
    <w:rsid w:val="00280E62"/>
    <w:rsid w:val="002824EA"/>
    <w:rsid w:val="002B62B3"/>
    <w:rsid w:val="002E3926"/>
    <w:rsid w:val="00310ECD"/>
    <w:rsid w:val="00371436"/>
    <w:rsid w:val="00375396"/>
    <w:rsid w:val="00382A3A"/>
    <w:rsid w:val="00384F36"/>
    <w:rsid w:val="003A23B8"/>
    <w:rsid w:val="003B5512"/>
    <w:rsid w:val="004125D8"/>
    <w:rsid w:val="00431C1B"/>
    <w:rsid w:val="00455E3C"/>
    <w:rsid w:val="004616D4"/>
    <w:rsid w:val="00462168"/>
    <w:rsid w:val="00470F21"/>
    <w:rsid w:val="00474CBC"/>
    <w:rsid w:val="00491C7F"/>
    <w:rsid w:val="004B0E11"/>
    <w:rsid w:val="004B10F7"/>
    <w:rsid w:val="004C6189"/>
    <w:rsid w:val="004C6AE1"/>
    <w:rsid w:val="004D76F8"/>
    <w:rsid w:val="004E4A88"/>
    <w:rsid w:val="00512EDF"/>
    <w:rsid w:val="00517C61"/>
    <w:rsid w:val="00554BC7"/>
    <w:rsid w:val="00573B0C"/>
    <w:rsid w:val="005B747E"/>
    <w:rsid w:val="005C0B10"/>
    <w:rsid w:val="005C2DCA"/>
    <w:rsid w:val="005C3D6F"/>
    <w:rsid w:val="005C4859"/>
    <w:rsid w:val="005D258D"/>
    <w:rsid w:val="005D73EC"/>
    <w:rsid w:val="005E0478"/>
    <w:rsid w:val="005E09DA"/>
    <w:rsid w:val="005E628D"/>
    <w:rsid w:val="00607AA2"/>
    <w:rsid w:val="006151C6"/>
    <w:rsid w:val="0061754F"/>
    <w:rsid w:val="006A03D4"/>
    <w:rsid w:val="006A4B95"/>
    <w:rsid w:val="006B177A"/>
    <w:rsid w:val="006B1F03"/>
    <w:rsid w:val="006B20CB"/>
    <w:rsid w:val="006C2A11"/>
    <w:rsid w:val="006D494B"/>
    <w:rsid w:val="006E0ECD"/>
    <w:rsid w:val="007A19B6"/>
    <w:rsid w:val="007B5339"/>
    <w:rsid w:val="007E12A5"/>
    <w:rsid w:val="0081222E"/>
    <w:rsid w:val="00820249"/>
    <w:rsid w:val="00841B8D"/>
    <w:rsid w:val="00856D9C"/>
    <w:rsid w:val="008740CA"/>
    <w:rsid w:val="008835F7"/>
    <w:rsid w:val="00883760"/>
    <w:rsid w:val="008A0423"/>
    <w:rsid w:val="008C1D1D"/>
    <w:rsid w:val="008D3C29"/>
    <w:rsid w:val="008F0AF1"/>
    <w:rsid w:val="009105F7"/>
    <w:rsid w:val="009334F7"/>
    <w:rsid w:val="00943ED7"/>
    <w:rsid w:val="009504DF"/>
    <w:rsid w:val="00952DDD"/>
    <w:rsid w:val="009574C6"/>
    <w:rsid w:val="009A5049"/>
    <w:rsid w:val="009B4866"/>
    <w:rsid w:val="009C71D2"/>
    <w:rsid w:val="009F0931"/>
    <w:rsid w:val="009F339A"/>
    <w:rsid w:val="00AA5121"/>
    <w:rsid w:val="00AB2679"/>
    <w:rsid w:val="00AE265C"/>
    <w:rsid w:val="00B069B5"/>
    <w:rsid w:val="00B134B1"/>
    <w:rsid w:val="00B13908"/>
    <w:rsid w:val="00B24762"/>
    <w:rsid w:val="00B57C0A"/>
    <w:rsid w:val="00B82563"/>
    <w:rsid w:val="00B95D79"/>
    <w:rsid w:val="00BB2CB6"/>
    <w:rsid w:val="00BC2631"/>
    <w:rsid w:val="00C23D86"/>
    <w:rsid w:val="00C44705"/>
    <w:rsid w:val="00C5477B"/>
    <w:rsid w:val="00C553FB"/>
    <w:rsid w:val="00C66D47"/>
    <w:rsid w:val="00C84FF5"/>
    <w:rsid w:val="00C9572B"/>
    <w:rsid w:val="00CA4DCA"/>
    <w:rsid w:val="00CD7032"/>
    <w:rsid w:val="00CD710C"/>
    <w:rsid w:val="00CE4488"/>
    <w:rsid w:val="00CE5243"/>
    <w:rsid w:val="00CF5DCB"/>
    <w:rsid w:val="00D609F1"/>
    <w:rsid w:val="00D70163"/>
    <w:rsid w:val="00D80C7B"/>
    <w:rsid w:val="00D9018C"/>
    <w:rsid w:val="00D9471C"/>
    <w:rsid w:val="00D97422"/>
    <w:rsid w:val="00DE01AA"/>
    <w:rsid w:val="00E21D37"/>
    <w:rsid w:val="00E41C59"/>
    <w:rsid w:val="00E53C96"/>
    <w:rsid w:val="00E612D8"/>
    <w:rsid w:val="00E73FAE"/>
    <w:rsid w:val="00E95E27"/>
    <w:rsid w:val="00EB683A"/>
    <w:rsid w:val="00EC61B3"/>
    <w:rsid w:val="00ED53C7"/>
    <w:rsid w:val="00EF350D"/>
    <w:rsid w:val="00EF4B3B"/>
    <w:rsid w:val="00EF51E8"/>
    <w:rsid w:val="00F157B0"/>
    <w:rsid w:val="00F2181B"/>
    <w:rsid w:val="00F26E9C"/>
    <w:rsid w:val="00F4262C"/>
    <w:rsid w:val="00F50298"/>
    <w:rsid w:val="00F50C72"/>
    <w:rsid w:val="00F6535E"/>
    <w:rsid w:val="00F85672"/>
    <w:rsid w:val="00FB250A"/>
    <w:rsid w:val="00FC39DB"/>
    <w:rsid w:val="00FE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5:chartTrackingRefBased/>
  <w15:docId w15:val="{23B5C269-2EFD-49D4-88D9-CFD3769B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0"/>
      </w:tabs>
      <w:ind w:firstLine="540"/>
      <w:jc w:val="both"/>
      <w:outlineLvl w:val="0"/>
    </w:pPr>
    <w:rPr>
      <w:b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tabs>
        <w:tab w:val="left" w:pos="0"/>
      </w:tabs>
      <w:autoSpaceDE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tabs>
        <w:tab w:val="left" w:pos="0"/>
      </w:tabs>
      <w:autoSpaceDE w:val="0"/>
      <w:ind w:firstLine="5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0"/>
    <w:next w:val="a0"/>
    <w:qFormat/>
    <w:pPr>
      <w:keepNext/>
      <w:numPr>
        <w:ilvl w:val="3"/>
        <w:numId w:val="1"/>
      </w:numPr>
      <w:tabs>
        <w:tab w:val="left" w:pos="0"/>
      </w:tabs>
      <w:autoSpaceDE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0"/>
    <w:next w:val="6"/>
    <w:qFormat/>
    <w:pPr>
      <w:numPr>
        <w:ilvl w:val="4"/>
        <w:numId w:val="1"/>
      </w:numPr>
      <w:tabs>
        <w:tab w:val="left" w:pos="0"/>
      </w:tabs>
      <w:spacing w:before="480"/>
      <w:jc w:val="center"/>
      <w:outlineLvl w:val="4"/>
    </w:pPr>
    <w:rPr>
      <w:sz w:val="40"/>
    </w:rPr>
  </w:style>
  <w:style w:type="paragraph" w:styleId="6">
    <w:name w:val="heading 6"/>
    <w:basedOn w:val="a0"/>
    <w:next w:val="a0"/>
    <w:qFormat/>
    <w:pPr>
      <w:numPr>
        <w:ilvl w:val="5"/>
        <w:numId w:val="1"/>
      </w:numPr>
      <w:tabs>
        <w:tab w:val="left" w:pos="0"/>
      </w:tabs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0"/>
    <w:next w:val="a0"/>
    <w:qFormat/>
    <w:pPr>
      <w:numPr>
        <w:ilvl w:val="6"/>
        <w:numId w:val="1"/>
      </w:numPr>
      <w:tabs>
        <w:tab w:val="left" w:pos="0"/>
      </w:tabs>
      <w:spacing w:before="240" w:after="60"/>
      <w:outlineLvl w:val="6"/>
    </w:pPr>
    <w:rPr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hAnsi="Wingdings" w:cs="Courier New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21">
    <w:name w:val="Основной шрифт абзаца21"/>
  </w:style>
  <w:style w:type="character" w:styleId="a4">
    <w:name w:val="Hyperlink"/>
    <w:rPr>
      <w:color w:val="000080"/>
      <w:u w:val="single"/>
    </w:rPr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customStyle="1" w:styleId="WW8Num11z6">
    <w:name w:val="WW8Num11z6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9z7">
    <w:name w:val="WW8Num19z7"/>
  </w:style>
  <w:style w:type="character" w:customStyle="1" w:styleId="WW8Num15z4">
    <w:name w:val="WW8Num15z4"/>
  </w:style>
  <w:style w:type="character" w:customStyle="1" w:styleId="WW8Num19z1">
    <w:name w:val="WW8Num19z1"/>
  </w:style>
  <w:style w:type="character" w:customStyle="1" w:styleId="WW8Num8z7">
    <w:name w:val="WW8Num8z7"/>
  </w:style>
  <w:style w:type="character" w:customStyle="1" w:styleId="WW8Num16z5">
    <w:name w:val="WW8Num16z5"/>
  </w:style>
  <w:style w:type="character" w:customStyle="1" w:styleId="17">
    <w:name w:val="Основной шрифт абзаца17"/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WW8Num17z4">
    <w:name w:val="WW8Num17z4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18z4">
    <w:name w:val="WW8Num18z4"/>
  </w:style>
  <w:style w:type="character" w:styleId="a6">
    <w:name w:val="line number"/>
    <w:basedOn w:val="10"/>
  </w:style>
  <w:style w:type="character" w:customStyle="1" w:styleId="WW8Num16z4">
    <w:name w:val="WW8Num16z4"/>
  </w:style>
  <w:style w:type="character" w:customStyle="1" w:styleId="WW8Num15z3">
    <w:name w:val="WW8Num15z3"/>
  </w:style>
  <w:style w:type="character" w:customStyle="1" w:styleId="WW8Num16z8">
    <w:name w:val="WW8Num16z8"/>
  </w:style>
  <w:style w:type="character" w:customStyle="1" w:styleId="WW8Num12z2">
    <w:name w:val="WW8Num12z2"/>
  </w:style>
  <w:style w:type="character" w:customStyle="1" w:styleId="WW8Num11z0">
    <w:name w:val="WW8Num11z0"/>
  </w:style>
  <w:style w:type="character" w:customStyle="1" w:styleId="60">
    <w:name w:val="Основной шрифт абзаца6"/>
  </w:style>
  <w:style w:type="character" w:customStyle="1" w:styleId="WW8Num3z8">
    <w:name w:val="WW8Num3z8"/>
  </w:style>
  <w:style w:type="character" w:customStyle="1" w:styleId="WW8Num10z7">
    <w:name w:val="WW8Num10z7"/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16z6">
    <w:name w:val="WW8Num16z6"/>
  </w:style>
  <w:style w:type="character" w:customStyle="1" w:styleId="100">
    <w:name w:val="Основной шрифт абзаца10"/>
  </w:style>
  <w:style w:type="character" w:customStyle="1" w:styleId="WW8Num3z7">
    <w:name w:val="WW8Num3z7"/>
  </w:style>
  <w:style w:type="character" w:customStyle="1" w:styleId="WW8Num19z2">
    <w:name w:val="WW8Num19z2"/>
  </w:style>
  <w:style w:type="character" w:customStyle="1" w:styleId="8">
    <w:name w:val="Основной шрифт абзаца8"/>
  </w:style>
  <w:style w:type="character" w:customStyle="1" w:styleId="WW8Num19z8">
    <w:name w:val="WW8Num19z8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19z3">
    <w:name w:val="WW8Num19z3"/>
  </w:style>
  <w:style w:type="character" w:customStyle="1" w:styleId="WW8Num10z0">
    <w:name w:val="WW8Num10z0"/>
  </w:style>
  <w:style w:type="character" w:customStyle="1" w:styleId="WW8Num12z3">
    <w:name w:val="WW8Num12z3"/>
  </w:style>
  <w:style w:type="character" w:customStyle="1" w:styleId="WW8Num13z8">
    <w:name w:val="WW8Num13z8"/>
  </w:style>
  <w:style w:type="character" w:customStyle="1" w:styleId="18">
    <w:name w:val="Основной шрифт абзаца18"/>
  </w:style>
  <w:style w:type="character" w:customStyle="1" w:styleId="ListLabel5">
    <w:name w:val="ListLabel 5"/>
    <w:rPr>
      <w:rFonts w:ascii="Arial" w:eastAsia="Courier New" w:hAnsi="Arial" w:cs="Arial"/>
      <w:b w:val="0"/>
      <w:i w:val="0"/>
      <w:strike w:val="0"/>
      <w:dstrike w:val="0"/>
      <w:color w:val="0000FF"/>
      <w:kern w:val="2"/>
      <w:sz w:val="16"/>
      <w:u w:val="none"/>
      <w:lang w:val="ru-RU"/>
    </w:rPr>
  </w:style>
  <w:style w:type="character" w:customStyle="1" w:styleId="12">
    <w:name w:val="Основной шрифт абзаца12"/>
  </w:style>
  <w:style w:type="character" w:customStyle="1" w:styleId="WW8Num17z5">
    <w:name w:val="WW8Num17z5"/>
  </w:style>
  <w:style w:type="character" w:customStyle="1" w:styleId="WW8Num14z3">
    <w:name w:val="WW8Num14z3"/>
  </w:style>
  <w:style w:type="character" w:customStyle="1" w:styleId="WW8Num16z3">
    <w:name w:val="WW8Num16z3"/>
  </w:style>
  <w:style w:type="character" w:customStyle="1" w:styleId="WW8Num6z2">
    <w:name w:val="WW8Num6z2"/>
  </w:style>
  <w:style w:type="character" w:customStyle="1" w:styleId="14">
    <w:name w:val="Основной шрифт абзаца14"/>
  </w:style>
  <w:style w:type="character" w:customStyle="1" w:styleId="WW8Num12z7">
    <w:name w:val="WW8Num12z7"/>
  </w:style>
  <w:style w:type="character" w:customStyle="1" w:styleId="ListLabel4">
    <w:name w:val="ListLabel 4"/>
    <w:rPr>
      <w:rFonts w:ascii="Arial" w:hAnsi="Arial" w:cs="Arial"/>
      <w:b w:val="0"/>
      <w:color w:val="000000"/>
      <w:kern w:val="0"/>
      <w:sz w:val="16"/>
    </w:rPr>
  </w:style>
  <w:style w:type="character" w:customStyle="1" w:styleId="WW8Num10z8">
    <w:name w:val="WW8Num10z8"/>
  </w:style>
  <w:style w:type="character" w:customStyle="1" w:styleId="WW8Num11z7">
    <w:name w:val="WW8Num11z7"/>
  </w:style>
  <w:style w:type="character" w:customStyle="1" w:styleId="WW8Num13z5">
    <w:name w:val="WW8Num13z5"/>
  </w:style>
  <w:style w:type="character" w:customStyle="1" w:styleId="WW8Num6z1">
    <w:name w:val="WW8Num6z1"/>
  </w:style>
  <w:style w:type="character" w:customStyle="1" w:styleId="WW8Num4z7">
    <w:name w:val="WW8Num4z7"/>
  </w:style>
  <w:style w:type="character" w:customStyle="1" w:styleId="WW8Num11z2">
    <w:name w:val="WW8Num11z2"/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10z2">
    <w:name w:val="WW8Num10z2"/>
  </w:style>
  <w:style w:type="character" w:customStyle="1" w:styleId="WW8Num17z2">
    <w:name w:val="WW8Num17z2"/>
  </w:style>
  <w:style w:type="character" w:customStyle="1" w:styleId="16">
    <w:name w:val="Основной шрифт абзаца16"/>
  </w:style>
  <w:style w:type="character" w:customStyle="1" w:styleId="WW8Num11z3">
    <w:name w:val="WW8Num11z3"/>
  </w:style>
  <w:style w:type="character" w:customStyle="1" w:styleId="WW8Num18z0">
    <w:name w:val="WW8Num18z0"/>
  </w:style>
  <w:style w:type="character" w:customStyle="1" w:styleId="WW8Num14z7">
    <w:name w:val="WW8Num14z7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4z6">
    <w:name w:val="WW8Num4z6"/>
  </w:style>
  <w:style w:type="character" w:customStyle="1" w:styleId="WW8Num10z1">
    <w:name w:val="WW8Num10z1"/>
  </w:style>
  <w:style w:type="character" w:customStyle="1" w:styleId="WW8Num6z8">
    <w:name w:val="WW8Num6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18z3">
    <w:name w:val="WW8Num18z3"/>
  </w:style>
  <w:style w:type="character" w:customStyle="1" w:styleId="1111">
    <w:name w:val="Основной шрифт абзаца1111"/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4z2">
    <w:name w:val="WW8Num14z2"/>
  </w:style>
  <w:style w:type="character" w:customStyle="1" w:styleId="WW8Num14z6">
    <w:name w:val="WW8Num14z6"/>
  </w:style>
  <w:style w:type="character" w:customStyle="1" w:styleId="WW8Num10z6">
    <w:name w:val="WW8Num10z6"/>
  </w:style>
  <w:style w:type="character" w:customStyle="1" w:styleId="WW8Num10z4">
    <w:name w:val="WW8Num10z4"/>
  </w:style>
  <w:style w:type="character" w:customStyle="1" w:styleId="WW8Num6z4">
    <w:name w:val="WW8Num6z4"/>
  </w:style>
  <w:style w:type="character" w:customStyle="1" w:styleId="31">
    <w:name w:val="Основной шрифт абзаца3"/>
  </w:style>
  <w:style w:type="character" w:customStyle="1" w:styleId="WW8Num14z4">
    <w:name w:val="WW8Num14z4"/>
  </w:style>
  <w:style w:type="character" w:customStyle="1" w:styleId="WW8Num19z6">
    <w:name w:val="WW8Num19z6"/>
  </w:style>
  <w:style w:type="character" w:customStyle="1" w:styleId="WW8Num19z4">
    <w:name w:val="WW8Num19z4"/>
  </w:style>
  <w:style w:type="character" w:customStyle="1" w:styleId="70">
    <w:name w:val="Основной шрифт абзаца7"/>
  </w:style>
  <w:style w:type="character" w:customStyle="1" w:styleId="WW8Num8z0">
    <w:name w:val="WW8Num8z0"/>
  </w:style>
  <w:style w:type="character" w:customStyle="1" w:styleId="WW8Num12z4">
    <w:name w:val="WW8Num12z4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10z5">
    <w:name w:val="WW8Num10z5"/>
  </w:style>
  <w:style w:type="character" w:customStyle="1" w:styleId="WW8Num14z0">
    <w:name w:val="WW8Num14z0"/>
  </w:style>
  <w:style w:type="character" w:customStyle="1" w:styleId="WW8Num13z0">
    <w:name w:val="WW8Num13z0"/>
  </w:style>
  <w:style w:type="character" w:customStyle="1" w:styleId="WW8Num8z5">
    <w:name w:val="WW8Num8z5"/>
  </w:style>
  <w:style w:type="character" w:customStyle="1" w:styleId="WW8Num17z3">
    <w:name w:val="WW8Num17z3"/>
  </w:style>
  <w:style w:type="character" w:customStyle="1" w:styleId="WW8Num6z7">
    <w:name w:val="WW8Num6z7"/>
  </w:style>
  <w:style w:type="character" w:customStyle="1" w:styleId="WW8Num7z0">
    <w:name w:val="WW8Num7z0"/>
    <w:rPr>
      <w:color w:val="auto"/>
    </w:rPr>
  </w:style>
  <w:style w:type="character" w:customStyle="1" w:styleId="WW8Num11z4">
    <w:name w:val="WW8Num11z4"/>
  </w:style>
  <w:style w:type="character" w:customStyle="1" w:styleId="11111">
    <w:name w:val="Основной шрифт абзаца11111"/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6">
    <w:name w:val="WW8Num8z6"/>
  </w:style>
  <w:style w:type="character" w:customStyle="1" w:styleId="ConsNonformat">
    <w:name w:val="ConsNonformat Знак"/>
    <w:rPr>
      <w:rFonts w:ascii="Courier New" w:hAnsi="Courier New" w:cs="Courier New"/>
      <w:lang w:val="ru-RU" w:bidi="ar-SA"/>
    </w:rPr>
  </w:style>
  <w:style w:type="character" w:customStyle="1" w:styleId="WW8Num4z4">
    <w:name w:val="WW8Num4z4"/>
  </w:style>
  <w:style w:type="character" w:customStyle="1" w:styleId="11">
    <w:name w:val="Основной шрифт абзаца11"/>
  </w:style>
  <w:style w:type="character" w:customStyle="1" w:styleId="WW8Num6z5">
    <w:name w:val="WW8Num6z5"/>
  </w:style>
  <w:style w:type="character" w:customStyle="1" w:styleId="WW8Num11z8">
    <w:name w:val="WW8Num11z8"/>
  </w:style>
  <w:style w:type="character" w:customStyle="1" w:styleId="WW8Num3z5">
    <w:name w:val="WW8Num3z5"/>
  </w:style>
  <w:style w:type="character" w:customStyle="1" w:styleId="WW8Num16z2">
    <w:name w:val="WW8Num16z2"/>
  </w:style>
  <w:style w:type="character" w:customStyle="1" w:styleId="50">
    <w:name w:val="Основной шрифт абзаца5"/>
  </w:style>
  <w:style w:type="character" w:customStyle="1" w:styleId="WW8Num13z2">
    <w:name w:val="WW8Num13z2"/>
  </w:style>
  <w:style w:type="character" w:customStyle="1" w:styleId="WW8Num10z3">
    <w:name w:val="WW8Num10z3"/>
  </w:style>
  <w:style w:type="character" w:customStyle="1" w:styleId="WW8Num12z1">
    <w:name w:val="WW8Num12z1"/>
  </w:style>
  <w:style w:type="character" w:customStyle="1" w:styleId="15">
    <w:name w:val="Основной шрифт абзаца15"/>
  </w:style>
  <w:style w:type="character" w:customStyle="1" w:styleId="ListLabel3">
    <w:name w:val="ListLabel 3"/>
    <w:rPr>
      <w:rFonts w:ascii="Arial" w:hAnsi="Arial" w:cs="Arial"/>
      <w:b w:val="0"/>
      <w:color w:val="000000"/>
      <w:kern w:val="0"/>
      <w:sz w:val="16"/>
      <w:lang w:val="en-US"/>
    </w:rPr>
  </w:style>
  <w:style w:type="character" w:customStyle="1" w:styleId="WW8Num17z1">
    <w:name w:val="WW8Num17z1"/>
  </w:style>
  <w:style w:type="character" w:customStyle="1" w:styleId="WW8Num12z8">
    <w:name w:val="WW8Num12z8"/>
  </w:style>
  <w:style w:type="character" w:customStyle="1" w:styleId="WW8Num14z8">
    <w:name w:val="WW8Num14z8"/>
  </w:style>
  <w:style w:type="character" w:customStyle="1" w:styleId="200">
    <w:name w:val="Основной шрифт абзаца20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8z2">
    <w:name w:val="WW8Num8z2"/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5z5">
    <w:name w:val="WW8Num15z5"/>
  </w:style>
  <w:style w:type="character" w:customStyle="1" w:styleId="WW8Num15z0">
    <w:name w:val="WW8Num15z0"/>
  </w:style>
  <w:style w:type="character" w:customStyle="1" w:styleId="WW8Num19z5">
    <w:name w:val="WW8Num19z5"/>
  </w:style>
  <w:style w:type="character" w:customStyle="1" w:styleId="22">
    <w:name w:val="Заголовок 2 Знак"/>
    <w:rPr>
      <w:rFonts w:ascii="Arial" w:hAnsi="Arial" w:cs="Arial"/>
      <w:b/>
      <w:bCs/>
      <w:sz w:val="22"/>
      <w:szCs w:val="22"/>
      <w:lang w:val="ru-RU" w:bidi="ar-SA"/>
    </w:rPr>
  </w:style>
  <w:style w:type="character" w:customStyle="1" w:styleId="WW8Num18z8">
    <w:name w:val="WW8Num18z8"/>
  </w:style>
  <w:style w:type="character" w:customStyle="1" w:styleId="WW8Num18z5">
    <w:name w:val="WW8Num18z5"/>
  </w:style>
  <w:style w:type="character" w:customStyle="1" w:styleId="WW8Num11z5">
    <w:name w:val="WW8Num11z5"/>
  </w:style>
  <w:style w:type="character" w:customStyle="1" w:styleId="WW8Num4z8">
    <w:name w:val="WW8Num4z8"/>
  </w:style>
  <w:style w:type="character" w:customStyle="1" w:styleId="WW8Num18z1">
    <w:name w:val="WW8Num18z1"/>
  </w:style>
  <w:style w:type="character" w:customStyle="1" w:styleId="WW8Num3z4">
    <w:name w:val="WW8Num3z4"/>
  </w:style>
  <w:style w:type="character" w:customStyle="1" w:styleId="WW8Num12z5">
    <w:name w:val="WW8Num12z5"/>
  </w:style>
  <w:style w:type="character" w:customStyle="1" w:styleId="13">
    <w:name w:val="Основной шрифт абзаца13"/>
  </w:style>
  <w:style w:type="character" w:customStyle="1" w:styleId="WW8Num15z7">
    <w:name w:val="WW8Num15z7"/>
  </w:style>
  <w:style w:type="character" w:customStyle="1" w:styleId="23">
    <w:name w:val="Основной шрифт абзаца2"/>
  </w:style>
  <w:style w:type="character" w:customStyle="1" w:styleId="WW8Num15z6">
    <w:name w:val="WW8Num15z6"/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12z0">
    <w:name w:val="WW8Num12z0"/>
  </w:style>
  <w:style w:type="character" w:customStyle="1" w:styleId="WW8Num17z7">
    <w:name w:val="WW8Num17z7"/>
  </w:style>
  <w:style w:type="character" w:customStyle="1" w:styleId="WW8Num12z6">
    <w:name w:val="WW8Num12z6"/>
  </w:style>
  <w:style w:type="character" w:customStyle="1" w:styleId="WW8Num13z7">
    <w:name w:val="WW8Num13z7"/>
  </w:style>
  <w:style w:type="character" w:customStyle="1" w:styleId="ListLabel6">
    <w:name w:val="ListLabel 6"/>
    <w:rPr>
      <w:rFonts w:ascii="Arial" w:eastAsia="Courier New" w:hAnsi="Arial" w:cs="Arial"/>
      <w:b w:val="0"/>
      <w:bCs w:val="0"/>
      <w:i w:val="0"/>
      <w:iCs w:val="0"/>
      <w:strike w:val="0"/>
      <w:dstrike w:val="0"/>
      <w:color w:val="0000FF"/>
      <w:kern w:val="2"/>
      <w:sz w:val="16"/>
      <w:szCs w:val="16"/>
      <w:u w:val="none"/>
      <w:lang w:val="ru-RU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3z6">
    <w:name w:val="WW8Num3z6"/>
  </w:style>
  <w:style w:type="character" w:customStyle="1" w:styleId="WW8Num6z3">
    <w:name w:val="WW8Num6z3"/>
  </w:style>
  <w:style w:type="character" w:customStyle="1" w:styleId="19">
    <w:name w:val="Основной шрифт абзаца19"/>
  </w:style>
  <w:style w:type="character" w:customStyle="1" w:styleId="WW8Num16z1">
    <w:name w:val="WW8Num16z1"/>
    <w:rPr>
      <w:sz w:val="28"/>
      <w:szCs w:val="28"/>
    </w:rPr>
  </w:style>
  <w:style w:type="character" w:customStyle="1" w:styleId="WW8Num17z0">
    <w:name w:val="WW8Num17z0"/>
    <w:rPr>
      <w:i/>
    </w:rPr>
  </w:style>
  <w:style w:type="character" w:customStyle="1" w:styleId="WW8Num17z6">
    <w:name w:val="WW8Num17z6"/>
  </w:style>
  <w:style w:type="character" w:customStyle="1" w:styleId="WW8Num13z3">
    <w:name w:val="WW8Num13z3"/>
  </w:style>
  <w:style w:type="character" w:customStyle="1" w:styleId="WW8Num8z8">
    <w:name w:val="WW8Num8z8"/>
  </w:style>
  <w:style w:type="character" w:customStyle="1" w:styleId="WW8Num13z6">
    <w:name w:val="WW8Num13z6"/>
  </w:style>
  <w:style w:type="character" w:customStyle="1" w:styleId="WW8Num13z1">
    <w:name w:val="WW8Num13z1"/>
  </w:style>
  <w:style w:type="character" w:customStyle="1" w:styleId="WW8Num17z8">
    <w:name w:val="WW8Num1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1a">
    <w:name w:val="Заголовок 1 Знак"/>
    <w:rPr>
      <w:b/>
      <w:bCs/>
      <w:sz w:val="24"/>
      <w:szCs w:val="24"/>
      <w:lang w:val="ru-RU" w:bidi="ar-SA"/>
    </w:rPr>
  </w:style>
  <w:style w:type="character" w:customStyle="1" w:styleId="40">
    <w:name w:val="Основной шрифт абзаца4"/>
  </w:style>
  <w:style w:type="character" w:customStyle="1" w:styleId="WW8Num6z6">
    <w:name w:val="WW8Num6z6"/>
  </w:style>
  <w:style w:type="character" w:customStyle="1" w:styleId="WW8Num18z6">
    <w:name w:val="WW8Num18z6"/>
  </w:style>
  <w:style w:type="character" w:customStyle="1" w:styleId="WW8Num13z4">
    <w:name w:val="WW8Num13z4"/>
  </w:style>
  <w:style w:type="character" w:customStyle="1" w:styleId="WW8Num16z0">
    <w:name w:val="WW8Num16z0"/>
  </w:style>
  <w:style w:type="character" w:customStyle="1" w:styleId="WW8Num14z5">
    <w:name w:val="WW8Num14z5"/>
  </w:style>
  <w:style w:type="character" w:customStyle="1" w:styleId="WW8Num15z8">
    <w:name w:val="WW8Num15z8"/>
  </w:style>
  <w:style w:type="character" w:customStyle="1" w:styleId="WW8Num4z5">
    <w:name w:val="WW8Num4z5"/>
  </w:style>
  <w:style w:type="character" w:customStyle="1" w:styleId="111">
    <w:name w:val="Основной шрифт абзаца111"/>
  </w:style>
  <w:style w:type="character" w:customStyle="1" w:styleId="WW8Num15z1">
    <w:name w:val="WW8Num15z1"/>
  </w:style>
  <w:style w:type="character" w:customStyle="1" w:styleId="9">
    <w:name w:val="Основной шрифт абзаца9"/>
  </w:style>
  <w:style w:type="character" w:customStyle="1" w:styleId="WW8Num19z0">
    <w:name w:val="WW8Num19z0"/>
  </w:style>
  <w:style w:type="paragraph" w:customStyle="1" w:styleId="1b">
    <w:name w:val="Заголовок1"/>
    <w:basedOn w:val="a0"/>
    <w:next w:val="a7"/>
    <w:pPr>
      <w:spacing w:line="240" w:lineRule="exact"/>
      <w:ind w:left="5529"/>
      <w:jc w:val="center"/>
    </w:pPr>
    <w:rPr>
      <w:sz w:val="28"/>
    </w:rPr>
  </w:style>
  <w:style w:type="paragraph" w:styleId="a7">
    <w:name w:val="Body Text"/>
    <w:basedOn w:val="a0"/>
    <w:pPr>
      <w:spacing w:after="120"/>
    </w:pPr>
    <w:rPr>
      <w:lang w:val="en-US"/>
    </w:rPr>
  </w:style>
  <w:style w:type="paragraph" w:styleId="a">
    <w:name w:val="List"/>
    <w:basedOn w:val="a0"/>
    <w:pPr>
      <w:numPr>
        <w:numId w:val="3"/>
      </w:numPr>
      <w:tabs>
        <w:tab w:val="left" w:pos="0"/>
        <w:tab w:val="left" w:pos="360"/>
      </w:tabs>
      <w:spacing w:before="40" w:after="40"/>
      <w:jc w:val="both"/>
    </w:pPr>
  </w:style>
  <w:style w:type="paragraph" w:styleId="a8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0">
    <w:name w:val="Указатель22"/>
    <w:basedOn w:val="a0"/>
    <w:pPr>
      <w:suppressLineNumbers/>
    </w:pPr>
    <w:rPr>
      <w:rFonts w:cs="Mangal"/>
    </w:rPr>
  </w:style>
  <w:style w:type="paragraph" w:customStyle="1" w:styleId="1c">
    <w:name w:val="Текст выноски1"/>
    <w:basedOn w:val="a0"/>
    <w:rPr>
      <w:rFonts w:ascii="Tahoma" w:hAnsi="Tahoma" w:cs="Tahoma"/>
      <w:sz w:val="16"/>
    </w:rPr>
  </w:style>
  <w:style w:type="paragraph" w:styleId="a9">
    <w:name w:val="header"/>
    <w:basedOn w:val="a0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pPr>
      <w:ind w:firstLine="708"/>
    </w:pPr>
    <w:rPr>
      <w:color w:val="000080"/>
    </w:rPr>
  </w:style>
  <w:style w:type="paragraph" w:styleId="ab">
    <w:name w:val="footer"/>
    <w:basedOn w:val="a0"/>
    <w:pPr>
      <w:tabs>
        <w:tab w:val="center" w:pos="4677"/>
        <w:tab w:val="right" w:pos="9355"/>
      </w:tabs>
    </w:pPr>
    <w:rPr>
      <w:lang w:val="en-US"/>
    </w:rPr>
  </w:style>
  <w:style w:type="paragraph" w:customStyle="1" w:styleId="ac">
    <w:name w:val="Заголовок_ТАБ"/>
    <w:basedOn w:val="a0"/>
    <w:pPr>
      <w:keepNext/>
      <w:spacing w:after="120"/>
    </w:pPr>
  </w:style>
  <w:style w:type="paragraph" w:customStyle="1" w:styleId="160">
    <w:name w:val="Указатель16"/>
    <w:basedOn w:val="a0"/>
    <w:pPr>
      <w:suppressLineNumbers/>
    </w:pPr>
    <w:rPr>
      <w:rFonts w:cs="Mangal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lang w:eastAsia="zh-CN"/>
    </w:rPr>
  </w:style>
  <w:style w:type="paragraph" w:customStyle="1" w:styleId="161">
    <w:name w:val="Название объекта1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0">
    <w:name w:val="Название объекта1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Название объекта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0"/>
    <w:pPr>
      <w:suppressLineNumbers/>
    </w:pPr>
    <w:rPr>
      <w:rFonts w:cs="Mangal"/>
    </w:rPr>
  </w:style>
  <w:style w:type="paragraph" w:customStyle="1" w:styleId="1d">
    <w:name w:val="Обычный (веб)1"/>
    <w:basedOn w:val="a0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24">
    <w:name w:val="Список2"/>
    <w:basedOn w:val="a"/>
    <w:pPr>
      <w:tabs>
        <w:tab w:val="left" w:pos="851"/>
      </w:tabs>
      <w:ind w:left="850" w:hanging="493"/>
    </w:pPr>
  </w:style>
  <w:style w:type="paragraph" w:customStyle="1" w:styleId="20">
    <w:name w:val="Номер2"/>
    <w:basedOn w:val="24"/>
    <w:pPr>
      <w:numPr>
        <w:numId w:val="2"/>
      </w:numPr>
      <w:tabs>
        <w:tab w:val="left" w:pos="964"/>
        <w:tab w:val="left" w:pos="1077"/>
        <w:tab w:val="left" w:pos="2340"/>
      </w:tabs>
      <w:ind w:left="2340" w:hanging="180"/>
    </w:pPr>
    <w:rPr>
      <w:sz w:val="22"/>
    </w:rPr>
  </w:style>
  <w:style w:type="paragraph" w:customStyle="1" w:styleId="120">
    <w:name w:val="Указатель12"/>
    <w:basedOn w:val="a0"/>
    <w:pPr>
      <w:suppressLineNumbers/>
    </w:pPr>
    <w:rPr>
      <w:rFonts w:cs="Mangal"/>
    </w:rPr>
  </w:style>
  <w:style w:type="paragraph" w:customStyle="1" w:styleId="110">
    <w:name w:val="Указатель110"/>
    <w:basedOn w:val="a0"/>
    <w:pPr>
      <w:suppressLineNumbers/>
    </w:pPr>
    <w:rPr>
      <w:rFonts w:cs="Mangal"/>
    </w:rPr>
  </w:style>
  <w:style w:type="paragraph" w:customStyle="1" w:styleId="1110">
    <w:name w:val="Указатель111"/>
    <w:basedOn w:val="a0"/>
    <w:pPr>
      <w:suppressLineNumbers/>
    </w:pPr>
    <w:rPr>
      <w:rFonts w:cs="Mangal"/>
    </w:rPr>
  </w:style>
  <w:style w:type="paragraph" w:customStyle="1" w:styleId="ad">
    <w:name w:val="Текст письма"/>
    <w:basedOn w:val="a0"/>
    <w:pPr>
      <w:spacing w:before="60" w:after="60"/>
      <w:jc w:val="both"/>
    </w:pPr>
    <w:rPr>
      <w:sz w:val="22"/>
    </w:rPr>
  </w:style>
  <w:style w:type="paragraph" w:customStyle="1" w:styleId="91">
    <w:name w:val="Название объекта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e">
    <w:name w:val="Заголовок_РИС"/>
    <w:basedOn w:val="a0"/>
    <w:pPr>
      <w:spacing w:before="120" w:after="120"/>
      <w:jc w:val="center"/>
    </w:pPr>
    <w:rPr>
      <w:i/>
    </w:rPr>
  </w:style>
  <w:style w:type="paragraph" w:customStyle="1" w:styleId="ConsNonformat0">
    <w:name w:val="ConsNonformat"/>
    <w:pPr>
      <w:widowControl w:val="0"/>
      <w:suppressAutoHyphens/>
      <w:autoSpaceDE w:val="0"/>
      <w:ind w:right="19772"/>
    </w:pPr>
    <w:rPr>
      <w:lang w:eastAsia="zh-CN"/>
    </w:rPr>
  </w:style>
  <w:style w:type="paragraph" w:customStyle="1" w:styleId="41">
    <w:name w:val="Указатель4"/>
    <w:basedOn w:val="a0"/>
    <w:pPr>
      <w:suppressLineNumbers/>
    </w:pPr>
    <w:rPr>
      <w:rFonts w:cs="Mangal"/>
    </w:rPr>
  </w:style>
  <w:style w:type="paragraph" w:customStyle="1" w:styleId="150">
    <w:name w:val="Название объекта15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harCharCharChar">
    <w:name w:val="Char Char Char Char"/>
    <w:basedOn w:val="a0"/>
    <w:next w:val="a0"/>
    <w:pPr>
      <w:spacing w:after="160" w:line="240" w:lineRule="exact"/>
    </w:pPr>
    <w:rPr>
      <w:rFonts w:ascii="Arial" w:hAnsi="Arial" w:cs="Arial"/>
      <w:lang w:val="en-US"/>
    </w:rPr>
  </w:style>
  <w:style w:type="paragraph" w:customStyle="1" w:styleId="190">
    <w:name w:val="Указатель19"/>
    <w:basedOn w:val="a0"/>
    <w:pPr>
      <w:suppressLineNumbers/>
    </w:pPr>
    <w:rPr>
      <w:rFonts w:cs="Mangal"/>
    </w:rPr>
  </w:style>
  <w:style w:type="paragraph" w:customStyle="1" w:styleId="1e">
    <w:name w:val="Указатель1"/>
    <w:basedOn w:val="a0"/>
    <w:pPr>
      <w:suppressLineNumbers/>
    </w:pPr>
    <w:rPr>
      <w:rFonts w:cs="Mangal"/>
    </w:rPr>
  </w:style>
  <w:style w:type="paragraph" w:customStyle="1" w:styleId="80">
    <w:name w:val="Название объекта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12">
    <w:name w:val="Название объекта1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1">
    <w:name w:val="Указатель6"/>
    <w:basedOn w:val="a0"/>
    <w:pPr>
      <w:suppressLineNumbers/>
    </w:pPr>
    <w:rPr>
      <w:rFonts w:cs="Mangal"/>
    </w:rPr>
  </w:style>
  <w:style w:type="paragraph" w:customStyle="1" w:styleId="11pt012">
    <w:name w:val="Стиль Основной текст с отступом + 11 pt Слева:  0 см Выступ:  12..."/>
    <w:basedOn w:val="aa"/>
    <w:pPr>
      <w:spacing w:before="60" w:after="60"/>
      <w:ind w:firstLine="0"/>
      <w:jc w:val="both"/>
    </w:pPr>
    <w:rPr>
      <w:color w:val="auto"/>
    </w:rPr>
  </w:style>
  <w:style w:type="paragraph" w:customStyle="1" w:styleId="101">
    <w:name w:val="Указатель10"/>
    <w:basedOn w:val="a0"/>
    <w:pPr>
      <w:suppressLineNumbers/>
    </w:pPr>
    <w:rPr>
      <w:rFonts w:cs="Mangal"/>
    </w:rPr>
  </w:style>
  <w:style w:type="paragraph" w:customStyle="1" w:styleId="112">
    <w:name w:val="Указатель11"/>
    <w:basedOn w:val="a0"/>
    <w:pPr>
      <w:suppressLineNumbers/>
    </w:pPr>
    <w:rPr>
      <w:rFonts w:cs="Mangal"/>
    </w:rPr>
  </w:style>
  <w:style w:type="paragraph" w:customStyle="1" w:styleId="180">
    <w:name w:val="Указатель18"/>
    <w:basedOn w:val="a0"/>
    <w:pPr>
      <w:suppressLineNumbers/>
    </w:pPr>
    <w:rPr>
      <w:rFonts w:cs="Mangal"/>
    </w:rPr>
  </w:style>
  <w:style w:type="paragraph" w:customStyle="1" w:styleId="210">
    <w:name w:val="Основной текст 21"/>
    <w:basedOn w:val="a0"/>
    <w:pPr>
      <w:spacing w:after="120" w:line="480" w:lineRule="auto"/>
    </w:pPr>
    <w:rPr>
      <w:lang w:val="en-US"/>
    </w:rPr>
  </w:style>
  <w:style w:type="paragraph" w:customStyle="1" w:styleId="191">
    <w:name w:val="Название объекта19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81">
    <w:name w:val="Название объекта18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Название объекта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lang w:eastAsia="zh-CN"/>
    </w:rPr>
  </w:style>
  <w:style w:type="paragraph" w:customStyle="1" w:styleId="211">
    <w:name w:val="Указатель21"/>
    <w:basedOn w:val="a0"/>
    <w:pPr>
      <w:suppressLineNumbers/>
    </w:pPr>
    <w:rPr>
      <w:rFonts w:cs="Mangal"/>
    </w:rPr>
  </w:style>
  <w:style w:type="paragraph" w:customStyle="1" w:styleId="121">
    <w:name w:val="Название объекта1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0">
    <w:name w:val="Указатель13"/>
    <w:basedOn w:val="a0"/>
    <w:pPr>
      <w:suppressLineNumbers/>
    </w:pPr>
    <w:rPr>
      <w:rFonts w:cs="Mangal"/>
    </w:rPr>
  </w:style>
  <w:style w:type="paragraph" w:customStyle="1" w:styleId="af">
    <w:name w:val="Список_без_б"/>
    <w:basedOn w:val="a0"/>
    <w:pPr>
      <w:spacing w:before="40" w:after="40"/>
      <w:ind w:left="357"/>
      <w:jc w:val="both"/>
    </w:pPr>
    <w:rPr>
      <w:sz w:val="22"/>
    </w:rPr>
  </w:style>
  <w:style w:type="paragraph" w:customStyle="1" w:styleId="201">
    <w:name w:val="Указатель20"/>
    <w:basedOn w:val="a0"/>
    <w:pPr>
      <w:suppressLineNumbers/>
    </w:pPr>
    <w:rPr>
      <w:rFonts w:cs="Mangal"/>
    </w:rPr>
  </w:style>
  <w:style w:type="paragraph" w:customStyle="1" w:styleId="71">
    <w:name w:val="Указатель7"/>
    <w:basedOn w:val="a0"/>
    <w:pPr>
      <w:suppressLineNumbers/>
    </w:pPr>
    <w:rPr>
      <w:rFonts w:cs="Mangal"/>
    </w:rPr>
  </w:style>
  <w:style w:type="paragraph" w:customStyle="1" w:styleId="52">
    <w:name w:val="Указатель5"/>
    <w:basedOn w:val="a0"/>
    <w:pPr>
      <w:suppressLineNumbers/>
    </w:pPr>
    <w:rPr>
      <w:rFonts w:cs="Mangal"/>
    </w:rPr>
  </w:style>
  <w:style w:type="paragraph" w:customStyle="1" w:styleId="30">
    <w:name w:val="Список3"/>
    <w:basedOn w:val="a0"/>
    <w:pPr>
      <w:numPr>
        <w:numId w:val="4"/>
      </w:numPr>
      <w:tabs>
        <w:tab w:val="left" w:pos="0"/>
        <w:tab w:val="left" w:pos="1208"/>
        <w:tab w:val="left" w:pos="2055"/>
      </w:tabs>
      <w:spacing w:before="20" w:after="20"/>
      <w:jc w:val="both"/>
    </w:pPr>
    <w:rPr>
      <w:sz w:val="22"/>
    </w:rPr>
  </w:style>
  <w:style w:type="paragraph" w:customStyle="1" w:styleId="102">
    <w:name w:val="Название объекта10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1">
    <w:name w:val="Название объекта13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Cell">
    <w:name w:val="ConsCell"/>
    <w:pPr>
      <w:widowControl w:val="0"/>
      <w:suppressAutoHyphens/>
      <w:autoSpaceDE w:val="0"/>
      <w:ind w:right="19772"/>
    </w:pPr>
    <w:rPr>
      <w:lang w:eastAsia="zh-CN"/>
    </w:rPr>
  </w:style>
  <w:style w:type="paragraph" w:customStyle="1" w:styleId="151">
    <w:name w:val="Указатель15"/>
    <w:basedOn w:val="a0"/>
    <w:pPr>
      <w:suppressLineNumbers/>
    </w:pPr>
    <w:rPr>
      <w:rFonts w:cs="Mangal"/>
    </w:rPr>
  </w:style>
  <w:style w:type="paragraph" w:customStyle="1" w:styleId="25">
    <w:name w:val="Схема документа2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af0">
    <w:name w:val="Содержимое врезки"/>
    <w:basedOn w:val="a0"/>
  </w:style>
  <w:style w:type="paragraph" w:customStyle="1" w:styleId="33">
    <w:name w:val="Указатель3"/>
    <w:basedOn w:val="a0"/>
    <w:pPr>
      <w:suppressLineNumbers/>
    </w:pPr>
    <w:rPr>
      <w:rFonts w:cs="Mangal"/>
    </w:rPr>
  </w:style>
  <w:style w:type="paragraph" w:customStyle="1" w:styleId="26">
    <w:name w:val="Название объекта2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">
    <w:name w:val="Схема документа1"/>
    <w:basedOn w:val="a0"/>
    <w:pPr>
      <w:shd w:val="clear" w:color="auto" w:fill="000080"/>
    </w:pPr>
    <w:rPr>
      <w:rFonts w:ascii="Tahoma" w:hAnsi="Tahoma" w:cs="Tahoma"/>
    </w:rPr>
  </w:style>
  <w:style w:type="paragraph" w:customStyle="1" w:styleId="140">
    <w:name w:val="Название объекта1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bCs/>
      <w:lang w:eastAsia="zh-CN"/>
    </w:rPr>
  </w:style>
  <w:style w:type="paragraph" w:customStyle="1" w:styleId="af1">
    <w:name w:val="Обычный текст"/>
    <w:basedOn w:val="a0"/>
    <w:pPr>
      <w:ind w:firstLine="567"/>
      <w:jc w:val="both"/>
    </w:pPr>
    <w:rPr>
      <w:sz w:val="28"/>
    </w:rPr>
  </w:style>
  <w:style w:type="paragraph" w:customStyle="1" w:styleId="141">
    <w:name w:val="Указатель14"/>
    <w:basedOn w:val="a0"/>
    <w:pPr>
      <w:suppressLineNumbers/>
    </w:pPr>
    <w:rPr>
      <w:rFonts w:cs="Mangal"/>
    </w:rPr>
  </w:style>
  <w:style w:type="paragraph" w:customStyle="1" w:styleId="171">
    <w:name w:val="Указатель17"/>
    <w:basedOn w:val="a0"/>
    <w:pPr>
      <w:suppressLineNumbers/>
    </w:pPr>
    <w:rPr>
      <w:rFonts w:cs="Mangal"/>
    </w:rPr>
  </w:style>
  <w:style w:type="paragraph" w:customStyle="1" w:styleId="42">
    <w:name w:val="Название объекта4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f0">
    <w:name w:val="Название объекта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1">
    <w:name w:val="Указатель8"/>
    <w:basedOn w:val="a0"/>
    <w:pPr>
      <w:suppressLineNumbers/>
    </w:pPr>
    <w:rPr>
      <w:rFonts w:cs="Mangal"/>
    </w:rPr>
  </w:style>
  <w:style w:type="paragraph" w:customStyle="1" w:styleId="1f1">
    <w:name w:val="Номер1"/>
    <w:basedOn w:val="a"/>
    <w:pPr>
      <w:numPr>
        <w:numId w:val="0"/>
      </w:numPr>
      <w:tabs>
        <w:tab w:val="num" w:pos="0"/>
        <w:tab w:val="left" w:pos="720"/>
        <w:tab w:val="left" w:pos="1620"/>
      </w:tabs>
      <w:ind w:left="1620" w:hanging="360"/>
    </w:pPr>
    <w:rPr>
      <w:sz w:val="22"/>
    </w:rPr>
  </w:style>
  <w:style w:type="paragraph" w:customStyle="1" w:styleId="72">
    <w:name w:val="Название объекта7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2">
    <w:name w:val="Таблица"/>
    <w:basedOn w:val="a0"/>
    <w:pPr>
      <w:spacing w:before="20" w:after="20"/>
    </w:pPr>
  </w:style>
  <w:style w:type="paragraph" w:customStyle="1" w:styleId="62">
    <w:name w:val="Название объекта6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3">
    <w:name w:val="Название объекта11"/>
    <w:basedOn w:val="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f3">
    <w:name w:val="Спис_заголовок"/>
    <w:basedOn w:val="a0"/>
    <w:next w:val="a"/>
    <w:pPr>
      <w:keepNext/>
      <w:keepLines/>
      <w:tabs>
        <w:tab w:val="left" w:pos="0"/>
      </w:tabs>
      <w:spacing w:before="60" w:after="60"/>
      <w:jc w:val="both"/>
    </w:pPr>
  </w:style>
  <w:style w:type="paragraph" w:customStyle="1" w:styleId="27">
    <w:name w:val="Указатель2"/>
    <w:basedOn w:val="a0"/>
    <w:pPr>
      <w:suppressLineNumbers/>
    </w:pPr>
    <w:rPr>
      <w:rFonts w:cs="Mangal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f4">
    <w:name w:val="Balloon Text"/>
    <w:basedOn w:val="a0"/>
    <w:link w:val="af5"/>
    <w:uiPriority w:val="99"/>
    <w:semiHidden/>
    <w:unhideWhenUsed/>
    <w:rsid w:val="009334F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9334F7"/>
    <w:rPr>
      <w:rFonts w:ascii="Segoe UI" w:hAnsi="Segoe UI" w:cs="Segoe UI"/>
      <w:sz w:val="18"/>
      <w:szCs w:val="18"/>
      <w:lang w:eastAsia="zh-CN"/>
    </w:rPr>
  </w:style>
  <w:style w:type="paragraph" w:customStyle="1" w:styleId="ConsPlusNonformat">
    <w:name w:val="ConsPlusNonformat"/>
    <w:rsid w:val="005D73EC"/>
    <w:pPr>
      <w:widowControl w:val="0"/>
      <w:autoSpaceDE w:val="0"/>
      <w:autoSpaceDN w:val="0"/>
    </w:pPr>
    <w:rPr>
      <w:rFonts w:ascii="Courier New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5935D4AFA451360F6DCE48269278325F10DD096C02D00E3A3F594E5F2D3C7181DC8A43C4742C0405F4D9C39D5B4046BABABB9EFF3f2XC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google1586866198</dc:creator>
  <cp:keywords/>
  <cp:lastModifiedBy>Елена Трагман</cp:lastModifiedBy>
  <cp:revision>12</cp:revision>
  <cp:lastPrinted>2022-11-16T09:42:00Z</cp:lastPrinted>
  <dcterms:created xsi:type="dcterms:W3CDTF">2022-03-31T12:18:00Z</dcterms:created>
  <dcterms:modified xsi:type="dcterms:W3CDTF">2022-11-16T09:42:00Z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