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45250C" w:rsidRPr="00261046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год и плановый период 202</w:t>
      </w:r>
      <w:r w:rsidR="0045250C" w:rsidRPr="00261046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и 202</w:t>
      </w:r>
      <w:r w:rsidR="0045250C" w:rsidRPr="00261046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годов"</w:t>
      </w:r>
    </w:p>
    <w:p w:rsidR="0045250C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proofErr w:type="gramStart"/>
      <w:r w:rsidRPr="00261046">
        <w:rPr>
          <w:sz w:val="24"/>
          <w:szCs w:val="24"/>
        </w:rPr>
        <w:t xml:space="preserve">от 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</w:t>
      </w:r>
      <w:proofErr w:type="gramEnd"/>
      <w:r w:rsidRPr="00261046">
        <w:rPr>
          <w:sz w:val="24"/>
          <w:szCs w:val="24"/>
        </w:rPr>
        <w:t xml:space="preserve"> 202</w:t>
      </w:r>
      <w:r w:rsidR="0045250C" w:rsidRPr="00261046">
        <w:rPr>
          <w:sz w:val="24"/>
          <w:szCs w:val="24"/>
        </w:rPr>
        <w:t>2</w:t>
      </w:r>
      <w:r w:rsidRPr="00261046">
        <w:rPr>
          <w:sz w:val="24"/>
          <w:szCs w:val="24"/>
        </w:rPr>
        <w:t xml:space="preserve"> г. № </w:t>
      </w:r>
    </w:p>
    <w:p w:rsidR="008820D3" w:rsidRDefault="008820D3"/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</w:pPr>
      <w:r>
        <w:rPr>
          <w:sz w:val="28"/>
          <w:szCs w:val="28"/>
        </w:rPr>
        <w:t>Распределение</w:t>
      </w:r>
    </w:p>
    <w:p w:rsidR="008820D3" w:rsidRDefault="008820D3">
      <w:pPr>
        <w:suppressAutoHyphens/>
        <w:jc w:val="center"/>
      </w:pPr>
      <w:r>
        <w:rPr>
          <w:sz w:val="28"/>
          <w:szCs w:val="28"/>
        </w:rPr>
        <w:t>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), подразделам (ПР) </w:t>
      </w:r>
      <w:bookmarkStart w:id="0" w:name="_GoBack"/>
      <w:bookmarkEnd w:id="0"/>
    </w:p>
    <w:p w:rsidR="008820D3" w:rsidRDefault="008820D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классификации расходов бюджетов на 202</w:t>
      </w:r>
      <w:r w:rsidR="0045250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45250C">
        <w:rPr>
          <w:sz w:val="28"/>
          <w:szCs w:val="28"/>
        </w:rPr>
        <w:t xml:space="preserve"> и плановый период 2024 и 2025 годов</w:t>
      </w: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p w:rsidR="008820D3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8921"/>
        <w:gridCol w:w="567"/>
        <w:gridCol w:w="567"/>
        <w:gridCol w:w="1559"/>
        <w:gridCol w:w="1701"/>
        <w:gridCol w:w="1559"/>
      </w:tblGrid>
      <w:tr w:rsidR="0045250C" w:rsidRPr="0045250C" w:rsidTr="0045250C">
        <w:trPr>
          <w:trHeight w:val="495"/>
        </w:trPr>
        <w:tc>
          <w:tcPr>
            <w:tcW w:w="8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45250C" w:rsidRPr="0045250C" w:rsidTr="0045250C">
        <w:trPr>
          <w:trHeight w:val="405"/>
        </w:trPr>
        <w:tc>
          <w:tcPr>
            <w:tcW w:w="89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2025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6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173 494,67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161 465,28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16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4</w:t>
            </w: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356</w:t>
            </w: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,1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0</w:t>
            </w:r>
          </w:p>
        </w:tc>
      </w:tr>
      <w:tr w:rsidR="0045250C" w:rsidRPr="0045250C" w:rsidTr="0045250C">
        <w:trPr>
          <w:trHeight w:val="3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1 856,01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1 856,01</w:t>
            </w:r>
          </w:p>
        </w:tc>
      </w:tr>
      <w:tr w:rsidR="0045250C" w:rsidRPr="0045250C" w:rsidTr="0045250C">
        <w:trPr>
          <w:trHeight w:val="33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4 451,55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4 152,88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4 154,26</w:t>
            </w:r>
          </w:p>
        </w:tc>
      </w:tr>
      <w:tr w:rsidR="0045250C" w:rsidRPr="0045250C" w:rsidTr="0045250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52 788,97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52 825,32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52 863,11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1,61</w:t>
            </w:r>
          </w:p>
        </w:tc>
      </w:tr>
      <w:tr w:rsidR="0045250C" w:rsidRPr="0045250C" w:rsidTr="0045250C">
        <w:trPr>
          <w:trHeight w:val="27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17 175,70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16 204,34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16 154,13</w:t>
            </w:r>
          </w:p>
        </w:tc>
      </w:tr>
      <w:tr w:rsidR="00296FBF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6FBF" w:rsidRPr="0045250C" w:rsidRDefault="00296FBF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296FBF">
              <w:rPr>
                <w:color w:val="auto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FBF" w:rsidRPr="0045250C" w:rsidRDefault="00296FBF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FBF" w:rsidRPr="0045250C" w:rsidRDefault="00296FBF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FBF" w:rsidRPr="0045250C" w:rsidRDefault="00296FBF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6FBF" w:rsidRPr="0045250C" w:rsidRDefault="00296FBF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6FBF" w:rsidRPr="0045250C" w:rsidRDefault="00296FBF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2 843,91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500,00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96 720,72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85 924,93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85 983,07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1 192,42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1 286,56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1 192,42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1 286,56</w:t>
            </w:r>
          </w:p>
        </w:tc>
      </w:tr>
      <w:tr w:rsidR="0045250C" w:rsidRPr="0045250C" w:rsidTr="00261046">
        <w:trPr>
          <w:trHeight w:val="20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НАЦИОНАЛЬНАЯ БЕЗОПАСНОСТЬ И ПРАВООХРАНИТЕЛЬНАЯ ДЕЯ</w:t>
            </w: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9 139,33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9 153,90</w:t>
            </w:r>
          </w:p>
        </w:tc>
      </w:tr>
      <w:tr w:rsidR="0045250C" w:rsidRPr="0045250C" w:rsidTr="0045250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9 139,33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9 153,90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50 345,90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65 205,25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3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2</w:t>
            </w: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1</w:t>
            </w: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6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2</w:t>
            </w: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,</w:t>
            </w:r>
            <w:r w:rsidR="00296FBF">
              <w:rPr>
                <w:b/>
                <w:bCs/>
                <w:color w:val="auto"/>
                <w:sz w:val="24"/>
                <w:szCs w:val="24"/>
                <w:lang w:eastAsia="ru-RU"/>
              </w:rPr>
              <w:t>15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7 806,66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7 386,40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7 395,49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0,00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40 273,64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57 561,25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</w:t>
            </w:r>
            <w:r w:rsidR="00296FBF">
              <w:rPr>
                <w:color w:val="auto"/>
                <w:sz w:val="24"/>
                <w:szCs w:val="24"/>
                <w:lang w:eastAsia="ru-RU"/>
              </w:rPr>
              <w:t>4</w:t>
            </w:r>
            <w:r w:rsidRPr="0045250C">
              <w:rPr>
                <w:color w:val="auto"/>
                <w:sz w:val="24"/>
                <w:szCs w:val="24"/>
                <w:lang w:eastAsia="ru-RU"/>
              </w:rPr>
              <w:t xml:space="preserve"> 5</w:t>
            </w:r>
            <w:r w:rsidR="00296FBF">
              <w:rPr>
                <w:color w:val="auto"/>
                <w:sz w:val="24"/>
                <w:szCs w:val="24"/>
                <w:lang w:eastAsia="ru-RU"/>
              </w:rPr>
              <w:t>09</w:t>
            </w:r>
            <w:r w:rsidRPr="0045250C">
              <w:rPr>
                <w:color w:val="auto"/>
                <w:sz w:val="24"/>
                <w:szCs w:val="24"/>
                <w:lang w:eastAsia="ru-RU"/>
              </w:rPr>
              <w:t>,</w:t>
            </w:r>
            <w:r w:rsidR="00296FBF">
              <w:rPr>
                <w:color w:val="auto"/>
                <w:sz w:val="24"/>
                <w:szCs w:val="24"/>
                <w:lang w:eastAsia="ru-RU"/>
              </w:rPr>
              <w:t>06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1 757,60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257,60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27 945,49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6 059,67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12 088,39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27 945,49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6 059,67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12 088,39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619 880,81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605 040,71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610 734,19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162 601,88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156 561,16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160 976,72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388 706,29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379 280,63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381 042,48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40 676,52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41 567,65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41 051,36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1 580,71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1 383,32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1 386,04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26 315,41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26 247,95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26 277,59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79 022,73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74 458,89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75 269,41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74 993,86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70 430,02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71 240,54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4 028,87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4 028,87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245 446,88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192 734,07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184 318,14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105 403,82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104 348,43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103 143,78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124 322,61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72 717,18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65 505,74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15 720,45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15 668,46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15 668,62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17 349,42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14 179,87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14 315,54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16 351,64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13 982,09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14 117,76</w:t>
            </w:r>
          </w:p>
        </w:tc>
      </w:tr>
      <w:tr w:rsidR="0045250C" w:rsidRPr="0045250C" w:rsidTr="0045250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997,78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color w:val="auto"/>
                <w:sz w:val="24"/>
                <w:szCs w:val="24"/>
                <w:lang w:eastAsia="ru-RU"/>
              </w:rPr>
              <w:t>197,78</w:t>
            </w:r>
          </w:p>
        </w:tc>
      </w:tr>
      <w:tr w:rsidR="0045250C" w:rsidRPr="0045250C" w:rsidTr="0045250C">
        <w:trPr>
          <w:trHeight w:val="300"/>
        </w:trPr>
        <w:tc>
          <w:tcPr>
            <w:tcW w:w="8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15 310,00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32 000,00</w:t>
            </w:r>
          </w:p>
        </w:tc>
      </w:tr>
      <w:tr w:rsidR="0045250C" w:rsidRPr="0045250C" w:rsidTr="0045250C">
        <w:trPr>
          <w:trHeight w:val="300"/>
        </w:trPr>
        <w:tc>
          <w:tcPr>
            <w:tcW w:w="89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0C" w:rsidRPr="0045250C" w:rsidRDefault="0045250C" w:rsidP="0045250C">
            <w:pPr>
              <w:widowControl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1 223 817,65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1 144 344,43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50C" w:rsidRPr="0045250C" w:rsidRDefault="0045250C" w:rsidP="0045250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5250C">
              <w:rPr>
                <w:b/>
                <w:bCs/>
                <w:color w:val="auto"/>
                <w:sz w:val="24"/>
                <w:szCs w:val="24"/>
                <w:lang w:eastAsia="ru-RU"/>
              </w:rPr>
              <w:t>1 135 684,38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DC2FE3" w:rsidRDefault="0045250C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>ачальник финансового</w:t>
      </w:r>
    </w:p>
    <w:p w:rsidR="00DC2FE3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8820D3">
        <w:rPr>
          <w:sz w:val="28"/>
          <w:szCs w:val="28"/>
        </w:rPr>
        <w:t>администрации</w:t>
      </w:r>
    </w:p>
    <w:p w:rsidR="00DC2FE3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8820D3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</w:pPr>
      <w:r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061011"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</w:t>
      </w:r>
      <w:r w:rsidR="0045250C">
        <w:rPr>
          <w:sz w:val="28"/>
          <w:szCs w:val="28"/>
        </w:rPr>
        <w:t xml:space="preserve">    </w:t>
      </w:r>
      <w:r w:rsidR="00DC2FE3">
        <w:rPr>
          <w:sz w:val="28"/>
          <w:szCs w:val="28"/>
        </w:rPr>
        <w:t xml:space="preserve">    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     </w:t>
      </w:r>
      <w:r w:rsidR="0083635A">
        <w:rPr>
          <w:sz w:val="28"/>
          <w:szCs w:val="28"/>
        </w:rPr>
        <w:t xml:space="preserve">        </w:t>
      </w:r>
      <w:r w:rsidR="00DC2FE3">
        <w:rPr>
          <w:sz w:val="28"/>
          <w:szCs w:val="28"/>
        </w:rPr>
        <w:t xml:space="preserve"> </w:t>
      </w:r>
      <w:r w:rsidR="0045250C">
        <w:rPr>
          <w:sz w:val="28"/>
          <w:szCs w:val="28"/>
        </w:rPr>
        <w:t>Е</w:t>
      </w:r>
      <w:r w:rsidR="00FD7565">
        <w:rPr>
          <w:sz w:val="28"/>
          <w:szCs w:val="28"/>
        </w:rPr>
        <w:t>.</w:t>
      </w:r>
      <w:r w:rsidR="0045250C">
        <w:rPr>
          <w:sz w:val="28"/>
          <w:szCs w:val="28"/>
        </w:rPr>
        <w:t>И</w:t>
      </w:r>
      <w:r w:rsidR="00FD7565">
        <w:rPr>
          <w:sz w:val="28"/>
          <w:szCs w:val="28"/>
        </w:rPr>
        <w:t>.</w:t>
      </w:r>
      <w:r w:rsidR="0045250C">
        <w:rPr>
          <w:sz w:val="28"/>
          <w:szCs w:val="28"/>
        </w:rPr>
        <w:t xml:space="preserve"> </w:t>
      </w:r>
      <w:proofErr w:type="spellStart"/>
      <w:r w:rsidR="0045250C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7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D95" w:rsidRDefault="00755D95">
      <w:r>
        <w:separator/>
      </w:r>
    </w:p>
  </w:endnote>
  <w:endnote w:type="continuationSeparator" w:id="0">
    <w:p w:rsidR="00755D95" w:rsidRDefault="0075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D95" w:rsidRDefault="00755D95">
      <w:r>
        <w:separator/>
      </w:r>
    </w:p>
  </w:footnote>
  <w:footnote w:type="continuationSeparator" w:id="0">
    <w:p w:rsidR="00755D95" w:rsidRDefault="0075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261046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11"/>
    <w:rsid w:val="000134FB"/>
    <w:rsid w:val="00061011"/>
    <w:rsid w:val="000B1A3C"/>
    <w:rsid w:val="00180CAA"/>
    <w:rsid w:val="00181327"/>
    <w:rsid w:val="001C11C2"/>
    <w:rsid w:val="001E5B40"/>
    <w:rsid w:val="00245BAD"/>
    <w:rsid w:val="00261046"/>
    <w:rsid w:val="00291ABB"/>
    <w:rsid w:val="00296FBF"/>
    <w:rsid w:val="00327F1E"/>
    <w:rsid w:val="00331416"/>
    <w:rsid w:val="003502D8"/>
    <w:rsid w:val="003C1CBC"/>
    <w:rsid w:val="003D3C35"/>
    <w:rsid w:val="0045250C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83635A"/>
    <w:rsid w:val="00851C5A"/>
    <w:rsid w:val="00857C0B"/>
    <w:rsid w:val="008820D3"/>
    <w:rsid w:val="00894749"/>
    <w:rsid w:val="00896C02"/>
    <w:rsid w:val="008E412F"/>
    <w:rsid w:val="008E577B"/>
    <w:rsid w:val="00902245"/>
    <w:rsid w:val="009037A7"/>
    <w:rsid w:val="00971080"/>
    <w:rsid w:val="00986901"/>
    <w:rsid w:val="00A2143D"/>
    <w:rsid w:val="00A27A65"/>
    <w:rsid w:val="00B4171B"/>
    <w:rsid w:val="00B44D39"/>
    <w:rsid w:val="00B55BB7"/>
    <w:rsid w:val="00B8598A"/>
    <w:rsid w:val="00BA4892"/>
    <w:rsid w:val="00CB5516"/>
    <w:rsid w:val="00DB6134"/>
    <w:rsid w:val="00DC2FE3"/>
    <w:rsid w:val="00E35CE3"/>
    <w:rsid w:val="00E3652C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549A735C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Татьяна Чуприна</cp:lastModifiedBy>
  <cp:revision>26</cp:revision>
  <cp:lastPrinted>2022-07-18T07:20:00Z</cp:lastPrinted>
  <dcterms:created xsi:type="dcterms:W3CDTF">2021-12-17T12:40:00Z</dcterms:created>
  <dcterms:modified xsi:type="dcterms:W3CDTF">2022-10-29T08:04:00Z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