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16" w:rsidRDefault="000B1E16" w:rsidP="000B1E1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1E16" w:rsidRDefault="000B1E16" w:rsidP="000B1E16">
      <w:pPr>
        <w:pStyle w:val="ConsPlusTitle"/>
        <w:jc w:val="right"/>
        <w:rPr>
          <w:szCs w:val="28"/>
        </w:rPr>
      </w:pPr>
      <w:r>
        <w:rPr>
          <w:szCs w:val="28"/>
        </w:rPr>
        <w:t>ПРОЕКТ</w:t>
      </w:r>
    </w:p>
    <w:p w:rsidR="000B1E16" w:rsidRDefault="000B1E16" w:rsidP="000B1E16">
      <w:pPr>
        <w:pStyle w:val="ConsPlusTitle"/>
        <w:jc w:val="right"/>
        <w:rPr>
          <w:szCs w:val="28"/>
        </w:rPr>
      </w:pPr>
    </w:p>
    <w:p w:rsidR="000B1E16" w:rsidRPr="00BE20BE" w:rsidRDefault="000B1E16" w:rsidP="000B1E16">
      <w:pPr>
        <w:pStyle w:val="ConsPlusTitle"/>
        <w:jc w:val="center"/>
        <w:rPr>
          <w:szCs w:val="28"/>
        </w:rPr>
      </w:pPr>
      <w:r w:rsidRPr="00BE20BE">
        <w:rPr>
          <w:szCs w:val="28"/>
        </w:rPr>
        <w:t>СОВЕТ АПАНАСЕНКОВСКОГО МУНИЦИПАЛЬНОГО ОКРУГА</w:t>
      </w:r>
    </w:p>
    <w:p w:rsidR="000B1E16" w:rsidRPr="00BE20BE" w:rsidRDefault="000B1E16" w:rsidP="000B1E16">
      <w:pPr>
        <w:pStyle w:val="ConsPlusTitle"/>
        <w:jc w:val="center"/>
        <w:rPr>
          <w:szCs w:val="28"/>
        </w:rPr>
      </w:pPr>
      <w:r w:rsidRPr="00BE20BE">
        <w:rPr>
          <w:szCs w:val="28"/>
        </w:rPr>
        <w:t>СТАВРОПОЛЬСКОГО КРАЯ ПЕРВОГО СОЗЫВА</w:t>
      </w:r>
    </w:p>
    <w:p w:rsidR="000B1E16" w:rsidRPr="00BE20BE" w:rsidRDefault="000B1E16" w:rsidP="000B1E16">
      <w:pPr>
        <w:pStyle w:val="ConsPlusTitle"/>
        <w:jc w:val="center"/>
        <w:rPr>
          <w:szCs w:val="28"/>
        </w:rPr>
      </w:pPr>
    </w:p>
    <w:p w:rsidR="000B1E16" w:rsidRPr="00BE20BE" w:rsidRDefault="000B1E16" w:rsidP="000B1E16">
      <w:pPr>
        <w:pStyle w:val="ConsPlusTitle"/>
        <w:jc w:val="center"/>
        <w:rPr>
          <w:szCs w:val="28"/>
        </w:rPr>
      </w:pPr>
      <w:r w:rsidRPr="00BE20BE">
        <w:rPr>
          <w:szCs w:val="28"/>
        </w:rPr>
        <w:t>РЕШЕНИЕ</w:t>
      </w:r>
    </w:p>
    <w:p w:rsidR="000B1E16" w:rsidRPr="00713AED" w:rsidRDefault="000B1E16" w:rsidP="000B1E16">
      <w:pPr>
        <w:pStyle w:val="ConsPlusTitle"/>
        <w:jc w:val="center"/>
        <w:rPr>
          <w:b w:val="0"/>
          <w:szCs w:val="28"/>
        </w:rPr>
      </w:pPr>
    </w:p>
    <w:p w:rsidR="000B1E16" w:rsidRDefault="000B1E16" w:rsidP="000B1E16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декабря</w:t>
      </w:r>
      <w:r w:rsidRPr="00713AED">
        <w:rPr>
          <w:b w:val="0"/>
          <w:szCs w:val="28"/>
        </w:rPr>
        <w:t xml:space="preserve"> 20</w:t>
      </w:r>
      <w:r>
        <w:rPr>
          <w:b w:val="0"/>
          <w:szCs w:val="28"/>
        </w:rPr>
        <w:t>22</w:t>
      </w:r>
      <w:r w:rsidRPr="00713AED">
        <w:rPr>
          <w:b w:val="0"/>
          <w:szCs w:val="28"/>
        </w:rPr>
        <w:t xml:space="preserve"> г.</w:t>
      </w:r>
      <w:r>
        <w:rPr>
          <w:b w:val="0"/>
          <w:szCs w:val="28"/>
        </w:rPr>
        <w:t xml:space="preserve">                               с</w:t>
      </w:r>
      <w:proofErr w:type="gramStart"/>
      <w:r>
        <w:rPr>
          <w:b w:val="0"/>
          <w:szCs w:val="28"/>
        </w:rPr>
        <w:t>.Д</w:t>
      </w:r>
      <w:proofErr w:type="gramEnd"/>
      <w:r>
        <w:rPr>
          <w:b w:val="0"/>
          <w:szCs w:val="28"/>
        </w:rPr>
        <w:t>ивное                                             №</w:t>
      </w:r>
      <w:r w:rsidRPr="00713AED">
        <w:rPr>
          <w:b w:val="0"/>
          <w:szCs w:val="28"/>
        </w:rPr>
        <w:t xml:space="preserve"> </w:t>
      </w:r>
      <w:r>
        <w:rPr>
          <w:b w:val="0"/>
          <w:szCs w:val="28"/>
        </w:rPr>
        <w:t>___</w:t>
      </w:r>
    </w:p>
    <w:p w:rsidR="000B1E16" w:rsidRDefault="000B1E16" w:rsidP="000B1E16">
      <w:pPr>
        <w:pStyle w:val="ConsPlusTitle"/>
        <w:jc w:val="both"/>
        <w:rPr>
          <w:b w:val="0"/>
          <w:szCs w:val="28"/>
        </w:rPr>
      </w:pPr>
    </w:p>
    <w:p w:rsidR="00943011" w:rsidRDefault="00943011" w:rsidP="000B1E16">
      <w:pPr>
        <w:pStyle w:val="ConsPlusTitle"/>
        <w:jc w:val="both"/>
        <w:rPr>
          <w:b w:val="0"/>
          <w:szCs w:val="28"/>
        </w:rPr>
      </w:pPr>
    </w:p>
    <w:p w:rsidR="000B1E16" w:rsidRDefault="000B1E16" w:rsidP="000B1E1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61AB" w:rsidRDefault="000B1E16" w:rsidP="00EC61AB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65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F00921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Pr="00412665">
        <w:rPr>
          <w:rFonts w:ascii="Times New Roman" w:hAnsi="Times New Roman" w:cs="Times New Roman"/>
          <w:sz w:val="28"/>
          <w:szCs w:val="28"/>
        </w:rPr>
        <w:t>,</w:t>
      </w:r>
      <w:r w:rsidRPr="00427D70">
        <w:rPr>
          <w:rFonts w:ascii="Times New Roman" w:hAnsi="Times New Roman" w:cs="Times New Roman"/>
          <w:sz w:val="28"/>
          <w:szCs w:val="28"/>
        </w:rPr>
        <w:t xml:space="preserve"> </w:t>
      </w:r>
      <w:r w:rsidRPr="00F00921">
        <w:rPr>
          <w:rFonts w:ascii="Times New Roman" w:hAnsi="Times New Roman" w:cs="Times New Roman"/>
          <w:sz w:val="28"/>
          <w:szCs w:val="28"/>
        </w:rPr>
        <w:t>и соблюдения муниципальными служащими требований к служебному поведению</w:t>
      </w:r>
      <w:r w:rsidR="00EC61AB">
        <w:rPr>
          <w:rFonts w:ascii="Times New Roman" w:hAnsi="Times New Roman" w:cs="Times New Roman"/>
          <w:sz w:val="28"/>
          <w:szCs w:val="28"/>
        </w:rPr>
        <w:t xml:space="preserve"> в Совете Апанасенковского муниципального округа Ставропольского края</w:t>
      </w:r>
    </w:p>
    <w:p w:rsidR="000B1E16" w:rsidRPr="007B6590" w:rsidRDefault="000B1E16" w:rsidP="000B1E1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3011" w:rsidRDefault="00943011" w:rsidP="0094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E16" w:rsidRPr="00EC61AB" w:rsidRDefault="000B1E16" w:rsidP="00943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4" w:history="1">
        <w:r w:rsidR="00EC61AB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  <w:r w:rsidR="00EC61AB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61AB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5" w:history="1"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О муниципальной службе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="00EC61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</w:t>
      </w:r>
      <w:r w:rsidR="00EC61A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1065 </w:t>
      </w:r>
      <w:r w:rsidR="00EC61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EC61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61AB" w:rsidRPr="00EC6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="00EC61AB" w:rsidRPr="00EC61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="00EC61AB" w:rsidRPr="00EC61AB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от 09 апреля 2010</w:t>
      </w:r>
      <w:proofErr w:type="gramEnd"/>
      <w:r w:rsidR="00EC61AB" w:rsidRPr="00EC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61AB" w:rsidRPr="00EC61A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EC61A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C61AB" w:rsidRPr="00EC61AB">
        <w:rPr>
          <w:rFonts w:ascii="Times New Roman" w:eastAsia="Times New Roman" w:hAnsi="Times New Roman" w:cs="Times New Roman"/>
          <w:sz w:val="28"/>
          <w:szCs w:val="28"/>
        </w:rPr>
        <w:t xml:space="preserve"> 145 "О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поведению»,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1AB">
        <w:rPr>
          <w:rFonts w:ascii="Times New Roman" w:hAnsi="Times New Roman" w:cs="Times New Roman"/>
          <w:sz w:val="28"/>
          <w:szCs w:val="28"/>
        </w:rPr>
        <w:t>Совет Апанасенковского</w:t>
      </w:r>
      <w:proofErr w:type="gramEnd"/>
      <w:r w:rsidRPr="00EC61A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первого созыва </w:t>
      </w:r>
    </w:p>
    <w:p w:rsidR="000B1E16" w:rsidRDefault="000B1E16" w:rsidP="000B1E16">
      <w:pPr>
        <w:pStyle w:val="ConsPlusNormal"/>
        <w:ind w:firstLine="540"/>
        <w:jc w:val="both"/>
        <w:rPr>
          <w:b w:val="0"/>
          <w:szCs w:val="28"/>
        </w:rPr>
      </w:pPr>
    </w:p>
    <w:p w:rsidR="000B1E16" w:rsidRPr="00BE20BE" w:rsidRDefault="000B1E16" w:rsidP="000B1E16">
      <w:pPr>
        <w:pStyle w:val="ConsPlusNormal"/>
        <w:jc w:val="both"/>
        <w:rPr>
          <w:szCs w:val="28"/>
        </w:rPr>
      </w:pPr>
      <w:r w:rsidRPr="00BE20BE">
        <w:rPr>
          <w:szCs w:val="28"/>
        </w:rPr>
        <w:t>РЕШИЛ:</w:t>
      </w:r>
    </w:p>
    <w:p w:rsidR="000B1E16" w:rsidRPr="00713AED" w:rsidRDefault="000B1E16" w:rsidP="000B1E16">
      <w:pPr>
        <w:pStyle w:val="ConsPlusNormal"/>
        <w:jc w:val="both"/>
        <w:rPr>
          <w:b w:val="0"/>
          <w:szCs w:val="28"/>
        </w:rPr>
      </w:pPr>
    </w:p>
    <w:p w:rsidR="00EC61AB" w:rsidRDefault="000B1E16" w:rsidP="00EC61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hyperlink w:anchor="p24" w:history="1"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1AB" w:rsidRPr="00EC61A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Совете Апанасенковского муниципального округа Ставропольского края.</w:t>
      </w:r>
    </w:p>
    <w:p w:rsidR="00EC61AB" w:rsidRDefault="00EC61AB" w:rsidP="00EC61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C61AB" w:rsidRDefault="00943011" w:rsidP="00EC61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1E16" w:rsidRPr="00EC61AB" w:rsidRDefault="000B1E16" w:rsidP="00EC61A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1AB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 в газете «Вестник Апанасенковского района».</w:t>
      </w:r>
    </w:p>
    <w:p w:rsidR="000B1E16" w:rsidRDefault="000B1E16" w:rsidP="000B1E16">
      <w:pPr>
        <w:pStyle w:val="ConsPlusNormal"/>
        <w:jc w:val="both"/>
        <w:rPr>
          <w:b w:val="0"/>
          <w:szCs w:val="28"/>
        </w:rPr>
      </w:pPr>
    </w:p>
    <w:p w:rsidR="000B1E16" w:rsidRDefault="000B1E16" w:rsidP="000B1E16">
      <w:pPr>
        <w:pStyle w:val="ConsPlusNormal"/>
        <w:jc w:val="both"/>
        <w:rPr>
          <w:b w:val="0"/>
          <w:szCs w:val="28"/>
        </w:rPr>
      </w:pPr>
    </w:p>
    <w:p w:rsidR="000B1E16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 xml:space="preserve">Председатель </w:t>
      </w:r>
      <w:r>
        <w:rPr>
          <w:b w:val="0"/>
          <w:szCs w:val="28"/>
        </w:rPr>
        <w:t>С</w:t>
      </w:r>
      <w:r w:rsidRPr="00713AED">
        <w:rPr>
          <w:b w:val="0"/>
          <w:szCs w:val="28"/>
        </w:rPr>
        <w:t xml:space="preserve">овета </w:t>
      </w: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Апанасенковского</w:t>
      </w: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 xml:space="preserve">муниципального </w:t>
      </w:r>
      <w:r>
        <w:rPr>
          <w:b w:val="0"/>
          <w:szCs w:val="28"/>
        </w:rPr>
        <w:t>округа</w:t>
      </w: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Ставропольского края</w:t>
      </w:r>
      <w:r>
        <w:rPr>
          <w:b w:val="0"/>
          <w:szCs w:val="28"/>
        </w:rPr>
        <w:t xml:space="preserve">                                                                 В</w:t>
      </w:r>
      <w:r w:rsidRPr="00713AED">
        <w:rPr>
          <w:b w:val="0"/>
          <w:szCs w:val="28"/>
        </w:rPr>
        <w:t>.В.</w:t>
      </w:r>
      <w:r>
        <w:rPr>
          <w:b w:val="0"/>
          <w:szCs w:val="28"/>
        </w:rPr>
        <w:t xml:space="preserve"> </w:t>
      </w:r>
      <w:r w:rsidRPr="00713AED">
        <w:rPr>
          <w:b w:val="0"/>
          <w:szCs w:val="28"/>
        </w:rPr>
        <w:t>Р</w:t>
      </w:r>
      <w:r>
        <w:rPr>
          <w:b w:val="0"/>
          <w:szCs w:val="28"/>
        </w:rPr>
        <w:t>усановский</w:t>
      </w:r>
    </w:p>
    <w:p w:rsidR="000B1E16" w:rsidRDefault="000B1E16" w:rsidP="000B1E16">
      <w:pPr>
        <w:pStyle w:val="ConsPlusNormal"/>
        <w:spacing w:line="240" w:lineRule="exact"/>
        <w:rPr>
          <w:b w:val="0"/>
          <w:szCs w:val="28"/>
        </w:rPr>
      </w:pPr>
    </w:p>
    <w:p w:rsidR="000B1E16" w:rsidRDefault="000B1E16" w:rsidP="000B1E16">
      <w:pPr>
        <w:pStyle w:val="ConsPlusNormal"/>
        <w:spacing w:line="240" w:lineRule="exact"/>
        <w:rPr>
          <w:b w:val="0"/>
          <w:szCs w:val="28"/>
        </w:rPr>
      </w:pP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</w:p>
    <w:p w:rsidR="000B1E16" w:rsidRDefault="000B1E16" w:rsidP="000B1E16">
      <w:pPr>
        <w:pStyle w:val="ConsPlusNormal"/>
        <w:spacing w:line="240" w:lineRule="exact"/>
        <w:rPr>
          <w:b w:val="0"/>
          <w:szCs w:val="28"/>
        </w:rPr>
      </w:pPr>
      <w:r>
        <w:rPr>
          <w:b w:val="0"/>
          <w:szCs w:val="28"/>
        </w:rPr>
        <w:t xml:space="preserve">Временно исполняющий </w:t>
      </w:r>
    </w:p>
    <w:p w:rsidR="000B1E16" w:rsidRDefault="000B1E16" w:rsidP="000B1E16">
      <w:pPr>
        <w:pStyle w:val="ConsPlusNormal"/>
        <w:spacing w:line="240" w:lineRule="exact"/>
        <w:rPr>
          <w:b w:val="0"/>
          <w:szCs w:val="28"/>
        </w:rPr>
      </w:pPr>
      <w:r>
        <w:rPr>
          <w:b w:val="0"/>
          <w:szCs w:val="28"/>
        </w:rPr>
        <w:t>полномочия главы</w:t>
      </w:r>
      <w:r w:rsidRPr="00713AED">
        <w:rPr>
          <w:b w:val="0"/>
          <w:szCs w:val="28"/>
        </w:rPr>
        <w:t xml:space="preserve"> </w:t>
      </w: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Апанасенковского</w:t>
      </w: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 xml:space="preserve">муниципального </w:t>
      </w:r>
      <w:r>
        <w:rPr>
          <w:b w:val="0"/>
          <w:szCs w:val="28"/>
        </w:rPr>
        <w:t>округа</w:t>
      </w:r>
    </w:p>
    <w:p w:rsidR="000B1E16" w:rsidRPr="00713AED" w:rsidRDefault="000B1E16" w:rsidP="000B1E16">
      <w:pPr>
        <w:pStyle w:val="ConsPlusNormal"/>
        <w:spacing w:line="240" w:lineRule="exact"/>
        <w:rPr>
          <w:b w:val="0"/>
          <w:szCs w:val="28"/>
        </w:rPr>
      </w:pPr>
      <w:r w:rsidRPr="00713AED">
        <w:rPr>
          <w:b w:val="0"/>
          <w:szCs w:val="28"/>
        </w:rPr>
        <w:t>Ставропольского края</w:t>
      </w:r>
      <w:r>
        <w:rPr>
          <w:b w:val="0"/>
          <w:szCs w:val="28"/>
        </w:rPr>
        <w:t xml:space="preserve">                                                                         </w:t>
      </w:r>
      <w:proofErr w:type="spellStart"/>
      <w:r>
        <w:rPr>
          <w:b w:val="0"/>
          <w:szCs w:val="28"/>
        </w:rPr>
        <w:t>А.И.Андрега</w:t>
      </w:r>
      <w:proofErr w:type="spellEnd"/>
    </w:p>
    <w:p w:rsidR="00EC61AB" w:rsidRDefault="000B1E16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16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1AB" w:rsidRDefault="00EC61AB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lastRenderedPageBreak/>
        <w:t>Проект решения вносит:</w:t>
      </w:r>
    </w:p>
    <w:p w:rsidR="00943011" w:rsidRPr="00943011" w:rsidRDefault="00943011" w:rsidP="00943011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43011" w:rsidRPr="00943011" w:rsidRDefault="00943011" w:rsidP="00943011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</w:p>
    <w:p w:rsidR="00943011" w:rsidRPr="00943011" w:rsidRDefault="00943011" w:rsidP="00943011">
      <w:pPr>
        <w:tabs>
          <w:tab w:val="left" w:pos="7305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В.В. Русановский</w:t>
      </w:r>
    </w:p>
    <w:p w:rsidR="00943011" w:rsidRPr="00943011" w:rsidRDefault="00943011" w:rsidP="0094301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ab/>
      </w:r>
    </w:p>
    <w:p w:rsidR="00943011" w:rsidRPr="00943011" w:rsidRDefault="00943011" w:rsidP="00943011">
      <w:pPr>
        <w:spacing w:after="0" w:line="240" w:lineRule="exact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Проект решения согласован:</w:t>
      </w:r>
    </w:p>
    <w:p w:rsidR="00943011" w:rsidRPr="00943011" w:rsidRDefault="00943011" w:rsidP="00943011">
      <w:pPr>
        <w:tabs>
          <w:tab w:val="left" w:pos="7725"/>
        </w:tabs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11" w:rsidRPr="00943011" w:rsidRDefault="00943011" w:rsidP="00943011">
      <w:pPr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943011" w:rsidRPr="00943011" w:rsidRDefault="00943011" w:rsidP="00943011">
      <w:pPr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943011" w:rsidRPr="00943011" w:rsidRDefault="00943011" w:rsidP="00943011">
      <w:pPr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43011" w:rsidRPr="00943011" w:rsidRDefault="00943011" w:rsidP="00943011">
      <w:pPr>
        <w:tabs>
          <w:tab w:val="left" w:pos="7485"/>
        </w:tabs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4301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943011">
        <w:rPr>
          <w:rFonts w:ascii="Times New Roman" w:hAnsi="Times New Roman" w:cs="Times New Roman"/>
          <w:sz w:val="28"/>
          <w:szCs w:val="28"/>
        </w:rPr>
        <w:t>Е.И.Медяник</w:t>
      </w:r>
      <w:proofErr w:type="spellEnd"/>
    </w:p>
    <w:p w:rsidR="00943011" w:rsidRPr="00943011" w:rsidRDefault="00943011" w:rsidP="00943011">
      <w:pPr>
        <w:tabs>
          <w:tab w:val="left" w:pos="7485"/>
        </w:tabs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tabs>
          <w:tab w:val="left" w:pos="7606"/>
        </w:tabs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tabs>
          <w:tab w:val="left" w:pos="7697"/>
        </w:tabs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аппарата Совета Апанасенковского</w:t>
      </w: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3011" w:rsidRPr="00943011" w:rsidRDefault="00943011" w:rsidP="00943011">
      <w:pPr>
        <w:tabs>
          <w:tab w:val="left" w:pos="7725"/>
        </w:tabs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943011">
        <w:rPr>
          <w:rFonts w:ascii="Times New Roman" w:hAnsi="Times New Roman" w:cs="Times New Roman"/>
          <w:sz w:val="28"/>
          <w:szCs w:val="28"/>
        </w:rPr>
        <w:t>Л.В.Емельяненко</w:t>
      </w:r>
      <w:proofErr w:type="spellEnd"/>
    </w:p>
    <w:p w:rsidR="00943011" w:rsidRPr="00943011" w:rsidRDefault="00943011" w:rsidP="00943011">
      <w:pPr>
        <w:tabs>
          <w:tab w:val="left" w:pos="7725"/>
        </w:tabs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Главный специалист-юрисконсульт</w:t>
      </w:r>
    </w:p>
    <w:p w:rsidR="00943011" w:rsidRPr="00943011" w:rsidRDefault="00943011" w:rsidP="00943011">
      <w:pPr>
        <w:spacing w:after="0" w:line="240" w:lineRule="exact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аппарата Совета Апанасенковского </w:t>
      </w:r>
    </w:p>
    <w:p w:rsidR="00943011" w:rsidRPr="00943011" w:rsidRDefault="00943011" w:rsidP="00943011">
      <w:pPr>
        <w:spacing w:after="0" w:line="240" w:lineRule="exact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3011" w:rsidRPr="00943011" w:rsidRDefault="00943011" w:rsidP="00943011">
      <w:pPr>
        <w:tabs>
          <w:tab w:val="left" w:pos="7905"/>
        </w:tabs>
        <w:spacing w:after="0" w:line="240" w:lineRule="exact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43011">
        <w:rPr>
          <w:rFonts w:ascii="Times New Roman" w:hAnsi="Times New Roman" w:cs="Times New Roman"/>
          <w:sz w:val="28"/>
          <w:szCs w:val="28"/>
        </w:rPr>
        <w:tab/>
        <w:t>Н.А.Рогова</w:t>
      </w:r>
    </w:p>
    <w:p w:rsidR="00943011" w:rsidRPr="00943011" w:rsidRDefault="00943011" w:rsidP="00943011">
      <w:pPr>
        <w:spacing w:after="0" w:line="240" w:lineRule="exact"/>
        <w:ind w:left="-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Проект решения подготовил:</w:t>
      </w: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по местному самоуправлению и</w:t>
      </w: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правопорядку Совета </w:t>
      </w:r>
    </w:p>
    <w:p w:rsidR="00943011" w:rsidRPr="00943011" w:rsidRDefault="00943011" w:rsidP="00943011">
      <w:pPr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943011" w:rsidRPr="00943011" w:rsidRDefault="00943011" w:rsidP="00943011">
      <w:pPr>
        <w:tabs>
          <w:tab w:val="left" w:pos="7680"/>
        </w:tabs>
        <w:spacing w:after="0" w:line="240" w:lineRule="exact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943011">
        <w:rPr>
          <w:rFonts w:ascii="Times New Roman" w:hAnsi="Times New Roman" w:cs="Times New Roman"/>
          <w:sz w:val="28"/>
          <w:szCs w:val="28"/>
        </w:rPr>
        <w:t>С.Л.Чирва</w:t>
      </w:r>
      <w:proofErr w:type="spellEnd"/>
    </w:p>
    <w:p w:rsidR="00943011" w:rsidRPr="00943011" w:rsidRDefault="00943011" w:rsidP="0094301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943011" w:rsidRDefault="00943011" w:rsidP="00943011">
      <w:pPr>
        <w:rPr>
          <w:b/>
        </w:rPr>
      </w:pPr>
    </w:p>
    <w:p w:rsidR="000B1E16" w:rsidRPr="000B1E16" w:rsidRDefault="000B1E16" w:rsidP="000B1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E1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B1E16" w:rsidRPr="000B1E16" w:rsidRDefault="0064097E" w:rsidP="000B1E1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1E16" w:rsidRPr="000B1E16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0B1E16" w:rsidRPr="000B1E16" w:rsidRDefault="000B1E16" w:rsidP="000B1E1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B1E16">
        <w:rPr>
          <w:rFonts w:ascii="Times New Roman" w:hAnsi="Times New Roman" w:cs="Times New Roman"/>
          <w:sz w:val="28"/>
          <w:szCs w:val="28"/>
        </w:rPr>
        <w:t xml:space="preserve"> Апанасенковского</w:t>
      </w:r>
    </w:p>
    <w:p w:rsidR="000B1E16" w:rsidRPr="000B1E16" w:rsidRDefault="000B1E16" w:rsidP="000B1E1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B1E1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B1E16" w:rsidRPr="000B1E16" w:rsidRDefault="000B1E16" w:rsidP="000B1E1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B1E1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1E16" w:rsidRPr="000B1E16" w:rsidRDefault="000B1E16" w:rsidP="000B1E1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B1E16">
        <w:rPr>
          <w:rFonts w:ascii="Times New Roman" w:hAnsi="Times New Roman" w:cs="Times New Roman"/>
          <w:sz w:val="28"/>
          <w:szCs w:val="28"/>
        </w:rPr>
        <w:t xml:space="preserve">от 08 декабря  2022г. № ___ </w:t>
      </w:r>
    </w:p>
    <w:p w:rsidR="000B1E16" w:rsidRPr="000B1E16" w:rsidRDefault="000B1E16" w:rsidP="000B1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1E16" w:rsidRPr="000B1E16" w:rsidRDefault="000B1E16" w:rsidP="000B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1E16" w:rsidRPr="000B1E16" w:rsidRDefault="008923E5" w:rsidP="00EC6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p24" w:history="1">
        <w:r w:rsidR="000B1E16" w:rsidRPr="000B1E16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0B1E16" w:rsidRPr="000B1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1AB" w:rsidRDefault="00EC61AB" w:rsidP="00EC61AB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61A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Совете Апанасенковского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0B1E16" w:rsidRPr="000B1E16" w:rsidRDefault="000B1E16" w:rsidP="000B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1E16" w:rsidRPr="000B1E16" w:rsidRDefault="000B1E16" w:rsidP="000B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bookmarkStart w:id="0" w:name="p24"/>
      <w:bookmarkEnd w:id="0"/>
      <w:r w:rsidRPr="000B1E16">
        <w:rPr>
          <w:rFonts w:ascii="Times New Roman" w:eastAsia="Times New Roman" w:hAnsi="Times New Roman" w:cs="Times New Roman"/>
          <w:sz w:val="28"/>
          <w:szCs w:val="28"/>
        </w:rPr>
        <w:tab/>
      </w:r>
      <w:r w:rsidR="00EC61AB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Положением 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порядок осуществления проверки: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достоверности и полноты: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представляемых гражданами Российской Федерации, претендующими на замещение должностей муниципальной службы в Совете Апанасенковского муниципального округа Ставропольского края (далее - граждане), на отчетную дату; </w:t>
      </w:r>
    </w:p>
    <w:p w:rsidR="00F46EFF" w:rsidRDefault="000B1E16" w:rsidP="00F46E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Совете Апанасенковского муниципального округа Ставропольского края (далее - муниципальные служащие), за отчетный период и за 2 года, предшествующие отчетному периоду</w:t>
      </w:r>
      <w:r w:rsidR="00F46EFF" w:rsidRPr="000B1E1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46EFF" w:rsidRPr="00F46EFF" w:rsidRDefault="00F46EFF" w:rsidP="00F46E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EFF">
        <w:t xml:space="preserve"> </w:t>
      </w:r>
      <w:r w:rsidRPr="00F46EFF">
        <w:rPr>
          <w:rFonts w:ascii="Times New Roman" w:eastAsia="Times New Roman" w:hAnsi="Times New Roman" w:cs="Times New Roman"/>
          <w:sz w:val="28"/>
          <w:szCs w:val="28"/>
        </w:rPr>
        <w:t xml:space="preserve"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 </w:t>
      </w:r>
    </w:p>
    <w:p w:rsidR="003D009A" w:rsidRPr="003D009A" w:rsidRDefault="003D009A" w:rsidP="00F46E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 </w:t>
      </w:r>
    </w:p>
    <w:p w:rsidR="003D009A" w:rsidRPr="003D009A" w:rsidRDefault="003D009A" w:rsidP="003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8" w:history="1">
        <w:r w:rsidRPr="003D0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"О муниципальной службе в Российской Федерации"</w:t>
        </w:r>
      </w:hyperlink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3D0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"О противодействии коррупции"</w:t>
        </w:r>
      </w:hyperlink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поведению). </w:t>
      </w:r>
      <w:proofErr w:type="gramEnd"/>
    </w:p>
    <w:p w:rsidR="000B1E16" w:rsidRPr="000B1E16" w:rsidRDefault="000B1E16" w:rsidP="00544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EFF">
        <w:rPr>
          <w:rFonts w:ascii="Times New Roman" w:eastAsia="Times New Roman" w:hAnsi="Times New Roman" w:cs="Times New Roman"/>
          <w:sz w:val="28"/>
          <w:szCs w:val="28"/>
        </w:rPr>
        <w:t xml:space="preserve">2. Проверка, предусмотренная </w:t>
      </w:r>
      <w:hyperlink r:id="rId10" w:history="1">
        <w:r w:rsidR="00F46EFF" w:rsidRPr="00F46E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четвертым подпункта 1</w:t>
        </w:r>
      </w:hyperlink>
      <w:r w:rsidR="00F46EFF" w:rsidRPr="00F46EFF">
        <w:rPr>
          <w:rFonts w:ascii="Times New Roman" w:hAnsi="Times New Roman" w:cs="Times New Roman"/>
          <w:sz w:val="28"/>
          <w:szCs w:val="28"/>
        </w:rPr>
        <w:t>,</w:t>
      </w:r>
      <w:r w:rsidR="00F46EFF" w:rsidRPr="000B1E1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подпунктами 2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42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3 пункта 1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Совете Апанасенковского 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округа Ставропольского края, и муниципальных служащих</w:t>
      </w:r>
      <w:r w:rsidR="003D009A">
        <w:rPr>
          <w:rFonts w:ascii="Times New Roman" w:eastAsia="Times New Roman" w:hAnsi="Times New Roman" w:cs="Times New Roman"/>
          <w:sz w:val="28"/>
          <w:szCs w:val="28"/>
        </w:rPr>
        <w:t>, замещающих любую должность муниципальной службы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1E16" w:rsidRPr="000B1E16" w:rsidRDefault="000B1E16" w:rsidP="005442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11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перечнем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должностей муниципальной службы в Совете Апанасенковского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детей, утверждаемым </w:t>
      </w:r>
      <w:r w:rsidR="003D009A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Ставропольского края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(далее - перечень должностей), и претендующим на замещение должности муниципальной службы, предусмотренной этим </w:t>
      </w:r>
      <w:hyperlink r:id="rId12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перечнем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должностей, осуществляется в порядке, установленном настоящим Положением</w:t>
      </w:r>
      <w:r w:rsidR="007255D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проведения проверки персональных данных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1E16" w:rsidRPr="000B1E16" w:rsidRDefault="000B1E16" w:rsidP="00943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B1E16">
        <w:rPr>
          <w:rFonts w:ascii="Times New Roman" w:eastAsia="Times New Roman" w:hAnsi="Times New Roman" w:cs="Times New Roman"/>
          <w:sz w:val="28"/>
          <w:szCs w:val="28"/>
        </w:rPr>
        <w:t>Проверка достоверности и полноты сведений о доходах,</w:t>
      </w:r>
      <w:r w:rsidR="007255DE">
        <w:rPr>
          <w:rFonts w:ascii="Times New Roman" w:eastAsia="Times New Roman" w:hAnsi="Times New Roman" w:cs="Times New Roman"/>
          <w:sz w:val="28"/>
          <w:szCs w:val="28"/>
        </w:rPr>
        <w:t xml:space="preserve"> расходах,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 муниципальными служащими</w:t>
      </w:r>
      <w:r w:rsidR="006409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097E" w:rsidRPr="0064097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4097E" w:rsidRPr="0064097E">
        <w:rPr>
          <w:rFonts w:ascii="Times New Roman" w:hAnsi="Times New Roman" w:cs="Times New Roman"/>
          <w:sz w:val="28"/>
          <w:szCs w:val="28"/>
        </w:rPr>
        <w:t>также персональных данных и соблюдения муниципальными служащими требований к служебному поведению</w:t>
      </w:r>
      <w:r w:rsidR="0064097E">
        <w:t xml:space="preserve"> </w:t>
      </w:r>
      <w:r w:rsidR="0064097E" w:rsidRPr="000B1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(далее - проверка) осуществляется  уполномоченным должностным лицом аппарата Совета Апанасенковского муниципального округа Ставропольского края (далее – уполномоченное лицо) </w:t>
      </w:r>
      <w:r w:rsidR="007255DE">
        <w:rPr>
          <w:rFonts w:ascii="Times New Roman" w:eastAsia="Times New Roman" w:hAnsi="Times New Roman" w:cs="Times New Roman"/>
          <w:sz w:val="28"/>
          <w:szCs w:val="28"/>
        </w:rPr>
        <w:t>на основании решения</w:t>
      </w:r>
      <w:r w:rsidR="007255DE" w:rsidRPr="00725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5DE" w:rsidRPr="000B1E16">
        <w:rPr>
          <w:rFonts w:ascii="Times New Roman" w:eastAsia="Times New Roman" w:hAnsi="Times New Roman" w:cs="Times New Roman"/>
          <w:sz w:val="28"/>
          <w:szCs w:val="28"/>
        </w:rPr>
        <w:t>председателя Совета Апанасенковского муниципального округа Ставропольского края</w:t>
      </w:r>
      <w:r w:rsidR="007255D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проверки, принимаемого в</w:t>
      </w:r>
      <w:proofErr w:type="gramEnd"/>
      <w:r w:rsidR="00725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255D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7255DE">
        <w:rPr>
          <w:rFonts w:ascii="Times New Roman" w:eastAsia="Times New Roman" w:hAnsi="Times New Roman" w:cs="Times New Roman"/>
          <w:sz w:val="28"/>
          <w:szCs w:val="28"/>
        </w:rPr>
        <w:t xml:space="preserve"> каждого гражданина или муниципального служащего, оформленного в форме локального правового акта (далее  решение о проведении проверки).</w:t>
      </w:r>
    </w:p>
    <w:p w:rsidR="000B1E16" w:rsidRPr="000B1E16" w:rsidRDefault="000B1E16" w:rsidP="00943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9"/>
      <w:bookmarkEnd w:id="1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5. Основанием для осуществления проверки является достаточная информация, представленная в письменном виде в установленном порядке: </w:t>
      </w:r>
    </w:p>
    <w:p w:rsidR="000B1E16" w:rsidRPr="000B1E16" w:rsidRDefault="000B1E16" w:rsidP="00943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работниками, ответственными за работу по профилактике коррупционных и иных правонарушений;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Ставропольского края;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5) общероссийскими, региональными средствами массовой информации.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анонимного характера не может служить основанием для проверки.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Уполномоченное лицо осуществляет проверку самостоятельно. При осуществлении проверки уполномоченное лицо вправе: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проводить по своей инициативе собеседование с гражданином или муниципальным служащим;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66"/>
      <w:bookmarkEnd w:id="2"/>
      <w:proofErr w:type="gramStart"/>
      <w:r w:rsidRPr="000B1E16">
        <w:rPr>
          <w:rFonts w:ascii="Times New Roman" w:eastAsia="Times New Roman" w:hAnsi="Times New Roman" w:cs="Times New Roman"/>
          <w:sz w:val="28"/>
          <w:szCs w:val="28"/>
        </w:rPr>
        <w:t>4) направлять в установленном порядке запросы (кроме запросов, касающихся осуществления оперативно-розыскной деятельности и ее результатов, а также запросов в кредитные организации, в том числе иностранные банки и иные иностранные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</w:t>
      </w:r>
      <w:proofErr w:type="gramEnd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сведениях: </w:t>
      </w:r>
    </w:p>
    <w:p w:rsidR="000B1E16" w:rsidRDefault="00B93682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B1E16" w:rsidRPr="000B1E16">
        <w:rPr>
          <w:rFonts w:ascii="Times New Roman" w:eastAsia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</w:p>
    <w:p w:rsidR="00845A39" w:rsidRPr="00845A39" w:rsidRDefault="00B93682" w:rsidP="00845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</w:t>
      </w:r>
      <w:r w:rsidR="00845A39" w:rsidRPr="00845A39">
        <w:rPr>
          <w:rFonts w:ascii="Times New Roman" w:eastAsia="Times New Roman" w:hAnsi="Times New Roman" w:cs="Times New Roman"/>
          <w:sz w:val="28"/>
          <w:szCs w:val="28"/>
        </w:rPr>
        <w:t xml:space="preserve">остоверности и полноте персональных данных; </w:t>
      </w:r>
    </w:p>
    <w:p w:rsidR="000B1E16" w:rsidRPr="000B1E16" w:rsidRDefault="00B93682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B1E16" w:rsidRPr="00845A39">
        <w:rPr>
          <w:rFonts w:ascii="Times New Roman" w:eastAsia="Times New Roman" w:hAnsi="Times New Roman" w:cs="Times New Roman"/>
          <w:sz w:val="28"/>
          <w:szCs w:val="28"/>
        </w:rPr>
        <w:t>соблюдении муниципальным</w:t>
      </w:r>
      <w:r w:rsidR="000B1E16" w:rsidRPr="000B1E16">
        <w:rPr>
          <w:rFonts w:ascii="Times New Roman" w:eastAsia="Times New Roman" w:hAnsi="Times New Roman" w:cs="Times New Roman"/>
          <w:sz w:val="28"/>
          <w:szCs w:val="28"/>
        </w:rPr>
        <w:t xml:space="preserve"> служащим требований к служебному поведению (далее - запрос);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5) наводить справки у физических лиц и получать от них информацию с их согласия;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9. В запросе указываются: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фамилия, имя, отчество руководителя органа или организации, в которые направляется запрос;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ссылка на нормативный правовой акт, на основании которого направляется запрос;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полнота и достоверность</w:t>
      </w:r>
      <w:proofErr w:type="gramEnd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4) содержание и объем сведений, указанных в </w:t>
      </w:r>
      <w:hyperlink w:anchor="p66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подпункте 4 пункта 8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(далее - запрашиваемые сведения), подлежащих проверке;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5) срок представления запрашиваемых сведений;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6) фамилия, инициалы и номер телефона уполномоченного лица, подготовившего запрос; </w:t>
      </w:r>
    </w:p>
    <w:p w:rsidR="000B1E16" w:rsidRPr="000B1E16" w:rsidRDefault="000B1E16" w:rsidP="000B1E1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ab/>
        <w:t xml:space="preserve">7) другие необходимые сведения.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10. Уполномоченное лицо обеспечивает: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91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подпункта 2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решения о проведении проверки;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91"/>
      <w:bookmarkEnd w:id="3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0B1E16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11. По окончании проверки уполномоченное лицо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94"/>
      <w:bookmarkEnd w:id="4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12. Муниципальный служащий вправе: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давать пояснения в письменной форме по вопросам, возникающим в ходе проведения проверки, проведения беседы, а также по результатам проверки;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представлять дополнительные материалы и давать по ним пояснения в письменной форме;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3) обращаться к должностному лицу с подлежащим удовлетворению ходатайством о проведении беседы по вопросам, указанным в </w:t>
      </w:r>
      <w:hyperlink w:anchor="p91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10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13. Пояснения, указанные в </w:t>
      </w:r>
      <w:hyperlink w:anchor="p94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14. На период проведения проверки муниципальный служащий может быть отстранен от замещаемой должности (от исполнения должностных обязанностей) </w:t>
      </w:r>
      <w:r w:rsidR="00FC1E20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проверки.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05"/>
      <w:bookmarkEnd w:id="5"/>
      <w:r w:rsidRPr="000B1E16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C1E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проверки председателю Совета Апанасенковского муниципального округа Ставропольского края,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о назначении гражданина на должность муниципальной службы;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об отказе гражданину в назначении на должность муниципальной службы;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3) об отсутствии оснований для применения к муниципальному служащему мер юридической ответственности;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4) о применении к муниципальному служащему мер юридической ответственности;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Совета Апанасенковского муниципального округа Ставропольского края (далее - комиссия).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1E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проведении проверки, представляются уполномоченным лицом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p49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пунктом 5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с соблюдением требований законодательства</w:t>
      </w:r>
      <w:proofErr w:type="gramEnd"/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персональных данных и государственной тайне.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1E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1E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Совета Апанасенковского муниципального округа Ставропольского края, рассмотрев доклад и соответствующее предложение, указанные в </w:t>
      </w:r>
      <w:hyperlink w:anchor="p105" w:history="1">
        <w:r w:rsidRPr="000B1E16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  <w:r w:rsidR="00FC1E20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назначить гражданина на должность муниципальной службы;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2) отказать гражданину в назначении на должность муниципальной службы;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3) применить к муниципальному служащему меры юридической ответственности; </w:t>
      </w:r>
    </w:p>
    <w:p w:rsidR="000B1E16" w:rsidRPr="000B1E16" w:rsidRDefault="000B1E16" w:rsidP="000B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4) представить материалы проверки в комиссию. </w:t>
      </w:r>
    </w:p>
    <w:p w:rsidR="00FC1E20" w:rsidRPr="00FC1E20" w:rsidRDefault="00FC1E20" w:rsidP="00FC1E2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0B1E16" w:rsidRPr="00FC1E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1E20"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проверки, проведенной в отношении муниципального служащего, хранятся в </w:t>
      </w:r>
      <w:r w:rsidR="00845A39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B936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5A39">
        <w:rPr>
          <w:rFonts w:ascii="Times New Roman" w:eastAsia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 в </w:t>
      </w:r>
      <w:r w:rsidRPr="00FC1E20">
        <w:rPr>
          <w:rFonts w:ascii="Times New Roman" w:eastAsia="Times New Roman" w:hAnsi="Times New Roman" w:cs="Times New Roman"/>
          <w:sz w:val="28"/>
          <w:szCs w:val="28"/>
        </w:rPr>
        <w:t xml:space="preserve">течение трех лет со дня ее окончания, после чего передаются в архив. </w:t>
      </w:r>
    </w:p>
    <w:p w:rsidR="00FC1E20" w:rsidRPr="00FC1E20" w:rsidRDefault="00FC1E20" w:rsidP="00FC1E2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E20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результатам проверки, проведенной в отношении гражданина, в установленном порядке передаются в архив. </w:t>
      </w:r>
    </w:p>
    <w:p w:rsidR="00943011" w:rsidRPr="00943011" w:rsidRDefault="00943011" w:rsidP="00943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lastRenderedPageBreak/>
        <w:t>Адрес рассылки</w:t>
      </w:r>
    </w:p>
    <w:p w:rsidR="00943011" w:rsidRPr="00943011" w:rsidRDefault="00943011" w:rsidP="00943011">
      <w:pPr>
        <w:suppressAutoHyphens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11">
        <w:rPr>
          <w:rFonts w:ascii="Times New Roman" w:hAnsi="Times New Roman" w:cs="Times New Roman"/>
          <w:sz w:val="28"/>
          <w:szCs w:val="28"/>
        </w:rPr>
        <w:t>решения Совета Апанасенковского муниципального округа Ставропольского края «</w:t>
      </w:r>
      <w:r w:rsidRPr="007B65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F00921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Pr="00412665">
        <w:rPr>
          <w:rFonts w:ascii="Times New Roman" w:hAnsi="Times New Roman" w:cs="Times New Roman"/>
          <w:sz w:val="28"/>
          <w:szCs w:val="28"/>
        </w:rPr>
        <w:t>,</w:t>
      </w:r>
      <w:r w:rsidRPr="00427D70">
        <w:rPr>
          <w:rFonts w:ascii="Times New Roman" w:hAnsi="Times New Roman" w:cs="Times New Roman"/>
          <w:sz w:val="28"/>
          <w:szCs w:val="28"/>
        </w:rPr>
        <w:t xml:space="preserve"> </w:t>
      </w:r>
      <w:r w:rsidRPr="00F00921">
        <w:rPr>
          <w:rFonts w:ascii="Times New Roman" w:hAnsi="Times New Roman" w:cs="Times New Roman"/>
          <w:sz w:val="28"/>
          <w:szCs w:val="28"/>
        </w:rPr>
        <w:t>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в Совете Апанасенковского муниципального округа Ставропольского края</w:t>
      </w:r>
      <w:r w:rsidRPr="0094301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3011" w:rsidRPr="00943011" w:rsidRDefault="00943011" w:rsidP="00943011">
      <w:pPr>
        <w:pStyle w:val="ConsPlusTitle"/>
        <w:jc w:val="both"/>
        <w:rPr>
          <w:b w:val="0"/>
          <w:szCs w:val="28"/>
        </w:rPr>
      </w:pPr>
    </w:p>
    <w:p w:rsidR="00943011" w:rsidRPr="00943011" w:rsidRDefault="00943011" w:rsidP="00943011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43011" w:rsidRPr="00943011" w:rsidRDefault="00943011" w:rsidP="00943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1.  Совет Апанасенковского муниципального округа  Ставропольского края.</w:t>
      </w:r>
    </w:p>
    <w:p w:rsidR="00943011" w:rsidRPr="00943011" w:rsidRDefault="00943011" w:rsidP="009430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по местному самоуправлению и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правопорядку Совета 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943011" w:rsidRPr="00943011" w:rsidRDefault="00943011" w:rsidP="00943011">
      <w:pPr>
        <w:tabs>
          <w:tab w:val="left" w:pos="7680"/>
        </w:tabs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943011">
        <w:rPr>
          <w:rFonts w:ascii="Times New Roman" w:hAnsi="Times New Roman" w:cs="Times New Roman"/>
          <w:sz w:val="28"/>
          <w:szCs w:val="28"/>
        </w:rPr>
        <w:t>С.Л.Чирва</w:t>
      </w:r>
      <w:proofErr w:type="spellEnd"/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ind w:left="18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43011" w:rsidRPr="00943011" w:rsidRDefault="00943011" w:rsidP="00943011">
      <w:pPr>
        <w:suppressAutoHyphens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11">
        <w:rPr>
          <w:rFonts w:ascii="Times New Roman" w:hAnsi="Times New Roman" w:cs="Times New Roman"/>
          <w:sz w:val="28"/>
          <w:szCs w:val="28"/>
        </w:rPr>
        <w:lastRenderedPageBreak/>
        <w:t>к решению Совета Апанасенковского муниципального округа Ставропольского края «</w:t>
      </w:r>
      <w:r w:rsidRPr="007B65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F00921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Pr="00412665">
        <w:rPr>
          <w:rFonts w:ascii="Times New Roman" w:hAnsi="Times New Roman" w:cs="Times New Roman"/>
          <w:sz w:val="28"/>
          <w:szCs w:val="28"/>
        </w:rPr>
        <w:t>,</w:t>
      </w:r>
      <w:r w:rsidRPr="00427D70">
        <w:rPr>
          <w:rFonts w:ascii="Times New Roman" w:hAnsi="Times New Roman" w:cs="Times New Roman"/>
          <w:sz w:val="28"/>
          <w:szCs w:val="28"/>
        </w:rPr>
        <w:t xml:space="preserve"> </w:t>
      </w:r>
      <w:r w:rsidRPr="00F00921">
        <w:rPr>
          <w:rFonts w:ascii="Times New Roman" w:hAnsi="Times New Roman" w:cs="Times New Roman"/>
          <w:sz w:val="28"/>
          <w:szCs w:val="28"/>
        </w:rPr>
        <w:t>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в Совете Апанасенковского муниципального округа Ставропольского края</w:t>
      </w:r>
      <w:r w:rsidRPr="0094301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3011" w:rsidRPr="00943011" w:rsidRDefault="00943011" w:rsidP="00943011">
      <w:pPr>
        <w:pStyle w:val="ConsPlusTitle"/>
        <w:spacing w:line="240" w:lineRule="exact"/>
        <w:jc w:val="both"/>
        <w:rPr>
          <w:b w:val="0"/>
          <w:szCs w:val="28"/>
        </w:rPr>
      </w:pPr>
    </w:p>
    <w:p w:rsidR="00943011" w:rsidRPr="00943011" w:rsidRDefault="00943011" w:rsidP="00943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011" w:rsidRPr="000B1E16" w:rsidRDefault="00943011" w:rsidP="0094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ab/>
        <w:t>Проект решения совета Апанасенковского муниципального округа Ставропольского края «</w:t>
      </w:r>
      <w:r w:rsidRPr="007B65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F00921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Pr="00412665">
        <w:rPr>
          <w:rFonts w:ascii="Times New Roman" w:hAnsi="Times New Roman" w:cs="Times New Roman"/>
          <w:sz w:val="28"/>
          <w:szCs w:val="28"/>
        </w:rPr>
        <w:t>,</w:t>
      </w:r>
      <w:r w:rsidRPr="00427D70">
        <w:rPr>
          <w:rFonts w:ascii="Times New Roman" w:hAnsi="Times New Roman" w:cs="Times New Roman"/>
          <w:sz w:val="28"/>
          <w:szCs w:val="28"/>
        </w:rPr>
        <w:t xml:space="preserve"> </w:t>
      </w:r>
      <w:r w:rsidRPr="00F00921">
        <w:rPr>
          <w:rFonts w:ascii="Times New Roman" w:hAnsi="Times New Roman" w:cs="Times New Roman"/>
          <w:sz w:val="28"/>
          <w:szCs w:val="28"/>
        </w:rPr>
        <w:t>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в Совете Апанасенковского муниципального округа Ставропольского края</w:t>
      </w:r>
      <w:r w:rsidRPr="00943011">
        <w:rPr>
          <w:rFonts w:ascii="Times New Roman" w:hAnsi="Times New Roman" w:cs="Times New Roman"/>
          <w:sz w:val="28"/>
          <w:szCs w:val="28"/>
        </w:rPr>
        <w:t>»</w:t>
      </w:r>
      <w:r w:rsidRPr="00943011">
        <w:rPr>
          <w:rFonts w:ascii="Times New Roman" w:hAnsi="Times New Roman" w:cs="Times New Roman"/>
          <w:sz w:val="28"/>
          <w:szCs w:val="28"/>
          <w:lang w:bidi="he-IL"/>
        </w:rPr>
        <w:t xml:space="preserve"> ‎(</w:t>
      </w:r>
      <w:r w:rsidRPr="00943011">
        <w:rPr>
          <w:rFonts w:ascii="Times New Roman" w:hAnsi="Times New Roman" w:cs="Times New Roman"/>
          <w:sz w:val="28"/>
          <w:szCs w:val="28"/>
        </w:rPr>
        <w:t xml:space="preserve">далее – проект) подготовлен в соответствии с </w:t>
      </w:r>
      <w:proofErr w:type="spellStart"/>
      <w:proofErr w:type="gramStart"/>
      <w:r w:rsidRPr="00EC61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4" w:history="1"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О муниципальной службе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</w:t>
      </w:r>
      <w:proofErr w:type="gramStart"/>
      <w:r w:rsidRPr="00EC61A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EC61AB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1065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EC61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от 09 апреля 2010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145 "О проверке достоверности и полноты сведений, представляемых гражданами Российской Федерации, претендующими</w:t>
      </w:r>
      <w:proofErr w:type="gramEnd"/>
      <w:r w:rsidRPr="00EC61AB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43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 порядок осуществления проверки: </w:t>
      </w:r>
    </w:p>
    <w:p w:rsidR="00943011" w:rsidRPr="000B1E16" w:rsidRDefault="00943011" w:rsidP="009430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1) достоверности и полноты: </w:t>
      </w:r>
    </w:p>
    <w:p w:rsidR="00943011" w:rsidRPr="000B1E16" w:rsidRDefault="00943011" w:rsidP="009430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представляемых гражданами Российской Федерации, претендующими на замещение должностей муниципальной службы в Совете Апанасенковского муниципального округа Ставропольского края (далее - граждане), на отчетную дату; </w:t>
      </w:r>
    </w:p>
    <w:p w:rsidR="00943011" w:rsidRDefault="00943011" w:rsidP="00943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16">
        <w:rPr>
          <w:rFonts w:ascii="Times New Roman" w:eastAsia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Совете Апанасенковского муниципального округа Ставропольского края (далее - муниципальные служащие), за отчетный период и за 2 года, предшествующие отчетному периоду; </w:t>
      </w:r>
    </w:p>
    <w:p w:rsidR="00943011" w:rsidRPr="00F46EFF" w:rsidRDefault="00943011" w:rsidP="00943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EFF">
        <w:t xml:space="preserve"> </w:t>
      </w:r>
      <w:r w:rsidRPr="00F46EFF">
        <w:rPr>
          <w:rFonts w:ascii="Times New Roman" w:eastAsia="Times New Roman" w:hAnsi="Times New Roman" w:cs="Times New Roman"/>
          <w:sz w:val="28"/>
          <w:szCs w:val="28"/>
        </w:rPr>
        <w:t xml:space="preserve">сведений (в части, касающейся профилактики коррупционных правонарушений), представленных гражданами при поступлении на </w:t>
      </w:r>
      <w:r w:rsidRPr="00F46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муниципальную службу в соответствии с нормативными правовыми актами Российской Федерации на отчетную дату; </w:t>
      </w:r>
    </w:p>
    <w:p w:rsidR="00943011" w:rsidRPr="003D009A" w:rsidRDefault="00943011" w:rsidP="00943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 </w:t>
      </w:r>
    </w:p>
    <w:p w:rsidR="00943011" w:rsidRPr="003D009A" w:rsidRDefault="00943011" w:rsidP="009430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17" w:history="1">
        <w:r w:rsidRPr="003D0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"О муниципальной службе в Российской Федерации"</w:t>
        </w:r>
      </w:hyperlink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 w:rsidRPr="003D0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"О противодействии коррупции"</w:t>
        </w:r>
      </w:hyperlink>
      <w:r w:rsidRPr="003D009A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поведению). </w:t>
      </w:r>
      <w:proofErr w:type="gramEnd"/>
    </w:p>
    <w:p w:rsidR="00943011" w:rsidRPr="00943011" w:rsidRDefault="00943011" w:rsidP="009430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11" w:rsidRPr="00943011" w:rsidRDefault="00943011" w:rsidP="0094301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011" w:rsidRPr="00943011" w:rsidRDefault="00943011" w:rsidP="0094301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>по местному самоуправлению и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правопорядку Совета </w:t>
      </w:r>
    </w:p>
    <w:p w:rsidR="00943011" w:rsidRPr="00943011" w:rsidRDefault="00943011" w:rsidP="00943011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943011" w:rsidRPr="00943011" w:rsidRDefault="00943011" w:rsidP="00943011">
      <w:pPr>
        <w:tabs>
          <w:tab w:val="left" w:pos="7680"/>
        </w:tabs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301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943011">
        <w:rPr>
          <w:rFonts w:ascii="Times New Roman" w:hAnsi="Times New Roman" w:cs="Times New Roman"/>
          <w:sz w:val="28"/>
          <w:szCs w:val="28"/>
        </w:rPr>
        <w:t>С.Л.Чирва</w:t>
      </w:r>
      <w:proofErr w:type="spellEnd"/>
    </w:p>
    <w:p w:rsidR="00943011" w:rsidRPr="00943011" w:rsidRDefault="00943011" w:rsidP="009430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011" w:rsidRPr="00943011" w:rsidRDefault="00943011" w:rsidP="00943011">
      <w:pPr>
        <w:rPr>
          <w:rFonts w:ascii="Times New Roman" w:hAnsi="Times New Roman" w:cs="Times New Roman"/>
          <w:b/>
          <w:sz w:val="28"/>
          <w:szCs w:val="28"/>
        </w:rPr>
      </w:pPr>
    </w:p>
    <w:p w:rsidR="00943011" w:rsidRPr="00943011" w:rsidRDefault="00943011" w:rsidP="00943011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sectPr w:rsidR="00943011" w:rsidRPr="00943011" w:rsidSect="00B01E5D">
      <w:pgSz w:w="11906" w:h="16838"/>
      <w:pgMar w:top="709" w:right="707" w:bottom="851" w:left="184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E16"/>
    <w:rsid w:val="00000228"/>
    <w:rsid w:val="000B1E16"/>
    <w:rsid w:val="003D009A"/>
    <w:rsid w:val="005442C9"/>
    <w:rsid w:val="0064097E"/>
    <w:rsid w:val="007255DE"/>
    <w:rsid w:val="00845A39"/>
    <w:rsid w:val="008923E5"/>
    <w:rsid w:val="00943011"/>
    <w:rsid w:val="00B93682"/>
    <w:rsid w:val="00BC451E"/>
    <w:rsid w:val="00DC68A1"/>
    <w:rsid w:val="00EC61AB"/>
    <w:rsid w:val="00F46EFF"/>
    <w:rsid w:val="00FC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1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B1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6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02.12.2022" TargetMode="External"/><Relationship Id="rId13" Type="http://schemas.openxmlformats.org/officeDocument/2006/relationships/hyperlink" Target="https://login.consultant.ru/link/?req=doc&amp;base=LAW&amp;n=411082&amp;dst=69&amp;field=134&amp;date=28.03.2022" TargetMode="External"/><Relationship Id="rId18" Type="http://schemas.openxmlformats.org/officeDocument/2006/relationships/hyperlink" Target="https://login.consultant.ru/link/?req=doc&amp;base=LAW&amp;n=428388&amp;date=02.12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92262&amp;dst=100348&amp;field=134&amp;date=02.12.2022" TargetMode="External"/><Relationship Id="rId12" Type="http://schemas.openxmlformats.org/officeDocument/2006/relationships/hyperlink" Target="https://login.consultant.ru/link/?req=doc&amp;base=RLAW077&amp;n=110193&amp;dst=100011&amp;field=134&amp;date=28.03.2022" TargetMode="External"/><Relationship Id="rId17" Type="http://schemas.openxmlformats.org/officeDocument/2006/relationships/hyperlink" Target="https://login.consultant.ru/link/?req=doc&amp;base=LAW&amp;n=383524&amp;date=02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92262&amp;dst=100348&amp;field=134&amp;date=02.12.2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713&amp;dst=100022&amp;field=134&amp;date=28.03.2022" TargetMode="External"/><Relationship Id="rId11" Type="http://schemas.openxmlformats.org/officeDocument/2006/relationships/hyperlink" Target="https://login.consultant.ru/link/?req=doc&amp;base=RLAW077&amp;n=110193&amp;dst=100011&amp;field=134&amp;date=28.03.2022" TargetMode="External"/><Relationship Id="rId5" Type="http://schemas.openxmlformats.org/officeDocument/2006/relationships/hyperlink" Target="https://login.consultant.ru/link/?req=doc&amp;base=LAW&amp;n=383524&amp;dst=100241&amp;field=134&amp;date=28.03.2022" TargetMode="External"/><Relationship Id="rId15" Type="http://schemas.openxmlformats.org/officeDocument/2006/relationships/hyperlink" Target="https://login.consultant.ru/link/?req=doc&amp;base=LAW&amp;n=370713&amp;dst=100022&amp;field=134&amp;date=28.03.2022" TargetMode="External"/><Relationship Id="rId10" Type="http://schemas.openxmlformats.org/officeDocument/2006/relationships/hyperlink" Target="https://login.consultant.ru/link/?req=doc&amp;base=RLAW077&amp;n=192226&amp;dst=100031&amp;field=134&amp;date=02.12.202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1082&amp;dst=69&amp;field=134&amp;date=28.03.2022" TargetMode="External"/><Relationship Id="rId9" Type="http://schemas.openxmlformats.org/officeDocument/2006/relationships/hyperlink" Target="https://login.consultant.ru/link/?req=doc&amp;base=LAW&amp;n=428388&amp;date=02.12.2022" TargetMode="External"/><Relationship Id="rId14" Type="http://schemas.openxmlformats.org/officeDocument/2006/relationships/hyperlink" Target="https://login.consultant.ru/link/?req=doc&amp;base=LAW&amp;n=383524&amp;dst=100241&amp;field=134&amp;date=28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Urist</cp:lastModifiedBy>
  <cp:revision>8</cp:revision>
  <cp:lastPrinted>2022-12-02T11:40:00Z</cp:lastPrinted>
  <dcterms:created xsi:type="dcterms:W3CDTF">2022-12-02T06:47:00Z</dcterms:created>
  <dcterms:modified xsi:type="dcterms:W3CDTF">2022-12-02T11:40:00Z</dcterms:modified>
</cp:coreProperties>
</file>