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44" w:rsidRPr="00F71744" w:rsidRDefault="00F71744" w:rsidP="00F71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71744" w:rsidRPr="00F71744" w:rsidRDefault="00F71744" w:rsidP="00F71744">
      <w:pPr>
        <w:pStyle w:val="a3"/>
        <w:shd w:val="clear" w:color="auto" w:fill="FFFFFF"/>
        <w:spacing w:before="0" w:beforeAutospacing="0" w:after="0" w:afterAutospacing="0"/>
        <w:jc w:val="center"/>
      </w:pPr>
      <w:r w:rsidRPr="00F71744">
        <w:rPr>
          <w:b/>
          <w:bCs/>
          <w:color w:val="000000"/>
          <w:sz w:val="28"/>
          <w:szCs w:val="28"/>
        </w:rPr>
        <w:t>СОВЕТ АПАНАСЕНКОВСКОГО МУНИЦИПАЛЬНОГО ОКРУГА СТАВРОПОЛЬСКОГО КРАЯ ПЕРВОГО СОЗЫВА</w:t>
      </w:r>
    </w:p>
    <w:p w:rsidR="00F71744" w:rsidRPr="00F71744" w:rsidRDefault="00F71744" w:rsidP="00F7174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1744" w:rsidRPr="00F71744" w:rsidRDefault="00F71744" w:rsidP="00F71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74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71744" w:rsidRPr="00F71744" w:rsidRDefault="00F71744" w:rsidP="00F71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744" w:rsidRPr="00F71744" w:rsidRDefault="00F71744" w:rsidP="00F71744">
      <w:pPr>
        <w:pStyle w:val="a4"/>
        <w:jc w:val="center"/>
      </w:pPr>
      <w:r>
        <w:t xml:space="preserve">---апрель </w:t>
      </w:r>
      <w:r w:rsidRPr="00F71744">
        <w:t xml:space="preserve"> 2023 г.                             с</w:t>
      </w:r>
      <w:proofErr w:type="gramStart"/>
      <w:r w:rsidRPr="00F71744">
        <w:t>.Д</w:t>
      </w:r>
      <w:proofErr w:type="gramEnd"/>
      <w:r w:rsidRPr="00F71744">
        <w:t xml:space="preserve">ивное                                           № </w:t>
      </w:r>
      <w:r>
        <w:t>____</w:t>
      </w:r>
    </w:p>
    <w:p w:rsidR="00F71744" w:rsidRPr="00F71744" w:rsidRDefault="00F71744" w:rsidP="00F71744">
      <w:pPr>
        <w:pStyle w:val="a4"/>
        <w:jc w:val="center"/>
      </w:pPr>
    </w:p>
    <w:p w:rsidR="00F71744" w:rsidRPr="00F71744" w:rsidRDefault="00F71744" w:rsidP="00F7174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71744" w:rsidRPr="00F71744" w:rsidRDefault="00F71744" w:rsidP="00F7174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1744"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Pr="00F71744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Pr="00F71744"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нормативных правовых актов представительных органов поселений, входивших в состав Апанасенковского муниципального района Ставропольского края</w:t>
      </w:r>
    </w:p>
    <w:p w:rsidR="00F71744" w:rsidRPr="00F71744" w:rsidRDefault="00F71744" w:rsidP="00F717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71744" w:rsidRPr="00F71744" w:rsidRDefault="00F71744" w:rsidP="00F71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744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F7174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06 октября 2003 г. № 131-ФЗ «Об общих принципах организации местного самоуправления в Российской Федерации», Законом Ставропольского края </w:t>
      </w:r>
      <w:r w:rsidRPr="00F71744">
        <w:rPr>
          <w:rFonts w:ascii="Times New Roman" w:eastAsia="Calibri" w:hAnsi="Times New Roman" w:cs="Times New Roman"/>
          <w:sz w:val="28"/>
          <w:szCs w:val="28"/>
        </w:rPr>
        <w:t xml:space="preserve">от 31 января 2020 г. № 3-кз «О преобразовании муниципальных образований, входящих в состав Апанасенковского муниципального района Ставропольского края, и об организации местного самоуправления на территории Апанасенковского района Ставропольского края», </w:t>
      </w:r>
      <w:r w:rsidRPr="00F71744">
        <w:rPr>
          <w:rFonts w:ascii="Times New Roman" w:hAnsi="Times New Roman" w:cs="Times New Roman"/>
          <w:sz w:val="28"/>
          <w:szCs w:val="28"/>
        </w:rPr>
        <w:t>решением Совета Апанасенковского муниципального округа Ставропольского края от</w:t>
      </w:r>
      <w:proofErr w:type="gramEnd"/>
      <w:r w:rsidRPr="00F71744">
        <w:rPr>
          <w:rFonts w:ascii="Times New Roman" w:hAnsi="Times New Roman" w:cs="Times New Roman"/>
          <w:sz w:val="28"/>
          <w:szCs w:val="28"/>
        </w:rPr>
        <w:t xml:space="preserve"> 06 октября 2020 г. № 22 «</w:t>
      </w:r>
      <w:r w:rsidRPr="00F71744">
        <w:rPr>
          <w:rFonts w:ascii="Times New Roman" w:hAnsi="Times New Roman" w:cs="Times New Roman"/>
          <w:color w:val="000000"/>
          <w:sz w:val="28"/>
          <w:szCs w:val="28"/>
        </w:rPr>
        <w:t xml:space="preserve">О правопреемстве органов местного самоуправления вновь образованного муниципального образования </w:t>
      </w:r>
      <w:proofErr w:type="spellStart"/>
      <w:r w:rsidRPr="00F71744">
        <w:rPr>
          <w:rFonts w:ascii="Times New Roman" w:hAnsi="Times New Roman" w:cs="Times New Roman"/>
          <w:color w:val="000000"/>
          <w:sz w:val="28"/>
          <w:szCs w:val="28"/>
        </w:rPr>
        <w:t>Апанасенковский</w:t>
      </w:r>
      <w:proofErr w:type="spellEnd"/>
      <w:r w:rsidRPr="00F7174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 Ставропольского края»,</w:t>
      </w:r>
      <w:r w:rsidRPr="00F71744">
        <w:rPr>
          <w:rFonts w:ascii="Times New Roman" w:hAnsi="Times New Roman" w:cs="Times New Roman"/>
          <w:sz w:val="28"/>
          <w:szCs w:val="28"/>
        </w:rPr>
        <w:t xml:space="preserve"> Совет Апанасенковского муниципального округа Ставропольского края первого созыва</w:t>
      </w:r>
    </w:p>
    <w:p w:rsidR="00F71744" w:rsidRPr="00F71744" w:rsidRDefault="00F71744" w:rsidP="00F7174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744" w:rsidRPr="00F71744" w:rsidRDefault="00F71744" w:rsidP="00F71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7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1744" w:rsidRPr="00F71744" w:rsidRDefault="00F71744" w:rsidP="00F717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744" w:rsidRPr="00F71744" w:rsidRDefault="00F71744" w:rsidP="00F717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744">
        <w:rPr>
          <w:rFonts w:ascii="Times New Roman" w:hAnsi="Times New Roman" w:cs="Times New Roman"/>
          <w:bCs/>
          <w:sz w:val="28"/>
          <w:szCs w:val="28"/>
        </w:rPr>
        <w:t>1.</w:t>
      </w:r>
      <w:r w:rsidRPr="00F71744">
        <w:rPr>
          <w:rFonts w:ascii="Times New Roman" w:hAnsi="Times New Roman" w:cs="Times New Roman"/>
          <w:sz w:val="28"/>
          <w:szCs w:val="28"/>
        </w:rPr>
        <w:t xml:space="preserve"> Признать утратившими силу нормативные правовые акты представительных органов поселений, входивших в состав Апанасенковского муниципального района Ставропольского края по перечню согласно приложению.</w:t>
      </w:r>
    </w:p>
    <w:p w:rsidR="00F71744" w:rsidRPr="00F71744" w:rsidRDefault="00F71744" w:rsidP="00F71744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744" w:rsidRPr="00F71744" w:rsidRDefault="00F71744" w:rsidP="00F71744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744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опубликования в газете «Вестник Апанасенковского района».</w:t>
      </w:r>
    </w:p>
    <w:p w:rsidR="00F71744" w:rsidRPr="00F71744" w:rsidRDefault="00F71744" w:rsidP="00F7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44" w:rsidRPr="00F71744" w:rsidRDefault="00F71744" w:rsidP="00F7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744" w:rsidRPr="00F71744" w:rsidRDefault="00F71744" w:rsidP="00F7174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1744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71744" w:rsidRPr="00F71744" w:rsidRDefault="00F71744" w:rsidP="00F7174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1744">
        <w:rPr>
          <w:rFonts w:ascii="Times New Roman" w:hAnsi="Times New Roman" w:cs="Times New Roman"/>
          <w:sz w:val="28"/>
          <w:szCs w:val="28"/>
        </w:rPr>
        <w:t>Апанасенковского</w:t>
      </w:r>
    </w:p>
    <w:p w:rsidR="00F71744" w:rsidRPr="00F71744" w:rsidRDefault="00F71744" w:rsidP="00F7174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174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71744" w:rsidRPr="00F71744" w:rsidRDefault="00F71744" w:rsidP="00F7174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174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proofErr w:type="spellStart"/>
      <w:r w:rsidRPr="00F71744">
        <w:rPr>
          <w:rFonts w:ascii="Times New Roman" w:hAnsi="Times New Roman" w:cs="Times New Roman"/>
          <w:sz w:val="28"/>
          <w:szCs w:val="28"/>
        </w:rPr>
        <w:t>В.В.Русановский</w:t>
      </w:r>
      <w:proofErr w:type="spellEnd"/>
    </w:p>
    <w:p w:rsidR="00F71744" w:rsidRPr="00F71744" w:rsidRDefault="00F71744" w:rsidP="00F7174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1744" w:rsidRPr="00F71744" w:rsidRDefault="00F71744" w:rsidP="00F71744">
      <w:pPr>
        <w:spacing w:after="0" w:line="240" w:lineRule="exact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71744" w:rsidRPr="00F71744" w:rsidRDefault="00F71744" w:rsidP="00F71744">
      <w:pPr>
        <w:spacing w:after="0" w:line="240" w:lineRule="exac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71744">
        <w:rPr>
          <w:rFonts w:ascii="Times New Roman" w:hAnsi="Times New Roman" w:cs="Times New Roman"/>
          <w:sz w:val="28"/>
          <w:szCs w:val="28"/>
        </w:rPr>
        <w:t xml:space="preserve">Глава Апанасенковского </w:t>
      </w:r>
    </w:p>
    <w:p w:rsidR="00F71744" w:rsidRPr="00F71744" w:rsidRDefault="00F71744" w:rsidP="00F71744">
      <w:pPr>
        <w:spacing w:after="0" w:line="240" w:lineRule="exac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7174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F71744" w:rsidRPr="00F71744" w:rsidRDefault="00F71744" w:rsidP="00F71744">
      <w:pPr>
        <w:spacing w:after="0" w:line="240" w:lineRule="exact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71744">
        <w:rPr>
          <w:rFonts w:ascii="Times New Roman" w:hAnsi="Times New Roman" w:cs="Times New Roman"/>
          <w:sz w:val="28"/>
          <w:szCs w:val="28"/>
        </w:rPr>
        <w:t>Ставропольского края</w:t>
      </w:r>
      <w:bookmarkStart w:id="0" w:name="_GoBack"/>
      <w:bookmarkEnd w:id="0"/>
      <w:r w:rsidRPr="00F717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Д.А.Климов</w:t>
      </w:r>
    </w:p>
    <w:p w:rsidR="00F71744" w:rsidRDefault="00F71744" w:rsidP="00E2247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44" w:rsidRDefault="00F71744" w:rsidP="00E2247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FC" w:rsidRDefault="00073EFC" w:rsidP="00E2247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FC" w:rsidRDefault="00073EFC" w:rsidP="00E2247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FC" w:rsidRDefault="00073EFC" w:rsidP="00073E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4B59">
        <w:rPr>
          <w:rFonts w:ascii="Times New Roman" w:hAnsi="Times New Roman" w:cs="Times New Roman"/>
          <w:bCs/>
          <w:sz w:val="28"/>
          <w:szCs w:val="28"/>
        </w:rPr>
        <w:lastRenderedPageBreak/>
        <w:t>Проект решения вносит:</w:t>
      </w:r>
    </w:p>
    <w:p w:rsidR="00073EFC" w:rsidRDefault="00073EFC" w:rsidP="00073E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Совета</w:t>
      </w:r>
    </w:p>
    <w:p w:rsidR="00073EFC" w:rsidRDefault="00073EFC" w:rsidP="00073E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Апанасенковского муниципального</w:t>
      </w:r>
    </w:p>
    <w:p w:rsidR="00073EFC" w:rsidRPr="00684B59" w:rsidRDefault="00073EFC" w:rsidP="00073EFC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округа Ставропольского края                                                В.В.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Русановский</w:t>
      </w:r>
      <w:proofErr w:type="spellEnd"/>
    </w:p>
    <w:p w:rsidR="00073EFC" w:rsidRPr="00684B59" w:rsidRDefault="00073EFC" w:rsidP="00073E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B59">
        <w:rPr>
          <w:rFonts w:ascii="Times New Roman" w:hAnsi="Times New Roman" w:cs="Times New Roman"/>
          <w:bCs/>
          <w:sz w:val="28"/>
          <w:szCs w:val="28"/>
        </w:rPr>
        <w:tab/>
      </w:r>
    </w:p>
    <w:p w:rsidR="00073EFC" w:rsidRPr="00684B59" w:rsidRDefault="00073EFC" w:rsidP="00073EFC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EFC" w:rsidRPr="00684B59" w:rsidRDefault="00073EFC" w:rsidP="00073EFC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решения согласован:</w:t>
      </w:r>
    </w:p>
    <w:p w:rsidR="00073EFC" w:rsidRDefault="00073EFC" w:rsidP="00073EFC">
      <w:pPr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постоянной комиссии </w:t>
      </w:r>
    </w:p>
    <w:p w:rsidR="00073EFC" w:rsidRDefault="00073EFC" w:rsidP="00073EFC">
      <w:pPr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местному самоуправлению и</w:t>
      </w:r>
    </w:p>
    <w:p w:rsidR="00073EFC" w:rsidRDefault="00073EFC" w:rsidP="00073EFC">
      <w:pPr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правопорядку Совета </w:t>
      </w:r>
    </w:p>
    <w:p w:rsidR="00073EFC" w:rsidRDefault="00073EFC" w:rsidP="00073EFC">
      <w:pPr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Апанасенковского муниципального </w:t>
      </w:r>
    </w:p>
    <w:p w:rsidR="00073EFC" w:rsidRDefault="00073EFC" w:rsidP="00073EFC">
      <w:pPr>
        <w:tabs>
          <w:tab w:val="left" w:pos="7725"/>
        </w:tabs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округа Ставропольского края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С.Л.Чирва</w:t>
      </w:r>
      <w:proofErr w:type="spellEnd"/>
    </w:p>
    <w:p w:rsidR="00073EFC" w:rsidRDefault="00073EFC" w:rsidP="00073EFC">
      <w:pPr>
        <w:tabs>
          <w:tab w:val="left" w:pos="7725"/>
        </w:tabs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73EFC" w:rsidRDefault="00073EFC" w:rsidP="00073EFC">
      <w:pPr>
        <w:tabs>
          <w:tab w:val="left" w:pos="7725"/>
        </w:tabs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73EFC" w:rsidRDefault="00073EFC" w:rsidP="00073EFC">
      <w:pPr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Управляющий делами</w:t>
      </w:r>
    </w:p>
    <w:p w:rsidR="00073EFC" w:rsidRDefault="00073EFC" w:rsidP="00073EFC">
      <w:pPr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аппарата Совета Апанасенковского</w:t>
      </w:r>
    </w:p>
    <w:p w:rsidR="00073EFC" w:rsidRDefault="00073EFC" w:rsidP="00073EFC">
      <w:pPr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:rsidR="00073EFC" w:rsidRDefault="00073EFC" w:rsidP="00073EFC">
      <w:pPr>
        <w:tabs>
          <w:tab w:val="left" w:pos="7725"/>
        </w:tabs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Л.В.Емельяненко</w:t>
      </w:r>
      <w:proofErr w:type="spellEnd"/>
    </w:p>
    <w:p w:rsidR="00073EFC" w:rsidRDefault="00073EFC" w:rsidP="00073EFC">
      <w:pPr>
        <w:tabs>
          <w:tab w:val="left" w:pos="7725"/>
        </w:tabs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73EFC" w:rsidRDefault="00073EFC" w:rsidP="00073EFC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Главный специалист-юрисконсульт</w:t>
      </w:r>
    </w:p>
    <w:p w:rsidR="00073EFC" w:rsidRDefault="00073EFC" w:rsidP="00073EFC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аппарата Совета Апанасенковского </w:t>
      </w:r>
    </w:p>
    <w:p w:rsidR="00073EFC" w:rsidRDefault="00073EFC" w:rsidP="00073EFC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</w:p>
    <w:p w:rsidR="00073EFC" w:rsidRDefault="00073EFC" w:rsidP="00073EFC">
      <w:pPr>
        <w:tabs>
          <w:tab w:val="left" w:pos="7905"/>
        </w:tabs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ab/>
        <w:t>Н.А.Рогова</w:t>
      </w:r>
    </w:p>
    <w:p w:rsidR="00073EFC" w:rsidRPr="00684B59" w:rsidRDefault="00073EFC" w:rsidP="00073EFC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EFC" w:rsidRPr="00684B59" w:rsidRDefault="00073EFC" w:rsidP="00073EFC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EFC" w:rsidRDefault="00073EFC" w:rsidP="00073EFC">
      <w:pPr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84B59">
        <w:rPr>
          <w:rFonts w:ascii="Times New Roman" w:hAnsi="Times New Roman" w:cs="Times New Roman"/>
          <w:bCs/>
          <w:sz w:val="28"/>
          <w:szCs w:val="28"/>
        </w:rPr>
        <w:t>Проект решения подготовил:</w:t>
      </w:r>
    </w:p>
    <w:p w:rsidR="00073EFC" w:rsidRDefault="00073EFC" w:rsidP="00073EFC">
      <w:pPr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A3B13">
        <w:rPr>
          <w:rFonts w:ascii="Times New Roman" w:hAnsi="Times New Roman" w:cs="Times New Roman"/>
          <w:bCs/>
          <w:sz w:val="28"/>
          <w:szCs w:val="28"/>
        </w:rPr>
        <w:t>Заместитель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постоянной комиссии </w:t>
      </w:r>
    </w:p>
    <w:p w:rsidR="00073EFC" w:rsidRDefault="00073EFC" w:rsidP="00073EFC">
      <w:pPr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местному самоуправлению и</w:t>
      </w:r>
    </w:p>
    <w:p w:rsidR="00073EFC" w:rsidRDefault="00073EFC" w:rsidP="00073EFC">
      <w:pPr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правопорядку Совета </w:t>
      </w:r>
    </w:p>
    <w:p w:rsidR="00073EFC" w:rsidRDefault="00073EFC" w:rsidP="00073EFC">
      <w:pPr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Апанасенковского муниципального </w:t>
      </w:r>
    </w:p>
    <w:p w:rsidR="00073EFC" w:rsidRPr="00684B59" w:rsidRDefault="00073EFC" w:rsidP="00073EFC">
      <w:pPr>
        <w:tabs>
          <w:tab w:val="left" w:pos="7680"/>
        </w:tabs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С.А.Шиянов</w:t>
      </w:r>
      <w:proofErr w:type="spellEnd"/>
    </w:p>
    <w:p w:rsidR="00073EFC" w:rsidRPr="00DA0899" w:rsidRDefault="00073EFC" w:rsidP="00073EFC">
      <w:pPr>
        <w:rPr>
          <w:b/>
          <w:bCs/>
        </w:rPr>
      </w:pPr>
    </w:p>
    <w:p w:rsidR="00073EFC" w:rsidRDefault="00073EFC" w:rsidP="00073EFC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3EFC" w:rsidRDefault="00073EFC" w:rsidP="00073EFC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3EFC" w:rsidRDefault="00073EFC" w:rsidP="00073EFC">
      <w:pPr>
        <w:pStyle w:val="a6"/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3EFC" w:rsidRDefault="00073EFC" w:rsidP="00073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FC" w:rsidRDefault="00073EFC" w:rsidP="00073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FC" w:rsidRDefault="00073EFC" w:rsidP="00E2247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FC" w:rsidRDefault="00073EFC" w:rsidP="00E2247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FC" w:rsidRDefault="00073EFC" w:rsidP="00E2247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FC" w:rsidRDefault="00073EFC" w:rsidP="00E2247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FC" w:rsidRDefault="00073EFC" w:rsidP="00E2247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FC" w:rsidRDefault="00073EFC" w:rsidP="00E2247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FC" w:rsidRDefault="00073EFC" w:rsidP="00E2247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FC" w:rsidRDefault="00073EFC" w:rsidP="00E2247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FC" w:rsidRDefault="00073EFC" w:rsidP="00E2247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FC" w:rsidRDefault="00073EFC" w:rsidP="00E2247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FC" w:rsidRDefault="00073EFC" w:rsidP="00E2247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FC" w:rsidRDefault="00073EFC" w:rsidP="00E2247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476" w:rsidRPr="00896EAA" w:rsidRDefault="00E22476" w:rsidP="00E2247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22476" w:rsidRDefault="00E22476" w:rsidP="00E2247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</w:t>
      </w:r>
    </w:p>
    <w:p w:rsidR="00E22476" w:rsidRDefault="00E22476" w:rsidP="00E2247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Апанасенковского муниципального</w:t>
      </w:r>
    </w:p>
    <w:p w:rsidR="00E22476" w:rsidRDefault="00E22476" w:rsidP="00E2247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:rsidR="00E22476" w:rsidRDefault="00E22476" w:rsidP="00E22476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созыва</w:t>
      </w:r>
    </w:p>
    <w:p w:rsidR="00E22476" w:rsidRPr="00896EAA" w:rsidRDefault="00E22476" w:rsidP="00E22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___апреля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2023г. №____</w:t>
      </w:r>
    </w:p>
    <w:p w:rsidR="00E22476" w:rsidRPr="00896EAA" w:rsidRDefault="00E22476" w:rsidP="00E224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22476" w:rsidRDefault="00E22476" w:rsidP="00E224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2476" w:rsidRPr="00896EAA" w:rsidRDefault="00E22476" w:rsidP="00E2247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</w:t>
      </w:r>
    </w:p>
    <w:p w:rsidR="00E22476" w:rsidRDefault="00E22476" w:rsidP="00E2247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УТРАТИВШИХ СИЛУ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НОРМАТИВНЫХ ПРАВОВЫХ АКТОВ ПРЕДСТАВИТЕЛЬНЫХ ОРГАНОВ ПОСЕЛЕНИЙ, ВХОДИВШИХ В СОСТАВ АПАНАСЕНКОВСКОГО МУНИЦИПАЛЬНОГО РАЙОНА СТАВРОПОЛЬСКОГО КРАЯ</w:t>
      </w:r>
    </w:p>
    <w:p w:rsidR="00E22476" w:rsidRDefault="00E22476" w:rsidP="00E2247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2476" w:rsidRPr="003B0CB4" w:rsidRDefault="00E22476" w:rsidP="003B0CB4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0CB4" w:rsidRPr="003B0CB4" w:rsidRDefault="00E22476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B0CB4"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муниципального образования села Апанасенковского </w:t>
      </w:r>
      <w:proofErr w:type="spellStart"/>
      <w:r w:rsidR="003B0CB4"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Апанасенковского</w:t>
      </w:r>
      <w:proofErr w:type="spellEnd"/>
      <w:r w:rsidR="003B0CB4"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края:</w:t>
      </w:r>
    </w:p>
    <w:p w:rsidR="003B0CB4" w:rsidRPr="003B0CB4" w:rsidRDefault="003B0CB4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B4">
        <w:rPr>
          <w:rFonts w:ascii="Times New Roman" w:hAnsi="Times New Roman" w:cs="Times New Roman"/>
          <w:sz w:val="28"/>
          <w:szCs w:val="28"/>
        </w:rPr>
        <w:t>от 26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B0CB4">
        <w:rPr>
          <w:rFonts w:ascii="Times New Roman" w:hAnsi="Times New Roman" w:cs="Times New Roman"/>
          <w:sz w:val="28"/>
          <w:szCs w:val="28"/>
        </w:rPr>
        <w:t xml:space="preserve">2006 г. № 80 «Об утверждении положения о порядке рассмотрения обращений граждан в органы местного самоуправления, к должностным лицам местного самоуправления муниципального образования села Апанасенковского 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CB4" w:rsidRPr="003B0CB4" w:rsidRDefault="003B0CB4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B4">
        <w:rPr>
          <w:rFonts w:ascii="Times New Roman" w:hAnsi="Times New Roman" w:cs="Times New Roman"/>
          <w:sz w:val="28"/>
          <w:szCs w:val="28"/>
        </w:rPr>
        <w:t>от 20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3B0CB4">
        <w:rPr>
          <w:rFonts w:ascii="Times New Roman" w:hAnsi="Times New Roman" w:cs="Times New Roman"/>
          <w:sz w:val="28"/>
          <w:szCs w:val="28"/>
        </w:rPr>
        <w:t xml:space="preserve">2013 г. № 151 «О внесении изменений и дополнений в решение совета муниципального образования села Апанасенковского 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от 26 декабря 2006 года № 80 «Об утверждении положения о порядке рассмотрения обращений граждан в органы местного самоуправления, к должностным лицам местного самоуправления муниципального образования села Апанасенковского 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B0CB4" w:rsidRDefault="003B0CB4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B4">
        <w:rPr>
          <w:rFonts w:ascii="Times New Roman" w:hAnsi="Times New Roman" w:cs="Times New Roman"/>
          <w:sz w:val="28"/>
          <w:szCs w:val="28"/>
        </w:rPr>
        <w:t>от 17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3B0CB4">
        <w:rPr>
          <w:rFonts w:ascii="Times New Roman" w:hAnsi="Times New Roman" w:cs="Times New Roman"/>
          <w:sz w:val="28"/>
          <w:szCs w:val="28"/>
        </w:rPr>
        <w:t xml:space="preserve">2015 г. № 258 «О внесении изменений и дополнений в решение совета муниципального образования села Апанасенковского 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от 26.12.2006 года № 80 «Об утверждении положения о порядке рассмотрения обращений граждан в органы местного самоуправления, к должностным лицам местного самоуправления муниципального образования села Апанасенковского 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2A2D" w:rsidRPr="004F2A2D" w:rsidRDefault="004F2A2D" w:rsidP="004F2A2D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4F2A2D">
        <w:rPr>
          <w:sz w:val="28"/>
          <w:szCs w:val="28"/>
        </w:rPr>
        <w:t>от 28</w:t>
      </w:r>
      <w:r>
        <w:rPr>
          <w:sz w:val="28"/>
          <w:szCs w:val="28"/>
        </w:rPr>
        <w:t xml:space="preserve"> мая </w:t>
      </w:r>
      <w:r w:rsidRPr="004F2A2D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4F2A2D">
        <w:rPr>
          <w:sz w:val="28"/>
          <w:szCs w:val="28"/>
        </w:rPr>
        <w:t>г. № 121</w:t>
      </w:r>
      <w:r w:rsidRPr="004F2A2D">
        <w:rPr>
          <w:bCs/>
          <w:color w:val="000000"/>
          <w:sz w:val="28"/>
          <w:szCs w:val="28"/>
        </w:rPr>
        <w:t xml:space="preserve"> «О внесении изменений и дополнений в решение совета муниципального образования села Апанасенковского </w:t>
      </w:r>
      <w:proofErr w:type="spellStart"/>
      <w:r w:rsidRPr="004F2A2D">
        <w:rPr>
          <w:bCs/>
          <w:color w:val="000000"/>
          <w:sz w:val="28"/>
          <w:szCs w:val="28"/>
        </w:rPr>
        <w:t>Апанасенковского</w:t>
      </w:r>
      <w:proofErr w:type="spellEnd"/>
      <w:r w:rsidRPr="004F2A2D">
        <w:rPr>
          <w:bCs/>
          <w:color w:val="000000"/>
          <w:sz w:val="28"/>
          <w:szCs w:val="28"/>
        </w:rPr>
        <w:t xml:space="preserve"> района Ставропольского края от 26 декабря 2006 года № 80 «Об утверждении положения о порядке рассмотрения обращений граждан в органы местного самоуправления, к должностным лицам местного самоуправления муниципального образования села Апанасенковского </w:t>
      </w:r>
      <w:proofErr w:type="spellStart"/>
      <w:r w:rsidRPr="004F2A2D">
        <w:rPr>
          <w:bCs/>
          <w:color w:val="000000"/>
          <w:sz w:val="28"/>
          <w:szCs w:val="28"/>
        </w:rPr>
        <w:t>Апанасенковского</w:t>
      </w:r>
      <w:proofErr w:type="spellEnd"/>
      <w:r w:rsidRPr="004F2A2D">
        <w:rPr>
          <w:bCs/>
          <w:color w:val="000000"/>
          <w:sz w:val="28"/>
          <w:szCs w:val="28"/>
        </w:rPr>
        <w:t xml:space="preserve"> района Ставропольского края» (в редакции от 20 мая 2013 г</w:t>
      </w:r>
      <w:proofErr w:type="gramEnd"/>
      <w:r w:rsidRPr="004F2A2D">
        <w:rPr>
          <w:bCs/>
          <w:color w:val="000000"/>
          <w:sz w:val="28"/>
          <w:szCs w:val="28"/>
        </w:rPr>
        <w:t xml:space="preserve">. № </w:t>
      </w:r>
      <w:proofErr w:type="gramStart"/>
      <w:r w:rsidRPr="004F2A2D">
        <w:rPr>
          <w:bCs/>
          <w:color w:val="000000"/>
          <w:sz w:val="28"/>
          <w:szCs w:val="28"/>
        </w:rPr>
        <w:t>151, от 17 сентября 2015 г. № 258)»;</w:t>
      </w:r>
      <w:proofErr w:type="gramEnd"/>
    </w:p>
    <w:p w:rsidR="003B0CB4" w:rsidRPr="003B0CB4" w:rsidRDefault="003B0CB4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B0CB4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CB4">
        <w:rPr>
          <w:rFonts w:ascii="Times New Roman" w:hAnsi="Times New Roman" w:cs="Times New Roman"/>
          <w:sz w:val="28"/>
          <w:szCs w:val="28"/>
        </w:rPr>
        <w:t>г. № 137 «О норме образования и накопления твердых бытовых отходов (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тбо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), отходов производства и потребления на  территории муниципального образования села Апанасенковского 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CB4" w:rsidRPr="003B0CB4" w:rsidRDefault="003B0CB4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B4">
        <w:rPr>
          <w:rFonts w:ascii="Times New Roman" w:hAnsi="Times New Roman" w:cs="Times New Roman"/>
          <w:sz w:val="28"/>
          <w:szCs w:val="28"/>
        </w:rPr>
        <w:t>от 26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3B0CB4">
        <w:rPr>
          <w:rFonts w:ascii="Times New Roman" w:hAnsi="Times New Roman" w:cs="Times New Roman"/>
          <w:sz w:val="28"/>
          <w:szCs w:val="28"/>
        </w:rPr>
        <w:t xml:space="preserve">2013 г. № 137 «Об утверждении правил сбора, вывоза и обезвреживания жидких бытовых отходов на территории муниципального </w:t>
      </w:r>
      <w:r w:rsidRPr="003B0CB4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села Апанасенковского 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CB4" w:rsidRDefault="003B0CB4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06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B0CB4">
        <w:rPr>
          <w:rFonts w:ascii="Times New Roman" w:hAnsi="Times New Roman" w:cs="Times New Roman"/>
          <w:sz w:val="28"/>
          <w:szCs w:val="28"/>
        </w:rPr>
        <w:t xml:space="preserve">2016 г. № 20 «Об утверждении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села Апанасенковского 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C3E" w:rsidRPr="003B0CB4" w:rsidRDefault="008B4C3E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CB4" w:rsidRPr="003B0CB4" w:rsidRDefault="003B0CB4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B0CB4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0CB4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Айгурского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 сельсовета Апанасенковского района Ставропольского края:</w:t>
      </w:r>
    </w:p>
    <w:p w:rsidR="003B0CB4" w:rsidRPr="003B0CB4" w:rsidRDefault="003B0CB4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28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B0CB4">
        <w:rPr>
          <w:rFonts w:ascii="Times New Roman" w:hAnsi="Times New Roman" w:cs="Times New Roman"/>
          <w:sz w:val="28"/>
          <w:szCs w:val="28"/>
        </w:rPr>
        <w:t xml:space="preserve">2010 г. № 38 «Об утверждении положения об участии в профилактике терроризма и экстремизма, а также минимизации (или) ликвидации последствий проявления терроризма и экстремизма на территории муниципального образования 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Айгурского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 сельсовета Апанасенковского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CB4" w:rsidRPr="003B0CB4" w:rsidRDefault="003B0CB4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14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3B0CB4">
        <w:rPr>
          <w:rFonts w:ascii="Times New Roman" w:hAnsi="Times New Roman" w:cs="Times New Roman"/>
          <w:sz w:val="28"/>
          <w:szCs w:val="28"/>
        </w:rPr>
        <w:t>2011 г. № 4 «О норме образования и накопления твердых бытовых отходов (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тбо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), отходов производства и потребления на территории муниципального образования 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Айгурского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 сельсовета  Апанасенковского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CB4" w:rsidRDefault="003B0CB4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31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3B0CB4">
        <w:rPr>
          <w:rFonts w:ascii="Times New Roman" w:hAnsi="Times New Roman" w:cs="Times New Roman"/>
          <w:sz w:val="28"/>
          <w:szCs w:val="28"/>
        </w:rPr>
        <w:t xml:space="preserve">2012 г. № 35 «Об утверждении правил сбора, вывоза и обезвреживания жидких бытовых отходов на территории муниципального образования 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Айгурского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 сельсовета Апанасенковского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C3E" w:rsidRPr="003B0CB4" w:rsidRDefault="008B4C3E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CB4" w:rsidRPr="003B0CB4" w:rsidRDefault="003B0CB4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B0CB4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0CB4">
        <w:rPr>
          <w:rFonts w:ascii="Times New Roman" w:hAnsi="Times New Roman" w:cs="Times New Roman"/>
          <w:sz w:val="28"/>
          <w:szCs w:val="28"/>
        </w:rPr>
        <w:t xml:space="preserve"> </w:t>
      </w:r>
      <w:r w:rsidR="00073EFC">
        <w:rPr>
          <w:rFonts w:ascii="Times New Roman" w:hAnsi="Times New Roman" w:cs="Times New Roman"/>
          <w:sz w:val="28"/>
          <w:szCs w:val="28"/>
        </w:rPr>
        <w:t>с</w:t>
      </w:r>
      <w:r w:rsidRPr="003B0CB4">
        <w:rPr>
          <w:rFonts w:ascii="Times New Roman" w:hAnsi="Times New Roman" w:cs="Times New Roman"/>
          <w:sz w:val="28"/>
          <w:szCs w:val="28"/>
        </w:rPr>
        <w:t>овета муниципального образования села Белые</w:t>
      </w:r>
      <w:proofErr w:type="gramStart"/>
      <w:r w:rsidRPr="003B0CB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B0CB4">
        <w:rPr>
          <w:rFonts w:ascii="Times New Roman" w:hAnsi="Times New Roman" w:cs="Times New Roman"/>
          <w:sz w:val="28"/>
          <w:szCs w:val="28"/>
        </w:rPr>
        <w:t>опани Апанасенковского района Ставропольского края:</w:t>
      </w:r>
    </w:p>
    <w:p w:rsidR="003B0CB4" w:rsidRPr="003B0CB4" w:rsidRDefault="003B0CB4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11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B0CB4">
        <w:rPr>
          <w:rFonts w:ascii="Times New Roman" w:hAnsi="Times New Roman" w:cs="Times New Roman"/>
          <w:sz w:val="28"/>
          <w:szCs w:val="28"/>
        </w:rPr>
        <w:t>2010 г. № 322 «Об утверждении положения об участии в профилактике терроризма и экстремизма, а также минимизации (или) ликвидации последствий проявления терроризма и экстремизма на территории муниципального образования села Белые</w:t>
      </w:r>
      <w:proofErr w:type="gramStart"/>
      <w:r w:rsidRPr="003B0CB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B0CB4">
        <w:rPr>
          <w:rFonts w:ascii="Times New Roman" w:hAnsi="Times New Roman" w:cs="Times New Roman"/>
          <w:sz w:val="28"/>
          <w:szCs w:val="28"/>
        </w:rPr>
        <w:t>опани Апанасенковского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CB4" w:rsidRPr="003B0CB4" w:rsidRDefault="003B0CB4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12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3B0CB4">
        <w:rPr>
          <w:rFonts w:ascii="Times New Roman" w:hAnsi="Times New Roman" w:cs="Times New Roman"/>
          <w:sz w:val="28"/>
          <w:szCs w:val="28"/>
        </w:rPr>
        <w:t>2013 г. № 120 «Об утверждении положения о порядке сбора и вывоза бытовых отходов и мусора на территории муниципального образования села Белые</w:t>
      </w:r>
      <w:proofErr w:type="gramStart"/>
      <w:r w:rsidRPr="003B0CB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B0CB4">
        <w:rPr>
          <w:rFonts w:ascii="Times New Roman" w:hAnsi="Times New Roman" w:cs="Times New Roman"/>
          <w:sz w:val="28"/>
          <w:szCs w:val="28"/>
        </w:rPr>
        <w:t>опани Апанасенковского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CB4" w:rsidRPr="003B0CB4" w:rsidRDefault="003B0CB4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03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3B0CB4">
        <w:rPr>
          <w:rFonts w:ascii="Times New Roman" w:hAnsi="Times New Roman" w:cs="Times New Roman"/>
          <w:sz w:val="28"/>
          <w:szCs w:val="28"/>
        </w:rPr>
        <w:t>2019 г. № 124 «О внесении изменений в положение о порядке сбора и вывоза бытовых отходов и мусора на территории муниципального образования села Белые</w:t>
      </w:r>
      <w:proofErr w:type="gramStart"/>
      <w:r w:rsidRPr="003B0CB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B0CB4">
        <w:rPr>
          <w:rFonts w:ascii="Times New Roman" w:hAnsi="Times New Roman" w:cs="Times New Roman"/>
          <w:sz w:val="28"/>
          <w:szCs w:val="28"/>
        </w:rPr>
        <w:t>опани Апанасенковского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CB4" w:rsidRDefault="003B0CB4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23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3B0CB4">
        <w:rPr>
          <w:rFonts w:ascii="Times New Roman" w:hAnsi="Times New Roman" w:cs="Times New Roman"/>
          <w:sz w:val="28"/>
          <w:szCs w:val="28"/>
        </w:rPr>
        <w:t>2018 г. № 79 «Об определении мест и способов сжигания мусора, травы, листвы и иных отходов, материалов или изделий на территории муниципального образования села Белые</w:t>
      </w:r>
      <w:proofErr w:type="gramStart"/>
      <w:r w:rsidRPr="003B0CB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B0CB4">
        <w:rPr>
          <w:rFonts w:ascii="Times New Roman" w:hAnsi="Times New Roman" w:cs="Times New Roman"/>
          <w:sz w:val="28"/>
          <w:szCs w:val="28"/>
        </w:rPr>
        <w:t>опани Апанасенковского района Ставропольского края»</w:t>
      </w:r>
      <w:r w:rsidR="00417EA8">
        <w:rPr>
          <w:rFonts w:ascii="Times New Roman" w:hAnsi="Times New Roman" w:cs="Times New Roman"/>
          <w:sz w:val="28"/>
          <w:szCs w:val="28"/>
        </w:rPr>
        <w:t>;</w:t>
      </w:r>
    </w:p>
    <w:p w:rsidR="00417EA8" w:rsidRDefault="00417EA8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августа 2016 г. № 303 «О внесении изменений и дополнений в решение совета муниципального образования села Белые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опани Апанасенковского района Ставропольского края от 17 сентября 2009 г. № </w:t>
      </w:r>
      <w:r>
        <w:rPr>
          <w:rFonts w:ascii="Times New Roman" w:hAnsi="Times New Roman" w:cs="Times New Roman"/>
          <w:sz w:val="28"/>
          <w:szCs w:val="28"/>
        </w:rPr>
        <w:lastRenderedPageBreak/>
        <w:t>268 «О правилах содержания, выпаса и прогона домашних животных в личных подсобных хозяйствах на территории муниципального образования села Белые Копани Апанасенковского района Ставропольского края».</w:t>
      </w:r>
    </w:p>
    <w:p w:rsidR="00417EA8" w:rsidRDefault="00417EA8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CB4" w:rsidRPr="003B0CB4" w:rsidRDefault="003B0CB4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B0CB4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села Дивного Апанасенковского района Ставропольского края:</w:t>
      </w:r>
    </w:p>
    <w:p w:rsidR="003B0CB4" w:rsidRDefault="003B0CB4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04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B0CB4">
        <w:rPr>
          <w:rFonts w:ascii="Times New Roman" w:hAnsi="Times New Roman" w:cs="Times New Roman"/>
          <w:sz w:val="28"/>
          <w:szCs w:val="28"/>
        </w:rPr>
        <w:t>2008 г. № 197 «О внесении  изменений в подпункт 3.2 пункта 3 решения совета муниципального образования села Дивного Апанасенковского района от 26 октября 2006 года № 86»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319" w:rsidRDefault="000A4319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 июля 2008 г. № 217 «О внесении изменений в пункт 3 решения совета муниципального образования села Дивного Апанасенковского района от 26 октября 2006 г. № 86»;</w:t>
      </w:r>
    </w:p>
    <w:p w:rsidR="003B0CB4" w:rsidRPr="003B0CB4" w:rsidRDefault="003B0CB4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26</w:t>
      </w:r>
      <w:r w:rsidR="000A4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3B0CB4">
        <w:rPr>
          <w:rFonts w:ascii="Times New Roman" w:hAnsi="Times New Roman" w:cs="Times New Roman"/>
          <w:sz w:val="28"/>
          <w:szCs w:val="28"/>
        </w:rPr>
        <w:t>2006 г. № 81 «Об утверждении положения о порядке рассмотрения обращений граждан в органы местного самоуправления, к должностным лицам местного самоуправления муниципального образования села Дивного»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CB4" w:rsidRPr="003B0CB4" w:rsidRDefault="003B0CB4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09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B0CB4">
        <w:rPr>
          <w:rFonts w:ascii="Times New Roman" w:hAnsi="Times New Roman" w:cs="Times New Roman"/>
          <w:sz w:val="28"/>
          <w:szCs w:val="28"/>
        </w:rPr>
        <w:t>2008 г. № 213 «Об утверждении положения об участии граждан в обеспечении охраны общественного порядка и о добровольных народных дружинах по охране общественного порядка, иных добровольных формирований населения по охране общественного порядка в муниципальном образовании села Дивного Апанасенковского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CB4" w:rsidRPr="003B0CB4" w:rsidRDefault="003B0CB4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11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3B0CB4">
        <w:rPr>
          <w:rFonts w:ascii="Times New Roman" w:hAnsi="Times New Roman" w:cs="Times New Roman"/>
          <w:sz w:val="28"/>
          <w:szCs w:val="28"/>
        </w:rPr>
        <w:t>2010 г. № 366 «Об утверждении правил сброса (приема) сточных вод и загрязняющих веществ в систему канализации и на очистные сооружения канализации для абонентов села Дивного Апанасенковского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CB4" w:rsidRPr="003B0CB4" w:rsidRDefault="003B0CB4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25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3B0CB4">
        <w:rPr>
          <w:rFonts w:ascii="Times New Roman" w:hAnsi="Times New Roman" w:cs="Times New Roman"/>
          <w:sz w:val="28"/>
          <w:szCs w:val="28"/>
        </w:rPr>
        <w:t>2012 г. № 83 «Об утверждении перечня услуг, которые являются необходимыми и обязательными для предоставления муниципальных услуг администрацией муниципального образования села Дивного Апанасенковского района Ставропольского края и предоставляются организациями, участвующими в предоставлении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CB4" w:rsidRPr="003B0CB4" w:rsidRDefault="003B0CB4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19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B0CB4">
        <w:rPr>
          <w:rFonts w:ascii="Times New Roman" w:hAnsi="Times New Roman" w:cs="Times New Roman"/>
          <w:sz w:val="28"/>
          <w:szCs w:val="28"/>
        </w:rPr>
        <w:t>2015 г. № 225 «Об утверждении стартового размера финансового предложения за право размещения нестационарных торговых объектов на территории муниципального образования села Дивного Апанасенковского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CB4" w:rsidRPr="003B0CB4" w:rsidRDefault="003B0CB4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25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3B0CB4">
        <w:rPr>
          <w:rFonts w:ascii="Times New Roman" w:hAnsi="Times New Roman" w:cs="Times New Roman"/>
          <w:sz w:val="28"/>
          <w:szCs w:val="28"/>
        </w:rPr>
        <w:t>2017 г. № 46 «О внесении изменения в решение совета муниципального образования села Дивного Апанасенковского района Ставропольского края от 19 марта 2015 года № 225 «Об утверждении стартового размера финансового предложения за право размещения нестационарных торговых  объектов на территории муниципального образования села Дивного Апанасенковского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CB4" w:rsidRPr="003B0CB4" w:rsidRDefault="003B0CB4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05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3B0CB4">
        <w:rPr>
          <w:rFonts w:ascii="Times New Roman" w:hAnsi="Times New Roman" w:cs="Times New Roman"/>
          <w:sz w:val="28"/>
          <w:szCs w:val="28"/>
        </w:rPr>
        <w:t xml:space="preserve">2020 г. № 155 «О внесении изменений в решение совета муниципального образования села Дивного Апанасенковского района Ставропольского края от 19 марта 2015 года № 225 «Об утверждении стартового размера финансового предложения за право размещения </w:t>
      </w:r>
      <w:r w:rsidRPr="003B0CB4">
        <w:rPr>
          <w:rFonts w:ascii="Times New Roman" w:hAnsi="Times New Roman" w:cs="Times New Roman"/>
          <w:sz w:val="28"/>
          <w:szCs w:val="28"/>
        </w:rPr>
        <w:lastRenderedPageBreak/>
        <w:t>нестационарных торговых  объектов на территории муниципального образования села Дивного Апанасенковского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CB4" w:rsidRDefault="003B0CB4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20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B0CB4">
        <w:rPr>
          <w:rFonts w:ascii="Times New Roman" w:hAnsi="Times New Roman" w:cs="Times New Roman"/>
          <w:sz w:val="28"/>
          <w:szCs w:val="28"/>
        </w:rPr>
        <w:t>2018 г. № 106 «Об утверждении порядка демонтажа незаконно размещенных нестационарных объектов на территории муниципального образования села Дивного Апанасенковского района Ставропольского края»</w:t>
      </w:r>
      <w:r w:rsidR="00684933">
        <w:rPr>
          <w:rFonts w:ascii="Times New Roman" w:hAnsi="Times New Roman" w:cs="Times New Roman"/>
          <w:sz w:val="28"/>
          <w:szCs w:val="28"/>
        </w:rPr>
        <w:t>;</w:t>
      </w:r>
    </w:p>
    <w:p w:rsidR="00684933" w:rsidRDefault="00684933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ноября 2009 г. № 311 «Об утверждении правил содержания, регистрации, выпаса и прогона домашних сельскохозяйственных животных на территории муниципального образования села Дивного Апанасенковского района Ставропольского края»;</w:t>
      </w:r>
    </w:p>
    <w:p w:rsidR="00684933" w:rsidRDefault="00684933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 марта 2007 г. № 123 «Об утверждении положения 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правотворческой инициативы граждан муниципального образования села Дивного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края».</w:t>
      </w:r>
    </w:p>
    <w:p w:rsidR="00684933" w:rsidRDefault="00684933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933" w:rsidRDefault="00684933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Решения совета муниципального образования села Воздвиженского Апанасенковского района Ставропольского края:</w:t>
      </w:r>
    </w:p>
    <w:p w:rsidR="00684933" w:rsidRDefault="00684933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февраля 2017 г. № 27 «Об утверждении нормативов расчета арендной платы за пользование нежилыми помещениями»;</w:t>
      </w:r>
    </w:p>
    <w:p w:rsidR="00684933" w:rsidRDefault="00684933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 января 2018 г. № 69 «Об утверждении нормативов расчета арендной платы за пользование нежилыми помещениями».</w:t>
      </w:r>
    </w:p>
    <w:p w:rsidR="00684933" w:rsidRDefault="00684933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476" w:rsidRPr="003B0CB4" w:rsidRDefault="00417EA8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2476"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073E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22476"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муниципального образования </w:t>
      </w:r>
      <w:proofErr w:type="spellStart"/>
      <w:r w:rsidR="00E22476"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Дербетовского</w:t>
      </w:r>
      <w:proofErr w:type="spellEnd"/>
      <w:r w:rsidR="00E22476"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Апанасенковского района Ставропольского края:</w:t>
      </w:r>
    </w:p>
    <w:p w:rsidR="00E22476" w:rsidRPr="003B0CB4" w:rsidRDefault="00E22476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ноября 2019 г. № 145 «О налоге на имущество физических лиц на территории муниципального образования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Дербетовского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Апанасенковского района Ставропольского края»;</w:t>
      </w:r>
    </w:p>
    <w:p w:rsidR="00E22476" w:rsidRPr="003B0CB4" w:rsidRDefault="00E22476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ноября 2019 г. № 146 «О внесении изменений в решение совета депутатов муниципального образования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Дербетовского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Апанасенковского района Ставропольского края от 20 ноября 2015 г. № 179 «О земельном налоге на имущество физических лиц на территории муниципального образования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Дербетовского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Апанасенковского района Ставропольского края»;</w:t>
      </w:r>
    </w:p>
    <w:p w:rsidR="00E22476" w:rsidRPr="003B0CB4" w:rsidRDefault="00E22476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августа 2016 г. № 217 «О внесении изменений в решение совета депутатов муниципального образования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Дербетовского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Апанасенковского района Ставропольского края от 20 ноября 2015 г. № 179 «О земельном налоге на территории муниципального образования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Дербетовского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Апанасенковского района Ставропольского края» (в редакции решения совета депутатов муниципального образования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Дербетовского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Апанасенковского района Ставропольского края от 16 декабря 2015 г. № 183)»;</w:t>
      </w:r>
      <w:proofErr w:type="gramEnd"/>
    </w:p>
    <w:p w:rsidR="00E22476" w:rsidRPr="003B0CB4" w:rsidRDefault="00E22476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декабря 2015 г. № 183 «О внесении изменений в решение совета депутатов муниципального образования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Дербетовского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Апанасенковского района Ставропольского края от 20 ноября 2015 г. № 179 «О земельном налоге на территории муниципального образования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Дербетовского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Апанасенковского района»;</w:t>
      </w:r>
    </w:p>
    <w:p w:rsidR="00E22476" w:rsidRPr="003B0CB4" w:rsidRDefault="00E22476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20 ноября 2015 г. № 179 «О земельном налоге на территории муниципального образования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Дербетовского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Апанасенковского района Ставропольского края»</w:t>
      </w:r>
      <w:r w:rsid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476" w:rsidRPr="003B0CB4" w:rsidRDefault="00E22476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 августа 2012 г. № 52 «О внесении изменений и дополнений в решение совета депутатов муниципального образования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Дербетовского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Апанасенковского района Ставропольского края от 15 октября 2010 года № 291 (в редакции решения совета депутатов муниципального образования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Дербетовского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Апанасенковского района Ставропольского края от 21 декабря 2010 года № 298) «О земельном налоге на территории муниципального образования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Дербетовского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Апанасенковского района Ставропольского</w:t>
      </w:r>
      <w:proofErr w:type="gram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края»;</w:t>
      </w:r>
    </w:p>
    <w:p w:rsidR="00465A12" w:rsidRPr="003B0CB4" w:rsidRDefault="00465A12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 декабря 2010 г. № 298 «О внесении изменений и дополнений в пункт 4 решения совета депутатов муниципального образования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Дербетовского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Апанасенковского района Ставропольского края от 15 октября 2010 года № 291 «О земельном налоге на территории муниципального образования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Дербетовского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Апанасенковского района Ставропольского края»;</w:t>
      </w:r>
    </w:p>
    <w:p w:rsidR="00465A12" w:rsidRPr="003B0CB4" w:rsidRDefault="00465A12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октября 2010 г. № 291 «О земельном налоге на территории муниципального образования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Дербетовского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Апанасенковского района Ставропольского края»;</w:t>
      </w:r>
    </w:p>
    <w:p w:rsidR="00465A12" w:rsidRPr="003B0CB4" w:rsidRDefault="00465A12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января 2010 г. № 270 «О внесении изменений и дополнений в решение совета депутатов муниципального образования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Дербетовского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Апанасенковского района от 29 сентября 2009 г. № 256»</w:t>
      </w:r>
      <w:r w:rsid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5DC5" w:rsidRPr="003B0CB4" w:rsidRDefault="00AF5DC5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B4">
        <w:rPr>
          <w:rFonts w:ascii="Times New Roman" w:hAnsi="Times New Roman" w:cs="Times New Roman"/>
          <w:sz w:val="28"/>
          <w:szCs w:val="28"/>
        </w:rPr>
        <w:t>от 13</w:t>
      </w:r>
      <w:r w:rsidR="003B0CB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3B0CB4">
        <w:rPr>
          <w:rFonts w:ascii="Times New Roman" w:hAnsi="Times New Roman" w:cs="Times New Roman"/>
          <w:sz w:val="28"/>
          <w:szCs w:val="28"/>
        </w:rPr>
        <w:t xml:space="preserve">2015 г. № 176 «Об утверждении положения о порядке рассмотрения обращений граждан, поступивших в администрацию муниципального образования 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Дербетовского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 сельсовета  Апанасенковского района Ставропольского края»</w:t>
      </w:r>
      <w:r w:rsidR="003B0CB4">
        <w:rPr>
          <w:rFonts w:ascii="Times New Roman" w:hAnsi="Times New Roman" w:cs="Times New Roman"/>
          <w:sz w:val="28"/>
          <w:szCs w:val="28"/>
        </w:rPr>
        <w:t>;</w:t>
      </w:r>
    </w:p>
    <w:p w:rsidR="00AF5DC5" w:rsidRDefault="00AF5DC5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01</w:t>
      </w:r>
      <w:r w:rsidR="003B0CB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3B0CB4">
        <w:rPr>
          <w:rFonts w:ascii="Times New Roman" w:hAnsi="Times New Roman" w:cs="Times New Roman"/>
          <w:sz w:val="28"/>
          <w:szCs w:val="28"/>
        </w:rPr>
        <w:t xml:space="preserve">2016 г. № 12 «Об утверждении положения об участии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Дербетовского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 сельсовета Апанасенковского района Ставропольского края»</w:t>
      </w:r>
      <w:r w:rsidR="008B4C3E">
        <w:rPr>
          <w:rFonts w:ascii="Times New Roman" w:hAnsi="Times New Roman" w:cs="Times New Roman"/>
          <w:sz w:val="28"/>
          <w:szCs w:val="28"/>
        </w:rPr>
        <w:t>.</w:t>
      </w:r>
    </w:p>
    <w:p w:rsidR="008B4C3E" w:rsidRPr="003B0CB4" w:rsidRDefault="008B4C3E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476" w:rsidRPr="003B0CB4" w:rsidRDefault="00417EA8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5961"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</w:t>
      </w:r>
      <w:r w:rsidR="00073E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45961"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муниципального образования села </w:t>
      </w:r>
      <w:proofErr w:type="spellStart"/>
      <w:r w:rsidR="00945961"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Киевка</w:t>
      </w:r>
      <w:proofErr w:type="spellEnd"/>
      <w:r w:rsidR="00945961"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Апанасенковского района Ставропольского края:</w:t>
      </w:r>
    </w:p>
    <w:p w:rsidR="00945961" w:rsidRPr="003B0CB4" w:rsidRDefault="00945961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апреля 2020 г. № 199 «О внесении изменений в решение совета муниципального образования села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Киевка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Апанасенковского района Ставропольского края от 11 ноября 2015 г. № 285 (с изменениями, внесенными решением совета от 20 ноября 2017 г. № 75, от 16 октября 2018 года № 115)»;</w:t>
      </w:r>
    </w:p>
    <w:p w:rsidR="00945961" w:rsidRPr="003B0CB4" w:rsidRDefault="00945961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ноября 2019 г. № 173 «О внесении изменений в решение совета муниципального образования села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Киевка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Апанасенковского района Ставропольского края от 15 ноября 2019 г. № 170 «О земельном налоге на территории муниципального образования села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Киевка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Апанасенковского района Ставропольского края»;</w:t>
      </w:r>
    </w:p>
    <w:p w:rsidR="00945961" w:rsidRPr="003B0CB4" w:rsidRDefault="00945961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15 ноября 2019 г. № 170 «О земельном налоге на территории муниципального образования села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Киевка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Апанасенковского района Ставропольского края»;</w:t>
      </w:r>
    </w:p>
    <w:p w:rsidR="00945961" w:rsidRPr="003B0CB4" w:rsidRDefault="00945961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октября 2018 г. № 115 «О </w:t>
      </w:r>
      <w:r w:rsidR="00B82215"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решение совета муниципального образования села </w:t>
      </w:r>
      <w:proofErr w:type="spellStart"/>
      <w:r w:rsidR="00B82215"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Киевка</w:t>
      </w:r>
      <w:proofErr w:type="spellEnd"/>
      <w:r w:rsidR="00B82215"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Апанасенковского района Ставропольского края от 11 ноября 2015 г. № 285 (с изменениями, внесенными решением совета от 20 ноября 2017 г. №75);</w:t>
      </w:r>
    </w:p>
    <w:p w:rsidR="00B82215" w:rsidRPr="003B0CB4" w:rsidRDefault="00B82215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ноября 2017 г. № 75 «О внесении изменений в решение совета муниципального образования села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Киевка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Апанасенковского района Ставропольского края от 11 ноября 2015 г. № 285»;</w:t>
      </w:r>
    </w:p>
    <w:p w:rsidR="00B82215" w:rsidRPr="003B0CB4" w:rsidRDefault="00B82215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ноября 2015 г. № 285 «О налоге на имущество физических лиц на территории муниципального образования села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Киевка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Апанасенковско</w:t>
      </w:r>
      <w:r w:rsidR="00A53F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Ставропольского края»;</w:t>
      </w:r>
    </w:p>
    <w:p w:rsidR="004A4F76" w:rsidRPr="003B0CB4" w:rsidRDefault="004A4F76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B4">
        <w:rPr>
          <w:rFonts w:ascii="Times New Roman" w:hAnsi="Times New Roman" w:cs="Times New Roman"/>
          <w:sz w:val="28"/>
          <w:szCs w:val="28"/>
        </w:rPr>
        <w:t>от 17</w:t>
      </w:r>
      <w:r w:rsidR="00A53F8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B0CB4">
        <w:rPr>
          <w:rFonts w:ascii="Times New Roman" w:hAnsi="Times New Roman" w:cs="Times New Roman"/>
          <w:sz w:val="28"/>
          <w:szCs w:val="28"/>
        </w:rPr>
        <w:t xml:space="preserve">2010 г. № 469 «О некоторых вопросах </w:t>
      </w:r>
      <w:proofErr w:type="gramStart"/>
      <w:r w:rsidRPr="003B0CB4">
        <w:rPr>
          <w:rFonts w:ascii="Times New Roman" w:hAnsi="Times New Roman" w:cs="Times New Roman"/>
          <w:sz w:val="28"/>
          <w:szCs w:val="28"/>
        </w:rPr>
        <w:t>совершенствования правового положения муниципальных учреждений муниципального образования села</w:t>
      </w:r>
      <w:proofErr w:type="gramEnd"/>
      <w:r w:rsidRPr="003B0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края»</w:t>
      </w:r>
      <w:r w:rsidR="00A53F8B">
        <w:rPr>
          <w:rFonts w:ascii="Times New Roman" w:hAnsi="Times New Roman" w:cs="Times New Roman"/>
          <w:sz w:val="28"/>
          <w:szCs w:val="28"/>
        </w:rPr>
        <w:t>;</w:t>
      </w:r>
    </w:p>
    <w:p w:rsidR="00E96763" w:rsidRPr="003B0CB4" w:rsidRDefault="00E96763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20</w:t>
      </w:r>
      <w:r w:rsidR="00A53F8B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3B0CB4">
        <w:rPr>
          <w:rFonts w:ascii="Times New Roman" w:hAnsi="Times New Roman" w:cs="Times New Roman"/>
          <w:sz w:val="28"/>
          <w:szCs w:val="28"/>
        </w:rPr>
        <w:t xml:space="preserve">2012 г. № 102 «Об утверждении перечня необходимых и обязательных муниципальных услуг, предоставляемых органами местного самоуправления муниципальных образований села 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 и предоставляются организациями, участвующими в предоставлении муниципальных услуг»</w:t>
      </w:r>
      <w:r w:rsidR="00A53F8B">
        <w:rPr>
          <w:rFonts w:ascii="Times New Roman" w:hAnsi="Times New Roman" w:cs="Times New Roman"/>
          <w:sz w:val="28"/>
          <w:szCs w:val="28"/>
        </w:rPr>
        <w:t>;</w:t>
      </w:r>
    </w:p>
    <w:p w:rsidR="00E96763" w:rsidRPr="003B0CB4" w:rsidRDefault="00E96763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B4">
        <w:rPr>
          <w:rFonts w:ascii="Times New Roman" w:hAnsi="Times New Roman" w:cs="Times New Roman"/>
          <w:sz w:val="28"/>
          <w:szCs w:val="28"/>
        </w:rPr>
        <w:t>от 25</w:t>
      </w:r>
      <w:r w:rsidR="00A53F8B">
        <w:rPr>
          <w:rFonts w:ascii="Times New Roman" w:hAnsi="Times New Roman" w:cs="Times New Roman"/>
          <w:sz w:val="28"/>
          <w:szCs w:val="28"/>
        </w:rPr>
        <w:t xml:space="preserve"> мая </w:t>
      </w:r>
      <w:r w:rsidRPr="003B0CB4">
        <w:rPr>
          <w:rFonts w:ascii="Times New Roman" w:hAnsi="Times New Roman" w:cs="Times New Roman"/>
          <w:sz w:val="28"/>
          <w:szCs w:val="28"/>
        </w:rPr>
        <w:t xml:space="preserve">2015 г. № 269 «Об утверждении положения о порядке оказания поддержки граждан и их объединениям, участвующим в охране общественного порядка, создания условий для деятельности народной дружины на территории муниципального образования села 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края»</w:t>
      </w:r>
      <w:r w:rsidR="00A53F8B">
        <w:rPr>
          <w:rFonts w:ascii="Times New Roman" w:hAnsi="Times New Roman" w:cs="Times New Roman"/>
          <w:sz w:val="28"/>
          <w:szCs w:val="28"/>
        </w:rPr>
        <w:t>;</w:t>
      </w:r>
    </w:p>
    <w:p w:rsidR="00B82215" w:rsidRPr="003B0CB4" w:rsidRDefault="004A4F76" w:rsidP="00A53F8B">
      <w:pPr>
        <w:tabs>
          <w:tab w:val="left" w:pos="115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13</w:t>
      </w:r>
      <w:r w:rsidR="00A53F8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B0CB4">
        <w:rPr>
          <w:rFonts w:ascii="Times New Roman" w:hAnsi="Times New Roman" w:cs="Times New Roman"/>
          <w:sz w:val="28"/>
          <w:szCs w:val="28"/>
        </w:rPr>
        <w:t xml:space="preserve">2016 г. № 11 «Об утверждении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 территории муниципального образования села 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края»</w:t>
      </w:r>
      <w:r w:rsidR="00A53F8B">
        <w:rPr>
          <w:rFonts w:ascii="Times New Roman" w:hAnsi="Times New Roman" w:cs="Times New Roman"/>
          <w:sz w:val="28"/>
          <w:szCs w:val="28"/>
        </w:rPr>
        <w:t>;</w:t>
      </w:r>
    </w:p>
    <w:p w:rsidR="004A4F76" w:rsidRPr="003B0CB4" w:rsidRDefault="004A4F76" w:rsidP="00A53F8B">
      <w:pPr>
        <w:tabs>
          <w:tab w:val="left" w:pos="115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02</w:t>
      </w:r>
      <w:r w:rsidR="00A53F8B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3B0CB4">
        <w:rPr>
          <w:rFonts w:ascii="Times New Roman" w:hAnsi="Times New Roman" w:cs="Times New Roman"/>
          <w:sz w:val="28"/>
          <w:szCs w:val="28"/>
        </w:rPr>
        <w:t xml:space="preserve">2017 г. № 62 «О </w:t>
      </w:r>
      <w:proofErr w:type="gramStart"/>
      <w:r w:rsidRPr="003B0CB4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3B0CB4">
        <w:rPr>
          <w:rFonts w:ascii="Times New Roman" w:hAnsi="Times New Roman" w:cs="Times New Roman"/>
          <w:sz w:val="28"/>
          <w:szCs w:val="28"/>
        </w:rPr>
        <w:t xml:space="preserve"> о порядке рассмотрения обращений граждан органами местного самоуправления муниципального образования села 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края»</w:t>
      </w:r>
      <w:r w:rsidR="00A53F8B">
        <w:rPr>
          <w:rFonts w:ascii="Times New Roman" w:hAnsi="Times New Roman" w:cs="Times New Roman"/>
          <w:sz w:val="28"/>
          <w:szCs w:val="28"/>
        </w:rPr>
        <w:t>;</w:t>
      </w:r>
    </w:p>
    <w:p w:rsidR="00684933" w:rsidRDefault="004A4F76" w:rsidP="00684933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20</w:t>
      </w:r>
      <w:r w:rsidR="00A53F8B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3B0CB4">
        <w:rPr>
          <w:rFonts w:ascii="Times New Roman" w:hAnsi="Times New Roman" w:cs="Times New Roman"/>
          <w:sz w:val="28"/>
          <w:szCs w:val="28"/>
        </w:rPr>
        <w:t xml:space="preserve">2019 г. № 155 «Об утверждении </w:t>
      </w:r>
      <w:proofErr w:type="gramStart"/>
      <w:r w:rsidRPr="003B0CB4">
        <w:rPr>
          <w:rFonts w:ascii="Times New Roman" w:hAnsi="Times New Roman" w:cs="Times New Roman"/>
          <w:sz w:val="28"/>
          <w:szCs w:val="28"/>
        </w:rPr>
        <w:t>порядка взаимодействия органов местного самоуправления муниципального образования села</w:t>
      </w:r>
      <w:proofErr w:type="gramEnd"/>
      <w:r w:rsidRPr="003B0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 и подведомственных ему муниципальных учреждений с организаторами добровольческой (волонтерской) деятельности и добровольческими (волонтерскими) организациями»</w:t>
      </w:r>
      <w:r w:rsidR="00684933">
        <w:rPr>
          <w:rFonts w:ascii="Times New Roman" w:hAnsi="Times New Roman" w:cs="Times New Roman"/>
          <w:sz w:val="28"/>
          <w:szCs w:val="28"/>
        </w:rPr>
        <w:t>;</w:t>
      </w:r>
    </w:p>
    <w:p w:rsidR="00684933" w:rsidRPr="00684933" w:rsidRDefault="00684933" w:rsidP="006849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49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12 июля 2011 г. № 35 «О внесении изменений и дополнений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решение совета муниципального образования села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Киевка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Апанасенковского района Ставропольского края от 22 августа 2007 г. № 206 «О муниципальном заказе муниципального образования села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Киевка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Апанасенковского района Ставропольского края».</w:t>
      </w:r>
    </w:p>
    <w:p w:rsidR="00A53F8B" w:rsidRPr="003B0CB4" w:rsidRDefault="00A53F8B" w:rsidP="00A53F8B">
      <w:pPr>
        <w:tabs>
          <w:tab w:val="left" w:pos="11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61" w:rsidRPr="003B0CB4" w:rsidRDefault="00417EA8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D021D"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совета муниципального образования села </w:t>
      </w:r>
      <w:proofErr w:type="spellStart"/>
      <w:r w:rsidR="008D021D"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Манычского</w:t>
      </w:r>
      <w:proofErr w:type="spellEnd"/>
      <w:r w:rsidR="008D021D"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Апанасенковского района Ставропольского края:</w:t>
      </w:r>
    </w:p>
    <w:p w:rsidR="008D021D" w:rsidRPr="003B0CB4" w:rsidRDefault="008D021D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мая 2020 г. № 187 «О внесении изменений в решение совета муниципального образования села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Манычского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Апанасенковского района Ставропольского края от 14 ноября 2020 г. № 156 «О налоге на имущество физических лиц на территории муниципального образования села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Манычского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Апанасенковского района Ставропольского края»;</w:t>
      </w:r>
    </w:p>
    <w:p w:rsidR="008D021D" w:rsidRPr="003B0CB4" w:rsidRDefault="008D021D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марта 2020 г. № 182 «О внесении изменений в решение совета муниципального образования села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Манычского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Апанасенковского района Ставропольского края от 14 ноября 2020 г. № 156 «О налоге на имущество физических лиц на территории муниципального образования села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Манычского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Апанасенковского района Ставропольского края»;</w:t>
      </w:r>
    </w:p>
    <w:p w:rsidR="008D021D" w:rsidRPr="003B0CB4" w:rsidRDefault="00BA3A48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ноября 2019 г. № 162 «О внесении изменений в решение совета муниципального образования села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Манычского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Апанасенковского района Ставропольского края от 14 ноября 2019 г. № 157 «О земельном налоге на территории муниципального образования села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Манычского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Апанасенковского района Ставропольского края»;</w:t>
      </w:r>
    </w:p>
    <w:p w:rsidR="00BA3A48" w:rsidRPr="003B0CB4" w:rsidRDefault="00BA3A48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ноября 2019 г. № 156 «О налоге на имущество физических лиц на территории муниципального образования села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Манычского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Апанасенковского района Ставропольского края»;</w:t>
      </w:r>
    </w:p>
    <w:p w:rsidR="00BA3A48" w:rsidRPr="003B0CB4" w:rsidRDefault="00BA3A48" w:rsidP="00A5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ноября 2019 г. № 157 «О земельном налоге на территории муниципального образования села </w:t>
      </w:r>
      <w:proofErr w:type="spellStart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Манычского</w:t>
      </w:r>
      <w:proofErr w:type="spellEnd"/>
      <w:r w:rsidRPr="003B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Апанасенковского района Ставропольского края».</w:t>
      </w:r>
    </w:p>
    <w:p w:rsidR="004A4F76" w:rsidRDefault="004A4F76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01</w:t>
      </w:r>
      <w:r w:rsidR="00A53F8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B0CB4">
        <w:rPr>
          <w:rFonts w:ascii="Times New Roman" w:hAnsi="Times New Roman" w:cs="Times New Roman"/>
          <w:sz w:val="28"/>
          <w:szCs w:val="28"/>
        </w:rPr>
        <w:t xml:space="preserve">2010 г. № 468 «О некоторых вопросах </w:t>
      </w:r>
      <w:proofErr w:type="gramStart"/>
      <w:r w:rsidRPr="003B0CB4">
        <w:rPr>
          <w:rFonts w:ascii="Times New Roman" w:hAnsi="Times New Roman" w:cs="Times New Roman"/>
          <w:sz w:val="28"/>
          <w:szCs w:val="28"/>
        </w:rPr>
        <w:t>совершенствования правового положения муниципальных учреждений муниципального образования села</w:t>
      </w:r>
      <w:proofErr w:type="gramEnd"/>
      <w:r w:rsidRPr="003B0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края»</w:t>
      </w:r>
      <w:r w:rsidR="00A53F8B">
        <w:rPr>
          <w:rFonts w:ascii="Times New Roman" w:hAnsi="Times New Roman" w:cs="Times New Roman"/>
          <w:sz w:val="28"/>
          <w:szCs w:val="28"/>
        </w:rPr>
        <w:t>;</w:t>
      </w:r>
    </w:p>
    <w:p w:rsidR="000A4319" w:rsidRDefault="000A4319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 февраля 2011 г. № 495 «О внесении изменений и дополнений в решение совета муниципального образования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  от 01 декабря 2010 года № 468 «О некоторых вопросах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совершенствования правового положения муниципальных учреждений муниципального образования села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края»;</w:t>
      </w:r>
    </w:p>
    <w:p w:rsidR="00BA3A48" w:rsidRPr="003B0CB4" w:rsidRDefault="004A4F76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05</w:t>
      </w:r>
      <w:r w:rsidR="00A53F8B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3B0CB4">
        <w:rPr>
          <w:rFonts w:ascii="Times New Roman" w:hAnsi="Times New Roman" w:cs="Times New Roman"/>
          <w:sz w:val="28"/>
          <w:szCs w:val="28"/>
        </w:rPr>
        <w:t xml:space="preserve">2012 г. № 97 «Об утверждении перечня необходимых и обязательных муниципальных услуг, предоставляемых органами местного самоуправления муниципального образования села 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 и предоставляются организациями, участвующими в предоставлении муниципальных услуг»</w:t>
      </w:r>
      <w:r w:rsidR="00A53F8B">
        <w:rPr>
          <w:rFonts w:ascii="Times New Roman" w:hAnsi="Times New Roman" w:cs="Times New Roman"/>
          <w:sz w:val="28"/>
          <w:szCs w:val="28"/>
        </w:rPr>
        <w:t>;</w:t>
      </w:r>
    </w:p>
    <w:p w:rsidR="004A4F76" w:rsidRPr="003B0CB4" w:rsidRDefault="004A4F76" w:rsidP="00A53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20</w:t>
      </w:r>
      <w:r w:rsidR="00A53F8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B0CB4">
        <w:rPr>
          <w:rFonts w:ascii="Times New Roman" w:hAnsi="Times New Roman" w:cs="Times New Roman"/>
          <w:sz w:val="28"/>
          <w:szCs w:val="28"/>
        </w:rPr>
        <w:t xml:space="preserve">2012 г. № 136 «Об утверждении положения о порядке сбора и вывоза бытовых отходов и мусора на территории муниципального образования села 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края»</w:t>
      </w:r>
      <w:r w:rsidR="00A53F8B">
        <w:rPr>
          <w:rFonts w:ascii="Times New Roman" w:hAnsi="Times New Roman" w:cs="Times New Roman"/>
          <w:sz w:val="28"/>
          <w:szCs w:val="28"/>
        </w:rPr>
        <w:t>;</w:t>
      </w:r>
    </w:p>
    <w:p w:rsidR="00684933" w:rsidRDefault="004A4F76" w:rsidP="0068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B4">
        <w:rPr>
          <w:rFonts w:ascii="Times New Roman" w:hAnsi="Times New Roman" w:cs="Times New Roman"/>
          <w:sz w:val="28"/>
          <w:szCs w:val="28"/>
        </w:rPr>
        <w:t>от 04</w:t>
      </w:r>
      <w:r w:rsidR="00A53F8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B0CB4">
        <w:rPr>
          <w:rFonts w:ascii="Times New Roman" w:hAnsi="Times New Roman" w:cs="Times New Roman"/>
          <w:sz w:val="28"/>
          <w:szCs w:val="28"/>
        </w:rPr>
        <w:t xml:space="preserve">2016 г. № 10 «Об утверждении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</w:t>
      </w:r>
      <w:r w:rsidRPr="003B0CB4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муниципального образования села </w:t>
      </w:r>
      <w:proofErr w:type="spellStart"/>
      <w:r w:rsidRPr="003B0CB4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Pr="003B0CB4"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края»</w:t>
      </w:r>
      <w:r w:rsidR="00684933">
        <w:rPr>
          <w:rFonts w:ascii="Times New Roman" w:hAnsi="Times New Roman" w:cs="Times New Roman"/>
          <w:sz w:val="28"/>
          <w:szCs w:val="28"/>
        </w:rPr>
        <w:t>;</w:t>
      </w:r>
    </w:p>
    <w:p w:rsidR="00684933" w:rsidRDefault="00684933" w:rsidP="00417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13 апреля 2018 г. № 81 «О возобновлении выпаса скота на пастбищах муниципального образования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края».</w:t>
      </w:r>
      <w:r w:rsidRPr="00684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84933" w:rsidRDefault="00684933" w:rsidP="00417EA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4F76" w:rsidRPr="004A4F76" w:rsidRDefault="00417EA8" w:rsidP="00417EA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9</w:t>
      </w:r>
      <w:r w:rsidR="004A4F76" w:rsidRPr="003B0CB4">
        <w:rPr>
          <w:rFonts w:ascii="Times New Roman" w:hAnsi="Times New Roman" w:cs="Times New Roman"/>
          <w:sz w:val="28"/>
          <w:szCs w:val="28"/>
        </w:rPr>
        <w:t xml:space="preserve">. Решение совета муниципального образования села </w:t>
      </w:r>
      <w:proofErr w:type="spellStart"/>
      <w:r w:rsidR="004A4F76" w:rsidRPr="003B0CB4">
        <w:rPr>
          <w:rFonts w:ascii="Times New Roman" w:hAnsi="Times New Roman" w:cs="Times New Roman"/>
          <w:sz w:val="28"/>
          <w:szCs w:val="28"/>
        </w:rPr>
        <w:t>Рагули</w:t>
      </w:r>
      <w:proofErr w:type="spellEnd"/>
      <w:r w:rsidR="004A4F76" w:rsidRPr="003B0CB4"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</w:t>
      </w:r>
      <w:r w:rsidR="00073EFC">
        <w:rPr>
          <w:rFonts w:ascii="Times New Roman" w:hAnsi="Times New Roman" w:cs="Times New Roman"/>
          <w:sz w:val="28"/>
          <w:szCs w:val="28"/>
        </w:rPr>
        <w:t xml:space="preserve"> </w:t>
      </w:r>
      <w:r w:rsidR="004A4F76" w:rsidRPr="003B0CB4">
        <w:rPr>
          <w:rFonts w:ascii="Times New Roman" w:hAnsi="Times New Roman" w:cs="Times New Roman"/>
          <w:sz w:val="28"/>
          <w:szCs w:val="28"/>
        </w:rPr>
        <w:t>от 26</w:t>
      </w:r>
      <w:r w:rsidR="00A53F8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4A4F76" w:rsidRPr="003B0CB4">
        <w:rPr>
          <w:rFonts w:ascii="Times New Roman" w:hAnsi="Times New Roman" w:cs="Times New Roman"/>
          <w:sz w:val="28"/>
          <w:szCs w:val="28"/>
        </w:rPr>
        <w:t xml:space="preserve">2010 г. № 81 «Об утверждении положения об участие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села </w:t>
      </w:r>
      <w:proofErr w:type="spellStart"/>
      <w:r w:rsidR="004A4F76" w:rsidRPr="003B0CB4">
        <w:rPr>
          <w:rFonts w:ascii="Times New Roman" w:hAnsi="Times New Roman" w:cs="Times New Roman"/>
          <w:sz w:val="28"/>
          <w:szCs w:val="28"/>
        </w:rPr>
        <w:t>Рагули</w:t>
      </w:r>
      <w:proofErr w:type="spellEnd"/>
      <w:r w:rsidR="004A4F76" w:rsidRPr="003B0CB4">
        <w:rPr>
          <w:rFonts w:ascii="Times New Roman" w:hAnsi="Times New Roman" w:cs="Times New Roman"/>
          <w:sz w:val="28"/>
          <w:szCs w:val="28"/>
        </w:rPr>
        <w:t xml:space="preserve"> Апанасенковского района Ставропольского края»</w:t>
      </w:r>
      <w:r w:rsidR="00A53F8B">
        <w:rPr>
          <w:rFonts w:ascii="Times New Roman" w:hAnsi="Times New Roman" w:cs="Times New Roman"/>
          <w:sz w:val="28"/>
          <w:szCs w:val="28"/>
        </w:rPr>
        <w:t>.</w:t>
      </w:r>
    </w:p>
    <w:sectPr w:rsidR="004A4F76" w:rsidRPr="004A4F76" w:rsidSect="00F717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476"/>
    <w:rsid w:val="00073EFC"/>
    <w:rsid w:val="000A4319"/>
    <w:rsid w:val="000D13BD"/>
    <w:rsid w:val="003254EA"/>
    <w:rsid w:val="003B0CB4"/>
    <w:rsid w:val="003B48E9"/>
    <w:rsid w:val="00402A34"/>
    <w:rsid w:val="00417EA8"/>
    <w:rsid w:val="00465A12"/>
    <w:rsid w:val="004A4F76"/>
    <w:rsid w:val="004F2A2D"/>
    <w:rsid w:val="00684933"/>
    <w:rsid w:val="00706D58"/>
    <w:rsid w:val="008B4C3E"/>
    <w:rsid w:val="008D021D"/>
    <w:rsid w:val="008E077A"/>
    <w:rsid w:val="0091510E"/>
    <w:rsid w:val="00945961"/>
    <w:rsid w:val="00A3368F"/>
    <w:rsid w:val="00A53F8B"/>
    <w:rsid w:val="00A646DF"/>
    <w:rsid w:val="00AF5DC5"/>
    <w:rsid w:val="00B34546"/>
    <w:rsid w:val="00B82215"/>
    <w:rsid w:val="00BA3A48"/>
    <w:rsid w:val="00C62E88"/>
    <w:rsid w:val="00DE7E0C"/>
    <w:rsid w:val="00E22476"/>
    <w:rsid w:val="00E96763"/>
    <w:rsid w:val="00F71744"/>
    <w:rsid w:val="00F8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B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F7174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F71744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qFormat/>
    <w:rsid w:val="00F71744"/>
    <w:pPr>
      <w:widowControl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F71744"/>
    <w:pPr>
      <w:widowControl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6">
    <w:name w:val="No Spacing"/>
    <w:uiPriority w:val="99"/>
    <w:qFormat/>
    <w:rsid w:val="00073E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3723A-16B0-49CC-BA71-371D1996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10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cp:lastPrinted>2023-04-18T13:11:00Z</cp:lastPrinted>
  <dcterms:created xsi:type="dcterms:W3CDTF">2023-03-27T07:57:00Z</dcterms:created>
  <dcterms:modified xsi:type="dcterms:W3CDTF">2023-04-14T10:53:00Z</dcterms:modified>
</cp:coreProperties>
</file>