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66D7" w:rsidRDefault="00A366D7">
      <w:pPr>
        <w:pStyle w:val="a1"/>
        <w:spacing w:after="0" w:line="240" w:lineRule="exact"/>
        <w:jc w:val="right"/>
        <w:rPr>
          <w:sz w:val="28"/>
          <w:szCs w:val="28"/>
        </w:rPr>
      </w:pPr>
    </w:p>
    <w:p w:rsidR="00A366D7" w:rsidRDefault="008825DB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A366D7" w:rsidRDefault="008825DB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A366D7" w:rsidRDefault="00A366D7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A366D7" w:rsidRDefault="008825DB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A366D7" w:rsidRDefault="00A366D7">
      <w:pPr>
        <w:pStyle w:val="a1"/>
        <w:spacing w:after="0"/>
        <w:rPr>
          <w:sz w:val="28"/>
          <w:szCs w:val="28"/>
        </w:rPr>
      </w:pPr>
    </w:p>
    <w:p w:rsidR="00A366D7" w:rsidRDefault="008825D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A366D7" w:rsidRDefault="008825D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4710B">
        <w:rPr>
          <w:sz w:val="28"/>
          <w:szCs w:val="28"/>
        </w:rPr>
        <w:t>28 марта</w:t>
      </w:r>
      <w:r>
        <w:rPr>
          <w:sz w:val="28"/>
          <w:szCs w:val="28"/>
        </w:rPr>
        <w:t xml:space="preserve"> 2023 г.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№</w:t>
      </w:r>
      <w:r w:rsidR="0014710B">
        <w:rPr>
          <w:sz w:val="28"/>
          <w:szCs w:val="28"/>
        </w:rPr>
        <w:t>342</w:t>
      </w:r>
    </w:p>
    <w:p w:rsidR="00A366D7" w:rsidRDefault="00A366D7">
      <w:pPr>
        <w:pStyle w:val="a1"/>
        <w:spacing w:after="0"/>
      </w:pPr>
    </w:p>
    <w:p w:rsidR="00A366D7" w:rsidRDefault="00A366D7">
      <w:pPr>
        <w:pStyle w:val="a1"/>
        <w:spacing w:after="0"/>
      </w:pPr>
    </w:p>
    <w:p w:rsidR="00A366D7" w:rsidRDefault="00A366D7">
      <w:pPr>
        <w:pStyle w:val="a1"/>
        <w:spacing w:after="0"/>
        <w:rPr>
          <w:b/>
          <w:sz w:val="28"/>
          <w:szCs w:val="28"/>
        </w:rPr>
      </w:pPr>
    </w:p>
    <w:p w:rsidR="00A366D7" w:rsidRDefault="008825DB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 xml:space="preserve">О внесении изменений и дополнений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22 декабря 2022 г. № 320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годов»</w:t>
      </w:r>
    </w:p>
    <w:p w:rsidR="00A366D7" w:rsidRDefault="00A366D7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A366D7" w:rsidRDefault="00A366D7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A366D7" w:rsidRDefault="008825DB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края, утвержденным решением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01 октября 2020 г. № 18 «Об утверждении Положения о бюджетном процессе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края», Совет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</w:t>
      </w:r>
    </w:p>
    <w:p w:rsidR="00A366D7" w:rsidRDefault="00A366D7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A366D7" w:rsidRDefault="008825DB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A366D7" w:rsidRDefault="00A366D7">
      <w:pPr>
        <w:pStyle w:val="a1"/>
        <w:spacing w:after="0"/>
      </w:pPr>
    </w:p>
    <w:p w:rsidR="00A366D7" w:rsidRDefault="008825D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22 декабря 2022 г. № 320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годов» следующие изменения и дополнения:</w:t>
      </w:r>
    </w:p>
    <w:p w:rsidR="00A366D7" w:rsidRDefault="008825D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A366D7" w:rsidRDefault="008825DB">
      <w:pPr>
        <w:pStyle w:val="a1"/>
        <w:spacing w:after="0"/>
        <w:ind w:firstLine="567"/>
        <w:jc w:val="both"/>
      </w:pPr>
      <w:r>
        <w:rPr>
          <w:sz w:val="28"/>
          <w:szCs w:val="28"/>
        </w:rPr>
        <w:t xml:space="preserve">«1. Утвердить основные характеристики бюджета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(далее – бюджет округа) на 2023 год и плановый период 2024 и 2025 годов:</w:t>
      </w:r>
    </w:p>
    <w:p w:rsidR="00A366D7" w:rsidRDefault="008825DB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2023 год в                         сумме 1 434 644,81 тыс. рублей, на 2024 год в сумме 1 173 666,36 тыс. рублей и на 2025 год в сумме 1 138 180,96 тыс. рублей;</w:t>
      </w:r>
    </w:p>
    <w:p w:rsidR="00A366D7" w:rsidRDefault="008825DB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 xml:space="preserve">на 2023 год в сумме 1 492 848,54 тыс. рублей, на 2024 год в сумме 1 173 666,36 тыс. рублей, в том числе условно утвержденные расходы в сумме 15 310,0 тыс. рублей, и на 2025 год в сумме 1 138 180,96 тыс. рублей, в том числе условно утвержденные расходы </w:t>
      </w:r>
      <w:r>
        <w:rPr>
          <w:sz w:val="28"/>
          <w:szCs w:val="28"/>
        </w:rPr>
        <w:lastRenderedPageBreak/>
        <w:t>в сумме 32 000,00 тыс. рублей;</w:t>
      </w:r>
    </w:p>
    <w:p w:rsidR="00A366D7" w:rsidRDefault="008825DB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2023 год в сумме 58 203,73 тыс. рублей, на 2024 год в сумме 0,00 тыс. рублей и на 2025 год в сумме 0,00 тыс. рублей.</w:t>
      </w:r>
    </w:p>
    <w:p w:rsidR="00A366D7" w:rsidRDefault="008825DB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источники финансирования дефицита бюджета округа и погашения долговых обязательств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 согласно приложению 1 к настоящему решению.»;</w:t>
      </w:r>
    </w:p>
    <w:p w:rsidR="00A366D7" w:rsidRDefault="00A366D7">
      <w:pPr>
        <w:pStyle w:val="a1"/>
        <w:tabs>
          <w:tab w:val="left" w:pos="426"/>
        </w:tabs>
        <w:spacing w:after="0"/>
        <w:ind w:firstLine="560"/>
        <w:jc w:val="both"/>
      </w:pPr>
    </w:p>
    <w:p w:rsidR="00A366D7" w:rsidRDefault="008825DB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A366D7" w:rsidRPr="008825DB" w:rsidRDefault="008825DB">
      <w:pPr>
        <w:pStyle w:val="a1"/>
        <w:spacing w:after="0"/>
        <w:ind w:firstLine="560"/>
        <w:jc w:val="both"/>
        <w:rPr>
          <w:sz w:val="28"/>
          <w:szCs w:val="28"/>
        </w:rPr>
      </w:pPr>
      <w:r w:rsidRPr="008825DB">
        <w:rPr>
          <w:spacing w:val="-8"/>
          <w:sz w:val="28"/>
          <w:szCs w:val="28"/>
        </w:rPr>
        <w:t xml:space="preserve">«3. </w:t>
      </w:r>
      <w:r w:rsidRPr="008825DB">
        <w:rPr>
          <w:spacing w:val="-6"/>
          <w:sz w:val="28"/>
          <w:szCs w:val="28"/>
        </w:rPr>
        <w:t>Учесть в составе доходов бюджета округа</w:t>
      </w:r>
      <w:r w:rsidRPr="008825DB"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2023 год  в сумме 1 072 860,56</w:t>
      </w:r>
      <w:r w:rsidRPr="008825DB">
        <w:rPr>
          <w:sz w:val="28"/>
          <w:szCs w:val="28"/>
          <w:lang w:eastAsia="ru-RU"/>
        </w:rPr>
        <w:t xml:space="preserve"> </w:t>
      </w:r>
      <w:r w:rsidRPr="008825DB">
        <w:rPr>
          <w:sz w:val="28"/>
          <w:szCs w:val="28"/>
        </w:rPr>
        <w:t>тыс. рублей, на 2024 год в сумме 820</w:t>
      </w:r>
      <w:r w:rsidRPr="008825DB">
        <w:rPr>
          <w:sz w:val="28"/>
          <w:szCs w:val="28"/>
          <w:lang w:eastAsia="ru-RU"/>
        </w:rPr>
        <w:t xml:space="preserve"> 686,70 </w:t>
      </w:r>
      <w:r w:rsidRPr="008825DB">
        <w:rPr>
          <w:sz w:val="28"/>
          <w:szCs w:val="28"/>
        </w:rPr>
        <w:t>тыс. рублей и на 2025 год в сумме 779</w:t>
      </w:r>
      <w:r w:rsidRPr="008825DB">
        <w:rPr>
          <w:sz w:val="28"/>
          <w:szCs w:val="28"/>
          <w:lang w:eastAsia="ru-RU"/>
        </w:rPr>
        <w:t xml:space="preserve"> 451,26 </w:t>
      </w:r>
      <w:r w:rsidRPr="008825DB">
        <w:rPr>
          <w:sz w:val="28"/>
          <w:szCs w:val="28"/>
        </w:rPr>
        <w:t>тыс. рублей.»;</w:t>
      </w:r>
    </w:p>
    <w:p w:rsidR="00A366D7" w:rsidRDefault="00A366D7">
      <w:pPr>
        <w:pStyle w:val="a1"/>
        <w:spacing w:after="0"/>
        <w:ind w:firstLine="560"/>
        <w:jc w:val="both"/>
        <w:rPr>
          <w:color w:val="FF0000"/>
        </w:rPr>
      </w:pPr>
    </w:p>
    <w:p w:rsidR="00A366D7" w:rsidRDefault="008825DB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A366D7" w:rsidRDefault="008825DB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2023 год в              сумме 185 714,39 тыс. рублей, на 2024 год в сумме 120 529,62 тыс. рублей и на 2025 год в сумме 109 701,00 тыс. рублей.»;</w:t>
      </w:r>
    </w:p>
    <w:p w:rsidR="00A366D7" w:rsidRDefault="00A366D7">
      <w:pPr>
        <w:pStyle w:val="a1"/>
        <w:spacing w:after="0"/>
        <w:ind w:firstLine="567"/>
        <w:jc w:val="both"/>
      </w:pPr>
    </w:p>
    <w:p w:rsidR="00A366D7" w:rsidRDefault="008825DB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A366D7" w:rsidRDefault="008825DB">
      <w:pPr>
        <w:ind w:firstLine="567"/>
        <w:jc w:val="both"/>
      </w:pPr>
      <w:r>
        <w:rPr>
          <w:sz w:val="28"/>
          <w:szCs w:val="28"/>
        </w:rPr>
        <w:t xml:space="preserve">«6. Утвердить объем бюджетных ассигнований дорожного фонда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в сумме 46 960,56 тыс. рублей, на 2024 год в сумме 48 626,77 тыс. рублей и на 2025 год в сумме  22 586,49 тыс. рублей.»;</w:t>
      </w:r>
      <w:r>
        <w:t xml:space="preserve"> </w:t>
      </w:r>
    </w:p>
    <w:p w:rsidR="00A366D7" w:rsidRDefault="00A366D7">
      <w:pPr>
        <w:ind w:firstLine="567"/>
        <w:jc w:val="both"/>
      </w:pPr>
    </w:p>
    <w:p w:rsidR="00A366D7" w:rsidRDefault="008825DB">
      <w:pPr>
        <w:pStyle w:val="a1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5) пункт 7 изложить в следующей редакции:</w:t>
      </w:r>
    </w:p>
    <w:p w:rsidR="00A366D7" w:rsidRDefault="008825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Утвердить объем бюджетных ассигнований резервного фонда 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в сумме 2 500,0 тыс. рублей, на 2024 год в сумме 5</w:t>
      </w:r>
      <w:r>
        <w:rPr>
          <w:color w:val="1C1C1C"/>
          <w:sz w:val="28"/>
          <w:szCs w:val="28"/>
        </w:rPr>
        <w:t>00,0</w:t>
      </w:r>
      <w:r>
        <w:rPr>
          <w:sz w:val="28"/>
          <w:szCs w:val="28"/>
        </w:rPr>
        <w:t xml:space="preserve"> тыс. рублей и на 2025 год в сумме</w:t>
      </w:r>
      <w:r>
        <w:rPr>
          <w:color w:val="C9211E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5</w:t>
      </w:r>
      <w:r>
        <w:rPr>
          <w:color w:val="1C1C1C"/>
          <w:sz w:val="28"/>
          <w:szCs w:val="28"/>
        </w:rPr>
        <w:t>00,0</w:t>
      </w:r>
      <w:r>
        <w:rPr>
          <w:sz w:val="28"/>
          <w:szCs w:val="28"/>
        </w:rPr>
        <w:t xml:space="preserve"> тыс. рублей.»;</w:t>
      </w:r>
    </w:p>
    <w:p w:rsidR="00A366D7" w:rsidRDefault="00A366D7">
      <w:pPr>
        <w:ind w:firstLine="567"/>
        <w:jc w:val="both"/>
      </w:pPr>
    </w:p>
    <w:p w:rsidR="00A366D7" w:rsidRDefault="008825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в пункте 11:</w:t>
      </w:r>
    </w:p>
    <w:p w:rsidR="00A366D7" w:rsidRDefault="008825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 подпункте 1 цифры «465,00» заменить цифрами «404,96»;</w:t>
      </w:r>
    </w:p>
    <w:p w:rsidR="00A366D7" w:rsidRDefault="008825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подпункт 2 изложить в следующей редакции:</w:t>
      </w:r>
    </w:p>
    <w:p w:rsidR="00A366D7" w:rsidRDefault="008825DB">
      <w:pPr>
        <w:pStyle w:val="a1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2) </w:t>
      </w:r>
      <w:r>
        <w:rPr>
          <w:sz w:val="28"/>
          <w:szCs w:val="28"/>
        </w:rPr>
        <w:t>бюджетных ассигнований на 2023 год в объеме 2 500,00 тыс. рублей, на 2024 год в объеме 500,00 тыс. рублей и на 2025 год в объеме 500,00 тыс. рублей, предусмотренных по разделу «Общегосуда</w:t>
      </w:r>
      <w:r>
        <w:rPr>
          <w:color w:val="000000"/>
          <w:sz w:val="28"/>
          <w:szCs w:val="28"/>
        </w:rPr>
        <w:t xml:space="preserve">рственные вопросы», подразделу «Резервные фонды» классификации расходов бюджетов на финансовое обеспечение мероприятий, связанных с предупреждением и ликвидацией чрезвычайных ситуаций и иных непредвиденных расходов за счет средств резервного фонда администрации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соответствии с правовыми актами администрации </w:t>
      </w:r>
      <w:proofErr w:type="spellStart"/>
      <w:r>
        <w:rPr>
          <w:color w:val="000000"/>
          <w:sz w:val="28"/>
          <w:szCs w:val="28"/>
        </w:rPr>
        <w:t>Апанасенковского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края.»;</w:t>
      </w:r>
    </w:p>
    <w:p w:rsidR="00A366D7" w:rsidRDefault="00A366D7">
      <w:pPr>
        <w:pStyle w:val="a1"/>
        <w:spacing w:after="0"/>
        <w:ind w:firstLine="560"/>
        <w:jc w:val="both"/>
      </w:pPr>
    </w:p>
    <w:p w:rsidR="00A366D7" w:rsidRDefault="008825D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7) приложение 1 «Источники финансирования дефицита бюджета округа и погашения долговых обязательств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2023 год и плановый период 2024 и 2025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2023 год и плановый период 2024 и 2025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</w:t>
      </w:r>
      <w:proofErr w:type="spellStart"/>
      <w:r>
        <w:rPr>
          <w:kern w:val="2"/>
          <w:sz w:val="28"/>
          <w:szCs w:val="28"/>
          <w:lang w:eastAsia="zh-CN"/>
        </w:rPr>
        <w:t>Рз</w:t>
      </w:r>
      <w:proofErr w:type="spellEnd"/>
      <w:r>
        <w:rPr>
          <w:kern w:val="2"/>
          <w:sz w:val="28"/>
          <w:szCs w:val="28"/>
          <w:lang w:eastAsia="zh-CN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2023 год и плановый период 2024 и 2025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период 2024 и 2025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(ПР) классификации расходов бюджетов на 2023 год и плановый период 2024 и 2025 годов», к решению о бюджете изложить в прилагаемой редакции.</w:t>
      </w:r>
    </w:p>
    <w:p w:rsidR="00A366D7" w:rsidRDefault="00A366D7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A366D7" w:rsidRDefault="008825DB">
      <w:pPr>
        <w:autoSpaceDE w:val="0"/>
        <w:ind w:firstLine="567"/>
        <w:jc w:val="both"/>
      </w:pPr>
      <w:r>
        <w:rPr>
          <w:sz w:val="28"/>
          <w:szCs w:val="28"/>
        </w:rPr>
        <w:t xml:space="preserve">2. Настоящее решение вступает в силу со дня его официального опубликования в газете «Вестник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района».</w:t>
      </w:r>
    </w:p>
    <w:p w:rsidR="00A366D7" w:rsidRDefault="00A366D7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A366D7" w:rsidRDefault="00A366D7">
      <w:pPr>
        <w:pStyle w:val="a1"/>
        <w:spacing w:after="0"/>
        <w:ind w:firstLine="567"/>
        <w:jc w:val="both"/>
        <w:rPr>
          <w:sz w:val="28"/>
          <w:szCs w:val="28"/>
        </w:rPr>
      </w:pPr>
    </w:p>
    <w:p w:rsidR="00A366D7" w:rsidRDefault="00A366D7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A366D7" w:rsidRDefault="008825DB">
      <w:pPr>
        <w:spacing w:line="240" w:lineRule="exact"/>
        <w:ind w:right="-6"/>
        <w:jc w:val="both"/>
      </w:pP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В.В.Русановский</w:t>
      </w:r>
      <w:proofErr w:type="spellEnd"/>
      <w:r>
        <w:rPr>
          <w:sz w:val="28"/>
          <w:szCs w:val="28"/>
        </w:rPr>
        <w:t xml:space="preserve"> </w:t>
      </w:r>
    </w:p>
    <w:p w:rsidR="00A366D7" w:rsidRDefault="00A366D7">
      <w:pPr>
        <w:jc w:val="both"/>
        <w:rPr>
          <w:sz w:val="28"/>
          <w:szCs w:val="28"/>
        </w:rPr>
      </w:pPr>
    </w:p>
    <w:p w:rsidR="00A366D7" w:rsidRDefault="00A366D7">
      <w:pPr>
        <w:jc w:val="both"/>
        <w:rPr>
          <w:sz w:val="28"/>
          <w:szCs w:val="28"/>
        </w:rPr>
      </w:pPr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A366D7" w:rsidRDefault="008825D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366D7" w:rsidRDefault="008825DB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>
        <w:rPr>
          <w:sz w:val="28"/>
          <w:szCs w:val="28"/>
        </w:rPr>
        <w:t>Д.А.Климов</w:t>
      </w:r>
      <w:proofErr w:type="spellEnd"/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p w:rsidR="00A366D7" w:rsidRDefault="00A366D7">
      <w:pPr>
        <w:spacing w:line="240" w:lineRule="exact"/>
        <w:ind w:right="-6"/>
        <w:jc w:val="both"/>
        <w:rPr>
          <w:sz w:val="28"/>
          <w:szCs w:val="28"/>
        </w:rPr>
      </w:pPr>
    </w:p>
    <w:sectPr w:rsidR="00A366D7">
      <w:headerReference w:type="default" r:id="rId7"/>
      <w:headerReference w:type="firs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2E1" w:rsidRDefault="008825DB">
      <w:r>
        <w:separator/>
      </w:r>
    </w:p>
  </w:endnote>
  <w:endnote w:type="continuationSeparator" w:id="0">
    <w:p w:rsidR="005D22E1" w:rsidRDefault="0088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2E1" w:rsidRDefault="008825DB">
      <w:r>
        <w:separator/>
      </w:r>
    </w:p>
  </w:footnote>
  <w:footnote w:type="continuationSeparator" w:id="0">
    <w:p w:rsidR="005D22E1" w:rsidRDefault="00882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6D7" w:rsidRDefault="008825DB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6D7" w:rsidRDefault="00A366D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0091B"/>
    <w:rsid w:val="00000234"/>
    <w:rsid w:val="000306A7"/>
    <w:rsid w:val="00032266"/>
    <w:rsid w:val="00034B67"/>
    <w:rsid w:val="00050684"/>
    <w:rsid w:val="00054716"/>
    <w:rsid w:val="00057C32"/>
    <w:rsid w:val="00061B41"/>
    <w:rsid w:val="00073B31"/>
    <w:rsid w:val="00081DE4"/>
    <w:rsid w:val="00090525"/>
    <w:rsid w:val="000D21C8"/>
    <w:rsid w:val="00102109"/>
    <w:rsid w:val="00113516"/>
    <w:rsid w:val="0014710B"/>
    <w:rsid w:val="001644A0"/>
    <w:rsid w:val="001664F9"/>
    <w:rsid w:val="001B12E9"/>
    <w:rsid w:val="001B168F"/>
    <w:rsid w:val="001E4619"/>
    <w:rsid w:val="001E7FF1"/>
    <w:rsid w:val="001F7255"/>
    <w:rsid w:val="001F7593"/>
    <w:rsid w:val="00200420"/>
    <w:rsid w:val="00201767"/>
    <w:rsid w:val="002126F4"/>
    <w:rsid w:val="00252104"/>
    <w:rsid w:val="002655A1"/>
    <w:rsid w:val="0029760F"/>
    <w:rsid w:val="002A1905"/>
    <w:rsid w:val="002C40A9"/>
    <w:rsid w:val="002F06FA"/>
    <w:rsid w:val="002F586A"/>
    <w:rsid w:val="00316861"/>
    <w:rsid w:val="00324128"/>
    <w:rsid w:val="0034107A"/>
    <w:rsid w:val="00352E1A"/>
    <w:rsid w:val="0037377D"/>
    <w:rsid w:val="00391131"/>
    <w:rsid w:val="003D1B72"/>
    <w:rsid w:val="003E086B"/>
    <w:rsid w:val="003E284B"/>
    <w:rsid w:val="003E3B8A"/>
    <w:rsid w:val="00411712"/>
    <w:rsid w:val="00424030"/>
    <w:rsid w:val="004360D5"/>
    <w:rsid w:val="0044491C"/>
    <w:rsid w:val="00453B84"/>
    <w:rsid w:val="00455AC4"/>
    <w:rsid w:val="004615CA"/>
    <w:rsid w:val="004942B4"/>
    <w:rsid w:val="004E0D70"/>
    <w:rsid w:val="004E0DBF"/>
    <w:rsid w:val="004E151F"/>
    <w:rsid w:val="004E6392"/>
    <w:rsid w:val="004E7FE7"/>
    <w:rsid w:val="004F2EFA"/>
    <w:rsid w:val="004F2F5E"/>
    <w:rsid w:val="005009F7"/>
    <w:rsid w:val="00537BA8"/>
    <w:rsid w:val="005503C7"/>
    <w:rsid w:val="00561726"/>
    <w:rsid w:val="00566095"/>
    <w:rsid w:val="0056737A"/>
    <w:rsid w:val="00572B03"/>
    <w:rsid w:val="00591B9A"/>
    <w:rsid w:val="00594FB3"/>
    <w:rsid w:val="005C0807"/>
    <w:rsid w:val="005C3EA2"/>
    <w:rsid w:val="005D22E1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A5901"/>
    <w:rsid w:val="006C5AE2"/>
    <w:rsid w:val="00711FEB"/>
    <w:rsid w:val="00716B08"/>
    <w:rsid w:val="00725A7B"/>
    <w:rsid w:val="00780BD3"/>
    <w:rsid w:val="00791E9E"/>
    <w:rsid w:val="007946F4"/>
    <w:rsid w:val="007A092D"/>
    <w:rsid w:val="007C4555"/>
    <w:rsid w:val="007C4BDE"/>
    <w:rsid w:val="007F4AB9"/>
    <w:rsid w:val="007F7BDF"/>
    <w:rsid w:val="0080091B"/>
    <w:rsid w:val="00800D3F"/>
    <w:rsid w:val="00810CBA"/>
    <w:rsid w:val="008352FD"/>
    <w:rsid w:val="008428CE"/>
    <w:rsid w:val="00851A38"/>
    <w:rsid w:val="00852695"/>
    <w:rsid w:val="0086434C"/>
    <w:rsid w:val="0086732D"/>
    <w:rsid w:val="008768BB"/>
    <w:rsid w:val="008825DB"/>
    <w:rsid w:val="008B1C53"/>
    <w:rsid w:val="008B5174"/>
    <w:rsid w:val="008C693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93879"/>
    <w:rsid w:val="009A02E1"/>
    <w:rsid w:val="009B2A18"/>
    <w:rsid w:val="009D5230"/>
    <w:rsid w:val="009E351C"/>
    <w:rsid w:val="009F0A67"/>
    <w:rsid w:val="00A02EFD"/>
    <w:rsid w:val="00A070A2"/>
    <w:rsid w:val="00A130C3"/>
    <w:rsid w:val="00A2269A"/>
    <w:rsid w:val="00A32173"/>
    <w:rsid w:val="00A366D7"/>
    <w:rsid w:val="00A501EC"/>
    <w:rsid w:val="00A54B62"/>
    <w:rsid w:val="00A615DD"/>
    <w:rsid w:val="00A747CF"/>
    <w:rsid w:val="00A76D63"/>
    <w:rsid w:val="00A77CEE"/>
    <w:rsid w:val="00A91C76"/>
    <w:rsid w:val="00AC330A"/>
    <w:rsid w:val="00AD2DD0"/>
    <w:rsid w:val="00AE0F58"/>
    <w:rsid w:val="00AF573E"/>
    <w:rsid w:val="00B27B48"/>
    <w:rsid w:val="00B33ED9"/>
    <w:rsid w:val="00B436AD"/>
    <w:rsid w:val="00B610A9"/>
    <w:rsid w:val="00B66669"/>
    <w:rsid w:val="00B9030A"/>
    <w:rsid w:val="00B975BF"/>
    <w:rsid w:val="00BA28C2"/>
    <w:rsid w:val="00BD3848"/>
    <w:rsid w:val="00C61E08"/>
    <w:rsid w:val="00C64369"/>
    <w:rsid w:val="00C83B93"/>
    <w:rsid w:val="00C92B80"/>
    <w:rsid w:val="00CA593F"/>
    <w:rsid w:val="00CA695C"/>
    <w:rsid w:val="00CC4166"/>
    <w:rsid w:val="00CD14E8"/>
    <w:rsid w:val="00CD7560"/>
    <w:rsid w:val="00CF7481"/>
    <w:rsid w:val="00D03854"/>
    <w:rsid w:val="00D51FF7"/>
    <w:rsid w:val="00D633FC"/>
    <w:rsid w:val="00DC4800"/>
    <w:rsid w:val="00DD2E1B"/>
    <w:rsid w:val="00DE518C"/>
    <w:rsid w:val="00E52172"/>
    <w:rsid w:val="00E534BD"/>
    <w:rsid w:val="00E75920"/>
    <w:rsid w:val="00E76A77"/>
    <w:rsid w:val="00E83662"/>
    <w:rsid w:val="00E86896"/>
    <w:rsid w:val="00EA5739"/>
    <w:rsid w:val="00ED736D"/>
    <w:rsid w:val="00EE579D"/>
    <w:rsid w:val="00F01073"/>
    <w:rsid w:val="00F15323"/>
    <w:rsid w:val="00F20401"/>
    <w:rsid w:val="00F44F61"/>
    <w:rsid w:val="00F507CB"/>
    <w:rsid w:val="00F64755"/>
    <w:rsid w:val="00F70E41"/>
    <w:rsid w:val="00F771FF"/>
    <w:rsid w:val="00F7792B"/>
    <w:rsid w:val="00F800AE"/>
    <w:rsid w:val="00F96B3E"/>
    <w:rsid w:val="00F974FB"/>
    <w:rsid w:val="00FB350D"/>
    <w:rsid w:val="00FB6F28"/>
    <w:rsid w:val="00FD4F15"/>
    <w:rsid w:val="00FF1BDE"/>
    <w:rsid w:val="1D4B0F00"/>
    <w:rsid w:val="2D1F5702"/>
    <w:rsid w:val="30C16C7B"/>
    <w:rsid w:val="3FD4652A"/>
    <w:rsid w:val="46853ACF"/>
    <w:rsid w:val="59EE791A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57D5A7"/>
  <w15:docId w15:val="{4585E161-4F1B-4518-8293-F92542EE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1317</TotalTime>
  <Pages>3</Pages>
  <Words>955</Words>
  <Characters>5449</Characters>
  <Application>Microsoft Office Word</Application>
  <DocSecurity>0</DocSecurity>
  <Lines>45</Lines>
  <Paragraphs>12</Paragraphs>
  <ScaleCrop>false</ScaleCrop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Татьяна Чуприна</cp:lastModifiedBy>
  <cp:revision>105</cp:revision>
  <cp:lastPrinted>2022-10-26T08:36:00Z</cp:lastPrinted>
  <dcterms:created xsi:type="dcterms:W3CDTF">2021-12-17T12:41:00Z</dcterms:created>
  <dcterms:modified xsi:type="dcterms:W3CDTF">2023-04-05T13:46:00Z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DFA65C729A96495C86CA25F01E0164FE</vt:lpwstr>
  </property>
</Properties>
</file>