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9F2" w:rsidRPr="008E41BC" w:rsidRDefault="007959F2" w:rsidP="007959F2">
      <w:pPr>
        <w:spacing w:line="240" w:lineRule="exact"/>
        <w:ind w:firstLine="5103"/>
        <w:jc w:val="center"/>
      </w:pPr>
      <w:r w:rsidRPr="008E41BC">
        <w:t>УТВЕРЖДЕНО</w:t>
      </w:r>
    </w:p>
    <w:p w:rsidR="007959F2" w:rsidRPr="008E41BC" w:rsidRDefault="007959F2" w:rsidP="007959F2">
      <w:pPr>
        <w:spacing w:line="240" w:lineRule="exact"/>
        <w:ind w:firstLine="5103"/>
        <w:jc w:val="center"/>
      </w:pPr>
    </w:p>
    <w:p w:rsidR="007959F2" w:rsidRPr="008E41BC" w:rsidRDefault="007959F2" w:rsidP="007959F2">
      <w:pPr>
        <w:spacing w:line="240" w:lineRule="exact"/>
        <w:ind w:firstLine="5103"/>
        <w:jc w:val="center"/>
      </w:pPr>
      <w:r w:rsidRPr="008E41BC">
        <w:t xml:space="preserve">постановлением администрации </w:t>
      </w:r>
    </w:p>
    <w:p w:rsidR="007959F2" w:rsidRPr="008E41BC" w:rsidRDefault="007959F2" w:rsidP="007959F2">
      <w:pPr>
        <w:spacing w:line="240" w:lineRule="exact"/>
        <w:ind w:firstLine="5103"/>
        <w:jc w:val="center"/>
      </w:pPr>
      <w:r w:rsidRPr="008E41BC">
        <w:t xml:space="preserve">Апанасенковского </w:t>
      </w:r>
    </w:p>
    <w:p w:rsidR="007959F2" w:rsidRPr="008E41BC" w:rsidRDefault="007959F2" w:rsidP="007959F2">
      <w:pPr>
        <w:spacing w:line="240" w:lineRule="exact"/>
        <w:ind w:firstLine="5103"/>
        <w:jc w:val="center"/>
      </w:pPr>
      <w:r w:rsidRPr="008E41BC">
        <w:t xml:space="preserve">муниципального округа </w:t>
      </w:r>
    </w:p>
    <w:p w:rsidR="007959F2" w:rsidRPr="008E41BC" w:rsidRDefault="007959F2" w:rsidP="007959F2">
      <w:pPr>
        <w:spacing w:line="240" w:lineRule="exact"/>
        <w:ind w:firstLine="5103"/>
        <w:jc w:val="center"/>
      </w:pPr>
      <w:r w:rsidRPr="008E41BC">
        <w:t>Ставропольского края</w:t>
      </w:r>
    </w:p>
    <w:p w:rsidR="007959F2" w:rsidRPr="008E41BC" w:rsidRDefault="007959F2" w:rsidP="007959F2">
      <w:pPr>
        <w:spacing w:line="240" w:lineRule="exact"/>
        <w:ind w:firstLine="5103"/>
        <w:jc w:val="center"/>
      </w:pPr>
    </w:p>
    <w:p w:rsidR="007959F2" w:rsidRPr="008E41BC" w:rsidRDefault="007959F2" w:rsidP="007959F2">
      <w:pPr>
        <w:spacing w:line="240" w:lineRule="exact"/>
        <w:ind w:firstLine="5103"/>
        <w:jc w:val="center"/>
      </w:pPr>
      <w:r w:rsidRPr="008E41BC">
        <w:t>от 28 февраля 2022 г. № 129-п</w:t>
      </w:r>
    </w:p>
    <w:p w:rsidR="007959F2" w:rsidRPr="008E41BC" w:rsidRDefault="007959F2" w:rsidP="007959F2">
      <w:pPr>
        <w:spacing w:line="240" w:lineRule="exact"/>
        <w:ind w:right="308" w:firstLine="5103"/>
        <w:jc w:val="center"/>
        <w:outlineLvl w:val="0"/>
        <w:rPr>
          <w:caps/>
        </w:rPr>
      </w:pPr>
    </w:p>
    <w:p w:rsidR="007959F2" w:rsidRPr="008E41BC" w:rsidRDefault="007959F2" w:rsidP="007959F2">
      <w:pPr>
        <w:spacing w:line="240" w:lineRule="exact"/>
        <w:ind w:right="308" w:firstLine="5103"/>
        <w:jc w:val="center"/>
        <w:outlineLvl w:val="0"/>
        <w:rPr>
          <w:caps/>
        </w:rPr>
      </w:pPr>
    </w:p>
    <w:p w:rsidR="007959F2" w:rsidRPr="008E41BC" w:rsidRDefault="007959F2" w:rsidP="007959F2">
      <w:pPr>
        <w:spacing w:line="240" w:lineRule="exact"/>
        <w:ind w:right="308" w:firstLine="5103"/>
        <w:jc w:val="center"/>
        <w:outlineLvl w:val="0"/>
        <w:rPr>
          <w:caps/>
        </w:rPr>
      </w:pPr>
    </w:p>
    <w:p w:rsidR="007959F2" w:rsidRPr="008E41BC" w:rsidRDefault="007959F2" w:rsidP="007959F2">
      <w:pPr>
        <w:spacing w:line="240" w:lineRule="exact"/>
        <w:ind w:right="308" w:firstLine="5103"/>
        <w:jc w:val="center"/>
        <w:outlineLvl w:val="0"/>
        <w:rPr>
          <w:caps/>
        </w:rPr>
      </w:pPr>
    </w:p>
    <w:p w:rsidR="007959F2" w:rsidRPr="008E41BC" w:rsidRDefault="007959F2" w:rsidP="007959F2">
      <w:pPr>
        <w:spacing w:line="240" w:lineRule="exact"/>
        <w:ind w:right="142" w:firstLine="0"/>
        <w:jc w:val="center"/>
        <w:outlineLvl w:val="0"/>
        <w:rPr>
          <w:caps/>
        </w:rPr>
      </w:pPr>
      <w:r w:rsidRPr="008E41BC">
        <w:rPr>
          <w:caps/>
        </w:rPr>
        <w:t>Извещение</w:t>
      </w:r>
    </w:p>
    <w:p w:rsidR="007959F2" w:rsidRPr="008E41BC" w:rsidRDefault="007959F2" w:rsidP="007959F2">
      <w:pPr>
        <w:spacing w:line="240" w:lineRule="exact"/>
        <w:ind w:right="142" w:firstLine="0"/>
        <w:jc w:val="center"/>
        <w:outlineLvl w:val="0"/>
        <w:rPr>
          <w:caps/>
        </w:rPr>
      </w:pPr>
    </w:p>
    <w:p w:rsidR="007959F2" w:rsidRPr="008E41BC" w:rsidRDefault="007959F2" w:rsidP="007959F2">
      <w:pPr>
        <w:spacing w:line="240" w:lineRule="exact"/>
        <w:ind w:right="142" w:firstLine="0"/>
        <w:jc w:val="center"/>
        <w:outlineLvl w:val="0"/>
      </w:pPr>
      <w:r w:rsidRPr="008E41BC">
        <w:t>о проведении открытого конкурса</w:t>
      </w:r>
    </w:p>
    <w:p w:rsidR="007959F2" w:rsidRPr="008E41BC" w:rsidRDefault="007959F2" w:rsidP="007959F2">
      <w:pPr>
        <w:pStyle w:val="2"/>
        <w:spacing w:before="0" w:line="240" w:lineRule="exact"/>
        <w:ind w:right="142" w:firstLine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8E41BC">
        <w:rPr>
          <w:rFonts w:ascii="Times New Roman" w:hAnsi="Times New Roman"/>
          <w:b w:val="0"/>
          <w:color w:val="auto"/>
          <w:sz w:val="24"/>
          <w:szCs w:val="24"/>
        </w:rPr>
        <w:t>по отбору управляющей организации для управления многоквартирными домами, расположенными на территории Апанасенковского муниципального округа Ставропольского края</w:t>
      </w:r>
    </w:p>
    <w:p w:rsidR="007959F2" w:rsidRPr="008E41BC" w:rsidRDefault="007959F2" w:rsidP="007959F2">
      <w:pPr>
        <w:spacing w:line="240" w:lineRule="exact"/>
        <w:ind w:right="142" w:firstLine="0"/>
        <w:jc w:val="center"/>
        <w:rPr>
          <w:rFonts w:ascii="Times New Roman" w:hAnsi="Times New Roman" w:cs="Times New Roman"/>
        </w:rPr>
      </w:pPr>
    </w:p>
    <w:p w:rsidR="007959F2" w:rsidRPr="008E41BC" w:rsidRDefault="007959F2" w:rsidP="007959F2">
      <w:pPr>
        <w:ind w:right="141" w:firstLine="709"/>
        <w:outlineLvl w:val="0"/>
        <w:rPr>
          <w:rFonts w:ascii="Times New Roman" w:hAnsi="Times New Roman" w:cs="Times New Roman"/>
        </w:rPr>
      </w:pPr>
      <w:r w:rsidRPr="008E41BC">
        <w:rPr>
          <w:rFonts w:ascii="Times New Roman" w:hAnsi="Times New Roman" w:cs="Times New Roman"/>
          <w:bCs/>
        </w:rPr>
        <w:t>1. Основание проведения конкурса:</w:t>
      </w:r>
      <w:r w:rsidRPr="008E41BC">
        <w:rPr>
          <w:rFonts w:ascii="Times New Roman" w:hAnsi="Times New Roman" w:cs="Times New Roman"/>
        </w:rPr>
        <w:t xml:space="preserve"> пункт 13 статьи 161 Федерального закона </w:t>
      </w:r>
      <w:r>
        <w:rPr>
          <w:rFonts w:ascii="Times New Roman" w:hAnsi="Times New Roman" w:cs="Times New Roman"/>
        </w:rPr>
        <w:t xml:space="preserve">    </w:t>
      </w:r>
      <w:r w:rsidRPr="008E41BC">
        <w:rPr>
          <w:rFonts w:ascii="Times New Roman" w:hAnsi="Times New Roman" w:cs="Times New Roman"/>
        </w:rPr>
        <w:t>от 29 декабря 2004 года № 189-ФЗ «О введении в действие Жилищного кодекса Российской Федерации», постановление Правительства Рос</w:t>
      </w:r>
      <w:r>
        <w:rPr>
          <w:rFonts w:ascii="Times New Roman" w:hAnsi="Times New Roman" w:cs="Times New Roman"/>
        </w:rPr>
        <w:t xml:space="preserve">сийской Федерации от 06 февраля </w:t>
      </w:r>
      <w:r w:rsidRPr="008E41BC">
        <w:rPr>
          <w:rFonts w:ascii="Times New Roman" w:hAnsi="Times New Roman" w:cs="Times New Roman"/>
        </w:rPr>
        <w:t>2006 г. № 75 «О порядке проведения органами местного самоуправления открытого конкурса по отбору управляющей организации для управления многоквартирным домом».</w:t>
      </w:r>
    </w:p>
    <w:p w:rsidR="007959F2" w:rsidRPr="008E41BC" w:rsidRDefault="007959F2" w:rsidP="007959F2">
      <w:pPr>
        <w:ind w:right="141" w:firstLine="709"/>
        <w:rPr>
          <w:rFonts w:ascii="Times New Roman" w:hAnsi="Times New Roman" w:cs="Times New Roman"/>
        </w:rPr>
      </w:pPr>
      <w:r w:rsidRPr="008E41BC">
        <w:rPr>
          <w:rFonts w:ascii="Times New Roman" w:hAnsi="Times New Roman" w:cs="Times New Roman"/>
          <w:bCs/>
        </w:rPr>
        <w:t xml:space="preserve">2. Наименование, местонахождения, почтовый адрес, номер телефона и адрес электронной почты организатора конкурса: </w:t>
      </w:r>
      <w:r w:rsidRPr="008E41BC">
        <w:rPr>
          <w:rFonts w:ascii="Times New Roman" w:hAnsi="Times New Roman" w:cs="Times New Roman"/>
        </w:rPr>
        <w:t>администрация Апанасенковского муниципального округа Ставропольского края.</w:t>
      </w:r>
    </w:p>
    <w:p w:rsidR="007959F2" w:rsidRPr="008E41BC" w:rsidRDefault="007959F2" w:rsidP="007959F2">
      <w:pPr>
        <w:ind w:right="141" w:firstLine="709"/>
        <w:rPr>
          <w:rFonts w:ascii="Times New Roman" w:hAnsi="Times New Roman" w:cs="Times New Roman"/>
        </w:rPr>
      </w:pPr>
      <w:r w:rsidRPr="008E41BC">
        <w:rPr>
          <w:rFonts w:ascii="Times New Roman" w:hAnsi="Times New Roman" w:cs="Times New Roman"/>
        </w:rPr>
        <w:t xml:space="preserve">Место нахождения: Ставропольский край, </w:t>
      </w:r>
      <w:proofErr w:type="spellStart"/>
      <w:r w:rsidRPr="008E41BC">
        <w:rPr>
          <w:rFonts w:ascii="Times New Roman" w:hAnsi="Times New Roman" w:cs="Times New Roman"/>
        </w:rPr>
        <w:t>с.Дивное</w:t>
      </w:r>
      <w:proofErr w:type="spellEnd"/>
      <w:r w:rsidRPr="008E41BC">
        <w:rPr>
          <w:rFonts w:ascii="Times New Roman" w:hAnsi="Times New Roman" w:cs="Times New Roman"/>
        </w:rPr>
        <w:t xml:space="preserve">, </w:t>
      </w:r>
      <w:proofErr w:type="spellStart"/>
      <w:r w:rsidRPr="008E41BC">
        <w:rPr>
          <w:rFonts w:ascii="Times New Roman" w:hAnsi="Times New Roman" w:cs="Times New Roman"/>
        </w:rPr>
        <w:t>ул.Советская</w:t>
      </w:r>
      <w:proofErr w:type="spellEnd"/>
      <w:r w:rsidRPr="008E41BC">
        <w:rPr>
          <w:rFonts w:ascii="Times New Roman" w:hAnsi="Times New Roman" w:cs="Times New Roman"/>
        </w:rPr>
        <w:t>, 17.</w:t>
      </w:r>
    </w:p>
    <w:p w:rsidR="007959F2" w:rsidRPr="008E41BC" w:rsidRDefault="007959F2" w:rsidP="007959F2">
      <w:pPr>
        <w:ind w:right="141" w:firstLine="709"/>
        <w:rPr>
          <w:rFonts w:ascii="Times New Roman" w:hAnsi="Times New Roman" w:cs="Times New Roman"/>
        </w:rPr>
      </w:pPr>
      <w:r w:rsidRPr="008E41BC">
        <w:rPr>
          <w:rFonts w:ascii="Times New Roman" w:hAnsi="Times New Roman" w:cs="Times New Roman"/>
        </w:rPr>
        <w:t xml:space="preserve">Почтовый адрес: 356720, Ставропольский край, </w:t>
      </w:r>
      <w:proofErr w:type="spellStart"/>
      <w:r w:rsidRPr="008E41BC">
        <w:rPr>
          <w:rFonts w:ascii="Times New Roman" w:hAnsi="Times New Roman" w:cs="Times New Roman"/>
        </w:rPr>
        <w:t>с.Дивное</w:t>
      </w:r>
      <w:proofErr w:type="spellEnd"/>
      <w:r w:rsidRPr="008E41BC">
        <w:rPr>
          <w:rFonts w:ascii="Times New Roman" w:hAnsi="Times New Roman" w:cs="Times New Roman"/>
        </w:rPr>
        <w:t xml:space="preserve">, </w:t>
      </w:r>
      <w:proofErr w:type="spellStart"/>
      <w:r w:rsidRPr="008E41BC">
        <w:rPr>
          <w:rFonts w:ascii="Times New Roman" w:hAnsi="Times New Roman" w:cs="Times New Roman"/>
        </w:rPr>
        <w:t>ул.Советская</w:t>
      </w:r>
      <w:proofErr w:type="spellEnd"/>
      <w:r w:rsidRPr="008E41BC">
        <w:rPr>
          <w:rFonts w:ascii="Times New Roman" w:hAnsi="Times New Roman" w:cs="Times New Roman"/>
        </w:rPr>
        <w:t>, 17.</w:t>
      </w:r>
    </w:p>
    <w:p w:rsidR="007959F2" w:rsidRPr="008E41BC" w:rsidRDefault="007959F2" w:rsidP="007959F2">
      <w:pPr>
        <w:ind w:right="141" w:firstLine="709"/>
        <w:rPr>
          <w:rFonts w:ascii="Times New Roman" w:hAnsi="Times New Roman" w:cs="Times New Roman"/>
        </w:rPr>
      </w:pPr>
      <w:r w:rsidRPr="008E41BC">
        <w:rPr>
          <w:rFonts w:ascii="Times New Roman" w:hAnsi="Times New Roman" w:cs="Times New Roman"/>
        </w:rPr>
        <w:t>Контактный телефон: 8 (86555) 5-13-02.</w:t>
      </w:r>
    </w:p>
    <w:p w:rsidR="007959F2" w:rsidRPr="008E41BC" w:rsidRDefault="007959F2" w:rsidP="007959F2">
      <w:pPr>
        <w:ind w:right="141" w:firstLine="709"/>
        <w:rPr>
          <w:rFonts w:ascii="Times New Roman" w:hAnsi="Times New Roman" w:cs="Times New Roman"/>
        </w:rPr>
      </w:pPr>
      <w:r w:rsidRPr="008E41BC">
        <w:rPr>
          <w:rFonts w:ascii="Times New Roman" w:hAnsi="Times New Roman" w:cs="Times New Roman"/>
        </w:rPr>
        <w:t xml:space="preserve">Адрес электронной почты: </w:t>
      </w:r>
      <w:hyperlink r:id="rId4" w:history="1">
        <w:r w:rsidRPr="008E41BC">
          <w:rPr>
            <w:rStyle w:val="a3"/>
            <w:rFonts w:ascii="Times New Roman" w:hAnsi="Times New Roman"/>
            <w:lang w:val="en-US"/>
          </w:rPr>
          <w:t>munic</w:t>
        </w:r>
        <w:r w:rsidRPr="008E41BC">
          <w:rPr>
            <w:rStyle w:val="a3"/>
            <w:rFonts w:ascii="Times New Roman" w:hAnsi="Times New Roman"/>
          </w:rPr>
          <w:t>2007@</w:t>
        </w:r>
        <w:r w:rsidRPr="008E41BC">
          <w:rPr>
            <w:rStyle w:val="a3"/>
            <w:rFonts w:ascii="Times New Roman" w:hAnsi="Times New Roman"/>
            <w:lang w:val="en-US"/>
          </w:rPr>
          <w:t>mail</w:t>
        </w:r>
        <w:r w:rsidRPr="008E41BC">
          <w:rPr>
            <w:rStyle w:val="a3"/>
            <w:rFonts w:ascii="Times New Roman" w:hAnsi="Times New Roman"/>
          </w:rPr>
          <w:t>.</w:t>
        </w:r>
        <w:proofErr w:type="spellStart"/>
        <w:r w:rsidRPr="008E41BC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8E41BC">
        <w:rPr>
          <w:rFonts w:ascii="Times New Roman" w:hAnsi="Times New Roman" w:cs="Times New Roman"/>
        </w:rPr>
        <w:t>.</w:t>
      </w:r>
    </w:p>
    <w:p w:rsidR="007959F2" w:rsidRPr="008E41BC" w:rsidRDefault="007959F2" w:rsidP="007959F2">
      <w:pPr>
        <w:ind w:right="141" w:firstLine="709"/>
        <w:rPr>
          <w:rFonts w:ascii="Times New Roman" w:hAnsi="Times New Roman" w:cs="Times New Roman"/>
        </w:rPr>
      </w:pPr>
      <w:r w:rsidRPr="008E41BC">
        <w:rPr>
          <w:rFonts w:ascii="Times New Roman" w:hAnsi="Times New Roman" w:cs="Times New Roman"/>
          <w:bCs/>
        </w:rPr>
        <w:t>3. Характеристика объекта конкурса, включая адрес многоквартирного дома, год постройки, этажность, количество квартир, площадь жилых помещений, нежилых помещений и помещений общего пользования, виды благоустройства, площадь земельного участка, входящего в состав общего имущества собственников помещений в многоквартирном доме, и другие показатели</w:t>
      </w:r>
      <w:r w:rsidRPr="008E41BC">
        <w:rPr>
          <w:rFonts w:ascii="Times New Roman" w:hAnsi="Times New Roman" w:cs="Times New Roman"/>
        </w:rPr>
        <w:t xml:space="preserve"> отражены в Акте о состоянии общего имущества собственников помещений в многоквартирном доме, являющегося объектом конкурса (Приложение 1 к конкурсной документации).</w:t>
      </w:r>
    </w:p>
    <w:p w:rsidR="007959F2" w:rsidRPr="008E41BC" w:rsidRDefault="007959F2" w:rsidP="007959F2">
      <w:pPr>
        <w:ind w:right="141" w:firstLine="709"/>
        <w:rPr>
          <w:rFonts w:ascii="Times New Roman" w:hAnsi="Times New Roman" w:cs="Times New Roman"/>
        </w:rPr>
      </w:pPr>
      <w:r w:rsidRPr="008E41BC">
        <w:rPr>
          <w:rFonts w:ascii="Times New Roman" w:hAnsi="Times New Roman" w:cs="Times New Roman"/>
          <w:bCs/>
        </w:rPr>
        <w:t>4. Наименование работ и услуг по содержанию и ремонту объекта конкурса, выполняемых (оказываемых) по договору управления многоквартирным домом:</w:t>
      </w:r>
      <w:r w:rsidRPr="008E41BC">
        <w:rPr>
          <w:rFonts w:ascii="Times New Roman" w:hAnsi="Times New Roman" w:cs="Times New Roman"/>
        </w:rPr>
        <w:t xml:space="preserve"> перечень работ и услуг по содержанию и ремонту общего имущества собственников помещений в многоквартирном доме приведены в приложении 2 к настоящей конкурсной документации.</w:t>
      </w:r>
    </w:p>
    <w:p w:rsidR="007959F2" w:rsidRPr="008E41BC" w:rsidRDefault="007959F2" w:rsidP="007959F2">
      <w:pPr>
        <w:ind w:right="141" w:firstLine="709"/>
        <w:rPr>
          <w:rFonts w:ascii="Times New Roman" w:hAnsi="Times New Roman" w:cs="Times New Roman"/>
        </w:rPr>
      </w:pPr>
      <w:r w:rsidRPr="008E41BC">
        <w:rPr>
          <w:rFonts w:ascii="Times New Roman" w:hAnsi="Times New Roman" w:cs="Times New Roman"/>
          <w:bCs/>
        </w:rPr>
        <w:t>5. Размер платы за содержание и ремонт жилых помещений</w:t>
      </w:r>
      <w:r w:rsidRPr="008E41BC">
        <w:rPr>
          <w:rFonts w:ascii="Times New Roman" w:hAnsi="Times New Roman" w:cs="Times New Roman"/>
        </w:rPr>
        <w:t xml:space="preserve"> в многоквартирных домах: </w:t>
      </w:r>
    </w:p>
    <w:p w:rsidR="007959F2" w:rsidRPr="008E41BC" w:rsidRDefault="007959F2" w:rsidP="007959F2">
      <w:pPr>
        <w:pStyle w:val="ConsPlusNormal"/>
        <w:ind w:firstLine="709"/>
        <w:jc w:val="both"/>
      </w:pPr>
      <w:r w:rsidRPr="008E41BC">
        <w:t>по лоту № 1 (с. Дивное, пер. Аптечный, д. 2) – 16,48 руб./</w:t>
      </w:r>
      <w:proofErr w:type="spellStart"/>
      <w:proofErr w:type="gramStart"/>
      <w:r w:rsidRPr="008E41BC">
        <w:t>кв.м</w:t>
      </w:r>
      <w:proofErr w:type="spellEnd"/>
      <w:proofErr w:type="gramEnd"/>
      <w:r w:rsidRPr="008E41BC">
        <w:t>;</w:t>
      </w:r>
    </w:p>
    <w:p w:rsidR="007959F2" w:rsidRPr="008E41BC" w:rsidRDefault="007959F2" w:rsidP="007959F2">
      <w:pPr>
        <w:pStyle w:val="ConsPlusNormal"/>
        <w:ind w:firstLine="709"/>
        <w:jc w:val="both"/>
      </w:pPr>
      <w:r w:rsidRPr="008E41BC">
        <w:t>по лоту № 2 (с. Дивное, пер. Аптечный, д. 3) – 16,48 руб./</w:t>
      </w:r>
      <w:proofErr w:type="spellStart"/>
      <w:proofErr w:type="gramStart"/>
      <w:r w:rsidRPr="008E41BC">
        <w:t>кв.м</w:t>
      </w:r>
      <w:proofErr w:type="spellEnd"/>
      <w:proofErr w:type="gramEnd"/>
      <w:r w:rsidRPr="008E41BC">
        <w:t>;</w:t>
      </w:r>
    </w:p>
    <w:p w:rsidR="007959F2" w:rsidRPr="008E41BC" w:rsidRDefault="007959F2" w:rsidP="007959F2">
      <w:pPr>
        <w:pStyle w:val="ConsPlusNormal"/>
        <w:ind w:firstLine="709"/>
        <w:jc w:val="both"/>
      </w:pPr>
      <w:r w:rsidRPr="008E41BC">
        <w:t>по лоту № 3 (с. Дивное, пер. Аптечный, д. 5) – 16,48 руб./</w:t>
      </w:r>
      <w:proofErr w:type="spellStart"/>
      <w:proofErr w:type="gramStart"/>
      <w:r w:rsidRPr="008E41BC">
        <w:t>кв.м</w:t>
      </w:r>
      <w:proofErr w:type="spellEnd"/>
      <w:proofErr w:type="gramEnd"/>
      <w:r w:rsidRPr="008E41BC">
        <w:t>;</w:t>
      </w:r>
    </w:p>
    <w:p w:rsidR="007959F2" w:rsidRPr="008E41BC" w:rsidRDefault="007959F2" w:rsidP="007959F2">
      <w:pPr>
        <w:pStyle w:val="ConsPlusNormal"/>
        <w:ind w:firstLine="709"/>
        <w:jc w:val="both"/>
      </w:pPr>
      <w:r w:rsidRPr="008E41BC">
        <w:t>по лоту № 4 (с. Дивное, пер. Аптечный, д. 6) – 16,48 руб./</w:t>
      </w:r>
      <w:proofErr w:type="spellStart"/>
      <w:proofErr w:type="gramStart"/>
      <w:r w:rsidRPr="008E41BC">
        <w:t>кв.м</w:t>
      </w:r>
      <w:proofErr w:type="spellEnd"/>
      <w:proofErr w:type="gramEnd"/>
      <w:r w:rsidRPr="008E41BC">
        <w:t>;</w:t>
      </w:r>
    </w:p>
    <w:p w:rsidR="007959F2" w:rsidRPr="008E41BC" w:rsidRDefault="007959F2" w:rsidP="007959F2">
      <w:pPr>
        <w:pStyle w:val="ConsPlusNormal"/>
        <w:ind w:firstLine="709"/>
        <w:jc w:val="both"/>
      </w:pPr>
      <w:r w:rsidRPr="008E41BC">
        <w:t>по лоту № 5 (с. Дивное, ул. Советская, д. 42) – 16,48 руб./</w:t>
      </w:r>
      <w:proofErr w:type="spellStart"/>
      <w:proofErr w:type="gramStart"/>
      <w:r w:rsidRPr="008E41BC">
        <w:t>кв.м</w:t>
      </w:r>
      <w:proofErr w:type="spellEnd"/>
      <w:proofErr w:type="gramEnd"/>
      <w:r w:rsidRPr="008E41BC">
        <w:t>;</w:t>
      </w:r>
    </w:p>
    <w:p w:rsidR="007959F2" w:rsidRPr="008E41BC" w:rsidRDefault="007959F2" w:rsidP="007959F2">
      <w:pPr>
        <w:pStyle w:val="ConsPlusNormal"/>
        <w:ind w:firstLine="709"/>
        <w:jc w:val="both"/>
      </w:pPr>
      <w:r w:rsidRPr="008E41BC">
        <w:t>по лоту № 6 (с. Дивное, ул. Кашубы, д. 49) – 16,48 руб./</w:t>
      </w:r>
      <w:proofErr w:type="spellStart"/>
      <w:r w:rsidRPr="008E41BC">
        <w:t>кв.м</w:t>
      </w:r>
      <w:proofErr w:type="spellEnd"/>
      <w:r w:rsidRPr="008E41BC">
        <w:t>.</w:t>
      </w:r>
    </w:p>
    <w:p w:rsidR="007959F2" w:rsidRPr="008E41BC" w:rsidRDefault="007959F2" w:rsidP="007959F2">
      <w:pPr>
        <w:ind w:right="141" w:firstLine="709"/>
        <w:rPr>
          <w:rFonts w:ascii="Times New Roman" w:hAnsi="Times New Roman" w:cs="Times New Roman"/>
        </w:rPr>
      </w:pPr>
      <w:r w:rsidRPr="008E41BC">
        <w:rPr>
          <w:rFonts w:ascii="Times New Roman" w:hAnsi="Times New Roman" w:cs="Times New Roman"/>
          <w:bCs/>
        </w:rPr>
        <w:t>6. Перечень коммунальных услуг, предоставляемых управляющей организацией в порядке, установленном законодательством Российской Федерации:</w:t>
      </w:r>
      <w:r w:rsidRPr="008E41BC">
        <w:rPr>
          <w:rFonts w:ascii="Times New Roman" w:hAnsi="Times New Roman" w:cs="Times New Roman"/>
        </w:rPr>
        <w:t xml:space="preserve"> электроснабжение, холодное водоснабжение, водоотведение, газоснабжение.</w:t>
      </w:r>
    </w:p>
    <w:p w:rsidR="007959F2" w:rsidRPr="008E41BC" w:rsidRDefault="007959F2" w:rsidP="007959F2">
      <w:pPr>
        <w:pStyle w:val="ConsPlusNormal"/>
        <w:ind w:firstLine="709"/>
        <w:jc w:val="both"/>
      </w:pPr>
      <w:r w:rsidRPr="008E41BC">
        <w:rPr>
          <w:bCs/>
        </w:rPr>
        <w:t xml:space="preserve">7. </w:t>
      </w:r>
      <w:r w:rsidRPr="008E41BC">
        <w:t xml:space="preserve">Адрес официального сайта, на котором размещена конкурсная документация: </w:t>
      </w:r>
      <w:hyperlink r:id="rId5" w:history="1">
        <w:r w:rsidRPr="008E41BC">
          <w:rPr>
            <w:rStyle w:val="a3"/>
            <w:lang w:val="en-US"/>
          </w:rPr>
          <w:t>www</w:t>
        </w:r>
        <w:r w:rsidRPr="008E41BC">
          <w:rPr>
            <w:rStyle w:val="a3"/>
          </w:rPr>
          <w:t>.</w:t>
        </w:r>
        <w:r w:rsidRPr="008E41BC">
          <w:rPr>
            <w:rStyle w:val="a3"/>
            <w:lang w:val="en-US"/>
          </w:rPr>
          <w:t>torgi</w:t>
        </w:r>
        <w:r w:rsidRPr="008E41BC">
          <w:rPr>
            <w:rStyle w:val="a3"/>
          </w:rPr>
          <w:t>.</w:t>
        </w:r>
        <w:r w:rsidRPr="008E41BC">
          <w:rPr>
            <w:rStyle w:val="a3"/>
            <w:lang w:val="en-US"/>
          </w:rPr>
          <w:t>gov</w:t>
        </w:r>
        <w:r w:rsidRPr="008E41BC">
          <w:rPr>
            <w:rStyle w:val="a3"/>
          </w:rPr>
          <w:t>.</w:t>
        </w:r>
        <w:r w:rsidRPr="008E41BC">
          <w:rPr>
            <w:rStyle w:val="a3"/>
            <w:lang w:val="en-US"/>
          </w:rPr>
          <w:t>ru</w:t>
        </w:r>
      </w:hyperlink>
      <w:r w:rsidRPr="008E41BC">
        <w:rPr>
          <w:rStyle w:val="a3"/>
        </w:rPr>
        <w:t xml:space="preserve">., </w:t>
      </w:r>
      <w:hyperlink r:id="rId6" w:history="1">
        <w:r w:rsidRPr="008E41BC">
          <w:rPr>
            <w:rStyle w:val="a3"/>
            <w:rFonts w:eastAsia="Arial Unicode MS"/>
            <w:lang w:val="en-US"/>
          </w:rPr>
          <w:t>www</w:t>
        </w:r>
        <w:r w:rsidRPr="008E41BC">
          <w:rPr>
            <w:rStyle w:val="a3"/>
            <w:rFonts w:eastAsia="Arial Unicode MS"/>
          </w:rPr>
          <w:t>.</w:t>
        </w:r>
        <w:r w:rsidRPr="008E41BC">
          <w:rPr>
            <w:rStyle w:val="a3"/>
            <w:rFonts w:eastAsia="Arial Unicode MS"/>
            <w:lang w:val="en-US"/>
          </w:rPr>
          <w:t>aamrsk</w:t>
        </w:r>
        <w:r w:rsidRPr="008E41BC">
          <w:rPr>
            <w:rStyle w:val="a3"/>
            <w:rFonts w:eastAsia="Arial Unicode MS"/>
          </w:rPr>
          <w:t>.</w:t>
        </w:r>
        <w:proofErr w:type="spellStart"/>
        <w:r w:rsidRPr="008E41BC">
          <w:rPr>
            <w:rStyle w:val="a3"/>
            <w:rFonts w:eastAsia="Arial Unicode MS"/>
            <w:lang w:val="en-US"/>
          </w:rPr>
          <w:t>ru</w:t>
        </w:r>
        <w:proofErr w:type="spellEnd"/>
      </w:hyperlink>
      <w:r w:rsidRPr="008E41BC">
        <w:t>.</w:t>
      </w:r>
    </w:p>
    <w:p w:rsidR="007959F2" w:rsidRPr="008E41BC" w:rsidRDefault="007959F2" w:rsidP="007959F2">
      <w:pPr>
        <w:ind w:firstLine="709"/>
        <w:rPr>
          <w:rFonts w:ascii="Times New Roman" w:hAnsi="Times New Roman" w:cs="Times New Roman"/>
        </w:rPr>
      </w:pPr>
      <w:r w:rsidRPr="008E41BC">
        <w:rPr>
          <w:rFonts w:ascii="Times New Roman" w:hAnsi="Times New Roman" w:cs="Times New Roman"/>
        </w:rPr>
        <w:t>8. Предоставление конкурсной документации осуществляется в форме электронного документооборота без взимания платы, а также в письменной форме организатором конкурса в течение 2 рабочих дней с даты получения от любого заинтересованного лица письменного заявления. Конкурсная документация предоставляется в письменной форме на безвозмездной основе.</w:t>
      </w:r>
    </w:p>
    <w:p w:rsidR="007959F2" w:rsidRPr="008E41BC" w:rsidRDefault="007959F2" w:rsidP="007959F2">
      <w:pPr>
        <w:ind w:right="141" w:firstLine="709"/>
        <w:rPr>
          <w:rFonts w:ascii="Times New Roman" w:hAnsi="Times New Roman" w:cs="Times New Roman"/>
        </w:rPr>
      </w:pPr>
      <w:r w:rsidRPr="008E41BC">
        <w:rPr>
          <w:rFonts w:ascii="Times New Roman" w:hAnsi="Times New Roman" w:cs="Times New Roman"/>
        </w:rPr>
        <w:t>9. Срок, место и порядок предоставления конкурсной документации: с 01.03.2022 года по 31.03.2022 года до 10:00, отдел муниципального хозяйства администрации Апанасенковского муниципального округа Ставропольского края по адресу: с. Дивное, ул. Советская, 41, каб.102.</w:t>
      </w:r>
    </w:p>
    <w:p w:rsidR="007959F2" w:rsidRPr="008E41BC" w:rsidRDefault="007959F2" w:rsidP="007959F2">
      <w:pPr>
        <w:ind w:right="141" w:firstLine="709"/>
        <w:rPr>
          <w:rFonts w:ascii="Times New Roman" w:hAnsi="Times New Roman" w:cs="Times New Roman"/>
          <w:bCs/>
        </w:rPr>
      </w:pPr>
      <w:r w:rsidRPr="008E41BC">
        <w:rPr>
          <w:rFonts w:ascii="Times New Roman" w:hAnsi="Times New Roman" w:cs="Times New Roman"/>
          <w:bCs/>
        </w:rPr>
        <w:t>10. Место, порядок и срок подачи заявок на участие в конкурсе</w:t>
      </w:r>
    </w:p>
    <w:p w:rsidR="007959F2" w:rsidRPr="008E41BC" w:rsidRDefault="007959F2" w:rsidP="007959F2">
      <w:pPr>
        <w:ind w:right="141" w:firstLine="709"/>
        <w:rPr>
          <w:rFonts w:ascii="Times New Roman" w:hAnsi="Times New Roman" w:cs="Times New Roman"/>
        </w:rPr>
      </w:pPr>
      <w:r w:rsidRPr="008E41BC">
        <w:rPr>
          <w:rFonts w:ascii="Times New Roman" w:hAnsi="Times New Roman" w:cs="Times New Roman"/>
        </w:rPr>
        <w:t xml:space="preserve">Заявка на участие в конкурсе подается в письменной форме в запечатанном конверте в отдел муниципального хозяйства администрации Апанасенковского муниципального округа Ставропольского края по адресу: </w:t>
      </w:r>
      <w:proofErr w:type="spellStart"/>
      <w:r w:rsidRPr="008E41BC">
        <w:rPr>
          <w:rFonts w:ascii="Times New Roman" w:hAnsi="Times New Roman" w:cs="Times New Roman"/>
        </w:rPr>
        <w:t>с.Дивное</w:t>
      </w:r>
      <w:proofErr w:type="spellEnd"/>
      <w:r w:rsidRPr="008E41BC">
        <w:rPr>
          <w:rFonts w:ascii="Times New Roman" w:hAnsi="Times New Roman" w:cs="Times New Roman"/>
        </w:rPr>
        <w:t xml:space="preserve">, </w:t>
      </w:r>
      <w:proofErr w:type="spellStart"/>
      <w:r w:rsidRPr="008E41BC">
        <w:rPr>
          <w:rFonts w:ascii="Times New Roman" w:hAnsi="Times New Roman" w:cs="Times New Roman"/>
        </w:rPr>
        <w:t>ул.Советская</w:t>
      </w:r>
      <w:proofErr w:type="spellEnd"/>
      <w:r w:rsidRPr="008E41BC">
        <w:rPr>
          <w:rFonts w:ascii="Times New Roman" w:hAnsi="Times New Roman" w:cs="Times New Roman"/>
        </w:rPr>
        <w:t>, 41, каб.102. Порядок подачи заявок на участие в открытом конкурсе: в письменном виде по форме, установленной конкурсной документацией.</w:t>
      </w:r>
    </w:p>
    <w:p w:rsidR="007959F2" w:rsidRPr="008E41BC" w:rsidRDefault="007959F2" w:rsidP="007959F2">
      <w:pPr>
        <w:ind w:right="141" w:firstLine="709"/>
        <w:rPr>
          <w:rFonts w:ascii="Times New Roman" w:hAnsi="Times New Roman" w:cs="Times New Roman"/>
        </w:rPr>
      </w:pPr>
      <w:r w:rsidRPr="008E41BC">
        <w:rPr>
          <w:rFonts w:ascii="Times New Roman" w:hAnsi="Times New Roman" w:cs="Times New Roman"/>
        </w:rPr>
        <w:t xml:space="preserve">Заявки принимаются </w:t>
      </w:r>
      <w:r w:rsidRPr="008E41BC">
        <w:rPr>
          <w:rFonts w:ascii="Times New Roman" w:hAnsi="Times New Roman" w:cs="Times New Roman"/>
          <w:bCs/>
        </w:rPr>
        <w:t xml:space="preserve">ежедневно </w:t>
      </w:r>
      <w:r w:rsidRPr="008E41BC">
        <w:rPr>
          <w:rFonts w:ascii="Times New Roman" w:hAnsi="Times New Roman" w:cs="Times New Roman"/>
        </w:rPr>
        <w:t>(кроме субботы, воскресенья и праздничных дней)</w:t>
      </w:r>
      <w:r w:rsidRPr="008E41BC">
        <w:rPr>
          <w:rFonts w:ascii="Times New Roman" w:hAnsi="Times New Roman" w:cs="Times New Roman"/>
          <w:bCs/>
        </w:rPr>
        <w:t xml:space="preserve"> с 09:00 до 13:00, с 14:00 до 18:00 </w:t>
      </w:r>
      <w:r w:rsidRPr="008E41BC">
        <w:rPr>
          <w:rFonts w:ascii="Times New Roman" w:hAnsi="Times New Roman" w:cs="Times New Roman"/>
        </w:rPr>
        <w:t>(по местному времени).</w:t>
      </w:r>
    </w:p>
    <w:p w:rsidR="007959F2" w:rsidRPr="008E41BC" w:rsidRDefault="007959F2" w:rsidP="007959F2">
      <w:pPr>
        <w:ind w:right="141" w:firstLine="709"/>
        <w:rPr>
          <w:rFonts w:ascii="Times New Roman" w:hAnsi="Times New Roman" w:cs="Times New Roman"/>
          <w:bCs/>
        </w:rPr>
      </w:pPr>
      <w:r w:rsidRPr="008E41BC">
        <w:rPr>
          <w:rFonts w:ascii="Times New Roman" w:hAnsi="Times New Roman" w:cs="Times New Roman"/>
        </w:rPr>
        <w:t>Окончательный срок подачи заявки:</w:t>
      </w:r>
      <w:r w:rsidRPr="008E41BC">
        <w:rPr>
          <w:rFonts w:ascii="Times New Roman" w:hAnsi="Times New Roman" w:cs="Times New Roman"/>
          <w:bCs/>
        </w:rPr>
        <w:t xml:space="preserve"> 31 марта 2022 г. до 10-00.</w:t>
      </w:r>
    </w:p>
    <w:p w:rsidR="007959F2" w:rsidRPr="008E41BC" w:rsidRDefault="007959F2" w:rsidP="007959F2">
      <w:pPr>
        <w:ind w:right="141" w:firstLine="709"/>
        <w:rPr>
          <w:rFonts w:ascii="Times New Roman" w:hAnsi="Times New Roman" w:cs="Times New Roman"/>
          <w:bCs/>
        </w:rPr>
      </w:pPr>
      <w:r w:rsidRPr="008E41BC">
        <w:rPr>
          <w:rFonts w:ascii="Times New Roman" w:hAnsi="Times New Roman" w:cs="Times New Roman"/>
        </w:rPr>
        <w:t>Дата начала срока подачи заявок на участие в открытом конкурсе: 01</w:t>
      </w:r>
      <w:r w:rsidRPr="008E41BC">
        <w:rPr>
          <w:rFonts w:ascii="Times New Roman" w:hAnsi="Times New Roman" w:cs="Times New Roman"/>
          <w:bCs/>
        </w:rPr>
        <w:t>.03.2022 года.</w:t>
      </w:r>
    </w:p>
    <w:p w:rsidR="007959F2" w:rsidRPr="008E41BC" w:rsidRDefault="007959F2" w:rsidP="007959F2">
      <w:pPr>
        <w:ind w:right="141" w:firstLine="709"/>
        <w:rPr>
          <w:rFonts w:ascii="Times New Roman" w:hAnsi="Times New Roman" w:cs="Times New Roman"/>
          <w:bCs/>
        </w:rPr>
      </w:pPr>
      <w:r w:rsidRPr="008E41BC">
        <w:rPr>
          <w:rFonts w:ascii="Times New Roman" w:hAnsi="Times New Roman" w:cs="Times New Roman"/>
        </w:rPr>
        <w:t>Дата окончания срока подачи заявок на участие в открытом конкурсе: 31</w:t>
      </w:r>
      <w:r w:rsidRPr="008E41BC">
        <w:rPr>
          <w:rFonts w:ascii="Times New Roman" w:hAnsi="Times New Roman" w:cs="Times New Roman"/>
          <w:bCs/>
        </w:rPr>
        <w:t xml:space="preserve">.03.2022 года. </w:t>
      </w:r>
    </w:p>
    <w:p w:rsidR="007959F2" w:rsidRPr="008E41BC" w:rsidRDefault="007959F2" w:rsidP="007959F2">
      <w:pPr>
        <w:ind w:right="141" w:firstLine="709"/>
        <w:rPr>
          <w:rFonts w:ascii="Times New Roman" w:hAnsi="Times New Roman" w:cs="Times New Roman"/>
          <w:bCs/>
        </w:rPr>
      </w:pPr>
      <w:r w:rsidRPr="008E41BC">
        <w:rPr>
          <w:rFonts w:ascii="Times New Roman" w:hAnsi="Times New Roman" w:cs="Times New Roman"/>
          <w:bCs/>
        </w:rPr>
        <w:t>11. Место, дата и время вскрытия конвертов с заявками на участие в конкурсе:</w:t>
      </w:r>
      <w:r w:rsidRPr="008E41BC">
        <w:rPr>
          <w:rFonts w:ascii="Times New Roman" w:hAnsi="Times New Roman" w:cs="Times New Roman"/>
        </w:rPr>
        <w:t xml:space="preserve"> с. Дивное, ул. Советская, 41,</w:t>
      </w:r>
      <w:r w:rsidRPr="008E41BC">
        <w:rPr>
          <w:rFonts w:ascii="Times New Roman" w:hAnsi="Times New Roman" w:cs="Times New Roman"/>
          <w:bCs/>
        </w:rPr>
        <w:t xml:space="preserve"> 31 марта 2022 года, 10:00, кабинет 102, </w:t>
      </w:r>
      <w:r w:rsidRPr="008E41BC">
        <w:rPr>
          <w:rFonts w:ascii="Times New Roman" w:hAnsi="Times New Roman" w:cs="Times New Roman"/>
        </w:rPr>
        <w:t xml:space="preserve">отдел муниципального хозяйства администрации Апанасенковского муниципального округа Ставропольского края. </w:t>
      </w:r>
    </w:p>
    <w:p w:rsidR="007959F2" w:rsidRPr="008E41BC" w:rsidRDefault="007959F2" w:rsidP="007959F2">
      <w:pPr>
        <w:ind w:right="141" w:firstLine="709"/>
        <w:rPr>
          <w:rFonts w:ascii="Times New Roman" w:hAnsi="Times New Roman" w:cs="Times New Roman"/>
          <w:bCs/>
        </w:rPr>
      </w:pPr>
      <w:r w:rsidRPr="008E41BC">
        <w:rPr>
          <w:rFonts w:ascii="Times New Roman" w:hAnsi="Times New Roman" w:cs="Times New Roman"/>
          <w:bCs/>
        </w:rPr>
        <w:t>12. Место, дата и время рассмотрения заявок на участие в конкурсе</w:t>
      </w:r>
      <w:r>
        <w:rPr>
          <w:rFonts w:ascii="Times New Roman" w:hAnsi="Times New Roman" w:cs="Times New Roman"/>
        </w:rPr>
        <w:t xml:space="preserve">: </w:t>
      </w:r>
      <w:r w:rsidRPr="008E41BC">
        <w:rPr>
          <w:rFonts w:ascii="Times New Roman" w:hAnsi="Times New Roman" w:cs="Times New Roman"/>
        </w:rPr>
        <w:t xml:space="preserve">с. </w:t>
      </w:r>
      <w:proofErr w:type="gramStart"/>
      <w:r w:rsidRPr="008E41BC">
        <w:rPr>
          <w:rFonts w:ascii="Times New Roman" w:hAnsi="Times New Roman" w:cs="Times New Roman"/>
        </w:rPr>
        <w:t xml:space="preserve">Дивное, </w:t>
      </w:r>
      <w:r>
        <w:rPr>
          <w:rFonts w:ascii="Times New Roman" w:hAnsi="Times New Roman" w:cs="Times New Roman"/>
        </w:rPr>
        <w:t xml:space="preserve"> </w:t>
      </w:r>
      <w:r w:rsidRPr="008E41BC">
        <w:rPr>
          <w:rFonts w:ascii="Times New Roman" w:hAnsi="Times New Roman" w:cs="Times New Roman"/>
        </w:rPr>
        <w:t>ул.</w:t>
      </w:r>
      <w:proofErr w:type="gramEnd"/>
      <w:r w:rsidRPr="008E41BC">
        <w:rPr>
          <w:rFonts w:ascii="Times New Roman" w:hAnsi="Times New Roman" w:cs="Times New Roman"/>
        </w:rPr>
        <w:t xml:space="preserve"> Советская, 41, 01</w:t>
      </w:r>
      <w:r w:rsidRPr="008E41BC">
        <w:rPr>
          <w:rFonts w:ascii="Times New Roman" w:hAnsi="Times New Roman" w:cs="Times New Roman"/>
          <w:bCs/>
        </w:rPr>
        <w:t xml:space="preserve"> апреля 2022 года,</w:t>
      </w:r>
      <w:r w:rsidRPr="008E41BC">
        <w:rPr>
          <w:rFonts w:ascii="Times New Roman" w:hAnsi="Times New Roman" w:cs="Times New Roman"/>
        </w:rPr>
        <w:t xml:space="preserve"> </w:t>
      </w:r>
      <w:r w:rsidRPr="008E41BC">
        <w:rPr>
          <w:rFonts w:ascii="Times New Roman" w:hAnsi="Times New Roman" w:cs="Times New Roman"/>
          <w:bCs/>
        </w:rPr>
        <w:t>10:00, кабинет 102,</w:t>
      </w:r>
      <w:r w:rsidRPr="008E41BC">
        <w:rPr>
          <w:rFonts w:ascii="Times New Roman" w:hAnsi="Times New Roman" w:cs="Times New Roman"/>
        </w:rPr>
        <w:t xml:space="preserve"> отдел муниципального хозяйства администрации Апанасенковского муниципального округа Ставропольского края.</w:t>
      </w:r>
    </w:p>
    <w:p w:rsidR="007959F2" w:rsidRPr="008E41BC" w:rsidRDefault="007959F2" w:rsidP="007959F2">
      <w:pPr>
        <w:ind w:right="141" w:firstLine="709"/>
        <w:rPr>
          <w:rFonts w:ascii="Times New Roman" w:hAnsi="Times New Roman" w:cs="Times New Roman"/>
        </w:rPr>
      </w:pPr>
      <w:r w:rsidRPr="008E41BC">
        <w:rPr>
          <w:rFonts w:ascii="Times New Roman" w:hAnsi="Times New Roman" w:cs="Times New Roman"/>
          <w:bCs/>
        </w:rPr>
        <w:t>13. Место, дата и время проведения открытого конкурса</w:t>
      </w:r>
      <w:r w:rsidRPr="008E41BC">
        <w:rPr>
          <w:rFonts w:ascii="Times New Roman" w:hAnsi="Times New Roman" w:cs="Times New Roman"/>
        </w:rPr>
        <w:t>:</w:t>
      </w:r>
      <w:r w:rsidRPr="008E41BC">
        <w:rPr>
          <w:rFonts w:ascii="Times New Roman" w:hAnsi="Times New Roman" w:cs="Times New Roman"/>
          <w:bCs/>
        </w:rPr>
        <w:t xml:space="preserve"> с. Дивное, ул. Советская, 41, 04 апреля 2022 года, 10:00, кабинет 102,</w:t>
      </w:r>
      <w:r w:rsidRPr="008E41BC">
        <w:rPr>
          <w:rFonts w:ascii="Times New Roman" w:hAnsi="Times New Roman" w:cs="Times New Roman"/>
        </w:rPr>
        <w:t xml:space="preserve"> отдел муниципального хозяйства администрации Апанасенковского муниципального округа Ставропольского края.</w:t>
      </w:r>
    </w:p>
    <w:p w:rsidR="007959F2" w:rsidRPr="008E41BC" w:rsidRDefault="007959F2" w:rsidP="007959F2">
      <w:pPr>
        <w:ind w:firstLine="709"/>
        <w:rPr>
          <w:rFonts w:ascii="Times New Roman" w:hAnsi="Times New Roman" w:cs="Times New Roman"/>
        </w:rPr>
      </w:pPr>
      <w:r w:rsidRPr="008E41BC">
        <w:rPr>
          <w:rFonts w:ascii="Times New Roman" w:hAnsi="Times New Roman" w:cs="Times New Roman"/>
        </w:rPr>
        <w:t xml:space="preserve">14. Размер обеспечения заявки на участие в конкурсе: </w:t>
      </w:r>
    </w:p>
    <w:p w:rsidR="007959F2" w:rsidRPr="008E41BC" w:rsidRDefault="007959F2" w:rsidP="007959F2">
      <w:pPr>
        <w:pStyle w:val="ConsPlusNormal"/>
        <w:ind w:firstLine="709"/>
        <w:jc w:val="both"/>
      </w:pPr>
      <w:r w:rsidRPr="008E41BC">
        <w:t>по лоту № 1 (с. Дивное, пер. Аптечный, д. 2) – 661 рубль 42 копейки;</w:t>
      </w:r>
    </w:p>
    <w:p w:rsidR="007959F2" w:rsidRPr="008E41BC" w:rsidRDefault="007959F2" w:rsidP="007959F2">
      <w:pPr>
        <w:pStyle w:val="ConsPlusNormal"/>
        <w:ind w:firstLine="709"/>
        <w:jc w:val="both"/>
      </w:pPr>
      <w:r w:rsidRPr="008E41BC">
        <w:t>по лоту № 2 (с. Дивное, пер. Аптечный, д. 3) – 890 рублей 33 копейки;</w:t>
      </w:r>
    </w:p>
    <w:p w:rsidR="007959F2" w:rsidRPr="008E41BC" w:rsidRDefault="007959F2" w:rsidP="007959F2">
      <w:pPr>
        <w:pStyle w:val="ConsPlusNormal"/>
        <w:ind w:firstLine="709"/>
        <w:jc w:val="both"/>
      </w:pPr>
      <w:r w:rsidRPr="008E41BC">
        <w:t>по лоту № 3 (с. Дивное, пер. Аптечный, д. 5) – 1378 рублей 39 копеек;</w:t>
      </w:r>
    </w:p>
    <w:p w:rsidR="007959F2" w:rsidRPr="008E41BC" w:rsidRDefault="007959F2" w:rsidP="007959F2">
      <w:pPr>
        <w:pStyle w:val="ConsPlusNormal"/>
        <w:ind w:firstLine="709"/>
        <w:jc w:val="both"/>
      </w:pPr>
      <w:r w:rsidRPr="008E41BC">
        <w:t>по лоту № 4 (с. Дивное, пер. Аптечный, д. 6) – 1326 рублей 80 копеек;</w:t>
      </w:r>
    </w:p>
    <w:p w:rsidR="007959F2" w:rsidRPr="008E41BC" w:rsidRDefault="007959F2" w:rsidP="007959F2">
      <w:pPr>
        <w:pStyle w:val="ConsPlusNormal"/>
        <w:ind w:firstLine="709"/>
        <w:jc w:val="both"/>
      </w:pPr>
      <w:r w:rsidRPr="008E41BC">
        <w:t>по лоту № 5 (с. Дивное, ул. Советская, д. 42) – 1088 рублей 83 копейки;</w:t>
      </w:r>
    </w:p>
    <w:p w:rsidR="007959F2" w:rsidRPr="008E41BC" w:rsidRDefault="007959F2" w:rsidP="007959F2">
      <w:pPr>
        <w:pStyle w:val="ConsPlusNormal"/>
        <w:ind w:firstLine="709"/>
        <w:jc w:val="both"/>
      </w:pPr>
      <w:r w:rsidRPr="008E41BC">
        <w:t>по лоту № 6 (с. Дивное, ул. Кашубы, д. 49) – 1485 рублей 75 копеек.</w:t>
      </w:r>
    </w:p>
    <w:p w:rsidR="007959F2" w:rsidRPr="008E41BC" w:rsidRDefault="007959F2" w:rsidP="007959F2">
      <w:pPr>
        <w:ind w:firstLine="0"/>
        <w:rPr>
          <w:rFonts w:ascii="Times New Roman" w:hAnsi="Times New Roman" w:cs="Times New Roman"/>
        </w:rPr>
      </w:pPr>
    </w:p>
    <w:p w:rsidR="007959F2" w:rsidRDefault="007959F2" w:rsidP="007959F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7959F2" w:rsidRDefault="007959F2" w:rsidP="007959F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52366" w:rsidRPr="007959F2" w:rsidRDefault="00B52366" w:rsidP="007959F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52366" w:rsidRPr="0079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9F2"/>
    <w:rsid w:val="007959F2"/>
    <w:rsid w:val="00B5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4F3AF"/>
  <w15:chartTrackingRefBased/>
  <w15:docId w15:val="{283B87F2-80FD-4EAB-ABD1-27F9D851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59F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959F2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959F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Hyperlink"/>
    <w:basedOn w:val="a0"/>
    <w:uiPriority w:val="99"/>
    <w:rsid w:val="007959F2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1"/>
    <w:rsid w:val="007959F2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7959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amrsk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mailto:munic2007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2022-02-28T12:42:00Z</dcterms:created>
  <dcterms:modified xsi:type="dcterms:W3CDTF">2022-02-28T12:42:00Z</dcterms:modified>
</cp:coreProperties>
</file>