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10" w:rsidRPr="006E0C87" w:rsidRDefault="000B463C" w:rsidP="006E0C87">
      <w:pPr>
        <w:widowControl w:val="0"/>
        <w:autoSpaceDE w:val="0"/>
        <w:autoSpaceDN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E0C87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="00FA3884" w:rsidRPr="006E0C87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105110" w:rsidRPr="006E0C87" w:rsidRDefault="00105110" w:rsidP="006E0C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6E0C87" w:rsidRDefault="00105110" w:rsidP="006E0C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0C8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6E0C87" w:rsidRPr="006E0C87" w:rsidRDefault="006E0C87" w:rsidP="006E0C8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6E0C87" w:rsidRDefault="00105110" w:rsidP="006E0C87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0C87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</w:t>
      </w:r>
    </w:p>
    <w:p w:rsidR="00105110" w:rsidRPr="006E0C87" w:rsidRDefault="00105110" w:rsidP="006E0C87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0C87">
        <w:rPr>
          <w:rFonts w:ascii="Times New Roman" w:eastAsia="Times New Roman" w:hAnsi="Times New Roman" w:cs="Times New Roman"/>
          <w:sz w:val="24"/>
          <w:szCs w:val="24"/>
        </w:rPr>
        <w:t xml:space="preserve">при расчете нормативных затрат на приобретение канцелярских товаров </w:t>
      </w:r>
      <w:r w:rsidR="00A62DD2" w:rsidRPr="006E0C87">
        <w:rPr>
          <w:rFonts w:ascii="Times New Roman" w:eastAsia="Times New Roman" w:hAnsi="Times New Roman" w:cs="Times New Roman"/>
          <w:sz w:val="24"/>
          <w:szCs w:val="24"/>
        </w:rPr>
        <w:t>и принадлежностей</w:t>
      </w:r>
      <w:r w:rsidRPr="006E0C8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:rsidR="006E0C87" w:rsidRPr="006E0C87" w:rsidRDefault="006E0C87" w:rsidP="006E0C87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820"/>
        <w:gridCol w:w="1984"/>
        <w:gridCol w:w="2410"/>
        <w:gridCol w:w="2551"/>
        <w:gridCol w:w="2410"/>
      </w:tblGrid>
      <w:tr w:rsidR="00105110" w:rsidRPr="006E0C87" w:rsidTr="0009251A">
        <w:trPr>
          <w:tblHeader/>
        </w:trPr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за единицу измерения, (рублей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5110" w:rsidRPr="006E0C87" w:rsidTr="0009251A">
        <w:trPr>
          <w:tblHeader/>
        </w:trPr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A25" w:rsidRPr="006E0C87" w:rsidTr="0009251A">
        <w:tc>
          <w:tcPr>
            <w:tcW w:w="14884" w:type="dxa"/>
            <w:gridSpan w:val="6"/>
          </w:tcPr>
          <w:p w:rsidR="00FA2A25" w:rsidRPr="006E0C87" w:rsidRDefault="00FA2A25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Апанасенковского муниципального округа Ставропольского края</w:t>
            </w:r>
          </w:p>
        </w:tc>
      </w:tr>
      <w:tr w:rsidR="00105110" w:rsidRPr="006E0C87" w:rsidTr="0009251A">
        <w:tc>
          <w:tcPr>
            <w:tcW w:w="14884" w:type="dxa"/>
            <w:gridSpan w:val="6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410" w:type="dxa"/>
          </w:tcPr>
          <w:p w:rsidR="00105110" w:rsidRPr="006E0C87" w:rsidRDefault="00E56438" w:rsidP="006E0C87">
            <w:pPr>
              <w:tabs>
                <w:tab w:val="left" w:pos="375"/>
                <w:tab w:val="center" w:pos="5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клеевым краем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204B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не проклеенным краем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rPr>
          <w:trHeight w:val="331"/>
        </w:trPr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в пластиковой подставке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полгода 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(руководителю, заместителям, управляющему делами)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(начальникам отделов)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пластиковая с клеевым краем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62DD2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Зажим для бумаг </w:t>
            </w:r>
            <w:r w:rsidR="005E7AB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(количество штук в упаковке &gt;10 и  &lt;24)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ручка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62DD2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Корректирующий набор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Разбавитель для корректирующей жидкости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(на кабинет)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62DD2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силикатный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410" w:type="dxa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мусора (бумаг)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3 года 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1-секционный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3-секционный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4-секционный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горизонтальный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Маркер-краска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(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56438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маркеров (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 4 цвета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56438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56438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настольный канцелярский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984" w:type="dxa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календарь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22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FA2A25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25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FA2A25" w:rsidRPr="006E0C87" w:rsidRDefault="00FA2A25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6E0C87" w:rsidRDefault="00FA2A25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28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FA2A25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квартал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2A25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24/6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 (лента упаковочная, малярная)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 (лента канцелярская)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 w:rsidR="003A519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фирменный Администрации </w:t>
            </w:r>
            <w:r w:rsidR="00E56438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6438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Постановление Администрации </w:t>
            </w:r>
            <w:r w:rsidR="003673F9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Распоряжение Администрации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</w:t>
            </w:r>
            <w:r w:rsidR="003673F9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Постановление главы КГО СК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Распоряжение главы КГО СК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отчётов опекуна о хранении, об использовании имущества совершеннолетнего недееспособного гражданина и управления этим имуществом за отчётный период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заключений о результатах медицинского освидетельствования граждан,  намеревающихся взять несовершеннолетнего гражданина под опеку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гражданина на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согласия членов семьи на оформление опеки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памятки опекуна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обследования условий жизни недееспособного гражданина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на распоряжение денежными средствами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5E7AB7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5110" w:rsidRPr="006E0C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калька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Благодарственное письмо главы 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факса (ролик для факса)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удостоверения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425DFD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Вывеска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Вывеска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отдела учреждения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Вывеска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России не более 450*550мм, рамка бук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шелк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Ставропольского края не более 450*550мм, рамка бук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шелк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не более 450*550мм, рамка бук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шелк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Гравиртон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табличка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для переплета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 штук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нормативно-правовых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корреспонденции (входящей, исходящей)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учёта дел об административных правонарушениях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rPr>
          <w:trHeight w:val="696"/>
        </w:trPr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постановлений, распоряжений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регистрации несовершеннолетних, получивших бесплатную юридическую помощь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постановлений комиссии по вопросам профилактики безнадзорности и правонарушений несовершеннолетних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для подшивки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маркированный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немаркированный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E56438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 почтовые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75 мм, до 700 л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150 мм, до 1400 л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200 мм, до 1800 л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поздравительная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фирменная с логотипом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с российским орлом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на подпись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без тиснения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Почётная грамота главы 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без скоросшивателя Дело </w:t>
            </w:r>
          </w:p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(обложка Дело)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62DD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 год 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 архив с корешком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 год 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Папка-скоросшиватель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 год 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прозрачным верхним листом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пружинным механизмом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DD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зажимом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E331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– конверт на кнопке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кольцах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5E331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50 мм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70 мм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75 мм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файлами пластиковая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Председателя Правительства РФ 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Путина В.В.</w:t>
            </w:r>
          </w:p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Портфель для документов 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/зам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E56438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автоматическая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DD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на подставке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ручек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89510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для ручки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(штемпельная подушка)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Смачиватель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гелевый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200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260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(23/</w:t>
            </w:r>
            <w:r w:rsidR="00FA2A25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10;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23/20</w:t>
            </w:r>
            <w:r w:rsidR="00FA2A25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;23/15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точилка для карандашей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204B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89204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Табличка на дверь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 опекуна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 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округа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A62DD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Федерации  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105110" w:rsidRPr="006E0C87" w:rsidTr="0009251A"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Навершие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древко буковое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Напольная подставка под флаг бук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21*30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24*30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глянцевая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матовая 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9204B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3E8C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 для прошивки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643E8C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искусственная, высота 3м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большие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c>
          <w:tcPr>
            <w:tcW w:w="709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средние</w:t>
            </w:r>
          </w:p>
        </w:tc>
        <w:tc>
          <w:tcPr>
            <w:tcW w:w="1984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маленькие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6E0C87" w:rsidRDefault="009046A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05110"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- банты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Чайный сервиз на 6 персон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(кабинет руководителя)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Карта </w:t>
            </w:r>
            <w:r w:rsidR="00FA2A25"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Апанасенковского муниципального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округа СК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2500,00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Печати, штампы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7E211B" w:rsidRPr="006E0C87" w:rsidTr="0009251A">
        <w:tblPrEx>
          <w:tblLook w:val="04A0"/>
        </w:tblPrEx>
        <w:tc>
          <w:tcPr>
            <w:tcW w:w="709" w:type="dxa"/>
          </w:tcPr>
          <w:p w:rsidR="007E211B" w:rsidRPr="006E0C87" w:rsidRDefault="007E211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</w:tcPr>
          <w:p w:rsidR="007E211B" w:rsidRPr="006E0C87" w:rsidRDefault="007E211B" w:rsidP="006E0C87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</w:tcPr>
          <w:p w:rsidR="007E211B" w:rsidRPr="006E0C87" w:rsidRDefault="007E211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7E211B" w:rsidRPr="006E0C87" w:rsidRDefault="007E211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551" w:type="dxa"/>
          </w:tcPr>
          <w:p w:rsidR="007E211B" w:rsidRPr="006E0C87" w:rsidRDefault="007E211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</w:tcPr>
          <w:p w:rsidR="007E211B" w:rsidRPr="006E0C87" w:rsidRDefault="007E211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14884" w:type="dxa"/>
            <w:gridSpan w:val="6"/>
            <w:vAlign w:val="center"/>
          </w:tcPr>
          <w:p w:rsidR="00105110" w:rsidRDefault="00DE329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Муниципальное казенное учреждение </w:t>
            </w:r>
            <w:r w:rsidR="006E0C8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 районный стадион</w:t>
            </w:r>
            <w:r w:rsidR="006E0C8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  <w:p w:rsidR="006E0C87" w:rsidRPr="006E0C87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5110" w:rsidRPr="006E0C87" w:rsidTr="0009251A">
        <w:tblPrEx>
          <w:tblLook w:val="04A0"/>
        </w:tblPrEx>
        <w:tc>
          <w:tcPr>
            <w:tcW w:w="14884" w:type="dxa"/>
            <w:gridSpan w:val="6"/>
            <w:vAlign w:val="center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6E0C87" w:rsidRDefault="00897F8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</w:tcPr>
          <w:p w:rsidR="00DE329F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E329F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0C78F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97F8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</w:t>
            </w:r>
            <w:r w:rsidR="008051FB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6E0C87" w:rsidRDefault="00897F8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DE329F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51FB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vAlign w:val="bottom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97F8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8051FB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bottom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bottom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="008051FB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1984" w:type="dxa"/>
            <w:vAlign w:val="bottom"/>
          </w:tcPr>
          <w:p w:rsidR="00DE329F" w:rsidRPr="006E0C87" w:rsidRDefault="00DE329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8051FB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</w:tcPr>
          <w:p w:rsidR="00DE329F" w:rsidRPr="006E0C87" w:rsidRDefault="00DE329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29,00</w:t>
            </w:r>
          </w:p>
        </w:tc>
      </w:tr>
      <w:tr w:rsidR="00DE329F" w:rsidRPr="006E0C87" w:rsidTr="0009251A">
        <w:tblPrEx>
          <w:tblLook w:val="04A0"/>
        </w:tblPrEx>
        <w:tc>
          <w:tcPr>
            <w:tcW w:w="709" w:type="dxa"/>
          </w:tcPr>
          <w:p w:rsidR="00DE329F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DE329F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</w:tcPr>
          <w:p w:rsidR="00DE329F" w:rsidRPr="006E0C87" w:rsidRDefault="00DE329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E329F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6E0C87" w:rsidRDefault="00DE329F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3C5234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8051F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6E0C87" w:rsidTr="0009251A">
        <w:tblPrEx>
          <w:tblLook w:val="04A0"/>
        </w:tblPrEx>
        <w:tc>
          <w:tcPr>
            <w:tcW w:w="709" w:type="dxa"/>
          </w:tcPr>
          <w:p w:rsidR="00105110" w:rsidRPr="006E0C87" w:rsidRDefault="00C34CA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6E0C87" w:rsidRDefault="00105110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6E0C87" w:rsidRDefault="00105110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F92579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105110" w:rsidRPr="006E0C87" w:rsidRDefault="00F92579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105110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="003A519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158,00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174,00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36мм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138,00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матовая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глянцевая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 шт. в упаковке)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внутренних помещений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уличный</w:t>
            </w:r>
          </w:p>
        </w:tc>
        <w:tc>
          <w:tcPr>
            <w:tcW w:w="1984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410" w:type="dxa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62000,00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14884" w:type="dxa"/>
            <w:gridSpan w:val="6"/>
          </w:tcPr>
          <w:p w:rsidR="003A5192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дежурно-диспетчерская служба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E0C87" w:rsidRPr="006E0C87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5192" w:rsidRPr="006E0C87" w:rsidTr="0009251A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6B6D72">
        <w:tblPrEx>
          <w:tblLook w:val="04A0"/>
        </w:tblPrEx>
        <w:trPr>
          <w:trHeight w:val="26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93443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320,00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тарифом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93443B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bookmarkStart w:id="0" w:name="_GoBack"/>
            <w:bookmarkEnd w:id="0"/>
            <w:r w:rsidR="003A519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 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14884" w:type="dxa"/>
            <w:gridSpan w:val="6"/>
          </w:tcPr>
          <w:p w:rsidR="003A5192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хозяйственно технического обеспечения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E0C87" w:rsidRPr="006E0C87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5192" w:rsidRPr="006E0C87" w:rsidTr="0009251A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83,00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134,00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174,00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78,00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63,00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67,00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A5192" w:rsidRPr="006E0C87" w:rsidTr="00F9371D">
        <w:tblPrEx>
          <w:tblLook w:val="04A0"/>
        </w:tblPrEx>
        <w:trPr>
          <w:trHeight w:val="18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архивный для хранения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Скоросшиватель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микрогофрокартон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</w:t>
            </w:r>
            <w:r w:rsidR="008A37DF"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Накопитель горизонтальный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950,00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80мм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70мм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A37DF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50мм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 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Многофункциональный центр предоставление государственных и муниципальных услуг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E0C87" w:rsidRPr="006E0C87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192" w:rsidRPr="006E0C87" w:rsidTr="00B92AD5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13,00</w:t>
            </w:r>
          </w:p>
        </w:tc>
      </w:tr>
      <w:tr w:rsidR="003A5192" w:rsidRPr="006E0C87" w:rsidTr="00B92AD5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229*324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144,00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144,00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110*220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153,00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флэш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Папка-портфель 7 </w:t>
            </w:r>
            <w:proofErr w:type="spellStart"/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отд</w:t>
            </w:r>
            <w:proofErr w:type="spellEnd"/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0,7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молярная (клейкая)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Термоэтикетка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Закладки клейкие пластиковые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 горизонтальный 60*90мм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МФЦ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- режим работы на пленке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уголок потребителя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на 8 карманов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Баннерная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стойка на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Спайдер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 200Х250 см.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Флагшток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Color Copy 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(250 </w:t>
            </w:r>
            <w:proofErr w:type="spellStart"/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 (перекидной)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шариковый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 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централизованная бухгалтерия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E0C87" w:rsidRPr="006E0C87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192" w:rsidRPr="006E0C87" w:rsidTr="00873E3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873E3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="003A5192"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действующими тарифами 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 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1770,00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3A5192" w:rsidRPr="006E0C87" w:rsidTr="0009251A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 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 молодежный центр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E0C87" w:rsidRPr="006E0C87" w:rsidRDefault="006E0C87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5192" w:rsidRPr="006E0C87" w:rsidTr="005E3312">
        <w:tblPrEx>
          <w:tblLook w:val="04A0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131,00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163,00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78,00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186,00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6E0C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действующими тарифами  АО 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33,00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1320,00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3A5192" w:rsidRPr="006E0C87" w:rsidTr="004C3DF5">
        <w:tblPrEx>
          <w:tblLook w:val="04A0"/>
        </w:tblPrEx>
        <w:trPr>
          <w:trHeight w:val="22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</w:t>
            </w:r>
            <w:proofErr w:type="gram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380,00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240,00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lastRenderedPageBreak/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6E0C8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700,00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3A5192" w:rsidRPr="006E0C87" w:rsidTr="005E3312">
        <w:tblPrEx>
          <w:tblLook w:val="04A0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8A37DF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 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A5192" w:rsidRPr="006E0C87" w:rsidRDefault="003A5192" w:rsidP="006E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C87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</w:tbl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6E0C87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sectPr w:rsidR="00105110" w:rsidRPr="004C3DF5" w:rsidSect="006E0C87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AAE" w:rsidRDefault="003E2AAE" w:rsidP="00105110">
      <w:pPr>
        <w:spacing w:after="0" w:line="240" w:lineRule="auto"/>
      </w:pPr>
      <w:r>
        <w:separator/>
      </w:r>
    </w:p>
  </w:endnote>
  <w:endnote w:type="continuationSeparator" w:id="0">
    <w:p w:rsidR="003E2AAE" w:rsidRDefault="003E2AAE" w:rsidP="0010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AAE" w:rsidRDefault="003E2AAE" w:rsidP="00105110">
      <w:pPr>
        <w:spacing w:after="0" w:line="240" w:lineRule="auto"/>
      </w:pPr>
      <w:r>
        <w:separator/>
      </w:r>
    </w:p>
  </w:footnote>
  <w:footnote w:type="continuationSeparator" w:id="0">
    <w:p w:rsidR="003E2AAE" w:rsidRDefault="003E2AAE" w:rsidP="00105110">
      <w:pPr>
        <w:spacing w:after="0" w:line="240" w:lineRule="auto"/>
      </w:pPr>
      <w:r>
        <w:continuationSeparator/>
      </w:r>
    </w:p>
  </w:footnote>
  <w:footnote w:id="1">
    <w:p w:rsidR="003A5192" w:rsidRPr="006E0C87" w:rsidRDefault="003A5192" w:rsidP="006E0C87">
      <w:pPr>
        <w:spacing w:after="0" w:line="22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f8"/>
          <w:rFonts w:ascii="Calibri" w:eastAsia="Times New Roman" w:hAnsi="Calibri" w:cs="Times New Roman"/>
        </w:rPr>
        <w:footnoteRef/>
      </w:r>
      <w:r w:rsidRPr="006E0C8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>Количество канцелярских принадлежностей может отличаться и</w:t>
      </w:r>
      <w:r w:rsidRPr="006E0C87">
        <w:rPr>
          <w:rFonts w:ascii="Times New Roman" w:eastAsia="Times New Roman" w:hAnsi="Times New Roman" w:cs="Times New Roman"/>
          <w:sz w:val="20"/>
          <w:szCs w:val="20"/>
        </w:rPr>
        <w:t>сходя из фактической потребности, но не более лимитов бюджетных обязательств, предусмотренных на эти цели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5110"/>
    <w:rsid w:val="00003C76"/>
    <w:rsid w:val="0000412C"/>
    <w:rsid w:val="00006A37"/>
    <w:rsid w:val="00045443"/>
    <w:rsid w:val="0009251A"/>
    <w:rsid w:val="000B463C"/>
    <w:rsid w:val="000C78F7"/>
    <w:rsid w:val="000D1395"/>
    <w:rsid w:val="000D7E4E"/>
    <w:rsid w:val="00105110"/>
    <w:rsid w:val="00114775"/>
    <w:rsid w:val="00115A0A"/>
    <w:rsid w:val="00144243"/>
    <w:rsid w:val="00174665"/>
    <w:rsid w:val="001845CB"/>
    <w:rsid w:val="001B28B8"/>
    <w:rsid w:val="001C6F35"/>
    <w:rsid w:val="00236610"/>
    <w:rsid w:val="00286D40"/>
    <w:rsid w:val="00295D25"/>
    <w:rsid w:val="002A2CF2"/>
    <w:rsid w:val="003673F9"/>
    <w:rsid w:val="003A5192"/>
    <w:rsid w:val="003B3A49"/>
    <w:rsid w:val="003C5234"/>
    <w:rsid w:val="003D2D9E"/>
    <w:rsid w:val="003E2AAE"/>
    <w:rsid w:val="00425DFD"/>
    <w:rsid w:val="00432FB3"/>
    <w:rsid w:val="004C3DF5"/>
    <w:rsid w:val="00511365"/>
    <w:rsid w:val="005216CD"/>
    <w:rsid w:val="0053201D"/>
    <w:rsid w:val="005E3312"/>
    <w:rsid w:val="005E7AB7"/>
    <w:rsid w:val="005F5E2E"/>
    <w:rsid w:val="00643E8C"/>
    <w:rsid w:val="00694C26"/>
    <w:rsid w:val="006B0946"/>
    <w:rsid w:val="006B6D72"/>
    <w:rsid w:val="006D7BB3"/>
    <w:rsid w:val="006E0C87"/>
    <w:rsid w:val="006F343B"/>
    <w:rsid w:val="0074039C"/>
    <w:rsid w:val="00784006"/>
    <w:rsid w:val="007C4773"/>
    <w:rsid w:val="007E211B"/>
    <w:rsid w:val="007E3C0D"/>
    <w:rsid w:val="007F1710"/>
    <w:rsid w:val="008051FB"/>
    <w:rsid w:val="00816067"/>
    <w:rsid w:val="00834215"/>
    <w:rsid w:val="00846488"/>
    <w:rsid w:val="00873E32"/>
    <w:rsid w:val="0088227B"/>
    <w:rsid w:val="0089204B"/>
    <w:rsid w:val="0089510F"/>
    <w:rsid w:val="00897F80"/>
    <w:rsid w:val="008A37DF"/>
    <w:rsid w:val="008F5478"/>
    <w:rsid w:val="009046A7"/>
    <w:rsid w:val="0091271E"/>
    <w:rsid w:val="00915FA0"/>
    <w:rsid w:val="0093443B"/>
    <w:rsid w:val="009603F3"/>
    <w:rsid w:val="00973DE3"/>
    <w:rsid w:val="00A043A2"/>
    <w:rsid w:val="00A21742"/>
    <w:rsid w:val="00A403D0"/>
    <w:rsid w:val="00A52AA4"/>
    <w:rsid w:val="00A62DD2"/>
    <w:rsid w:val="00AA5C62"/>
    <w:rsid w:val="00AD0F42"/>
    <w:rsid w:val="00AF02F6"/>
    <w:rsid w:val="00B03407"/>
    <w:rsid w:val="00B225BE"/>
    <w:rsid w:val="00B35FD2"/>
    <w:rsid w:val="00B92AD5"/>
    <w:rsid w:val="00C34CA9"/>
    <w:rsid w:val="00CA38A0"/>
    <w:rsid w:val="00CB268D"/>
    <w:rsid w:val="00D95B89"/>
    <w:rsid w:val="00DB0CA1"/>
    <w:rsid w:val="00DE329F"/>
    <w:rsid w:val="00DE6A06"/>
    <w:rsid w:val="00E02B07"/>
    <w:rsid w:val="00E20AAC"/>
    <w:rsid w:val="00E503F2"/>
    <w:rsid w:val="00E51AC2"/>
    <w:rsid w:val="00E56438"/>
    <w:rsid w:val="00E80C01"/>
    <w:rsid w:val="00EB28FE"/>
    <w:rsid w:val="00ED4DD0"/>
    <w:rsid w:val="00EF2D5A"/>
    <w:rsid w:val="00F10194"/>
    <w:rsid w:val="00F17886"/>
    <w:rsid w:val="00F40DE4"/>
    <w:rsid w:val="00F45C0E"/>
    <w:rsid w:val="00F514DA"/>
    <w:rsid w:val="00F92579"/>
    <w:rsid w:val="00F9371D"/>
    <w:rsid w:val="00FA2A25"/>
    <w:rsid w:val="00FA3884"/>
    <w:rsid w:val="00FD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89"/>
  </w:style>
  <w:style w:type="paragraph" w:styleId="1">
    <w:name w:val="heading 1"/>
    <w:basedOn w:val="a"/>
    <w:next w:val="a"/>
    <w:link w:val="10"/>
    <w:uiPriority w:val="99"/>
    <w:qFormat/>
    <w:rsid w:val="00105110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5110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05110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105110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05110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105110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105110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105110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105110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110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05110"/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05110"/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105110"/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105110"/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105110"/>
    <w:rPr>
      <w:rFonts w:ascii="Calibri" w:eastAsia="Calibri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105110"/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105110"/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105110"/>
    <w:rPr>
      <w:rFonts w:ascii="Cambria" w:eastAsia="Calibri" w:hAnsi="Cambria" w:cs="Times New Roman"/>
      <w:lang w:val="en-US" w:eastAsia="en-US"/>
    </w:rPr>
  </w:style>
  <w:style w:type="character" w:styleId="a3">
    <w:name w:val="Hyperlink"/>
    <w:uiPriority w:val="99"/>
    <w:semiHidden/>
    <w:rsid w:val="00105110"/>
    <w:rPr>
      <w:rFonts w:ascii="Times New Roman" w:hAnsi="Times New Roman" w:cs="Times New Roman"/>
      <w:color w:val="0000FF"/>
      <w:u w:val="single"/>
    </w:rPr>
  </w:style>
  <w:style w:type="paragraph" w:customStyle="1" w:styleId="11">
    <w:name w:val="1"/>
    <w:basedOn w:val="a"/>
    <w:next w:val="a4"/>
    <w:link w:val="a5"/>
    <w:uiPriority w:val="99"/>
    <w:qFormat/>
    <w:rsid w:val="00105110"/>
    <w:pPr>
      <w:widowControl w:val="0"/>
      <w:spacing w:after="0" w:line="312" w:lineRule="auto"/>
      <w:ind w:right="545" w:firstLine="56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11"/>
    <w:uiPriority w:val="99"/>
    <w:locked/>
    <w:rsid w:val="0010511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105110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semiHidden/>
    <w:rsid w:val="0010511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0511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5110"/>
    <w:rPr>
      <w:rFonts w:ascii="Tahoma" w:eastAsia="Calibri" w:hAnsi="Tahoma" w:cs="Times New Roman"/>
      <w:sz w:val="16"/>
      <w:szCs w:val="16"/>
    </w:rPr>
  </w:style>
  <w:style w:type="paragraph" w:styleId="ad">
    <w:name w:val="Body Text"/>
    <w:basedOn w:val="a"/>
    <w:link w:val="ae"/>
    <w:uiPriority w:val="99"/>
    <w:rsid w:val="00105110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105110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105110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uiPriority w:val="99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0">
    <w:name w:val="FollowedHyperlink"/>
    <w:uiPriority w:val="99"/>
    <w:rsid w:val="00105110"/>
    <w:rPr>
      <w:color w:val="800080"/>
      <w:u w:val="single"/>
    </w:rPr>
  </w:style>
  <w:style w:type="character" w:customStyle="1" w:styleId="af1">
    <w:name w:val="Основной текст с отступом Знак"/>
    <w:link w:val="af2"/>
    <w:uiPriority w:val="99"/>
    <w:semiHidden/>
    <w:locked/>
    <w:rsid w:val="00105110"/>
    <w:rPr>
      <w:sz w:val="28"/>
      <w:szCs w:val="28"/>
    </w:rPr>
  </w:style>
  <w:style w:type="paragraph" w:styleId="af2">
    <w:name w:val="Body Text Indent"/>
    <w:basedOn w:val="a"/>
    <w:link w:val="af1"/>
    <w:uiPriority w:val="99"/>
    <w:semiHidden/>
    <w:rsid w:val="00105110"/>
    <w:pPr>
      <w:spacing w:after="0" w:line="256" w:lineRule="auto"/>
      <w:ind w:firstLine="540"/>
      <w:jc w:val="both"/>
    </w:pPr>
    <w:rPr>
      <w:sz w:val="28"/>
      <w:szCs w:val="28"/>
    </w:rPr>
  </w:style>
  <w:style w:type="character" w:customStyle="1" w:styleId="13">
    <w:name w:val="Основной текст с отступом Знак1"/>
    <w:basedOn w:val="a0"/>
    <w:uiPriority w:val="99"/>
    <w:semiHidden/>
    <w:rsid w:val="00105110"/>
  </w:style>
  <w:style w:type="character" w:customStyle="1" w:styleId="BodyTextIndentChar1">
    <w:name w:val="Body Text Indent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af3">
    <w:name w:val="Подзаголовок Знак"/>
    <w:link w:val="af4"/>
    <w:uiPriority w:val="99"/>
    <w:locked/>
    <w:rsid w:val="00105110"/>
    <w:rPr>
      <w:rFonts w:ascii="Cambria" w:hAnsi="Cambria" w:cs="Cambria"/>
      <w:sz w:val="24"/>
      <w:szCs w:val="24"/>
      <w:lang w:val="en-US"/>
    </w:rPr>
  </w:style>
  <w:style w:type="paragraph" w:styleId="af4">
    <w:name w:val="Subtitle"/>
    <w:basedOn w:val="a"/>
    <w:next w:val="a"/>
    <w:link w:val="af3"/>
    <w:uiPriority w:val="99"/>
    <w:qFormat/>
    <w:rsid w:val="00105110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14">
    <w:name w:val="Подзаголовок Знак1"/>
    <w:basedOn w:val="a0"/>
    <w:uiPriority w:val="11"/>
    <w:rsid w:val="00105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105110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105110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105110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110"/>
  </w:style>
  <w:style w:type="character" w:customStyle="1" w:styleId="BodyTextIndent2Char1">
    <w:name w:val="Body Text Indent 2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105110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105110"/>
    <w:pPr>
      <w:spacing w:after="0" w:line="240" w:lineRule="auto"/>
    </w:pPr>
    <w:rPr>
      <w:rFonts w:ascii="Calibri" w:hAnsi="Calibri" w:cs="Calibri"/>
      <w:i/>
      <w:iCs/>
      <w:sz w:val="24"/>
      <w:szCs w:val="24"/>
      <w:lang w:val="en-US"/>
    </w:rPr>
  </w:style>
  <w:style w:type="character" w:customStyle="1" w:styleId="IntenseQuoteChar">
    <w:name w:val="Intense Quote Char"/>
    <w:link w:val="15"/>
    <w:uiPriority w:val="99"/>
    <w:locked/>
    <w:rsid w:val="00105110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05110"/>
    <w:pPr>
      <w:spacing w:after="0" w:line="240" w:lineRule="auto"/>
      <w:ind w:left="720" w:right="7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1051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page number"/>
    <w:uiPriority w:val="99"/>
    <w:rsid w:val="00105110"/>
    <w:rPr>
      <w:rFonts w:cs="Times New Roman"/>
    </w:rPr>
  </w:style>
  <w:style w:type="paragraph" w:customStyle="1" w:styleId="formattext">
    <w:name w:val="formattext"/>
    <w:basedOn w:val="a"/>
    <w:uiPriority w:val="99"/>
    <w:rsid w:val="0010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105110"/>
  </w:style>
  <w:style w:type="paragraph" w:customStyle="1" w:styleId="ConsPlusTitlePage">
    <w:name w:val="ConsPlusTitlePage"/>
    <w:rsid w:val="00105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tandard">
    <w:name w:val="Standard"/>
    <w:rsid w:val="00105110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7">
    <w:name w:val="Нормальный (таблица)"/>
    <w:basedOn w:val="a"/>
    <w:next w:val="a"/>
    <w:qFormat/>
    <w:rsid w:val="00105110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105110"/>
  </w:style>
  <w:style w:type="table" w:customStyle="1" w:styleId="24">
    <w:name w:val="Сетка таблицы2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105110"/>
  </w:style>
  <w:style w:type="numbering" w:customStyle="1" w:styleId="31">
    <w:name w:val="Нет списка3"/>
    <w:next w:val="a2"/>
    <w:uiPriority w:val="99"/>
    <w:semiHidden/>
    <w:unhideWhenUsed/>
    <w:rsid w:val="00105110"/>
  </w:style>
  <w:style w:type="table" w:customStyle="1" w:styleId="32">
    <w:name w:val="Сетка таблицы3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105110"/>
  </w:style>
  <w:style w:type="table" w:customStyle="1" w:styleId="41">
    <w:name w:val="Сетка таблицы4"/>
    <w:basedOn w:val="a1"/>
    <w:next w:val="af6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unhideWhenUsed/>
    <w:rsid w:val="00105110"/>
    <w:rPr>
      <w:vertAlign w:val="superscript"/>
    </w:rPr>
  </w:style>
  <w:style w:type="paragraph" w:styleId="af9">
    <w:name w:val="footnote text"/>
    <w:basedOn w:val="a"/>
    <w:link w:val="afa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10511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next w:val="a"/>
    <w:link w:val="afb"/>
    <w:uiPriority w:val="10"/>
    <w:qFormat/>
    <w:rsid w:val="001051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0"/>
    <w:link w:val="a4"/>
    <w:uiPriority w:val="10"/>
    <w:rsid w:val="001051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215A-27A3-44A7-BAC4-EDECCA859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5067</Words>
  <Characters>28887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KOROSTYLEVA__E</cp:lastModifiedBy>
  <cp:revision>8</cp:revision>
  <cp:lastPrinted>2022-01-31T08:34:00Z</cp:lastPrinted>
  <dcterms:created xsi:type="dcterms:W3CDTF">2021-05-14T07:50:00Z</dcterms:created>
  <dcterms:modified xsi:type="dcterms:W3CDTF">2022-02-04T08:00:00Z</dcterms:modified>
</cp:coreProperties>
</file>