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4ED50F9">
      <w:pPr>
        <w:pStyle w:val="4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>
      <w:pPr>
        <w:pStyle w:val="4"/>
        <w:spacing w:after="0" w:line="240" w:lineRule="exact"/>
        <w:jc w:val="right"/>
        <w:rPr>
          <w:sz w:val="28"/>
          <w:szCs w:val="28"/>
        </w:rPr>
      </w:pPr>
    </w:p>
    <w:p w14:paraId="33A1E61D">
      <w:pPr>
        <w:pStyle w:val="4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>
      <w:pPr>
        <w:pStyle w:val="4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>
      <w:pPr>
        <w:pStyle w:val="4"/>
        <w:spacing w:after="0"/>
        <w:ind w:firstLine="560"/>
        <w:jc w:val="both"/>
        <w:rPr>
          <w:bCs/>
          <w:sz w:val="28"/>
          <w:szCs w:val="28"/>
        </w:rPr>
      </w:pPr>
    </w:p>
    <w:p w14:paraId="60F9D2E6">
      <w:pPr>
        <w:pStyle w:val="4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>
      <w:pPr>
        <w:pStyle w:val="4"/>
        <w:spacing w:after="0"/>
        <w:rPr>
          <w:sz w:val="28"/>
          <w:szCs w:val="28"/>
        </w:rPr>
      </w:pPr>
    </w:p>
    <w:p w14:paraId="5A4B3C73"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      »   ноября  2024 г.                                                                          №</w:t>
      </w:r>
    </w:p>
    <w:p w14:paraId="5FFC00F6">
      <w:pPr>
        <w:pStyle w:val="4"/>
        <w:spacing w:after="0"/>
      </w:pPr>
    </w:p>
    <w:p w14:paraId="6CE1EA16">
      <w:pPr>
        <w:pStyle w:val="4"/>
        <w:spacing w:after="0"/>
      </w:pPr>
    </w:p>
    <w:p w14:paraId="4CE5B764">
      <w:pPr>
        <w:pStyle w:val="4"/>
        <w:spacing w:after="0"/>
        <w:rPr>
          <w:b/>
          <w:sz w:val="28"/>
          <w:szCs w:val="28"/>
        </w:rPr>
      </w:pPr>
    </w:p>
    <w:p w14:paraId="199102CE">
      <w:pPr>
        <w:pStyle w:val="4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>
      <w:pPr>
        <w:pStyle w:val="4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>
      <w:pPr>
        <w:pStyle w:val="4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>
      <w:pPr>
        <w:pStyle w:val="4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>
      <w:pPr>
        <w:pStyle w:val="4"/>
        <w:spacing w:after="0"/>
        <w:ind w:firstLine="560"/>
        <w:jc w:val="both"/>
        <w:rPr>
          <w:sz w:val="28"/>
          <w:szCs w:val="28"/>
        </w:rPr>
      </w:pPr>
    </w:p>
    <w:p w14:paraId="799AA668"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>
      <w:pPr>
        <w:pStyle w:val="4"/>
        <w:spacing w:after="0"/>
      </w:pPr>
    </w:p>
    <w:p w14:paraId="60FFDAAF"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г. № 429, от 23 апреля 2024 г. № 444,                                                         от 08 июля 2024 г. № 470, от 17 сентября 2024 г. №479) следующие изменения и дополнения:</w:t>
      </w:r>
    </w:p>
    <w:p w14:paraId="2DA79E8B"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>
      <w:pPr>
        <w:pStyle w:val="4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1 562 440,60 тыс. рублей, на 2025 год в сумме 1 539 911,73 тыс. рублей и на 2026 год в сумме 1 308 043,45 тыс. рублей;</w:t>
      </w:r>
    </w:p>
    <w:p w14:paraId="2D39121F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1 594 001,16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>
      <w:pPr>
        <w:pStyle w:val="4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>
      <w:pPr>
        <w:pStyle w:val="4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>
      <w:pPr>
        <w:pStyle w:val="4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>
      <w:pPr>
        <w:pStyle w:val="4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1 185 </w:t>
      </w:r>
      <w:r>
        <w:rPr>
          <w:rFonts w:hint="default"/>
          <w:sz w:val="28"/>
          <w:szCs w:val="28"/>
          <w:lang w:val="ru-RU"/>
        </w:rPr>
        <w:t>215</w:t>
      </w:r>
      <w:r>
        <w:rPr>
          <w:sz w:val="28"/>
          <w:szCs w:val="28"/>
        </w:rPr>
        <w:t>,5</w:t>
      </w:r>
      <w:r>
        <w:rPr>
          <w:rFonts w:hint="default"/>
          <w:sz w:val="28"/>
          <w:szCs w:val="28"/>
          <w:lang w:val="ru-RU"/>
        </w:rPr>
        <w:t>1</w:t>
      </w:r>
      <w:bookmarkStart w:id="0" w:name="_GoBack"/>
      <w:bookmarkEnd w:id="0"/>
      <w:r>
        <w:rPr>
          <w:sz w:val="28"/>
          <w:szCs w:val="28"/>
        </w:rPr>
        <w:t xml:space="preserve">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>
      <w:pPr>
        <w:pStyle w:val="4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102 286,58 тыс. рублей, на 2025 год в сумме 97 499,82 тыс. рублей и на 2026 год в сумме 91 468,56 тыс. рублей.»;</w:t>
      </w:r>
    </w:p>
    <w:p w14:paraId="737E1393">
      <w:pPr>
        <w:pStyle w:val="4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165 393,28 тыс. рублей, на 2025 год в сумме 256 181,89 тыс. рублей и на 2026 год в сумме 23 827,79 тыс. рублей.»;</w:t>
      </w:r>
      <w:r>
        <w:t xml:space="preserve"> </w:t>
      </w:r>
    </w:p>
    <w:p w14:paraId="34EAC1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в пункте 7 цифры «1 702,10» заменить цифрами «1 639,47»;</w:t>
      </w:r>
    </w:p>
    <w:p w14:paraId="4ABEFA56">
      <w:pPr>
        <w:pStyle w:val="4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14:paraId="47212197">
      <w:pPr>
        <w:pStyle w:val="4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подпункте 1 цифры «612,76» заменить цифрами «26,00»;</w:t>
      </w:r>
    </w:p>
    <w:p w14:paraId="446742F1">
      <w:pPr>
        <w:pStyle w:val="4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подпункте 2 цифры «1 702,10» заменить цифрами «1 639,47».</w:t>
      </w:r>
    </w:p>
    <w:p w14:paraId="4E285479">
      <w:pPr>
        <w:pStyle w:val="139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138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138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>
      <w:pPr>
        <w:spacing w:line="240" w:lineRule="exact"/>
        <w:ind w:right="-6"/>
        <w:jc w:val="both"/>
        <w:rPr>
          <w:sz w:val="28"/>
          <w:szCs w:val="28"/>
        </w:rPr>
      </w:pPr>
    </w:p>
    <w:p w14:paraId="41BAB398">
      <w:pPr>
        <w:spacing w:line="240" w:lineRule="exact"/>
        <w:ind w:right="-6"/>
        <w:jc w:val="both"/>
        <w:rPr>
          <w:sz w:val="28"/>
          <w:szCs w:val="28"/>
        </w:rPr>
      </w:pPr>
    </w:p>
    <w:p w14:paraId="737CDD1D">
      <w:pPr>
        <w:spacing w:line="240" w:lineRule="exact"/>
        <w:ind w:right="-6"/>
        <w:jc w:val="both"/>
        <w:rPr>
          <w:sz w:val="28"/>
          <w:szCs w:val="28"/>
        </w:rPr>
      </w:pPr>
    </w:p>
    <w:p w14:paraId="698D36E2">
      <w:pPr>
        <w:spacing w:line="240" w:lineRule="exact"/>
        <w:ind w:right="-6"/>
        <w:jc w:val="both"/>
        <w:rPr>
          <w:sz w:val="28"/>
          <w:szCs w:val="28"/>
        </w:rPr>
      </w:pPr>
    </w:p>
    <w:p w14:paraId="01E5B791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В.В.Русановский </w:t>
      </w:r>
    </w:p>
    <w:p w14:paraId="61F08C72">
      <w:pPr>
        <w:jc w:val="both"/>
        <w:rPr>
          <w:sz w:val="28"/>
          <w:szCs w:val="28"/>
        </w:rPr>
      </w:pPr>
    </w:p>
    <w:p w14:paraId="4456C8A5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363E91D">
      <w:pPr>
        <w:spacing w:line="240" w:lineRule="exact"/>
        <w:ind w:right="-6"/>
        <w:jc w:val="both"/>
        <w:rPr>
          <w:sz w:val="28"/>
          <w:szCs w:val="28"/>
        </w:rPr>
      </w:pPr>
    </w:p>
    <w:p w14:paraId="5734F799">
      <w:pPr>
        <w:spacing w:line="240" w:lineRule="exact"/>
        <w:ind w:right="-6"/>
        <w:jc w:val="both"/>
        <w:rPr>
          <w:sz w:val="28"/>
          <w:szCs w:val="28"/>
        </w:rPr>
      </w:pPr>
    </w:p>
    <w:p w14:paraId="22BE23BE">
      <w:pPr>
        <w:spacing w:line="240" w:lineRule="exact"/>
        <w:ind w:right="-6"/>
        <w:jc w:val="both"/>
        <w:rPr>
          <w:sz w:val="28"/>
          <w:szCs w:val="28"/>
        </w:rPr>
      </w:pPr>
    </w:p>
    <w:p w14:paraId="0BF92F22">
      <w:pPr>
        <w:spacing w:line="240" w:lineRule="exact"/>
        <w:ind w:right="-6"/>
        <w:jc w:val="both"/>
        <w:rPr>
          <w:sz w:val="28"/>
          <w:szCs w:val="28"/>
        </w:rPr>
      </w:pPr>
    </w:p>
    <w:p w14:paraId="53551CAA">
      <w:pPr>
        <w:spacing w:line="240" w:lineRule="exact"/>
        <w:ind w:right="-6"/>
        <w:jc w:val="both"/>
        <w:rPr>
          <w:sz w:val="28"/>
          <w:szCs w:val="28"/>
        </w:rPr>
      </w:pPr>
    </w:p>
    <w:p w14:paraId="5A2F87C4">
      <w:pPr>
        <w:spacing w:line="240" w:lineRule="exact"/>
        <w:ind w:right="-6"/>
        <w:jc w:val="both"/>
        <w:rPr>
          <w:sz w:val="28"/>
          <w:szCs w:val="28"/>
        </w:rPr>
      </w:pPr>
    </w:p>
    <w:p w14:paraId="58CC127C">
      <w:pPr>
        <w:spacing w:line="240" w:lineRule="exact"/>
        <w:ind w:right="-6"/>
        <w:jc w:val="both"/>
        <w:rPr>
          <w:sz w:val="28"/>
          <w:szCs w:val="28"/>
        </w:rPr>
      </w:pPr>
    </w:p>
    <w:p w14:paraId="4C1D0BCA">
      <w:pPr>
        <w:spacing w:line="240" w:lineRule="exact"/>
        <w:ind w:right="-6"/>
        <w:jc w:val="both"/>
        <w:rPr>
          <w:sz w:val="28"/>
          <w:szCs w:val="28"/>
        </w:rPr>
      </w:pPr>
    </w:p>
    <w:p w14:paraId="6CE66214">
      <w:pPr>
        <w:spacing w:line="240" w:lineRule="exact"/>
        <w:ind w:right="-6"/>
        <w:jc w:val="both"/>
        <w:rPr>
          <w:sz w:val="28"/>
          <w:szCs w:val="28"/>
        </w:rPr>
      </w:pPr>
    </w:p>
    <w:p w14:paraId="71A52777">
      <w:pPr>
        <w:spacing w:line="240" w:lineRule="exact"/>
        <w:ind w:right="-6"/>
        <w:jc w:val="both"/>
        <w:rPr>
          <w:sz w:val="28"/>
          <w:szCs w:val="28"/>
        </w:rPr>
      </w:pPr>
    </w:p>
    <w:p w14:paraId="1033A1F6">
      <w:pPr>
        <w:spacing w:line="240" w:lineRule="exact"/>
        <w:ind w:right="-6"/>
        <w:jc w:val="both"/>
        <w:rPr>
          <w:sz w:val="28"/>
          <w:szCs w:val="28"/>
        </w:rPr>
      </w:pPr>
    </w:p>
    <w:p w14:paraId="54D2B96D">
      <w:pPr>
        <w:spacing w:line="240" w:lineRule="exact"/>
        <w:ind w:right="-6"/>
        <w:jc w:val="both"/>
        <w:rPr>
          <w:sz w:val="28"/>
          <w:szCs w:val="28"/>
        </w:rPr>
      </w:pPr>
    </w:p>
    <w:p w14:paraId="63B580FB">
      <w:pPr>
        <w:spacing w:line="240" w:lineRule="exact"/>
        <w:ind w:right="-6"/>
        <w:jc w:val="both"/>
        <w:rPr>
          <w:sz w:val="28"/>
          <w:szCs w:val="28"/>
        </w:rPr>
      </w:pPr>
    </w:p>
    <w:p w14:paraId="13868C70">
      <w:pPr>
        <w:spacing w:line="240" w:lineRule="exact"/>
        <w:ind w:right="-6"/>
        <w:jc w:val="both"/>
        <w:rPr>
          <w:sz w:val="28"/>
          <w:szCs w:val="28"/>
        </w:rPr>
      </w:pPr>
    </w:p>
    <w:p w14:paraId="061F36D5">
      <w:pPr>
        <w:spacing w:line="240" w:lineRule="exact"/>
        <w:ind w:right="-6"/>
        <w:jc w:val="both"/>
        <w:rPr>
          <w:sz w:val="28"/>
          <w:szCs w:val="28"/>
        </w:rPr>
      </w:pPr>
    </w:p>
    <w:p w14:paraId="52A574E6">
      <w:pPr>
        <w:spacing w:line="240" w:lineRule="exact"/>
        <w:ind w:right="-6"/>
        <w:jc w:val="both"/>
        <w:rPr>
          <w:sz w:val="28"/>
          <w:szCs w:val="28"/>
        </w:rPr>
      </w:pPr>
    </w:p>
    <w:p w14:paraId="25349570">
      <w:pPr>
        <w:spacing w:line="240" w:lineRule="exact"/>
        <w:ind w:right="-6"/>
        <w:jc w:val="both"/>
        <w:rPr>
          <w:sz w:val="28"/>
          <w:szCs w:val="28"/>
        </w:rPr>
      </w:pPr>
    </w:p>
    <w:p w14:paraId="65ADE0D5">
      <w:pPr>
        <w:spacing w:line="240" w:lineRule="exact"/>
        <w:ind w:right="-6"/>
        <w:jc w:val="both"/>
        <w:rPr>
          <w:sz w:val="28"/>
          <w:szCs w:val="28"/>
        </w:rPr>
      </w:pPr>
    </w:p>
    <w:p w14:paraId="4E223B36">
      <w:pPr>
        <w:spacing w:line="240" w:lineRule="exact"/>
        <w:ind w:right="-6"/>
        <w:jc w:val="both"/>
        <w:rPr>
          <w:sz w:val="28"/>
          <w:szCs w:val="28"/>
        </w:rPr>
      </w:pPr>
    </w:p>
    <w:p w14:paraId="7BFA25CD">
      <w:pPr>
        <w:spacing w:line="240" w:lineRule="exact"/>
        <w:ind w:right="-6"/>
        <w:jc w:val="both"/>
        <w:rPr>
          <w:sz w:val="28"/>
          <w:szCs w:val="28"/>
        </w:rPr>
      </w:pPr>
    </w:p>
    <w:p w14:paraId="70F73158">
      <w:pPr>
        <w:spacing w:line="240" w:lineRule="exact"/>
        <w:ind w:right="-6"/>
        <w:jc w:val="both"/>
        <w:rPr>
          <w:sz w:val="28"/>
          <w:szCs w:val="28"/>
        </w:rPr>
      </w:pPr>
    </w:p>
    <w:p w14:paraId="2BA036BD">
      <w:pPr>
        <w:spacing w:line="240" w:lineRule="exact"/>
        <w:ind w:right="-6"/>
        <w:jc w:val="both"/>
        <w:rPr>
          <w:sz w:val="28"/>
          <w:szCs w:val="28"/>
        </w:rPr>
      </w:pPr>
    </w:p>
    <w:p w14:paraId="3B3FFD10">
      <w:pPr>
        <w:spacing w:line="240" w:lineRule="exact"/>
        <w:ind w:right="-6"/>
        <w:jc w:val="both"/>
        <w:rPr>
          <w:sz w:val="28"/>
          <w:szCs w:val="28"/>
        </w:rPr>
      </w:pPr>
    </w:p>
    <w:p w14:paraId="3204426D">
      <w:pPr>
        <w:spacing w:line="240" w:lineRule="exact"/>
        <w:ind w:right="-6"/>
        <w:jc w:val="both"/>
        <w:rPr>
          <w:sz w:val="28"/>
          <w:szCs w:val="28"/>
        </w:rPr>
      </w:pPr>
    </w:p>
    <w:p w14:paraId="28155E7E">
      <w:pPr>
        <w:spacing w:line="240" w:lineRule="exact"/>
        <w:ind w:right="-6"/>
        <w:jc w:val="both"/>
        <w:rPr>
          <w:sz w:val="28"/>
          <w:szCs w:val="28"/>
        </w:rPr>
      </w:pPr>
    </w:p>
    <w:p w14:paraId="23B56348">
      <w:pPr>
        <w:spacing w:line="240" w:lineRule="exact"/>
        <w:ind w:right="-6"/>
        <w:jc w:val="both"/>
        <w:rPr>
          <w:sz w:val="28"/>
          <w:szCs w:val="28"/>
        </w:rPr>
      </w:pPr>
    </w:p>
    <w:p w14:paraId="0E2C86A6">
      <w:pPr>
        <w:spacing w:line="240" w:lineRule="exact"/>
        <w:ind w:right="-6"/>
        <w:jc w:val="both"/>
        <w:rPr>
          <w:sz w:val="28"/>
          <w:szCs w:val="28"/>
        </w:rPr>
      </w:pPr>
    </w:p>
    <w:p w14:paraId="3C91D2E4">
      <w:pPr>
        <w:spacing w:line="240" w:lineRule="exact"/>
        <w:ind w:right="-6"/>
        <w:jc w:val="both"/>
        <w:rPr>
          <w:sz w:val="28"/>
          <w:szCs w:val="28"/>
        </w:rPr>
      </w:pPr>
    </w:p>
    <w:p w14:paraId="230BC7AB">
      <w:pPr>
        <w:spacing w:line="240" w:lineRule="exact"/>
        <w:ind w:right="-6"/>
        <w:jc w:val="both"/>
        <w:rPr>
          <w:sz w:val="28"/>
          <w:szCs w:val="28"/>
        </w:rPr>
      </w:pPr>
    </w:p>
    <w:p w14:paraId="6F29D562">
      <w:pPr>
        <w:spacing w:line="240" w:lineRule="exact"/>
        <w:ind w:right="-6"/>
        <w:jc w:val="both"/>
        <w:rPr>
          <w:sz w:val="28"/>
          <w:szCs w:val="28"/>
        </w:rPr>
      </w:pPr>
    </w:p>
    <w:p w14:paraId="5538B92D">
      <w:pPr>
        <w:spacing w:line="240" w:lineRule="exact"/>
        <w:ind w:right="-6"/>
        <w:jc w:val="both"/>
        <w:rPr>
          <w:sz w:val="28"/>
          <w:szCs w:val="28"/>
        </w:rPr>
      </w:pPr>
    </w:p>
    <w:p w14:paraId="688D01DC">
      <w:pPr>
        <w:spacing w:line="240" w:lineRule="exact"/>
        <w:ind w:right="-6"/>
        <w:jc w:val="both"/>
        <w:rPr>
          <w:sz w:val="28"/>
          <w:szCs w:val="28"/>
        </w:rPr>
      </w:pPr>
    </w:p>
    <w:p w14:paraId="52D36CA2">
      <w:pPr>
        <w:spacing w:line="240" w:lineRule="exact"/>
        <w:ind w:right="-6"/>
        <w:jc w:val="both"/>
        <w:rPr>
          <w:sz w:val="28"/>
          <w:szCs w:val="28"/>
        </w:rPr>
      </w:pPr>
    </w:p>
    <w:p w14:paraId="34066D0F">
      <w:pPr>
        <w:spacing w:line="240" w:lineRule="exact"/>
        <w:ind w:right="-6"/>
        <w:jc w:val="both"/>
        <w:rPr>
          <w:sz w:val="28"/>
          <w:szCs w:val="28"/>
        </w:rPr>
      </w:pPr>
    </w:p>
    <w:p w14:paraId="7AC6129B">
      <w:pPr>
        <w:spacing w:line="240" w:lineRule="exact"/>
        <w:ind w:right="-6"/>
        <w:jc w:val="both"/>
        <w:rPr>
          <w:sz w:val="28"/>
          <w:szCs w:val="28"/>
        </w:rPr>
      </w:pPr>
    </w:p>
    <w:p w14:paraId="78E57677">
      <w:pPr>
        <w:spacing w:line="240" w:lineRule="exact"/>
        <w:ind w:right="-6"/>
        <w:jc w:val="both"/>
        <w:rPr>
          <w:sz w:val="28"/>
          <w:szCs w:val="28"/>
        </w:rPr>
      </w:pPr>
    </w:p>
    <w:p w14:paraId="0C232513">
      <w:pPr>
        <w:spacing w:line="240" w:lineRule="exact"/>
        <w:ind w:right="-6"/>
        <w:jc w:val="both"/>
        <w:rPr>
          <w:sz w:val="28"/>
          <w:szCs w:val="28"/>
        </w:rPr>
      </w:pPr>
    </w:p>
    <w:p w14:paraId="70641617">
      <w:pPr>
        <w:spacing w:line="240" w:lineRule="exact"/>
        <w:ind w:right="-6"/>
        <w:jc w:val="both"/>
        <w:rPr>
          <w:sz w:val="28"/>
          <w:szCs w:val="28"/>
        </w:rPr>
      </w:pPr>
    </w:p>
    <w:p w14:paraId="62880E52">
      <w:pPr>
        <w:spacing w:line="240" w:lineRule="exact"/>
        <w:ind w:right="-6"/>
        <w:jc w:val="both"/>
        <w:rPr>
          <w:sz w:val="28"/>
          <w:szCs w:val="28"/>
        </w:rPr>
      </w:pPr>
    </w:p>
    <w:p w14:paraId="40F6BB18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14:paraId="2E6FB20F">
      <w:pPr>
        <w:spacing w:line="240" w:lineRule="exact"/>
        <w:ind w:right="-6"/>
        <w:jc w:val="both"/>
        <w:rPr>
          <w:sz w:val="28"/>
          <w:szCs w:val="28"/>
        </w:rPr>
      </w:pPr>
    </w:p>
    <w:p w14:paraId="41561CF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C50FAC8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C7FB52C">
      <w:pPr>
        <w:spacing w:line="240" w:lineRule="exact"/>
        <w:ind w:right="-6"/>
        <w:jc w:val="both"/>
        <w:rPr>
          <w:sz w:val="28"/>
          <w:szCs w:val="28"/>
        </w:rPr>
      </w:pPr>
    </w:p>
    <w:p w14:paraId="217EFE13">
      <w:pPr>
        <w:spacing w:line="240" w:lineRule="exact"/>
        <w:ind w:right="-6"/>
        <w:jc w:val="both"/>
        <w:rPr>
          <w:sz w:val="28"/>
          <w:szCs w:val="28"/>
        </w:rPr>
      </w:pPr>
    </w:p>
    <w:p w14:paraId="299751E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>
      <w:pPr>
        <w:spacing w:line="240" w:lineRule="exact"/>
        <w:ind w:right="-6"/>
        <w:jc w:val="both"/>
        <w:rPr>
          <w:sz w:val="28"/>
          <w:szCs w:val="28"/>
        </w:rPr>
      </w:pPr>
    </w:p>
    <w:p w14:paraId="75477DA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51D81F20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Р.Р.Келехсаев</w:t>
      </w:r>
    </w:p>
    <w:p w14:paraId="77D687F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>
      <w:pPr>
        <w:spacing w:line="240" w:lineRule="exact"/>
        <w:ind w:right="-6"/>
        <w:jc w:val="both"/>
      </w:pPr>
    </w:p>
    <w:p w14:paraId="71F05C06">
      <w:pPr>
        <w:spacing w:line="240" w:lineRule="exact"/>
        <w:ind w:right="-6"/>
        <w:jc w:val="both"/>
      </w:pPr>
    </w:p>
    <w:p w14:paraId="1B2B9EB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45BE65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14:paraId="6C6511E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Л.Н.Бочарникова</w:t>
      </w:r>
    </w:p>
    <w:p w14:paraId="38AD8C9A">
      <w:pPr>
        <w:spacing w:line="240" w:lineRule="exact"/>
        <w:ind w:right="-6"/>
        <w:jc w:val="both"/>
        <w:rPr>
          <w:sz w:val="28"/>
          <w:szCs w:val="28"/>
        </w:rPr>
      </w:pPr>
    </w:p>
    <w:p w14:paraId="7CBD3D4D">
      <w:pPr>
        <w:spacing w:line="240" w:lineRule="exact"/>
        <w:ind w:right="-6"/>
        <w:jc w:val="both"/>
        <w:rPr>
          <w:sz w:val="28"/>
          <w:szCs w:val="28"/>
        </w:rPr>
      </w:pPr>
    </w:p>
    <w:p w14:paraId="6929188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подготовил:</w:t>
      </w:r>
    </w:p>
    <w:p w14:paraId="614F78AA">
      <w:pPr>
        <w:spacing w:line="240" w:lineRule="exact"/>
        <w:ind w:right="-6"/>
        <w:jc w:val="both"/>
      </w:pPr>
    </w:p>
    <w:p w14:paraId="722493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Е.И.Медяник</w:t>
      </w:r>
    </w:p>
    <w:p w14:paraId="6399021F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>
      <w:headerReference r:id="rId3" w:type="default"/>
      <w:pgSz w:w="11906" w:h="16838"/>
      <w:pgMar w:top="1418" w:right="567" w:bottom="1134" w:left="1985" w:header="709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721A">
    <w:pPr>
      <w:pStyle w:val="14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decimal"/>
      <w:pStyle w:val="139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 w:tentative="0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 w:tentative="0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1AAA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B6D2B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04440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5F5E3A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543DB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037"/>
    <w:rsid w:val="008768BB"/>
    <w:rsid w:val="008825DB"/>
    <w:rsid w:val="008825FB"/>
    <w:rsid w:val="008B1C53"/>
    <w:rsid w:val="008B5174"/>
    <w:rsid w:val="008C00F3"/>
    <w:rsid w:val="008C6939"/>
    <w:rsid w:val="008D6FB9"/>
    <w:rsid w:val="008E4EC0"/>
    <w:rsid w:val="008F6CC6"/>
    <w:rsid w:val="00900BEE"/>
    <w:rsid w:val="00901572"/>
    <w:rsid w:val="00910315"/>
    <w:rsid w:val="00917323"/>
    <w:rsid w:val="00922D3C"/>
    <w:rsid w:val="009243E7"/>
    <w:rsid w:val="00924742"/>
    <w:rsid w:val="00927790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B693F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E3C48"/>
    <w:rsid w:val="00CF7481"/>
    <w:rsid w:val="00D03854"/>
    <w:rsid w:val="00D04C68"/>
    <w:rsid w:val="00D27423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1329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3EED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2481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  <w:rsid w:val="7E2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outlineLvl w:val="2"/>
    </w:pPr>
    <w:rPr>
      <w:b/>
      <w:bCs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1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4">
    <w:name w:val="Body Text"/>
    <w:basedOn w:val="1"/>
    <w:link w:val="136"/>
    <w:qFormat/>
    <w:uiPriority w:val="0"/>
    <w:pPr>
      <w:spacing w:after="120"/>
    </w:pPr>
  </w:style>
  <w:style w:type="character" w:styleId="9">
    <w:name w:val="Hyperlink"/>
    <w:qFormat/>
    <w:uiPriority w:val="0"/>
    <w:rPr>
      <w:color w:val="000080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link w:val="14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5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6">
    <w:name w:val="List"/>
    <w:basedOn w:val="4"/>
    <w:qFormat/>
    <w:uiPriority w:val="0"/>
    <w:rPr>
      <w:rFonts w:cs="Mangal"/>
    </w:rPr>
  </w:style>
  <w:style w:type="paragraph" w:styleId="17">
    <w:name w:val="Normal (Web)"/>
    <w:basedOn w:val="1"/>
    <w:qFormat/>
    <w:uiPriority w:val="0"/>
    <w:pPr>
      <w:widowControl/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paragraph" w:styleId="18">
    <w:name w:val="Subtitle"/>
    <w:basedOn w:val="3"/>
    <w:next w:val="4"/>
    <w:qFormat/>
    <w:uiPriority w:val="0"/>
    <w:pPr>
      <w:jc w:val="center"/>
    </w:pPr>
    <w:rPr>
      <w:i/>
      <w:iCs/>
    </w:rPr>
  </w:style>
  <w:style w:type="character" w:customStyle="1" w:styleId="19">
    <w:name w:val="WW8Num1z0"/>
    <w:qFormat/>
    <w:uiPriority w:val="0"/>
    <w:rPr>
      <w:color w:val="000000"/>
    </w:rPr>
  </w:style>
  <w:style w:type="character" w:customStyle="1" w:styleId="20">
    <w:name w:val="WW8Num1z1"/>
    <w:qFormat/>
    <w:uiPriority w:val="0"/>
  </w:style>
  <w:style w:type="character" w:customStyle="1" w:styleId="21">
    <w:name w:val="WW8Num1z2"/>
    <w:qFormat/>
    <w:uiPriority w:val="0"/>
  </w:style>
  <w:style w:type="character" w:customStyle="1" w:styleId="22">
    <w:name w:val="WW8Num1z3"/>
    <w:qFormat/>
    <w:uiPriority w:val="0"/>
  </w:style>
  <w:style w:type="character" w:customStyle="1" w:styleId="23">
    <w:name w:val="WW8Num1z4"/>
    <w:qFormat/>
    <w:uiPriority w:val="0"/>
  </w:style>
  <w:style w:type="character" w:customStyle="1" w:styleId="24">
    <w:name w:val="WW8Num1z5"/>
    <w:qFormat/>
    <w:uiPriority w:val="0"/>
  </w:style>
  <w:style w:type="character" w:customStyle="1" w:styleId="25">
    <w:name w:val="WW8Num1z6"/>
    <w:qFormat/>
    <w:uiPriority w:val="0"/>
  </w:style>
  <w:style w:type="character" w:customStyle="1" w:styleId="26">
    <w:name w:val="WW8Num1z7"/>
    <w:qFormat/>
    <w:uiPriority w:val="0"/>
  </w:style>
  <w:style w:type="character" w:customStyle="1" w:styleId="27">
    <w:name w:val="WW8Num1z8"/>
    <w:qFormat/>
    <w:uiPriority w:val="0"/>
  </w:style>
  <w:style w:type="character" w:customStyle="1" w:styleId="28">
    <w:name w:val="Основной шрифт абзаца24"/>
    <w:qFormat/>
    <w:uiPriority w:val="0"/>
  </w:style>
  <w:style w:type="character" w:customStyle="1" w:styleId="29">
    <w:name w:val="Основной шрифт абзаца23"/>
    <w:qFormat/>
    <w:uiPriority w:val="0"/>
  </w:style>
  <w:style w:type="character" w:customStyle="1" w:styleId="30">
    <w:name w:val="Основной шрифт абзаца22"/>
    <w:qFormat/>
    <w:uiPriority w:val="0"/>
  </w:style>
  <w:style w:type="character" w:customStyle="1" w:styleId="31">
    <w:name w:val="Основной шрифт абзаца21"/>
    <w:qFormat/>
    <w:uiPriority w:val="0"/>
  </w:style>
  <w:style w:type="character" w:customStyle="1" w:styleId="32">
    <w:name w:val="Основной шрифт абзаца20"/>
    <w:qFormat/>
    <w:uiPriority w:val="0"/>
  </w:style>
  <w:style w:type="character" w:customStyle="1" w:styleId="33">
    <w:name w:val="Основной шрифт абзаца19"/>
    <w:qFormat/>
    <w:uiPriority w:val="0"/>
  </w:style>
  <w:style w:type="character" w:customStyle="1" w:styleId="34">
    <w:name w:val="Основной шрифт абзаца18"/>
    <w:qFormat/>
    <w:uiPriority w:val="0"/>
  </w:style>
  <w:style w:type="character" w:customStyle="1" w:styleId="35">
    <w:name w:val="Основной шрифт абзаца17"/>
    <w:qFormat/>
    <w:uiPriority w:val="0"/>
  </w:style>
  <w:style w:type="character" w:customStyle="1" w:styleId="36">
    <w:name w:val="Основной шрифт абзаца16"/>
    <w:qFormat/>
    <w:uiPriority w:val="0"/>
  </w:style>
  <w:style w:type="character" w:customStyle="1" w:styleId="37">
    <w:name w:val="Основной шрифт абзаца15"/>
    <w:qFormat/>
    <w:uiPriority w:val="0"/>
  </w:style>
  <w:style w:type="character" w:customStyle="1" w:styleId="38">
    <w:name w:val="Основной шрифт абзаца14"/>
    <w:qFormat/>
    <w:uiPriority w:val="0"/>
  </w:style>
  <w:style w:type="character" w:customStyle="1" w:styleId="39">
    <w:name w:val="Текст выноски Знак"/>
    <w:qFormat/>
    <w:uiPriority w:val="0"/>
    <w:rPr>
      <w:rFonts w:ascii="Segoe UI" w:hAnsi="Segoe UI" w:cs="Segoe UI"/>
      <w:sz w:val="18"/>
      <w:szCs w:val="18"/>
      <w:lang w:eastAsia="zh-CN"/>
    </w:rPr>
  </w:style>
  <w:style w:type="character" w:customStyle="1" w:styleId="40">
    <w:name w:val="WW8Num3z3"/>
    <w:qFormat/>
    <w:uiPriority w:val="0"/>
  </w:style>
  <w:style w:type="character" w:customStyle="1" w:styleId="41">
    <w:name w:val="WW8Num3z0"/>
    <w:qFormat/>
    <w:uiPriority w:val="0"/>
  </w:style>
  <w:style w:type="character" w:customStyle="1" w:styleId="42">
    <w:name w:val="WW8Num2z4"/>
    <w:qFormat/>
    <w:uiPriority w:val="0"/>
  </w:style>
  <w:style w:type="character" w:customStyle="1" w:styleId="43">
    <w:name w:val="Основной шрифт абзаца2"/>
    <w:qFormat/>
    <w:uiPriority w:val="0"/>
  </w:style>
  <w:style w:type="character" w:customStyle="1" w:styleId="44">
    <w:name w:val="WW8Num3z1"/>
    <w:qFormat/>
    <w:uiPriority w:val="0"/>
  </w:style>
  <w:style w:type="character" w:customStyle="1" w:styleId="45">
    <w:name w:val="WW8Num4z2"/>
    <w:qFormat/>
    <w:uiPriority w:val="0"/>
  </w:style>
  <w:style w:type="character" w:customStyle="1" w:styleId="46">
    <w:name w:val="WW8Num3z2"/>
    <w:qFormat/>
    <w:uiPriority w:val="0"/>
  </w:style>
  <w:style w:type="character" w:customStyle="1" w:styleId="47">
    <w:name w:val="WW8Num4z5"/>
    <w:qFormat/>
    <w:uiPriority w:val="0"/>
  </w:style>
  <w:style w:type="character" w:customStyle="1" w:styleId="48">
    <w:name w:val="WW8Num2z7"/>
    <w:qFormat/>
    <w:uiPriority w:val="0"/>
  </w:style>
  <w:style w:type="character" w:customStyle="1" w:styleId="49">
    <w:name w:val="WW8Num2z2"/>
    <w:qFormat/>
    <w:uiPriority w:val="0"/>
  </w:style>
  <w:style w:type="character" w:customStyle="1" w:styleId="50">
    <w:name w:val="WW8Num4z0"/>
    <w:qFormat/>
    <w:uiPriority w:val="0"/>
  </w:style>
  <w:style w:type="character" w:customStyle="1" w:styleId="51">
    <w:name w:val="WW8Num2z6"/>
    <w:qFormat/>
    <w:uiPriority w:val="0"/>
  </w:style>
  <w:style w:type="character" w:customStyle="1" w:styleId="52">
    <w:name w:val="WW8Num3z5"/>
    <w:qFormat/>
    <w:uiPriority w:val="0"/>
  </w:style>
  <w:style w:type="character" w:customStyle="1" w:styleId="53">
    <w:name w:val="Основной шрифт абзаца9"/>
    <w:qFormat/>
    <w:uiPriority w:val="0"/>
  </w:style>
  <w:style w:type="character" w:customStyle="1" w:styleId="54">
    <w:name w:val="Основной шрифт абзаца11"/>
    <w:qFormat/>
    <w:uiPriority w:val="0"/>
  </w:style>
  <w:style w:type="character" w:customStyle="1" w:styleId="55">
    <w:name w:val="WW8Num4z3"/>
    <w:qFormat/>
    <w:uiPriority w:val="0"/>
  </w:style>
  <w:style w:type="character" w:customStyle="1" w:styleId="56">
    <w:name w:val="WW8Num2z3"/>
    <w:qFormat/>
    <w:uiPriority w:val="0"/>
  </w:style>
  <w:style w:type="character" w:customStyle="1" w:styleId="57">
    <w:name w:val="Основной шрифт абзаца10"/>
    <w:qFormat/>
    <w:uiPriority w:val="0"/>
  </w:style>
  <w:style w:type="character" w:customStyle="1" w:styleId="58">
    <w:name w:val="WW8Num4z4"/>
    <w:qFormat/>
    <w:uiPriority w:val="0"/>
  </w:style>
  <w:style w:type="character" w:customStyle="1" w:styleId="59">
    <w:name w:val="Основной шрифт абзаца4"/>
    <w:qFormat/>
    <w:uiPriority w:val="0"/>
  </w:style>
  <w:style w:type="character" w:customStyle="1" w:styleId="60">
    <w:name w:val="WW8Num4z1"/>
    <w:qFormat/>
    <w:uiPriority w:val="0"/>
  </w:style>
  <w:style w:type="character" w:customStyle="1" w:styleId="61">
    <w:name w:val="Основной шрифт абзаца12"/>
    <w:qFormat/>
    <w:uiPriority w:val="0"/>
  </w:style>
  <w:style w:type="character" w:customStyle="1" w:styleId="62">
    <w:name w:val="Основной шрифт абзаца8"/>
    <w:qFormat/>
    <w:uiPriority w:val="0"/>
  </w:style>
  <w:style w:type="character" w:customStyle="1" w:styleId="63">
    <w:name w:val="WW8Num3z7"/>
    <w:qFormat/>
    <w:uiPriority w:val="0"/>
  </w:style>
  <w:style w:type="character" w:customStyle="1" w:styleId="64">
    <w:name w:val="WW8Num2z0"/>
    <w:qFormat/>
    <w:uiPriority w:val="0"/>
  </w:style>
  <w:style w:type="character" w:customStyle="1" w:styleId="65">
    <w:name w:val="WW8Num3z6"/>
    <w:qFormat/>
    <w:uiPriority w:val="0"/>
  </w:style>
  <w:style w:type="character" w:customStyle="1" w:styleId="66">
    <w:name w:val="Основной шрифт абзаца6"/>
    <w:qFormat/>
    <w:uiPriority w:val="0"/>
  </w:style>
  <w:style w:type="character" w:customStyle="1" w:styleId="67">
    <w:name w:val="WW8Num3z4"/>
    <w:qFormat/>
    <w:uiPriority w:val="0"/>
  </w:style>
  <w:style w:type="character" w:customStyle="1" w:styleId="68">
    <w:name w:val="WW8Num2z8"/>
    <w:qFormat/>
    <w:uiPriority w:val="0"/>
  </w:style>
  <w:style w:type="character" w:customStyle="1" w:styleId="69">
    <w:name w:val="WW8Num3z8"/>
    <w:qFormat/>
    <w:uiPriority w:val="0"/>
  </w:style>
  <w:style w:type="character" w:customStyle="1" w:styleId="70">
    <w:name w:val="WW8Num4z6"/>
    <w:qFormat/>
    <w:uiPriority w:val="0"/>
  </w:style>
  <w:style w:type="character" w:customStyle="1" w:styleId="71">
    <w:name w:val="Основной шрифт абзаца13"/>
    <w:qFormat/>
    <w:uiPriority w:val="0"/>
  </w:style>
  <w:style w:type="character" w:customStyle="1" w:styleId="72">
    <w:name w:val="WW8Num2z1"/>
    <w:qFormat/>
    <w:uiPriority w:val="0"/>
  </w:style>
  <w:style w:type="character" w:customStyle="1" w:styleId="73">
    <w:name w:val="Основной шрифт абзаца3"/>
    <w:qFormat/>
    <w:uiPriority w:val="0"/>
  </w:style>
  <w:style w:type="character" w:customStyle="1" w:styleId="74">
    <w:name w:val="Основной шрифт абзаца5"/>
    <w:qFormat/>
    <w:uiPriority w:val="0"/>
  </w:style>
  <w:style w:type="character" w:customStyle="1" w:styleId="75">
    <w:name w:val="WW8Num4z8"/>
    <w:qFormat/>
    <w:uiPriority w:val="0"/>
  </w:style>
  <w:style w:type="character" w:customStyle="1" w:styleId="76">
    <w:name w:val="WW8Num4z7"/>
    <w:qFormat/>
    <w:uiPriority w:val="0"/>
  </w:style>
  <w:style w:type="character" w:customStyle="1" w:styleId="77">
    <w:name w:val="WW8Num2z5"/>
    <w:qFormat/>
    <w:uiPriority w:val="0"/>
  </w:style>
  <w:style w:type="character" w:customStyle="1" w:styleId="78">
    <w:name w:val="Основной шрифт абзаца7"/>
    <w:qFormat/>
    <w:uiPriority w:val="0"/>
  </w:style>
  <w:style w:type="paragraph" w:customStyle="1" w:styleId="79">
    <w:name w:val="Указатель24"/>
    <w:basedOn w:val="1"/>
    <w:qFormat/>
    <w:uiPriority w:val="0"/>
    <w:pPr>
      <w:suppressLineNumbers/>
    </w:pPr>
    <w:rPr>
      <w:rFonts w:cs="Mangal"/>
    </w:rPr>
  </w:style>
  <w:style w:type="paragraph" w:customStyle="1" w:styleId="80">
    <w:name w:val="Название объекта2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23"/>
    <w:basedOn w:val="1"/>
    <w:qFormat/>
    <w:uiPriority w:val="0"/>
    <w:pPr>
      <w:suppressLineNumbers/>
    </w:pPr>
    <w:rPr>
      <w:rFonts w:cs="Mangal"/>
    </w:rPr>
  </w:style>
  <w:style w:type="paragraph" w:customStyle="1" w:styleId="82">
    <w:name w:val="Название объекта2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3">
    <w:name w:val="Указатель22"/>
    <w:basedOn w:val="1"/>
    <w:qFormat/>
    <w:uiPriority w:val="0"/>
    <w:pPr>
      <w:suppressLineNumbers/>
    </w:pPr>
    <w:rPr>
      <w:rFonts w:cs="Mangal"/>
    </w:rPr>
  </w:style>
  <w:style w:type="paragraph" w:customStyle="1" w:styleId="84">
    <w:name w:val="Название объекта20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5">
    <w:name w:val="Указатель21"/>
    <w:basedOn w:val="1"/>
    <w:qFormat/>
    <w:uiPriority w:val="0"/>
    <w:pPr>
      <w:suppressLineNumbers/>
    </w:pPr>
    <w:rPr>
      <w:rFonts w:cs="Mangal"/>
    </w:rPr>
  </w:style>
  <w:style w:type="paragraph" w:customStyle="1" w:styleId="86">
    <w:name w:val="Название объекта19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7">
    <w:name w:val="Указатель20"/>
    <w:basedOn w:val="1"/>
    <w:qFormat/>
    <w:uiPriority w:val="0"/>
    <w:pPr>
      <w:suppressLineNumbers/>
    </w:pPr>
    <w:rPr>
      <w:rFonts w:cs="Mangal"/>
    </w:rPr>
  </w:style>
  <w:style w:type="paragraph" w:customStyle="1" w:styleId="88">
    <w:name w:val="Название объекта18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9">
    <w:name w:val="Указатель19"/>
    <w:basedOn w:val="1"/>
    <w:qFormat/>
    <w:uiPriority w:val="0"/>
    <w:pPr>
      <w:suppressLineNumbers/>
    </w:pPr>
    <w:rPr>
      <w:rFonts w:cs="Mangal"/>
    </w:rPr>
  </w:style>
  <w:style w:type="paragraph" w:customStyle="1" w:styleId="90">
    <w:name w:val="Название объекта17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18"/>
    <w:basedOn w:val="1"/>
    <w:qFormat/>
    <w:uiPriority w:val="0"/>
    <w:pPr>
      <w:suppressLineNumbers/>
    </w:pPr>
    <w:rPr>
      <w:rFonts w:cs="Mangal"/>
    </w:rPr>
  </w:style>
  <w:style w:type="paragraph" w:customStyle="1" w:styleId="92">
    <w:name w:val="Название объекта16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3">
    <w:name w:val="Указатель17"/>
    <w:basedOn w:val="1"/>
    <w:qFormat/>
    <w:uiPriority w:val="0"/>
    <w:pPr>
      <w:suppressLineNumbers/>
    </w:pPr>
    <w:rPr>
      <w:rFonts w:cs="Mangal"/>
    </w:rPr>
  </w:style>
  <w:style w:type="paragraph" w:customStyle="1" w:styleId="94">
    <w:name w:val="Название объекта15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5">
    <w:name w:val="Указатель16"/>
    <w:basedOn w:val="1"/>
    <w:qFormat/>
    <w:uiPriority w:val="0"/>
    <w:pPr>
      <w:suppressLineNumbers/>
    </w:pPr>
    <w:rPr>
      <w:rFonts w:cs="Mangal"/>
    </w:rPr>
  </w:style>
  <w:style w:type="paragraph" w:customStyle="1" w:styleId="96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7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98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9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100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102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104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5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6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7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108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09">
    <w:name w:val="Основной текст с отступом 21"/>
    <w:basedOn w:val="1"/>
    <w:qFormat/>
    <w:uiPriority w:val="0"/>
    <w:pPr>
      <w:autoSpaceDE w:val="0"/>
      <w:ind w:firstLine="540"/>
      <w:jc w:val="both"/>
    </w:pPr>
    <w:rPr>
      <w:sz w:val="28"/>
      <w:szCs w:val="28"/>
    </w:rPr>
  </w:style>
  <w:style w:type="paragraph" w:customStyle="1" w:styleId="110">
    <w:name w:val="Цитата1"/>
    <w:basedOn w:val="1"/>
    <w:qFormat/>
    <w:uiPriority w:val="0"/>
    <w:pPr>
      <w:spacing w:after="283"/>
      <w:ind w:left="567" w:right="567"/>
    </w:pPr>
  </w:style>
  <w:style w:type="paragraph" w:customStyle="1" w:styleId="111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112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3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5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116">
    <w:name w:val="Схема документа4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17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118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9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Текст выноски1"/>
    <w:basedOn w:val="1"/>
    <w:qFormat/>
    <w:uiPriority w:val="0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122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123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124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125">
    <w:name w:val="Название объекта10"/>
    <w:basedOn w:val="3"/>
    <w:next w:val="4"/>
    <w:qFormat/>
    <w:uiPriority w:val="0"/>
    <w:pPr>
      <w:jc w:val="center"/>
    </w:pPr>
    <w:rPr>
      <w:b/>
      <w:bCs/>
      <w:sz w:val="36"/>
      <w:szCs w:val="36"/>
    </w:rPr>
  </w:style>
  <w:style w:type="paragraph" w:customStyle="1" w:styleId="126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127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28">
    <w:name w:val="ConsPlusNormal"/>
    <w:qFormat/>
    <w:uiPriority w:val="0"/>
    <w:pPr>
      <w:widowControl w:val="0"/>
      <w:suppressAutoHyphens/>
      <w:autoSpaceDE w:val="0"/>
      <w:ind w:firstLine="720"/>
    </w:pPr>
    <w:rPr>
      <w:rFonts w:ascii="Times New Roman" w:hAnsi="Times New Roman" w:eastAsia="Times New Roman" w:cs="Times New Roman"/>
      <w:lang w:val="ru-RU" w:eastAsia="zh-CN" w:bidi="ar-SA"/>
    </w:rPr>
  </w:style>
  <w:style w:type="paragraph" w:customStyle="1" w:styleId="129">
    <w:name w:val="Схема документа2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30">
    <w:name w:val="Схема документа3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132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133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4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135">
    <w:name w:val="Содержимое врезки"/>
    <w:basedOn w:val="1"/>
    <w:qFormat/>
    <w:uiPriority w:val="0"/>
  </w:style>
  <w:style w:type="character" w:customStyle="1" w:styleId="136">
    <w:name w:val="Основной текст Знак"/>
    <w:link w:val="4"/>
    <w:qFormat/>
    <w:uiPriority w:val="0"/>
    <w:rPr>
      <w:lang w:eastAsia="zh-CN"/>
    </w:rPr>
  </w:style>
  <w:style w:type="paragraph" w:customStyle="1" w:styleId="137">
    <w:name w:val="Основной текст 21"/>
    <w:basedOn w:val="1"/>
    <w:qFormat/>
    <w:uiPriority w:val="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138">
    <w:name w:val="hl41"/>
    <w:qFormat/>
    <w:uiPriority w:val="0"/>
    <w:rPr>
      <w:b/>
      <w:bCs/>
      <w:sz w:val="20"/>
      <w:szCs w:val="20"/>
    </w:rPr>
  </w:style>
  <w:style w:type="paragraph" w:customStyle="1" w:styleId="139">
    <w:name w:val="Нумерованный абзац"/>
    <w:qFormat/>
    <w:uiPriority w:val="0"/>
    <w:pPr>
      <w:widowControl w:val="0"/>
      <w:numPr>
        <w:ilvl w:val="0"/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40">
    <w:name w:val="Текст выноски Знак1"/>
    <w:link w:val="12"/>
    <w:semiHidden/>
    <w:qFormat/>
    <w:uiPriority w:val="99"/>
    <w:rPr>
      <w:rFonts w:ascii="Segoe UI" w:hAnsi="Segoe UI" w:cs="Segoe UI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89BE-92DD-4F08-BC21-7476895C8F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1032</Words>
  <Characters>5888</Characters>
  <Lines>49</Lines>
  <Paragraphs>13</Paragraphs>
  <TotalTime>2084</TotalTime>
  <ScaleCrop>false</ScaleCrop>
  <LinksUpToDate>false</LinksUpToDate>
  <CharactersWithSpaces>6907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2021-12-17T12:41:00Z</dcterms:created>
  <dc:creator>Чуприна</dc:creator>
  <cp:lastModifiedBy>google1586866198</cp:lastModifiedBy>
  <cp:lastPrinted>2024-07-04T12:47:00Z</cp:lastPrinted>
  <dcterms:modified xsi:type="dcterms:W3CDTF">2024-11-20T13:16:00Z</dcterms:modified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