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D6183" w14:textId="0B5AEB69" w:rsidR="0095150C" w:rsidRDefault="0095150C" w:rsidP="00951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50C">
        <w:rPr>
          <w:rFonts w:ascii="Times New Roman" w:hAnsi="Times New Roman" w:cs="Times New Roman"/>
          <w:sz w:val="28"/>
          <w:szCs w:val="28"/>
        </w:rPr>
        <w:t xml:space="preserve">Заключения по результатам проведения независимой антикоррупционной экспертизы принимаются в администрации Апанасенковского муниципального округа Ставропольского края с 29 мая  </w:t>
      </w:r>
      <w:r>
        <w:rPr>
          <w:rFonts w:ascii="Times New Roman" w:hAnsi="Times New Roman" w:cs="Times New Roman"/>
          <w:sz w:val="28"/>
          <w:szCs w:val="28"/>
        </w:rPr>
        <w:br/>
      </w:r>
      <w:r w:rsidRPr="0095150C">
        <w:rPr>
          <w:rFonts w:ascii="Times New Roman" w:hAnsi="Times New Roman" w:cs="Times New Roman"/>
          <w:sz w:val="28"/>
          <w:szCs w:val="28"/>
        </w:rPr>
        <w:t>по 04 июня 2024 года:</w:t>
      </w:r>
    </w:p>
    <w:p w14:paraId="7A5E366D" w14:textId="77777777" w:rsidR="0095150C" w:rsidRPr="0095150C" w:rsidRDefault="0095150C" w:rsidP="00951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2D97A" w14:textId="77777777" w:rsidR="0095150C" w:rsidRPr="0095150C" w:rsidRDefault="0095150C" w:rsidP="00951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50C">
        <w:rPr>
          <w:rFonts w:ascii="Times New Roman" w:hAnsi="Times New Roman" w:cs="Times New Roman"/>
          <w:sz w:val="28"/>
          <w:szCs w:val="28"/>
        </w:rPr>
        <w:t xml:space="preserve">- в виде письменного документа по адресу: 356720, Ставропольский край, Апанасенковский район, с. Дивное, ул. Советская, 17, отдел социального развития, спорта, профилактики правонарушений и обеспечения общественной безопасности администрации Апанасенковского муниципального округа Ставропольского </w:t>
      </w:r>
      <w:proofErr w:type="gramStart"/>
      <w:r w:rsidRPr="0095150C">
        <w:rPr>
          <w:rFonts w:ascii="Times New Roman" w:hAnsi="Times New Roman" w:cs="Times New Roman"/>
          <w:sz w:val="28"/>
          <w:szCs w:val="28"/>
        </w:rPr>
        <w:t xml:space="preserve">края,  </w:t>
      </w:r>
      <w:proofErr w:type="spellStart"/>
      <w:r w:rsidRPr="0095150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proofErr w:type="gramEnd"/>
      <w:r w:rsidRPr="0095150C">
        <w:rPr>
          <w:rFonts w:ascii="Times New Roman" w:hAnsi="Times New Roman" w:cs="Times New Roman"/>
          <w:sz w:val="28"/>
          <w:szCs w:val="28"/>
        </w:rPr>
        <w:t>. № 6.</w:t>
      </w:r>
    </w:p>
    <w:p w14:paraId="5EFDCC99" w14:textId="77777777" w:rsidR="0095150C" w:rsidRPr="0095150C" w:rsidRDefault="0095150C" w:rsidP="00951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50C">
        <w:rPr>
          <w:rFonts w:ascii="Times New Roman" w:hAnsi="Times New Roman" w:cs="Times New Roman"/>
          <w:sz w:val="28"/>
          <w:szCs w:val="28"/>
        </w:rPr>
        <w:t xml:space="preserve">- электронного документа по адресу: </w:t>
      </w:r>
      <w:r w:rsidRPr="0095150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5150C">
        <w:rPr>
          <w:rFonts w:ascii="Times New Roman" w:hAnsi="Times New Roman" w:cs="Times New Roman"/>
          <w:sz w:val="28"/>
          <w:szCs w:val="28"/>
        </w:rPr>
        <w:t>-</w:t>
      </w:r>
      <w:r w:rsidRPr="0095150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5150C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9515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aam</w:t>
        </w:r>
        <w:r w:rsidRPr="0095150C">
          <w:rPr>
            <w:rStyle w:val="a3"/>
            <w:rFonts w:ascii="Times New Roman" w:hAnsi="Times New Roman" w:cs="Times New Roman"/>
            <w:sz w:val="28"/>
            <w:szCs w:val="28"/>
          </w:rPr>
          <w:t>о</w:t>
        </w:r>
        <w:r w:rsidRPr="009515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</w:t>
        </w:r>
        <w:r w:rsidRPr="0095150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515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9515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515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515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EFB06" w14:textId="3A05DFB4" w:rsidR="0095150C" w:rsidRDefault="0095150C" w:rsidP="00951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50C">
        <w:rPr>
          <w:rFonts w:ascii="Times New Roman" w:hAnsi="Times New Roman" w:cs="Times New Roman"/>
          <w:sz w:val="28"/>
          <w:szCs w:val="28"/>
        </w:rPr>
        <w:t>- по факсу (86555) 5-11-59.</w:t>
      </w:r>
    </w:p>
    <w:p w14:paraId="0E63DDF3" w14:textId="77777777" w:rsidR="0095150C" w:rsidRPr="0095150C" w:rsidRDefault="0095150C" w:rsidP="00951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310EF2A" w14:textId="77777777" w:rsidR="0095150C" w:rsidRPr="0095150C" w:rsidRDefault="0095150C" w:rsidP="00951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50C">
        <w:rPr>
          <w:rFonts w:ascii="Times New Roman" w:hAnsi="Times New Roman" w:cs="Times New Roman"/>
          <w:sz w:val="28"/>
          <w:szCs w:val="28"/>
        </w:rPr>
        <w:t>Информация об инициаторах принятия правового акта (проекта):</w:t>
      </w:r>
    </w:p>
    <w:p w14:paraId="6BB4243A" w14:textId="77777777" w:rsidR="0095150C" w:rsidRPr="0095150C" w:rsidRDefault="0095150C" w:rsidP="00951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50C">
        <w:rPr>
          <w:rFonts w:ascii="Times New Roman" w:hAnsi="Times New Roman" w:cs="Times New Roman"/>
          <w:sz w:val="28"/>
          <w:szCs w:val="28"/>
        </w:rPr>
        <w:t xml:space="preserve">Отдел социального развития, спорта, профилактики правонарушений и обеспечения общественной безопасности администрации Апанасенковского муниципального округа Ставропольского края, расположен по адресу: 356720, Ставропольский край, Апанасенковский район, с. Дивное, ул. Советская, 17, </w:t>
      </w:r>
      <w:proofErr w:type="spellStart"/>
      <w:r w:rsidRPr="0095150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5150C">
        <w:rPr>
          <w:rFonts w:ascii="Times New Roman" w:hAnsi="Times New Roman" w:cs="Times New Roman"/>
          <w:sz w:val="28"/>
          <w:szCs w:val="28"/>
        </w:rPr>
        <w:t xml:space="preserve">. № 6, главный специалист отдела социального развития, спорта, профилактики правонарушений и обеспечения общественной безопасности администрации Апанасенковского муниципального округа Ставропольского края Чуприна Виталий </w:t>
      </w:r>
      <w:proofErr w:type="gramStart"/>
      <w:r w:rsidRPr="0095150C">
        <w:rPr>
          <w:rFonts w:ascii="Times New Roman" w:hAnsi="Times New Roman" w:cs="Times New Roman"/>
          <w:sz w:val="28"/>
          <w:szCs w:val="28"/>
        </w:rPr>
        <w:t>Алексеевич  тел.</w:t>
      </w:r>
      <w:proofErr w:type="gramEnd"/>
      <w:r w:rsidRPr="0095150C">
        <w:rPr>
          <w:rFonts w:ascii="Times New Roman" w:hAnsi="Times New Roman" w:cs="Times New Roman"/>
          <w:sz w:val="28"/>
          <w:szCs w:val="28"/>
        </w:rPr>
        <w:t xml:space="preserve"> (86555) 5-11-59.</w:t>
      </w:r>
    </w:p>
    <w:p w14:paraId="78DEBC94" w14:textId="77777777" w:rsidR="0095150C" w:rsidRPr="0095150C" w:rsidRDefault="0095150C" w:rsidP="009515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5193CD" w14:textId="77777777" w:rsidR="00624788" w:rsidRDefault="0095150C"/>
    <w:sectPr w:rsidR="0062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A2"/>
    <w:rsid w:val="001C6BA3"/>
    <w:rsid w:val="007E7FCB"/>
    <w:rsid w:val="0095150C"/>
    <w:rsid w:val="009F7CA2"/>
    <w:rsid w:val="00A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CEFA"/>
  <w15:chartTrackingRefBased/>
  <w15:docId w15:val="{D6FC9A20-9AD9-4C26-B3C6-81B1932C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5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1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m&#1086;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2024-05-27T12:13:00Z</dcterms:created>
  <dcterms:modified xsi:type="dcterms:W3CDTF">2024-05-27T12:15:00Z</dcterms:modified>
</cp:coreProperties>
</file>