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1A" w:rsidRDefault="000564CE" w:rsidP="000564CE">
      <w:pPr>
        <w:spacing w:after="0" w:line="240" w:lineRule="exact"/>
        <w:rPr>
          <w:rFonts w:ascii="Times New Roman" w:hAnsi="Times New Roman" w:cs="Times New Roman"/>
          <w:sz w:val="28"/>
          <w:szCs w:val="28"/>
        </w:rPr>
      </w:pPr>
      <w:r>
        <w:rPr>
          <w:rFonts w:ascii="Times New Roman" w:hAnsi="Times New Roman" w:cs="Times New Roman"/>
          <w:sz w:val="28"/>
          <w:szCs w:val="28"/>
        </w:rPr>
        <w:t>ПЕРЕЧЕНЬ</w:t>
      </w:r>
    </w:p>
    <w:p w:rsidR="000564CE" w:rsidRDefault="000564CE" w:rsidP="000564CE">
      <w:pPr>
        <w:spacing w:after="0" w:line="240" w:lineRule="exact"/>
        <w:rPr>
          <w:rFonts w:ascii="Times New Roman" w:hAnsi="Times New Roman" w:cs="Times New Roman"/>
          <w:sz w:val="28"/>
          <w:szCs w:val="28"/>
        </w:rPr>
      </w:pPr>
      <w:r>
        <w:rPr>
          <w:rFonts w:ascii="Times New Roman" w:hAnsi="Times New Roman" w:cs="Times New Roman"/>
          <w:sz w:val="28"/>
          <w:szCs w:val="28"/>
        </w:rPr>
        <w:t>действующих нормативных правовых актов администрации Апанасенковского муниципального района Ставропольского края в сфере деятельност</w:t>
      </w:r>
      <w:r w:rsidR="00B96B46">
        <w:rPr>
          <w:rFonts w:ascii="Times New Roman" w:hAnsi="Times New Roman" w:cs="Times New Roman"/>
          <w:sz w:val="28"/>
          <w:szCs w:val="28"/>
        </w:rPr>
        <w:t>и отдела муниципального хозяйства</w:t>
      </w:r>
      <w:r>
        <w:rPr>
          <w:rFonts w:ascii="Times New Roman" w:hAnsi="Times New Roman" w:cs="Times New Roman"/>
          <w:sz w:val="28"/>
          <w:szCs w:val="28"/>
        </w:rPr>
        <w:t xml:space="preserve"> администрации Апанасенковского муниципального района Ставроп</w:t>
      </w:r>
      <w:r w:rsidR="00886B0E">
        <w:rPr>
          <w:rFonts w:ascii="Times New Roman" w:hAnsi="Times New Roman" w:cs="Times New Roman"/>
          <w:sz w:val="28"/>
          <w:szCs w:val="28"/>
        </w:rPr>
        <w:t xml:space="preserve">ольского края по </w:t>
      </w:r>
      <w:r w:rsidR="00B96B46">
        <w:rPr>
          <w:rFonts w:ascii="Times New Roman" w:hAnsi="Times New Roman" w:cs="Times New Roman"/>
          <w:sz w:val="28"/>
          <w:szCs w:val="28"/>
        </w:rPr>
        <w:t xml:space="preserve">состоянию на </w:t>
      </w:r>
      <w:r w:rsidR="00886B0E">
        <w:rPr>
          <w:rFonts w:ascii="Times New Roman" w:hAnsi="Times New Roman" w:cs="Times New Roman"/>
          <w:sz w:val="28"/>
          <w:szCs w:val="28"/>
        </w:rPr>
        <w:t>0</w:t>
      </w:r>
      <w:r w:rsidR="00B96B46">
        <w:rPr>
          <w:rFonts w:ascii="Times New Roman" w:hAnsi="Times New Roman" w:cs="Times New Roman"/>
          <w:sz w:val="28"/>
          <w:szCs w:val="28"/>
        </w:rPr>
        <w:t>5 августа</w:t>
      </w:r>
      <w:r>
        <w:rPr>
          <w:rFonts w:ascii="Times New Roman" w:hAnsi="Times New Roman" w:cs="Times New Roman"/>
          <w:sz w:val="28"/>
          <w:szCs w:val="28"/>
        </w:rPr>
        <w:t xml:space="preserve"> 2020 года</w:t>
      </w:r>
    </w:p>
    <w:p w:rsidR="000564CE" w:rsidRDefault="000564CE" w:rsidP="000564CE">
      <w:pPr>
        <w:spacing w:after="0" w:line="240" w:lineRule="exact"/>
        <w:rPr>
          <w:rFonts w:ascii="Times New Roman" w:hAnsi="Times New Roman" w:cs="Times New Roman"/>
          <w:sz w:val="28"/>
          <w:szCs w:val="28"/>
        </w:rPr>
      </w:pPr>
    </w:p>
    <w:tbl>
      <w:tblPr>
        <w:tblStyle w:val="a3"/>
        <w:tblW w:w="10349" w:type="dxa"/>
        <w:tblInd w:w="-176" w:type="dxa"/>
        <w:tblLook w:val="04A0"/>
      </w:tblPr>
      <w:tblGrid>
        <w:gridCol w:w="675"/>
        <w:gridCol w:w="7122"/>
        <w:gridCol w:w="2552"/>
      </w:tblGrid>
      <w:tr w:rsidR="000564CE" w:rsidTr="00886B0E">
        <w:tc>
          <w:tcPr>
            <w:tcW w:w="675" w:type="dxa"/>
          </w:tcPr>
          <w:p w:rsidR="000564CE" w:rsidRDefault="000564CE" w:rsidP="000564CE">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7122" w:type="dxa"/>
          </w:tcPr>
          <w:p w:rsidR="000564CE" w:rsidRDefault="000564CE" w:rsidP="000564CE">
            <w:pPr>
              <w:rPr>
                <w:rFonts w:ascii="Times New Roman" w:hAnsi="Times New Roman" w:cs="Times New Roman"/>
                <w:sz w:val="28"/>
                <w:szCs w:val="28"/>
              </w:rPr>
            </w:pPr>
            <w:r>
              <w:rPr>
                <w:rFonts w:ascii="Times New Roman" w:hAnsi="Times New Roman" w:cs="Times New Roman"/>
                <w:sz w:val="28"/>
                <w:szCs w:val="28"/>
              </w:rPr>
              <w:t>Наименование нормативного правового акта</w:t>
            </w:r>
          </w:p>
        </w:tc>
        <w:tc>
          <w:tcPr>
            <w:tcW w:w="2552" w:type="dxa"/>
          </w:tcPr>
          <w:p w:rsidR="000564CE" w:rsidRDefault="000564CE" w:rsidP="000564CE">
            <w:pPr>
              <w:rPr>
                <w:rFonts w:ascii="Times New Roman" w:hAnsi="Times New Roman" w:cs="Times New Roman"/>
                <w:sz w:val="28"/>
                <w:szCs w:val="28"/>
              </w:rPr>
            </w:pPr>
            <w:r>
              <w:rPr>
                <w:rFonts w:ascii="Times New Roman" w:hAnsi="Times New Roman" w:cs="Times New Roman"/>
                <w:sz w:val="28"/>
                <w:szCs w:val="28"/>
              </w:rPr>
              <w:t>Дата принятия и номер</w:t>
            </w:r>
          </w:p>
        </w:tc>
      </w:tr>
      <w:tr w:rsidR="000564CE" w:rsidTr="00886B0E">
        <w:tc>
          <w:tcPr>
            <w:tcW w:w="675" w:type="dxa"/>
          </w:tcPr>
          <w:p w:rsidR="000564CE" w:rsidRDefault="000564CE" w:rsidP="000564CE">
            <w:pPr>
              <w:rPr>
                <w:rFonts w:ascii="Times New Roman" w:hAnsi="Times New Roman" w:cs="Times New Roman"/>
                <w:sz w:val="28"/>
                <w:szCs w:val="28"/>
              </w:rPr>
            </w:pPr>
            <w:r>
              <w:rPr>
                <w:rFonts w:ascii="Times New Roman" w:hAnsi="Times New Roman" w:cs="Times New Roman"/>
                <w:sz w:val="28"/>
                <w:szCs w:val="28"/>
              </w:rPr>
              <w:t>1</w:t>
            </w:r>
          </w:p>
        </w:tc>
        <w:tc>
          <w:tcPr>
            <w:tcW w:w="7122" w:type="dxa"/>
          </w:tcPr>
          <w:p w:rsidR="000564CE" w:rsidRDefault="000564CE" w:rsidP="000564CE">
            <w:pPr>
              <w:rPr>
                <w:rFonts w:ascii="Times New Roman" w:hAnsi="Times New Roman" w:cs="Times New Roman"/>
                <w:sz w:val="28"/>
                <w:szCs w:val="28"/>
              </w:rPr>
            </w:pPr>
            <w:r>
              <w:rPr>
                <w:rFonts w:ascii="Times New Roman" w:hAnsi="Times New Roman" w:cs="Times New Roman"/>
                <w:sz w:val="28"/>
                <w:szCs w:val="28"/>
              </w:rPr>
              <w:t>2</w:t>
            </w:r>
          </w:p>
        </w:tc>
        <w:tc>
          <w:tcPr>
            <w:tcW w:w="2552" w:type="dxa"/>
          </w:tcPr>
          <w:p w:rsidR="000564CE" w:rsidRDefault="000564CE" w:rsidP="000564CE">
            <w:pPr>
              <w:rPr>
                <w:rFonts w:ascii="Times New Roman" w:hAnsi="Times New Roman" w:cs="Times New Roman"/>
                <w:sz w:val="28"/>
                <w:szCs w:val="28"/>
              </w:rPr>
            </w:pPr>
            <w:r>
              <w:rPr>
                <w:rFonts w:ascii="Times New Roman" w:hAnsi="Times New Roman" w:cs="Times New Roman"/>
                <w:sz w:val="28"/>
                <w:szCs w:val="28"/>
              </w:rPr>
              <w:t>3</w:t>
            </w:r>
          </w:p>
        </w:tc>
      </w:tr>
      <w:tr w:rsidR="00021759" w:rsidTr="00886B0E">
        <w:tc>
          <w:tcPr>
            <w:tcW w:w="675" w:type="dxa"/>
          </w:tcPr>
          <w:p w:rsidR="00021759" w:rsidRPr="00021759" w:rsidRDefault="00B96B46" w:rsidP="000564CE">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021759">
              <w:rPr>
                <w:rFonts w:ascii="Times New Roman" w:hAnsi="Times New Roman" w:cs="Times New Roman"/>
                <w:sz w:val="28"/>
                <w:szCs w:val="28"/>
                <w:lang w:val="en-US"/>
              </w:rPr>
              <w:t>.</w:t>
            </w:r>
          </w:p>
        </w:tc>
        <w:tc>
          <w:tcPr>
            <w:tcW w:w="7122" w:type="dxa"/>
          </w:tcPr>
          <w:p w:rsidR="00021759" w:rsidRPr="00A42BDB" w:rsidRDefault="00B96B46" w:rsidP="00A42BDB">
            <w:pPr>
              <w:jc w:val="both"/>
              <w:rPr>
                <w:rFonts w:ascii="Times New Roman" w:hAnsi="Times New Roman" w:cs="Times New Roman"/>
                <w:sz w:val="28"/>
                <w:szCs w:val="28"/>
              </w:rPr>
            </w:pPr>
            <w:r>
              <w:rPr>
                <w:rFonts w:ascii="Times New Roman" w:hAnsi="Times New Roman" w:cs="Times New Roman"/>
                <w:sz w:val="28"/>
                <w:szCs w:val="28"/>
              </w:rPr>
              <w:t xml:space="preserve">     </w:t>
            </w:r>
            <w:r w:rsidR="00021759" w:rsidRPr="00D5541A">
              <w:rPr>
                <w:rFonts w:ascii="Times New Roman" w:hAnsi="Times New Roman" w:cs="Times New Roman"/>
                <w:sz w:val="28"/>
                <w:szCs w:val="28"/>
              </w:rPr>
              <w:t>Постановление администрации Апанасенковского муниципального района Ставропольского края</w:t>
            </w:r>
            <w:r w:rsidR="00021759" w:rsidRPr="00021759">
              <w:rPr>
                <w:rFonts w:ascii="Times New Roman" w:hAnsi="Times New Roman" w:cs="Times New Roman"/>
                <w:sz w:val="28"/>
                <w:szCs w:val="28"/>
              </w:rPr>
              <w:t xml:space="preserve"> </w:t>
            </w:r>
            <w:r w:rsidR="00A42BDB">
              <w:rPr>
                <w:rFonts w:ascii="Times New Roman" w:hAnsi="Times New Roman" w:cs="Times New Roman"/>
                <w:sz w:val="28"/>
                <w:szCs w:val="28"/>
              </w:rPr>
              <w:t>«Об утверждении порядка предоставления субсидии из бюджета Апанасенковского муниципального района Ставропольского края на частичное возмещение затрат организаций (индивидуальных предпринимателей), осуществляющих</w:t>
            </w:r>
            <w:r w:rsidR="00A42BDB" w:rsidRPr="00E874BB">
              <w:rPr>
                <w:b/>
                <w:sz w:val="28"/>
                <w:szCs w:val="28"/>
              </w:rPr>
              <w:t xml:space="preserve"> </w:t>
            </w:r>
            <w:r w:rsidR="00A42BDB" w:rsidRPr="00A42BDB">
              <w:rPr>
                <w:rFonts w:ascii="Times New Roman" w:eastAsia="Calibri" w:hAnsi="Times New Roman" w:cs="Times New Roman"/>
                <w:sz w:val="28"/>
                <w:szCs w:val="28"/>
              </w:rPr>
              <w:t>пассажирские перевозки на пригородных внутрирайонных  автобусных маршрутах и в границах поселений Апанасенковского муниципального района Ставропольского края</w:t>
            </w:r>
            <w:r w:rsidR="00A42BDB">
              <w:rPr>
                <w:rFonts w:ascii="Times New Roman" w:hAnsi="Times New Roman" w:cs="Times New Roman"/>
                <w:sz w:val="28"/>
                <w:szCs w:val="28"/>
              </w:rPr>
              <w:t>»</w:t>
            </w:r>
          </w:p>
        </w:tc>
        <w:tc>
          <w:tcPr>
            <w:tcW w:w="2552" w:type="dxa"/>
          </w:tcPr>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BB1E3E" w:rsidRDefault="00A42BDB" w:rsidP="00B96B46">
            <w:pPr>
              <w:rPr>
                <w:rFonts w:ascii="Times New Roman" w:hAnsi="Times New Roman" w:cs="Times New Roman"/>
                <w:sz w:val="28"/>
                <w:szCs w:val="28"/>
              </w:rPr>
            </w:pPr>
            <w:r>
              <w:rPr>
                <w:rFonts w:ascii="Times New Roman" w:hAnsi="Times New Roman" w:cs="Times New Roman"/>
                <w:sz w:val="28"/>
                <w:szCs w:val="28"/>
              </w:rPr>
              <w:t xml:space="preserve">24 июня 2019г. </w:t>
            </w:r>
          </w:p>
          <w:p w:rsidR="00021759" w:rsidRDefault="00A42BDB" w:rsidP="00B96B46">
            <w:pPr>
              <w:rPr>
                <w:rFonts w:ascii="Times New Roman" w:hAnsi="Times New Roman" w:cs="Times New Roman"/>
                <w:sz w:val="28"/>
                <w:szCs w:val="28"/>
              </w:rPr>
            </w:pPr>
            <w:r>
              <w:rPr>
                <w:rFonts w:ascii="Times New Roman" w:hAnsi="Times New Roman" w:cs="Times New Roman"/>
                <w:sz w:val="28"/>
                <w:szCs w:val="28"/>
              </w:rPr>
              <w:t>№</w:t>
            </w:r>
            <w:r w:rsidR="00BB1E3E">
              <w:rPr>
                <w:rFonts w:ascii="Times New Roman" w:hAnsi="Times New Roman" w:cs="Times New Roman"/>
                <w:sz w:val="28"/>
                <w:szCs w:val="28"/>
              </w:rPr>
              <w:t xml:space="preserve"> </w:t>
            </w:r>
            <w:r>
              <w:rPr>
                <w:rFonts w:ascii="Times New Roman" w:hAnsi="Times New Roman" w:cs="Times New Roman"/>
                <w:sz w:val="28"/>
                <w:szCs w:val="28"/>
              </w:rPr>
              <w:t>283-п</w:t>
            </w:r>
          </w:p>
        </w:tc>
      </w:tr>
      <w:tr w:rsidR="00546BDF" w:rsidTr="00886B0E">
        <w:tc>
          <w:tcPr>
            <w:tcW w:w="675" w:type="dxa"/>
          </w:tcPr>
          <w:p w:rsidR="00546BDF" w:rsidRPr="00546BDF" w:rsidRDefault="00B96B46" w:rsidP="000564CE">
            <w:pPr>
              <w:jc w:val="both"/>
              <w:rPr>
                <w:rFonts w:ascii="Times New Roman" w:hAnsi="Times New Roman" w:cs="Times New Roman"/>
                <w:sz w:val="28"/>
                <w:szCs w:val="28"/>
              </w:rPr>
            </w:pPr>
            <w:r>
              <w:rPr>
                <w:rFonts w:ascii="Times New Roman" w:hAnsi="Times New Roman" w:cs="Times New Roman"/>
                <w:sz w:val="28"/>
                <w:szCs w:val="28"/>
              </w:rPr>
              <w:t>2</w:t>
            </w:r>
            <w:r w:rsidR="00546BDF">
              <w:rPr>
                <w:rFonts w:ascii="Times New Roman" w:hAnsi="Times New Roman" w:cs="Times New Roman"/>
                <w:sz w:val="28"/>
                <w:szCs w:val="28"/>
              </w:rPr>
              <w:t>.</w:t>
            </w:r>
          </w:p>
        </w:tc>
        <w:tc>
          <w:tcPr>
            <w:tcW w:w="7122" w:type="dxa"/>
          </w:tcPr>
          <w:p w:rsidR="00546BDF" w:rsidRPr="00D5541A" w:rsidRDefault="00B96B46" w:rsidP="00083230">
            <w:pPr>
              <w:ind w:left="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46BDF" w:rsidRPr="00546BDF">
              <w:rPr>
                <w:rFonts w:ascii="Times New Roman" w:hAnsi="Times New Roman" w:cs="Times New Roman"/>
                <w:sz w:val="28"/>
                <w:szCs w:val="28"/>
              </w:rPr>
              <w:t>Постановление администрации Апанасенковского муниципального района Ставропольского края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территориями муниципальных образований поселений Апанасенковского района Ставропольского края, посадки (взлета) на расположенные в границах муниципальных образований поселений Апанасенковского района Ставропольского края площадки, сведения о которых не опубликованы в документах</w:t>
            </w:r>
            <w:proofErr w:type="gramEnd"/>
            <w:r w:rsidR="00546BDF" w:rsidRPr="00546BDF">
              <w:rPr>
                <w:rFonts w:ascii="Times New Roman" w:hAnsi="Times New Roman" w:cs="Times New Roman"/>
                <w:sz w:val="28"/>
                <w:szCs w:val="28"/>
              </w:rPr>
              <w:t xml:space="preserve"> аэронавигационной информации»</w:t>
            </w:r>
          </w:p>
        </w:tc>
        <w:tc>
          <w:tcPr>
            <w:tcW w:w="2552" w:type="dxa"/>
          </w:tcPr>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546BDF" w:rsidRDefault="00546BDF" w:rsidP="00B96B46">
            <w:pPr>
              <w:rPr>
                <w:rFonts w:ascii="Times New Roman" w:hAnsi="Times New Roman" w:cs="Times New Roman"/>
                <w:sz w:val="28"/>
                <w:szCs w:val="28"/>
              </w:rPr>
            </w:pPr>
            <w:r>
              <w:rPr>
                <w:rFonts w:ascii="Times New Roman" w:hAnsi="Times New Roman" w:cs="Times New Roman"/>
                <w:sz w:val="28"/>
                <w:szCs w:val="28"/>
              </w:rPr>
              <w:t>18 февраля 2019г.</w:t>
            </w:r>
          </w:p>
          <w:p w:rsidR="00546BDF" w:rsidRDefault="00546BDF" w:rsidP="00B96B46">
            <w:pPr>
              <w:rPr>
                <w:rFonts w:ascii="Times New Roman" w:hAnsi="Times New Roman" w:cs="Times New Roman"/>
                <w:sz w:val="28"/>
                <w:szCs w:val="28"/>
              </w:rPr>
            </w:pPr>
            <w:r>
              <w:rPr>
                <w:rFonts w:ascii="Times New Roman" w:hAnsi="Times New Roman" w:cs="Times New Roman"/>
                <w:sz w:val="28"/>
                <w:szCs w:val="28"/>
              </w:rPr>
              <w:t>№</w:t>
            </w:r>
            <w:r w:rsidR="00BB1E3E">
              <w:rPr>
                <w:rFonts w:ascii="Times New Roman" w:hAnsi="Times New Roman" w:cs="Times New Roman"/>
                <w:sz w:val="28"/>
                <w:szCs w:val="28"/>
              </w:rPr>
              <w:t xml:space="preserve"> </w:t>
            </w:r>
            <w:r>
              <w:rPr>
                <w:rFonts w:ascii="Times New Roman" w:hAnsi="Times New Roman" w:cs="Times New Roman"/>
                <w:sz w:val="28"/>
                <w:szCs w:val="28"/>
              </w:rPr>
              <w:t>74-п</w:t>
            </w:r>
          </w:p>
        </w:tc>
      </w:tr>
      <w:tr w:rsidR="000D6657" w:rsidTr="00886B0E">
        <w:tc>
          <w:tcPr>
            <w:tcW w:w="675" w:type="dxa"/>
          </w:tcPr>
          <w:p w:rsidR="000D6657" w:rsidRDefault="00B96B46" w:rsidP="000564CE">
            <w:pPr>
              <w:jc w:val="both"/>
              <w:rPr>
                <w:rFonts w:ascii="Times New Roman" w:hAnsi="Times New Roman" w:cs="Times New Roman"/>
                <w:sz w:val="28"/>
                <w:szCs w:val="28"/>
              </w:rPr>
            </w:pPr>
            <w:r>
              <w:rPr>
                <w:rFonts w:ascii="Times New Roman" w:hAnsi="Times New Roman" w:cs="Times New Roman"/>
                <w:sz w:val="28"/>
                <w:szCs w:val="28"/>
              </w:rPr>
              <w:t>3</w:t>
            </w:r>
            <w:r w:rsidR="000D6657">
              <w:rPr>
                <w:rFonts w:ascii="Times New Roman" w:hAnsi="Times New Roman" w:cs="Times New Roman"/>
                <w:sz w:val="28"/>
                <w:szCs w:val="28"/>
              </w:rPr>
              <w:t>.</w:t>
            </w:r>
          </w:p>
        </w:tc>
        <w:tc>
          <w:tcPr>
            <w:tcW w:w="7122" w:type="dxa"/>
          </w:tcPr>
          <w:p w:rsidR="000D6657" w:rsidRDefault="00B96B46" w:rsidP="00083230">
            <w:pPr>
              <w:pStyle w:val="ConsPlusNormal"/>
              <w:jc w:val="both"/>
              <w:outlineLvl w:val="0"/>
              <w:rPr>
                <w:szCs w:val="28"/>
              </w:rPr>
            </w:pPr>
            <w:r>
              <w:rPr>
                <w:szCs w:val="28"/>
              </w:rPr>
              <w:t xml:space="preserve">        </w:t>
            </w:r>
            <w:proofErr w:type="gramStart"/>
            <w:r w:rsidR="00B955C6" w:rsidRPr="00546BDF">
              <w:rPr>
                <w:szCs w:val="28"/>
              </w:rPr>
              <w:t xml:space="preserve">Постановление администрации Апанасенковского муниципального района Ставропольского края      </w:t>
            </w:r>
            <w:r w:rsidR="00B955C6">
              <w:rPr>
                <w:szCs w:val="28"/>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w:t>
            </w:r>
            <w:proofErr w:type="gramEnd"/>
            <w:r w:rsidR="00B955C6">
              <w:rPr>
                <w:szCs w:val="28"/>
              </w:rPr>
              <w:t xml:space="preserve"> дорог»</w:t>
            </w:r>
          </w:p>
          <w:p w:rsidR="00083230" w:rsidRDefault="00083230" w:rsidP="00083230">
            <w:pPr>
              <w:pStyle w:val="ConsPlusNormal"/>
              <w:jc w:val="both"/>
              <w:outlineLvl w:val="0"/>
              <w:rPr>
                <w:szCs w:val="28"/>
              </w:rPr>
            </w:pPr>
          </w:p>
          <w:p w:rsidR="00083230" w:rsidRPr="00546BDF" w:rsidRDefault="00083230" w:rsidP="00083230">
            <w:pPr>
              <w:pStyle w:val="ConsPlusNormal"/>
              <w:jc w:val="both"/>
              <w:outlineLvl w:val="0"/>
              <w:rPr>
                <w:szCs w:val="28"/>
              </w:rPr>
            </w:pPr>
          </w:p>
        </w:tc>
        <w:tc>
          <w:tcPr>
            <w:tcW w:w="2552" w:type="dxa"/>
          </w:tcPr>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B96B46" w:rsidRDefault="00B96B46" w:rsidP="00B96B46">
            <w:pPr>
              <w:rPr>
                <w:rFonts w:ascii="Times New Roman" w:hAnsi="Times New Roman" w:cs="Times New Roman"/>
                <w:sz w:val="28"/>
                <w:szCs w:val="28"/>
              </w:rPr>
            </w:pPr>
          </w:p>
          <w:p w:rsidR="00BB1E3E" w:rsidRDefault="00B955C6" w:rsidP="00B96B46">
            <w:pPr>
              <w:rPr>
                <w:rFonts w:ascii="Times New Roman" w:hAnsi="Times New Roman" w:cs="Times New Roman"/>
                <w:sz w:val="28"/>
                <w:szCs w:val="28"/>
              </w:rPr>
            </w:pPr>
            <w:r>
              <w:rPr>
                <w:rFonts w:ascii="Times New Roman" w:hAnsi="Times New Roman" w:cs="Times New Roman"/>
                <w:sz w:val="28"/>
                <w:szCs w:val="28"/>
              </w:rPr>
              <w:t xml:space="preserve">20 июля 2020г. </w:t>
            </w:r>
          </w:p>
          <w:p w:rsidR="000D6657" w:rsidRDefault="00B955C6" w:rsidP="00B96B46">
            <w:pPr>
              <w:rPr>
                <w:rFonts w:ascii="Times New Roman" w:hAnsi="Times New Roman" w:cs="Times New Roman"/>
                <w:sz w:val="28"/>
                <w:szCs w:val="28"/>
              </w:rPr>
            </w:pPr>
            <w:r>
              <w:rPr>
                <w:rFonts w:ascii="Times New Roman" w:hAnsi="Times New Roman" w:cs="Times New Roman"/>
                <w:sz w:val="28"/>
                <w:szCs w:val="28"/>
              </w:rPr>
              <w:t>№</w:t>
            </w:r>
            <w:r w:rsidR="00BB1E3E">
              <w:rPr>
                <w:rFonts w:ascii="Times New Roman" w:hAnsi="Times New Roman" w:cs="Times New Roman"/>
                <w:sz w:val="28"/>
                <w:szCs w:val="28"/>
              </w:rPr>
              <w:t xml:space="preserve"> </w:t>
            </w:r>
            <w:r>
              <w:rPr>
                <w:rFonts w:ascii="Times New Roman" w:hAnsi="Times New Roman" w:cs="Times New Roman"/>
                <w:sz w:val="28"/>
                <w:szCs w:val="28"/>
              </w:rPr>
              <w:t>362-п</w:t>
            </w:r>
          </w:p>
        </w:tc>
      </w:tr>
      <w:tr w:rsidR="004A6F70" w:rsidTr="00886B0E">
        <w:tc>
          <w:tcPr>
            <w:tcW w:w="675" w:type="dxa"/>
          </w:tcPr>
          <w:p w:rsidR="004A6F70" w:rsidRDefault="00B96B46" w:rsidP="000564CE">
            <w:pPr>
              <w:jc w:val="both"/>
              <w:rPr>
                <w:rFonts w:ascii="Times New Roman" w:hAnsi="Times New Roman" w:cs="Times New Roman"/>
                <w:sz w:val="28"/>
                <w:szCs w:val="28"/>
              </w:rPr>
            </w:pPr>
            <w:r>
              <w:rPr>
                <w:rFonts w:ascii="Times New Roman" w:hAnsi="Times New Roman" w:cs="Times New Roman"/>
                <w:sz w:val="28"/>
                <w:szCs w:val="28"/>
              </w:rPr>
              <w:lastRenderedPageBreak/>
              <w:t>4</w:t>
            </w:r>
            <w:r w:rsidR="004A6F70">
              <w:rPr>
                <w:rFonts w:ascii="Times New Roman" w:hAnsi="Times New Roman" w:cs="Times New Roman"/>
                <w:sz w:val="28"/>
                <w:szCs w:val="28"/>
              </w:rPr>
              <w:t>.</w:t>
            </w:r>
          </w:p>
        </w:tc>
        <w:tc>
          <w:tcPr>
            <w:tcW w:w="7122" w:type="dxa"/>
          </w:tcPr>
          <w:p w:rsidR="004A6F70" w:rsidRPr="00546BDF" w:rsidRDefault="00B96B46" w:rsidP="00B955C6">
            <w:pPr>
              <w:pStyle w:val="ConsPlusNormal"/>
              <w:jc w:val="both"/>
              <w:outlineLvl w:val="0"/>
              <w:rPr>
                <w:szCs w:val="28"/>
              </w:rPr>
            </w:pPr>
            <w:r>
              <w:rPr>
                <w:szCs w:val="28"/>
              </w:rPr>
              <w:t xml:space="preserve">  </w:t>
            </w:r>
            <w:r w:rsidR="00083230">
              <w:rPr>
                <w:szCs w:val="28"/>
              </w:rPr>
              <w:t xml:space="preserve">  </w:t>
            </w:r>
            <w:r>
              <w:rPr>
                <w:szCs w:val="28"/>
              </w:rPr>
              <w:t xml:space="preserve"> </w:t>
            </w:r>
            <w:r w:rsidR="007F6769" w:rsidRPr="00546BDF">
              <w:rPr>
                <w:szCs w:val="28"/>
              </w:rPr>
              <w:t>Постановление администрации Апанасенковского муниципального района Ставропольского края</w:t>
            </w:r>
            <w:r w:rsidR="007F6769">
              <w:rPr>
                <w:szCs w:val="28"/>
              </w:rPr>
              <w:t xml:space="preserve"> «Об утверждении Правил организации транспортного обслуживания населения пассажирским автомобильным транспортом по муниципальным маршрутам в Апанасенковс</w:t>
            </w:r>
            <w:r w:rsidR="004B1774">
              <w:rPr>
                <w:szCs w:val="28"/>
              </w:rPr>
              <w:t>ком районе Ставропольского края»</w:t>
            </w:r>
            <w:r w:rsidR="007F6769" w:rsidRPr="00546BDF">
              <w:rPr>
                <w:szCs w:val="28"/>
              </w:rPr>
              <w:t xml:space="preserve">      </w:t>
            </w:r>
          </w:p>
        </w:tc>
        <w:tc>
          <w:tcPr>
            <w:tcW w:w="2552" w:type="dxa"/>
          </w:tcPr>
          <w:p w:rsidR="00B96B46" w:rsidRDefault="00B96B46" w:rsidP="00B96B46">
            <w:pPr>
              <w:rPr>
                <w:rFonts w:ascii="Times New Roman" w:hAnsi="Times New Roman" w:cs="Times New Roman"/>
                <w:sz w:val="28"/>
                <w:szCs w:val="28"/>
              </w:rPr>
            </w:pPr>
          </w:p>
          <w:p w:rsidR="00083230" w:rsidRDefault="00083230" w:rsidP="00B96B46">
            <w:pPr>
              <w:rPr>
                <w:rFonts w:ascii="Times New Roman" w:hAnsi="Times New Roman" w:cs="Times New Roman"/>
                <w:sz w:val="28"/>
                <w:szCs w:val="28"/>
              </w:rPr>
            </w:pPr>
          </w:p>
          <w:p w:rsidR="004A6F70" w:rsidRDefault="00B96B46" w:rsidP="00B96B46">
            <w:pPr>
              <w:rPr>
                <w:rFonts w:ascii="Times New Roman" w:hAnsi="Times New Roman" w:cs="Times New Roman"/>
                <w:sz w:val="28"/>
                <w:szCs w:val="28"/>
              </w:rPr>
            </w:pPr>
            <w:r>
              <w:rPr>
                <w:rFonts w:ascii="Times New Roman" w:hAnsi="Times New Roman" w:cs="Times New Roman"/>
                <w:sz w:val="28"/>
                <w:szCs w:val="28"/>
              </w:rPr>
              <w:t xml:space="preserve">от </w:t>
            </w:r>
            <w:r w:rsidR="004B1774">
              <w:rPr>
                <w:rFonts w:ascii="Times New Roman" w:hAnsi="Times New Roman" w:cs="Times New Roman"/>
                <w:sz w:val="28"/>
                <w:szCs w:val="28"/>
              </w:rPr>
              <w:t>27 декабря 2016г. №</w:t>
            </w:r>
            <w:r>
              <w:rPr>
                <w:rFonts w:ascii="Times New Roman" w:hAnsi="Times New Roman" w:cs="Times New Roman"/>
                <w:sz w:val="28"/>
                <w:szCs w:val="28"/>
              </w:rPr>
              <w:t xml:space="preserve"> </w:t>
            </w:r>
            <w:r w:rsidR="004B1774">
              <w:rPr>
                <w:rFonts w:ascii="Times New Roman" w:hAnsi="Times New Roman" w:cs="Times New Roman"/>
                <w:sz w:val="28"/>
                <w:szCs w:val="28"/>
              </w:rPr>
              <w:t>538-п</w:t>
            </w:r>
          </w:p>
        </w:tc>
      </w:tr>
      <w:tr w:rsidR="007A658D" w:rsidTr="007A658D">
        <w:tc>
          <w:tcPr>
            <w:tcW w:w="675" w:type="dxa"/>
            <w:vAlign w:val="center"/>
          </w:tcPr>
          <w:p w:rsidR="007A658D" w:rsidRDefault="00B96B46" w:rsidP="007A658D">
            <w:pPr>
              <w:rPr>
                <w:rFonts w:ascii="Times New Roman" w:hAnsi="Times New Roman" w:cs="Times New Roman"/>
                <w:sz w:val="28"/>
                <w:szCs w:val="28"/>
              </w:rPr>
            </w:pPr>
            <w:r>
              <w:rPr>
                <w:rFonts w:ascii="Times New Roman" w:hAnsi="Times New Roman" w:cs="Times New Roman"/>
                <w:sz w:val="28"/>
                <w:szCs w:val="28"/>
              </w:rPr>
              <w:t>5</w:t>
            </w:r>
            <w:r w:rsidR="007A658D">
              <w:rPr>
                <w:rFonts w:ascii="Times New Roman" w:hAnsi="Times New Roman" w:cs="Times New Roman"/>
                <w:sz w:val="28"/>
                <w:szCs w:val="28"/>
              </w:rPr>
              <w:t>.</w:t>
            </w:r>
          </w:p>
        </w:tc>
        <w:tc>
          <w:tcPr>
            <w:tcW w:w="7122" w:type="dxa"/>
            <w:vAlign w:val="center"/>
          </w:tcPr>
          <w:p w:rsidR="007A658D" w:rsidRPr="007A658D" w:rsidRDefault="00B96B46" w:rsidP="007A658D">
            <w:pPr>
              <w:suppressAutoHyphens/>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658D" w:rsidRPr="007A658D">
              <w:rPr>
                <w:rFonts w:ascii="Times New Roman" w:eastAsia="Calibri" w:hAnsi="Times New Roman" w:cs="Times New Roman"/>
                <w:sz w:val="28"/>
                <w:szCs w:val="28"/>
              </w:rPr>
              <w:t>Постановление администрации Апанасенковского муниципального района Ставропольского края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на территории Апанасенковского района Ставропольского края»</w:t>
            </w:r>
          </w:p>
        </w:tc>
        <w:tc>
          <w:tcPr>
            <w:tcW w:w="2552" w:type="dxa"/>
            <w:vAlign w:val="center"/>
          </w:tcPr>
          <w:p w:rsidR="00B96B46" w:rsidRDefault="00B96B46" w:rsidP="007A658D">
            <w:pPr>
              <w:rPr>
                <w:rFonts w:ascii="Times New Roman" w:eastAsia="Calibri" w:hAnsi="Times New Roman" w:cs="Times New Roman"/>
                <w:sz w:val="28"/>
                <w:szCs w:val="28"/>
              </w:rPr>
            </w:pPr>
            <w:r w:rsidRPr="007A658D">
              <w:rPr>
                <w:rFonts w:ascii="Times New Roman" w:eastAsia="Calibri" w:hAnsi="Times New Roman" w:cs="Times New Roman"/>
                <w:sz w:val="28"/>
                <w:szCs w:val="28"/>
              </w:rPr>
              <w:t>от 24 июля 2015г.</w:t>
            </w:r>
          </w:p>
          <w:p w:rsidR="007A658D" w:rsidRPr="007A658D" w:rsidRDefault="007A658D" w:rsidP="007A658D">
            <w:pPr>
              <w:rPr>
                <w:rFonts w:ascii="Times New Roman" w:eastAsia="Calibri" w:hAnsi="Times New Roman" w:cs="Times New Roman"/>
                <w:sz w:val="28"/>
                <w:szCs w:val="28"/>
              </w:rPr>
            </w:pPr>
            <w:r w:rsidRPr="007A658D">
              <w:rPr>
                <w:rFonts w:ascii="Times New Roman" w:eastAsia="Calibri" w:hAnsi="Times New Roman" w:cs="Times New Roman"/>
                <w:sz w:val="28"/>
                <w:szCs w:val="28"/>
              </w:rPr>
              <w:t>№ 285-п</w:t>
            </w:r>
          </w:p>
          <w:p w:rsidR="007A658D" w:rsidRPr="007A658D" w:rsidRDefault="007A658D" w:rsidP="00B96B46">
            <w:pPr>
              <w:rPr>
                <w:rFonts w:ascii="Times New Roman" w:eastAsia="Calibri" w:hAnsi="Times New Roman" w:cs="Times New Roman"/>
                <w:sz w:val="28"/>
                <w:szCs w:val="28"/>
              </w:rPr>
            </w:pPr>
          </w:p>
        </w:tc>
      </w:tr>
      <w:tr w:rsidR="007A658D" w:rsidTr="007A658D">
        <w:tc>
          <w:tcPr>
            <w:tcW w:w="675" w:type="dxa"/>
            <w:vAlign w:val="center"/>
          </w:tcPr>
          <w:p w:rsidR="007A658D" w:rsidRDefault="00B96B46" w:rsidP="007A658D">
            <w:pPr>
              <w:rPr>
                <w:rFonts w:ascii="Times New Roman" w:hAnsi="Times New Roman" w:cs="Times New Roman"/>
                <w:sz w:val="28"/>
                <w:szCs w:val="28"/>
              </w:rPr>
            </w:pPr>
            <w:r>
              <w:rPr>
                <w:rFonts w:ascii="Times New Roman" w:hAnsi="Times New Roman" w:cs="Times New Roman"/>
                <w:sz w:val="28"/>
                <w:szCs w:val="28"/>
              </w:rPr>
              <w:t>6</w:t>
            </w:r>
            <w:r w:rsidR="007A658D">
              <w:rPr>
                <w:rFonts w:ascii="Times New Roman" w:hAnsi="Times New Roman" w:cs="Times New Roman"/>
                <w:sz w:val="28"/>
                <w:szCs w:val="28"/>
              </w:rPr>
              <w:t>.</w:t>
            </w:r>
          </w:p>
        </w:tc>
        <w:tc>
          <w:tcPr>
            <w:tcW w:w="7122" w:type="dxa"/>
            <w:vAlign w:val="center"/>
          </w:tcPr>
          <w:p w:rsidR="007A658D" w:rsidRPr="007A658D" w:rsidRDefault="00B96B46" w:rsidP="007A658D">
            <w:pPr>
              <w:pStyle w:val="ConsPlusTitle"/>
              <w:widowControl/>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A658D" w:rsidRPr="007A658D">
              <w:rPr>
                <w:rFonts w:ascii="Times New Roman" w:hAnsi="Times New Roman" w:cs="Times New Roman"/>
                <w:b w:val="0"/>
                <w:sz w:val="28"/>
                <w:szCs w:val="28"/>
              </w:rPr>
              <w:t>Постановление ААМР СК</w:t>
            </w:r>
            <w:r>
              <w:rPr>
                <w:rFonts w:ascii="Times New Roman" w:hAnsi="Times New Roman" w:cs="Times New Roman"/>
                <w:b w:val="0"/>
                <w:sz w:val="28"/>
                <w:szCs w:val="28"/>
              </w:rPr>
              <w:t xml:space="preserve"> </w:t>
            </w:r>
            <w:r w:rsidRPr="007A658D">
              <w:rPr>
                <w:rFonts w:ascii="Times New Roman" w:hAnsi="Times New Roman" w:cs="Times New Roman"/>
                <w:b w:val="0"/>
                <w:sz w:val="28"/>
                <w:szCs w:val="28"/>
              </w:rPr>
              <w:t>«Об утверждении Порядка подготовки и утверждения документации по планировке территории Апанасенковского муниципального района Ставропольского края»</w:t>
            </w:r>
          </w:p>
        </w:tc>
        <w:tc>
          <w:tcPr>
            <w:tcW w:w="2552" w:type="dxa"/>
            <w:vAlign w:val="center"/>
          </w:tcPr>
          <w:p w:rsidR="00B96B46" w:rsidRDefault="00B96B46" w:rsidP="00B96B46">
            <w:pPr>
              <w:suppressAutoHyphens/>
              <w:rPr>
                <w:rFonts w:ascii="Times New Roman" w:eastAsia="Calibri" w:hAnsi="Times New Roman" w:cs="Times New Roman"/>
                <w:sz w:val="28"/>
                <w:szCs w:val="28"/>
              </w:rPr>
            </w:pPr>
          </w:p>
          <w:p w:rsidR="00B96B46" w:rsidRPr="007A658D" w:rsidRDefault="007A658D" w:rsidP="00B96B46">
            <w:pPr>
              <w:suppressAutoHyphens/>
              <w:rPr>
                <w:rFonts w:ascii="Times New Roman" w:eastAsia="Calibri" w:hAnsi="Times New Roman" w:cs="Times New Roman"/>
                <w:sz w:val="28"/>
                <w:szCs w:val="28"/>
              </w:rPr>
            </w:pPr>
            <w:r w:rsidRPr="007A658D">
              <w:rPr>
                <w:rFonts w:ascii="Times New Roman" w:eastAsia="Calibri" w:hAnsi="Times New Roman" w:cs="Times New Roman"/>
                <w:sz w:val="28"/>
                <w:szCs w:val="28"/>
              </w:rPr>
              <w:t>от 01 июля 2016г.</w:t>
            </w:r>
            <w:r w:rsidR="00B96B46" w:rsidRPr="007A658D">
              <w:rPr>
                <w:rFonts w:ascii="Times New Roman" w:eastAsia="Calibri" w:hAnsi="Times New Roman" w:cs="Times New Roman"/>
                <w:sz w:val="28"/>
                <w:szCs w:val="28"/>
              </w:rPr>
              <w:t xml:space="preserve"> № 234-п</w:t>
            </w:r>
          </w:p>
          <w:p w:rsidR="007A658D" w:rsidRPr="007A658D" w:rsidRDefault="007A658D" w:rsidP="007A658D">
            <w:pPr>
              <w:suppressAutoHyphens/>
              <w:rPr>
                <w:rFonts w:ascii="Times New Roman" w:eastAsia="Calibri" w:hAnsi="Times New Roman" w:cs="Times New Roman"/>
                <w:sz w:val="28"/>
                <w:szCs w:val="28"/>
              </w:rPr>
            </w:pPr>
          </w:p>
        </w:tc>
      </w:tr>
      <w:tr w:rsidR="007A658D" w:rsidTr="007A658D">
        <w:tc>
          <w:tcPr>
            <w:tcW w:w="675" w:type="dxa"/>
            <w:vAlign w:val="center"/>
          </w:tcPr>
          <w:p w:rsidR="007A658D" w:rsidRDefault="00B96B46" w:rsidP="007A658D">
            <w:pPr>
              <w:rPr>
                <w:rFonts w:ascii="Times New Roman" w:hAnsi="Times New Roman" w:cs="Times New Roman"/>
                <w:sz w:val="28"/>
                <w:szCs w:val="28"/>
              </w:rPr>
            </w:pPr>
            <w:r>
              <w:rPr>
                <w:rFonts w:ascii="Times New Roman" w:hAnsi="Times New Roman" w:cs="Times New Roman"/>
                <w:sz w:val="28"/>
                <w:szCs w:val="28"/>
              </w:rPr>
              <w:t>7</w:t>
            </w:r>
            <w:r w:rsidR="007A658D">
              <w:rPr>
                <w:rFonts w:ascii="Times New Roman" w:hAnsi="Times New Roman" w:cs="Times New Roman"/>
                <w:sz w:val="28"/>
                <w:szCs w:val="28"/>
              </w:rPr>
              <w:t>.</w:t>
            </w:r>
          </w:p>
        </w:tc>
        <w:tc>
          <w:tcPr>
            <w:tcW w:w="7122" w:type="dxa"/>
            <w:vAlign w:val="center"/>
          </w:tcPr>
          <w:p w:rsidR="007A658D" w:rsidRPr="007A658D" w:rsidRDefault="00083230" w:rsidP="007A658D">
            <w:pPr>
              <w:pStyle w:val="ConsPlusTitle"/>
              <w:widowControl/>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A658D" w:rsidRPr="007A658D">
              <w:rPr>
                <w:rFonts w:ascii="Times New Roman" w:hAnsi="Times New Roman" w:cs="Times New Roman"/>
                <w:b w:val="0"/>
                <w:sz w:val="28"/>
                <w:szCs w:val="28"/>
              </w:rPr>
              <w:t>Постановление ААМР СК</w:t>
            </w:r>
            <w:r w:rsidR="00B96B46">
              <w:rPr>
                <w:rFonts w:ascii="Times New Roman" w:hAnsi="Times New Roman" w:cs="Times New Roman"/>
                <w:b w:val="0"/>
                <w:sz w:val="28"/>
                <w:szCs w:val="28"/>
              </w:rPr>
              <w:t xml:space="preserve"> </w:t>
            </w:r>
            <w:r w:rsidR="00B96B46" w:rsidRPr="007A658D">
              <w:rPr>
                <w:rFonts w:ascii="Times New Roman" w:hAnsi="Times New Roman" w:cs="Times New Roman"/>
                <w:b w:val="0"/>
                <w:sz w:val="28"/>
                <w:szCs w:val="28"/>
              </w:rPr>
              <w:t xml:space="preserve">«Об утверждении </w:t>
            </w:r>
            <w:proofErr w:type="gramStart"/>
            <w:r w:rsidR="00B96B46" w:rsidRPr="007A658D">
              <w:rPr>
                <w:rFonts w:ascii="Times New Roman" w:hAnsi="Times New Roman" w:cs="Times New Roman"/>
                <w:b w:val="0"/>
                <w:sz w:val="28"/>
                <w:szCs w:val="28"/>
              </w:rPr>
              <w:t>Порядка установления причин нарушения законодательства</w:t>
            </w:r>
            <w:proofErr w:type="gramEnd"/>
            <w:r w:rsidR="00B96B46" w:rsidRPr="007A658D">
              <w:rPr>
                <w:rFonts w:ascii="Times New Roman" w:hAnsi="Times New Roman" w:cs="Times New Roman"/>
                <w:b w:val="0"/>
                <w:sz w:val="28"/>
                <w:szCs w:val="28"/>
              </w:rPr>
              <w:t xml:space="preserve"> о градостроительной деятельности на территории Апанасенковского района Ставропольского края»</w:t>
            </w:r>
          </w:p>
        </w:tc>
        <w:tc>
          <w:tcPr>
            <w:tcW w:w="2552" w:type="dxa"/>
            <w:vAlign w:val="center"/>
          </w:tcPr>
          <w:p w:rsidR="007A658D" w:rsidRPr="007A658D" w:rsidRDefault="007A658D" w:rsidP="007A658D">
            <w:pPr>
              <w:suppressAutoHyphens/>
              <w:rPr>
                <w:rFonts w:ascii="Times New Roman" w:eastAsia="Calibri" w:hAnsi="Times New Roman" w:cs="Times New Roman"/>
                <w:sz w:val="28"/>
                <w:szCs w:val="28"/>
              </w:rPr>
            </w:pPr>
            <w:r w:rsidRPr="007A658D">
              <w:rPr>
                <w:rFonts w:ascii="Times New Roman" w:eastAsia="Calibri" w:hAnsi="Times New Roman" w:cs="Times New Roman"/>
                <w:sz w:val="28"/>
                <w:szCs w:val="28"/>
              </w:rPr>
              <w:t>от 14 сентября</w:t>
            </w:r>
          </w:p>
          <w:p w:rsidR="00B96B46" w:rsidRDefault="007A658D" w:rsidP="00B96B46">
            <w:pPr>
              <w:suppressAutoHyphens/>
              <w:rPr>
                <w:rFonts w:ascii="Times New Roman" w:eastAsia="Calibri" w:hAnsi="Times New Roman" w:cs="Times New Roman"/>
                <w:sz w:val="28"/>
                <w:szCs w:val="28"/>
              </w:rPr>
            </w:pPr>
            <w:r w:rsidRPr="007A658D">
              <w:rPr>
                <w:rFonts w:ascii="Times New Roman" w:eastAsia="Calibri" w:hAnsi="Times New Roman" w:cs="Times New Roman"/>
                <w:sz w:val="28"/>
                <w:szCs w:val="28"/>
              </w:rPr>
              <w:t>2016г.</w:t>
            </w:r>
            <w:r w:rsidR="00B96B46" w:rsidRPr="007A658D">
              <w:rPr>
                <w:rFonts w:ascii="Times New Roman" w:eastAsia="Calibri" w:hAnsi="Times New Roman" w:cs="Times New Roman"/>
                <w:sz w:val="28"/>
                <w:szCs w:val="28"/>
              </w:rPr>
              <w:t xml:space="preserve"> </w:t>
            </w:r>
          </w:p>
          <w:p w:rsidR="007A658D" w:rsidRPr="007A658D" w:rsidRDefault="00B96B46" w:rsidP="007A658D">
            <w:pPr>
              <w:suppressAutoHyphens/>
              <w:rPr>
                <w:rFonts w:ascii="Times New Roman" w:eastAsia="Calibri" w:hAnsi="Times New Roman" w:cs="Times New Roman"/>
                <w:sz w:val="28"/>
                <w:szCs w:val="28"/>
              </w:rPr>
            </w:pPr>
            <w:r w:rsidRPr="007A658D">
              <w:rPr>
                <w:rFonts w:ascii="Times New Roman" w:eastAsia="Calibri" w:hAnsi="Times New Roman" w:cs="Times New Roman"/>
                <w:sz w:val="28"/>
                <w:szCs w:val="28"/>
              </w:rPr>
              <w:t>№ 343-п</w:t>
            </w:r>
          </w:p>
        </w:tc>
      </w:tr>
      <w:tr w:rsidR="00EF5090" w:rsidTr="007A658D">
        <w:tc>
          <w:tcPr>
            <w:tcW w:w="675" w:type="dxa"/>
            <w:vAlign w:val="center"/>
          </w:tcPr>
          <w:p w:rsidR="00EF5090" w:rsidRDefault="00EF5090" w:rsidP="007A658D">
            <w:pPr>
              <w:rPr>
                <w:rFonts w:ascii="Times New Roman" w:hAnsi="Times New Roman" w:cs="Times New Roman"/>
                <w:sz w:val="28"/>
                <w:szCs w:val="28"/>
              </w:rPr>
            </w:pPr>
            <w:r>
              <w:rPr>
                <w:rFonts w:ascii="Times New Roman" w:hAnsi="Times New Roman" w:cs="Times New Roman"/>
                <w:sz w:val="28"/>
                <w:szCs w:val="28"/>
              </w:rPr>
              <w:t>8.</w:t>
            </w:r>
          </w:p>
        </w:tc>
        <w:tc>
          <w:tcPr>
            <w:tcW w:w="7122" w:type="dxa"/>
            <w:vAlign w:val="center"/>
          </w:tcPr>
          <w:p w:rsidR="00EF5090" w:rsidRPr="00EF5090" w:rsidRDefault="00083230" w:rsidP="00EF5090">
            <w:pPr>
              <w:pStyle w:val="ConsPlusTitle"/>
              <w:jc w:val="both"/>
              <w:rPr>
                <w:rFonts w:ascii="Times New Roman" w:hAnsi="Times New Roman" w:cs="Times New Roman"/>
                <w:sz w:val="28"/>
                <w:szCs w:val="28"/>
              </w:rPr>
            </w:pPr>
            <w:r>
              <w:rPr>
                <w:rFonts w:ascii="Times New Roman" w:hAnsi="Times New Roman" w:cs="Times New Roman"/>
                <w:b w:val="0"/>
                <w:sz w:val="28"/>
                <w:szCs w:val="28"/>
              </w:rPr>
              <w:t xml:space="preserve">    </w:t>
            </w:r>
            <w:r w:rsidR="00EF5090">
              <w:rPr>
                <w:rFonts w:ascii="Times New Roman" w:hAnsi="Times New Roman" w:cs="Times New Roman"/>
                <w:b w:val="0"/>
                <w:sz w:val="28"/>
                <w:szCs w:val="28"/>
              </w:rPr>
              <w:t>Постановление ААМР СК «</w:t>
            </w:r>
            <w:r w:rsidR="00EF5090" w:rsidRPr="00E777C6">
              <w:rPr>
                <w:rFonts w:ascii="Times New Roman" w:hAnsi="Times New Roman" w:cs="Times New Roman"/>
                <w:b w:val="0"/>
                <w:sz w:val="28"/>
                <w:szCs w:val="28"/>
              </w:rPr>
              <w:t xml:space="preserve">Об утверждении административного регламента предоставления администрацией Апанасенковского муниципального района Ставропольского края муниципальной услуги </w:t>
            </w:r>
            <w:r w:rsidR="00EF5090">
              <w:rPr>
                <w:rFonts w:ascii="Times New Roman" w:hAnsi="Times New Roman" w:cs="Times New Roman"/>
                <w:b w:val="0"/>
                <w:sz w:val="28"/>
                <w:szCs w:val="28"/>
              </w:rPr>
              <w:t>«</w:t>
            </w:r>
            <w:r w:rsidR="00EF5090" w:rsidRPr="00E777C6">
              <w:rPr>
                <w:rFonts w:ascii="Times New Roman" w:hAnsi="Times New Roman" w:cs="Times New Roman"/>
                <w:b w:val="0"/>
                <w:sz w:val="28"/>
                <w:szCs w:val="28"/>
              </w:rPr>
              <w:t>Выдача разрешения на строительство</w:t>
            </w:r>
            <w:r w:rsidR="00EF5090">
              <w:rPr>
                <w:rFonts w:ascii="Times New Roman" w:hAnsi="Times New Roman" w:cs="Times New Roman"/>
                <w:b w:val="0"/>
                <w:sz w:val="28"/>
                <w:szCs w:val="28"/>
              </w:rPr>
              <w:t>»»</w:t>
            </w:r>
          </w:p>
        </w:tc>
        <w:tc>
          <w:tcPr>
            <w:tcW w:w="2552" w:type="dxa"/>
            <w:vAlign w:val="center"/>
          </w:tcPr>
          <w:p w:rsidR="00EF5090" w:rsidRPr="007A658D" w:rsidRDefault="00EF5090" w:rsidP="007A658D">
            <w:pPr>
              <w:suppressAutoHyphens/>
              <w:rPr>
                <w:rFonts w:ascii="Times New Roman" w:eastAsia="Calibri" w:hAnsi="Times New Roman" w:cs="Times New Roman"/>
                <w:sz w:val="28"/>
                <w:szCs w:val="28"/>
              </w:rPr>
            </w:pPr>
            <w:r>
              <w:rPr>
                <w:rFonts w:ascii="Times New Roman" w:eastAsia="Calibri" w:hAnsi="Times New Roman" w:cs="Times New Roman"/>
                <w:sz w:val="28"/>
                <w:szCs w:val="28"/>
              </w:rPr>
              <w:t>от 22 января 2020г. № 25п</w:t>
            </w:r>
          </w:p>
        </w:tc>
      </w:tr>
      <w:tr w:rsidR="00EF5090" w:rsidTr="00EF5090">
        <w:tc>
          <w:tcPr>
            <w:tcW w:w="675" w:type="dxa"/>
            <w:vAlign w:val="center"/>
          </w:tcPr>
          <w:p w:rsidR="00EF5090" w:rsidRDefault="00EF5090" w:rsidP="007A658D">
            <w:pPr>
              <w:rPr>
                <w:rFonts w:ascii="Times New Roman" w:hAnsi="Times New Roman" w:cs="Times New Roman"/>
                <w:sz w:val="28"/>
                <w:szCs w:val="28"/>
              </w:rPr>
            </w:pPr>
            <w:r>
              <w:rPr>
                <w:rFonts w:ascii="Times New Roman" w:hAnsi="Times New Roman" w:cs="Times New Roman"/>
                <w:sz w:val="28"/>
                <w:szCs w:val="28"/>
              </w:rPr>
              <w:t>9.</w:t>
            </w:r>
          </w:p>
        </w:tc>
        <w:tc>
          <w:tcPr>
            <w:tcW w:w="7122" w:type="dxa"/>
            <w:vAlign w:val="center"/>
          </w:tcPr>
          <w:p w:rsidR="00EF5090" w:rsidRPr="00EF5090" w:rsidRDefault="00083230" w:rsidP="00EF5090">
            <w:pPr>
              <w:jc w:val="both"/>
              <w:rPr>
                <w:rFonts w:ascii="Times New Roman" w:hAnsi="Times New Roman" w:cs="Times New Roman"/>
                <w:sz w:val="28"/>
                <w:szCs w:val="28"/>
              </w:rPr>
            </w:pPr>
            <w:r>
              <w:rPr>
                <w:rFonts w:ascii="Times New Roman" w:hAnsi="Times New Roman" w:cs="Times New Roman"/>
                <w:sz w:val="28"/>
                <w:szCs w:val="28"/>
              </w:rPr>
              <w:t xml:space="preserve">    </w:t>
            </w:r>
            <w:r w:rsidR="00EF5090" w:rsidRPr="00EF5090">
              <w:rPr>
                <w:rFonts w:ascii="Times New Roman" w:hAnsi="Times New Roman" w:cs="Times New Roman"/>
                <w:sz w:val="28"/>
                <w:szCs w:val="28"/>
              </w:rPr>
              <w:t>Постановление администрации АМР СК «Об утверждении административного регламента предоставления администрацией Апанасенковского муниципального района Ставропольского края муниципальной услуги «Выдача разрешений на установку рекламной конструкции на территории Апанасенковского района Ставропольского края, аннулирование таких разрешений, выдача предписаний о демонтаже самовольно установленных вновь рекламных конструкций»</w:t>
            </w:r>
          </w:p>
        </w:tc>
        <w:tc>
          <w:tcPr>
            <w:tcW w:w="2552" w:type="dxa"/>
            <w:vAlign w:val="center"/>
          </w:tcPr>
          <w:p w:rsidR="00083230" w:rsidRPr="00EF5090" w:rsidRDefault="00EF5090" w:rsidP="00083230">
            <w:pPr>
              <w:spacing w:line="240" w:lineRule="exact"/>
              <w:rPr>
                <w:rFonts w:ascii="Times New Roman" w:hAnsi="Times New Roman" w:cs="Times New Roman"/>
                <w:sz w:val="28"/>
                <w:szCs w:val="28"/>
              </w:rPr>
            </w:pPr>
            <w:r w:rsidRPr="00EF5090">
              <w:rPr>
                <w:rFonts w:ascii="Times New Roman" w:hAnsi="Times New Roman" w:cs="Times New Roman"/>
                <w:sz w:val="28"/>
                <w:szCs w:val="28"/>
              </w:rPr>
              <w:t>от 17 апреля 2013</w:t>
            </w:r>
            <w:r w:rsidR="00083230">
              <w:rPr>
                <w:rFonts w:ascii="Times New Roman" w:hAnsi="Times New Roman" w:cs="Times New Roman"/>
                <w:sz w:val="28"/>
                <w:szCs w:val="28"/>
              </w:rPr>
              <w:t xml:space="preserve">г. </w:t>
            </w:r>
            <w:r w:rsidR="00083230" w:rsidRPr="00EF5090">
              <w:rPr>
                <w:rFonts w:ascii="Times New Roman" w:hAnsi="Times New Roman" w:cs="Times New Roman"/>
                <w:sz w:val="28"/>
                <w:szCs w:val="28"/>
              </w:rPr>
              <w:t xml:space="preserve"> № 248-п</w:t>
            </w:r>
          </w:p>
          <w:p w:rsidR="00EF5090" w:rsidRPr="00EF5090" w:rsidRDefault="00EF5090" w:rsidP="00EF5090">
            <w:pPr>
              <w:spacing w:line="240" w:lineRule="exact"/>
              <w:rPr>
                <w:rFonts w:ascii="Times New Roman" w:hAnsi="Times New Roman" w:cs="Times New Roman"/>
                <w:sz w:val="28"/>
                <w:szCs w:val="28"/>
              </w:rPr>
            </w:pPr>
          </w:p>
        </w:tc>
      </w:tr>
      <w:tr w:rsidR="00EF5090" w:rsidTr="00B90728">
        <w:tc>
          <w:tcPr>
            <w:tcW w:w="675" w:type="dxa"/>
            <w:vAlign w:val="center"/>
          </w:tcPr>
          <w:p w:rsidR="00EF5090" w:rsidRDefault="00B90728" w:rsidP="007A658D">
            <w:pPr>
              <w:rPr>
                <w:rFonts w:ascii="Times New Roman" w:hAnsi="Times New Roman" w:cs="Times New Roman"/>
                <w:sz w:val="28"/>
                <w:szCs w:val="28"/>
              </w:rPr>
            </w:pPr>
            <w:r>
              <w:rPr>
                <w:rFonts w:ascii="Times New Roman" w:hAnsi="Times New Roman" w:cs="Times New Roman"/>
                <w:sz w:val="28"/>
                <w:szCs w:val="28"/>
              </w:rPr>
              <w:t>10.</w:t>
            </w:r>
          </w:p>
        </w:tc>
        <w:tc>
          <w:tcPr>
            <w:tcW w:w="7122" w:type="dxa"/>
          </w:tcPr>
          <w:p w:rsidR="00B90728" w:rsidRPr="0037725E" w:rsidRDefault="00083230" w:rsidP="00B90728">
            <w:pPr>
              <w:pStyle w:val="ConsPlusTitle"/>
              <w:jc w:val="both"/>
              <w:rPr>
                <w:rFonts w:ascii="Times New Roman" w:hAnsi="Times New Roman" w:cs="Times New Roman"/>
                <w:sz w:val="28"/>
                <w:szCs w:val="28"/>
              </w:rPr>
            </w:pPr>
            <w:r>
              <w:rPr>
                <w:rFonts w:ascii="Times New Roman" w:hAnsi="Times New Roman" w:cs="Times New Roman"/>
                <w:b w:val="0"/>
                <w:sz w:val="28"/>
                <w:szCs w:val="28"/>
              </w:rPr>
              <w:t xml:space="preserve">   </w:t>
            </w:r>
            <w:r w:rsidR="00B90728" w:rsidRPr="00B90728">
              <w:rPr>
                <w:rFonts w:ascii="Times New Roman" w:hAnsi="Times New Roman" w:cs="Times New Roman"/>
                <w:b w:val="0"/>
                <w:sz w:val="28"/>
                <w:szCs w:val="28"/>
              </w:rPr>
              <w:t xml:space="preserve">Постановление администрации АМР СК </w:t>
            </w:r>
            <w:r w:rsidR="00B90728">
              <w:rPr>
                <w:rFonts w:ascii="Times New Roman" w:hAnsi="Times New Roman" w:cs="Times New Roman"/>
                <w:b w:val="0"/>
                <w:sz w:val="28"/>
                <w:szCs w:val="28"/>
              </w:rPr>
              <w:t>«</w:t>
            </w:r>
            <w:r w:rsidR="00B90728" w:rsidRPr="0037725E">
              <w:rPr>
                <w:rFonts w:ascii="Times New Roman" w:hAnsi="Times New Roman" w:cs="Times New Roman"/>
                <w:b w:val="0"/>
                <w:sz w:val="28"/>
                <w:szCs w:val="28"/>
              </w:rPr>
              <w:t xml:space="preserve">Об утверждении административного регламента предоставления администрацией Апанасенковского муниципального района Ставропольского края муниципальной услуги </w:t>
            </w:r>
            <w:r w:rsidR="00B90728">
              <w:rPr>
                <w:rFonts w:ascii="Times New Roman" w:hAnsi="Times New Roman" w:cs="Times New Roman"/>
                <w:b w:val="0"/>
                <w:sz w:val="28"/>
                <w:szCs w:val="28"/>
              </w:rPr>
              <w:t>«</w:t>
            </w:r>
            <w:r w:rsidR="00B90728" w:rsidRPr="0037725E">
              <w:rPr>
                <w:rFonts w:ascii="Times New Roman" w:hAnsi="Times New Roman" w:cs="Times New Roman"/>
                <w:b w:val="0"/>
                <w:sz w:val="28"/>
                <w:szCs w:val="28"/>
              </w:rPr>
              <w:t xml:space="preserve">Выдача разрешения на </w:t>
            </w:r>
            <w:r w:rsidR="00B90728">
              <w:rPr>
                <w:rFonts w:ascii="Times New Roman" w:hAnsi="Times New Roman" w:cs="Times New Roman"/>
                <w:b w:val="0"/>
                <w:sz w:val="28"/>
                <w:szCs w:val="28"/>
              </w:rPr>
              <w:t>ввод объекта в эксплуатацию»»</w:t>
            </w:r>
          </w:p>
          <w:p w:rsidR="00B90728" w:rsidRDefault="00B90728" w:rsidP="00B90728">
            <w:pPr>
              <w:pStyle w:val="ConsPlusNormal"/>
              <w:ind w:firstLine="540"/>
              <w:jc w:val="both"/>
              <w:rPr>
                <w:szCs w:val="28"/>
              </w:rPr>
            </w:pPr>
          </w:p>
          <w:p w:rsidR="00EF5090" w:rsidRPr="006B04E4" w:rsidRDefault="00EF5090" w:rsidP="00B90728"/>
        </w:tc>
        <w:tc>
          <w:tcPr>
            <w:tcW w:w="2552" w:type="dxa"/>
            <w:vAlign w:val="center"/>
          </w:tcPr>
          <w:p w:rsidR="00EF5090" w:rsidRDefault="00B90728" w:rsidP="00B90728">
            <w:pPr>
              <w:rPr>
                <w:rFonts w:ascii="Times New Roman" w:hAnsi="Times New Roman" w:cs="Times New Roman"/>
                <w:sz w:val="28"/>
                <w:szCs w:val="28"/>
              </w:rPr>
            </w:pPr>
            <w:r w:rsidRPr="00B90728">
              <w:rPr>
                <w:rFonts w:ascii="Times New Roman" w:hAnsi="Times New Roman" w:cs="Times New Roman"/>
                <w:sz w:val="28"/>
                <w:szCs w:val="28"/>
              </w:rPr>
              <w:t>от 13 февраля 2020г</w:t>
            </w:r>
            <w:r w:rsidR="00083230">
              <w:rPr>
                <w:rFonts w:ascii="Times New Roman" w:hAnsi="Times New Roman" w:cs="Times New Roman"/>
                <w:sz w:val="28"/>
                <w:szCs w:val="28"/>
              </w:rPr>
              <w:t>.</w:t>
            </w:r>
          </w:p>
          <w:p w:rsidR="00B90728" w:rsidRPr="00B90728" w:rsidRDefault="00B90728" w:rsidP="00B90728">
            <w:pPr>
              <w:rPr>
                <w:rFonts w:ascii="Times New Roman" w:hAnsi="Times New Roman" w:cs="Times New Roman"/>
                <w:sz w:val="28"/>
                <w:szCs w:val="28"/>
              </w:rPr>
            </w:pPr>
            <w:r>
              <w:rPr>
                <w:rFonts w:ascii="Times New Roman" w:hAnsi="Times New Roman" w:cs="Times New Roman"/>
                <w:sz w:val="28"/>
                <w:szCs w:val="28"/>
              </w:rPr>
              <w:t>№ 80-п</w:t>
            </w:r>
          </w:p>
        </w:tc>
      </w:tr>
    </w:tbl>
    <w:p w:rsidR="000564CE" w:rsidRDefault="000564CE" w:rsidP="000564CE">
      <w:pPr>
        <w:spacing w:after="0" w:line="240" w:lineRule="exact"/>
        <w:rPr>
          <w:rFonts w:ascii="Times New Roman" w:hAnsi="Times New Roman" w:cs="Times New Roman"/>
          <w:sz w:val="28"/>
          <w:szCs w:val="28"/>
        </w:rPr>
      </w:pPr>
    </w:p>
    <w:p w:rsidR="00083230" w:rsidRDefault="00083230" w:rsidP="000564CE">
      <w:pPr>
        <w:spacing w:after="0" w:line="240" w:lineRule="exact"/>
        <w:rPr>
          <w:rFonts w:ascii="Times New Roman" w:hAnsi="Times New Roman" w:cs="Times New Roman"/>
          <w:sz w:val="28"/>
          <w:szCs w:val="28"/>
        </w:rPr>
      </w:pPr>
    </w:p>
    <w:p w:rsidR="00AC07AD" w:rsidRPr="00AC07AD" w:rsidRDefault="00AC07AD" w:rsidP="000564CE">
      <w:pPr>
        <w:spacing w:after="0" w:line="240" w:lineRule="exact"/>
        <w:rPr>
          <w:rFonts w:ascii="Times New Roman" w:hAnsi="Times New Roman" w:cs="Times New Roman"/>
          <w:sz w:val="28"/>
          <w:szCs w:val="28"/>
        </w:rPr>
      </w:pPr>
      <w:r>
        <w:rPr>
          <w:rFonts w:ascii="Times New Roman" w:hAnsi="Times New Roman" w:cs="Times New Roman"/>
          <w:sz w:val="28"/>
          <w:szCs w:val="28"/>
          <w:u w:val="single"/>
        </w:rPr>
        <w:t>_____________________________</w:t>
      </w:r>
    </w:p>
    <w:sectPr w:rsidR="00AC07AD" w:rsidRPr="00AC07AD" w:rsidSect="00083230">
      <w:pgSz w:w="11906" w:h="16838"/>
      <w:pgMar w:top="851"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4CE"/>
    <w:rsid w:val="000049A4"/>
    <w:rsid w:val="00021759"/>
    <w:rsid w:val="000419C8"/>
    <w:rsid w:val="000564CE"/>
    <w:rsid w:val="00063510"/>
    <w:rsid w:val="00083230"/>
    <w:rsid w:val="00086FA4"/>
    <w:rsid w:val="000A2F5E"/>
    <w:rsid w:val="000C07EF"/>
    <w:rsid w:val="000D3C5D"/>
    <w:rsid w:val="000D6657"/>
    <w:rsid w:val="000E09DE"/>
    <w:rsid w:val="00117F2B"/>
    <w:rsid w:val="0014245C"/>
    <w:rsid w:val="00184A55"/>
    <w:rsid w:val="00196243"/>
    <w:rsid w:val="001A57DC"/>
    <w:rsid w:val="001A59B3"/>
    <w:rsid w:val="001B12CC"/>
    <w:rsid w:val="001F36F5"/>
    <w:rsid w:val="002008F1"/>
    <w:rsid w:val="002411B2"/>
    <w:rsid w:val="00244399"/>
    <w:rsid w:val="00273A7D"/>
    <w:rsid w:val="002C7546"/>
    <w:rsid w:val="002D3DA0"/>
    <w:rsid w:val="002E4197"/>
    <w:rsid w:val="002F37D9"/>
    <w:rsid w:val="0033012E"/>
    <w:rsid w:val="00357F13"/>
    <w:rsid w:val="003C22B7"/>
    <w:rsid w:val="003C29BF"/>
    <w:rsid w:val="003C2E3C"/>
    <w:rsid w:val="003F2434"/>
    <w:rsid w:val="004022FC"/>
    <w:rsid w:val="00412741"/>
    <w:rsid w:val="004414F0"/>
    <w:rsid w:val="00466A09"/>
    <w:rsid w:val="00491B3C"/>
    <w:rsid w:val="004A6F70"/>
    <w:rsid w:val="004B1774"/>
    <w:rsid w:val="004B7160"/>
    <w:rsid w:val="004E2D22"/>
    <w:rsid w:val="00540C74"/>
    <w:rsid w:val="00546BDF"/>
    <w:rsid w:val="00574BF1"/>
    <w:rsid w:val="00577D57"/>
    <w:rsid w:val="005942B4"/>
    <w:rsid w:val="005A359A"/>
    <w:rsid w:val="005E1F65"/>
    <w:rsid w:val="006462E8"/>
    <w:rsid w:val="00653E92"/>
    <w:rsid w:val="00682880"/>
    <w:rsid w:val="00697A9E"/>
    <w:rsid w:val="006B18BB"/>
    <w:rsid w:val="006E01F9"/>
    <w:rsid w:val="006E149A"/>
    <w:rsid w:val="006F5F5A"/>
    <w:rsid w:val="006F6B17"/>
    <w:rsid w:val="00710D26"/>
    <w:rsid w:val="00724BD0"/>
    <w:rsid w:val="00730D3C"/>
    <w:rsid w:val="0073603F"/>
    <w:rsid w:val="007528E9"/>
    <w:rsid w:val="007815D0"/>
    <w:rsid w:val="007A2D1D"/>
    <w:rsid w:val="007A3373"/>
    <w:rsid w:val="007A658D"/>
    <w:rsid w:val="007D66EB"/>
    <w:rsid w:val="007E7DD1"/>
    <w:rsid w:val="007F35CD"/>
    <w:rsid w:val="007F6769"/>
    <w:rsid w:val="00831AAF"/>
    <w:rsid w:val="00864FF5"/>
    <w:rsid w:val="00874822"/>
    <w:rsid w:val="00886B0E"/>
    <w:rsid w:val="008F4224"/>
    <w:rsid w:val="00937929"/>
    <w:rsid w:val="0095549D"/>
    <w:rsid w:val="0097033E"/>
    <w:rsid w:val="00984EDB"/>
    <w:rsid w:val="009A4DF4"/>
    <w:rsid w:val="009E1A5E"/>
    <w:rsid w:val="009E4FD9"/>
    <w:rsid w:val="00A42BDB"/>
    <w:rsid w:val="00A53291"/>
    <w:rsid w:val="00A92C0D"/>
    <w:rsid w:val="00AC07AD"/>
    <w:rsid w:val="00AD5029"/>
    <w:rsid w:val="00AE00FE"/>
    <w:rsid w:val="00AF1386"/>
    <w:rsid w:val="00B561D1"/>
    <w:rsid w:val="00B6431A"/>
    <w:rsid w:val="00B731A4"/>
    <w:rsid w:val="00B90728"/>
    <w:rsid w:val="00B955C6"/>
    <w:rsid w:val="00B96B46"/>
    <w:rsid w:val="00BB1E3E"/>
    <w:rsid w:val="00BC0B07"/>
    <w:rsid w:val="00BF098A"/>
    <w:rsid w:val="00C14093"/>
    <w:rsid w:val="00C47843"/>
    <w:rsid w:val="00C57BC7"/>
    <w:rsid w:val="00C62572"/>
    <w:rsid w:val="00CC2BEF"/>
    <w:rsid w:val="00CD52EE"/>
    <w:rsid w:val="00CE5CDE"/>
    <w:rsid w:val="00CF5519"/>
    <w:rsid w:val="00D262AA"/>
    <w:rsid w:val="00D37088"/>
    <w:rsid w:val="00D5541A"/>
    <w:rsid w:val="00D706AD"/>
    <w:rsid w:val="00DA3401"/>
    <w:rsid w:val="00DD1B1D"/>
    <w:rsid w:val="00E00982"/>
    <w:rsid w:val="00E10A42"/>
    <w:rsid w:val="00E14E06"/>
    <w:rsid w:val="00E249BB"/>
    <w:rsid w:val="00E42118"/>
    <w:rsid w:val="00E50020"/>
    <w:rsid w:val="00E62679"/>
    <w:rsid w:val="00E65683"/>
    <w:rsid w:val="00E80535"/>
    <w:rsid w:val="00E86FED"/>
    <w:rsid w:val="00EF5090"/>
    <w:rsid w:val="00F03B86"/>
    <w:rsid w:val="00F073CA"/>
    <w:rsid w:val="00F13700"/>
    <w:rsid w:val="00F30FC3"/>
    <w:rsid w:val="00F37B38"/>
    <w:rsid w:val="00F76F39"/>
    <w:rsid w:val="00FA0233"/>
    <w:rsid w:val="00FA1510"/>
    <w:rsid w:val="00FB02BF"/>
    <w:rsid w:val="00FE2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47843"/>
    <w:pPr>
      <w:widowControl w:val="0"/>
      <w:autoSpaceDE w:val="0"/>
      <w:autoSpaceDN w:val="0"/>
      <w:spacing w:after="0" w:line="240" w:lineRule="auto"/>
      <w:jc w:val="left"/>
    </w:pPr>
    <w:rPr>
      <w:rFonts w:ascii="Calibri" w:eastAsia="Times New Roman" w:hAnsi="Calibri" w:cs="Calibri"/>
      <w:b/>
      <w:szCs w:val="20"/>
      <w:lang w:eastAsia="ru-RU"/>
    </w:rPr>
  </w:style>
  <w:style w:type="paragraph" w:customStyle="1" w:styleId="ConsPlusNormal">
    <w:name w:val="ConsPlusNormal"/>
    <w:link w:val="ConsPlusNormal0"/>
    <w:rsid w:val="00B955C6"/>
    <w:pPr>
      <w:widowControl w:val="0"/>
      <w:autoSpaceDE w:val="0"/>
      <w:autoSpaceDN w:val="0"/>
      <w:spacing w:after="0" w:line="240" w:lineRule="auto"/>
      <w:jc w:val="left"/>
    </w:pPr>
    <w:rPr>
      <w:rFonts w:ascii="Times New Roman" w:eastAsia="Times New Roman" w:hAnsi="Times New Roman" w:cs="Times New Roman"/>
      <w:sz w:val="28"/>
      <w:szCs w:val="20"/>
      <w:lang w:eastAsia="ru-RU"/>
    </w:rPr>
  </w:style>
  <w:style w:type="character" w:customStyle="1" w:styleId="ConsPlusNormal0">
    <w:name w:val="ConsPlusNormal Знак"/>
    <w:basedOn w:val="a0"/>
    <w:link w:val="ConsPlusNormal"/>
    <w:rsid w:val="00B955C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5A6C-F84D-439B-B987-5205D45B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ISAEVA_OV</dc:creator>
  <cp:keywords/>
  <dc:description/>
  <cp:lastModifiedBy>Пользователь Windows</cp:lastModifiedBy>
  <cp:revision>21</cp:revision>
  <dcterms:created xsi:type="dcterms:W3CDTF">2020-07-27T12:35:00Z</dcterms:created>
  <dcterms:modified xsi:type="dcterms:W3CDTF">2020-08-05T13:28:00Z</dcterms:modified>
</cp:coreProperties>
</file>