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1A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Апанасенковского муниципального </w:t>
      </w:r>
      <w:r w:rsidR="008B71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сфере деятельности отдела экономического развития администрации Апанасенковского муниципального </w:t>
      </w:r>
      <w:r w:rsidR="008B71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886B0E">
        <w:rPr>
          <w:rFonts w:ascii="Times New Roman" w:hAnsi="Times New Roman" w:cs="Times New Roman"/>
          <w:sz w:val="28"/>
          <w:szCs w:val="28"/>
        </w:rPr>
        <w:t xml:space="preserve">ольского края по состоянию на </w:t>
      </w:r>
      <w:r w:rsidR="008B71DF">
        <w:rPr>
          <w:rFonts w:ascii="Times New Roman" w:hAnsi="Times New Roman" w:cs="Times New Roman"/>
          <w:sz w:val="28"/>
          <w:szCs w:val="28"/>
        </w:rPr>
        <w:t>01.12.2021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0564CE" w:rsidRPr="00E86E5C" w:rsidRDefault="00D5541A" w:rsidP="00D55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Апанасенковского муниципального </w:t>
            </w:r>
            <w:r w:rsidR="00E86E5C" w:rsidRPr="00E86E5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E86E5C" w:rsidRPr="00E86E5C">
              <w:rPr>
                <w:rFonts w:ascii="Times New Roman" w:hAnsi="Times New Roman" w:cs="Times New Roman"/>
                <w:sz w:val="28"/>
                <w:szCs w:val="28"/>
              </w:rPr>
              <w:t>«Об утверждении Стандарта деятельности органов местного самоуправления по обеспечению благоприятного инвестиционного климата в Апанасенковском муниципальном округе Ставропольского края»</w:t>
            </w:r>
          </w:p>
        </w:tc>
        <w:tc>
          <w:tcPr>
            <w:tcW w:w="2552" w:type="dxa"/>
          </w:tcPr>
          <w:p w:rsidR="00D5541A" w:rsidRPr="00E86E5C" w:rsidRDefault="00E86E5C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</w:t>
            </w:r>
            <w:r w:rsidR="00D5541A" w:rsidRPr="00E86E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41A" w:rsidRPr="00E86E5C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  <w:p w:rsidR="00D5541A" w:rsidRPr="00E86E5C" w:rsidRDefault="00D5541A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86E5C" w:rsidRPr="00E86E5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«Об утверждении Инвестиционной</w:t>
            </w:r>
            <w:r w:rsidRPr="00642ED5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Апанасенковского муниципального округа Ставропольского края до 2035 года»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ED5">
              <w:rPr>
                <w:rFonts w:ascii="Times New Roman" w:hAnsi="Times New Roman" w:cs="Times New Roman"/>
                <w:sz w:val="28"/>
                <w:szCs w:val="28"/>
              </w:rPr>
              <w:t>05 апреля 2021 г. № 265-п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Hlk96001655"/>
            <w:r w:rsidRPr="00A26F1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Апанасенковского муниципального округа Ставропольского края </w:t>
            </w:r>
            <w:bookmarkEnd w:id="0"/>
            <w:r w:rsidRPr="00A26F1B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видов муниципального</w:t>
            </w:r>
            <w:r w:rsidRPr="00112A4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органов местного самоуправления администрации Апанасенковского муниципального округа Ставропольского края, уполномоченных на 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1E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12A4C">
              <w:rPr>
                <w:rFonts w:ascii="Times New Roman" w:hAnsi="Times New Roman" w:cs="Times New Roman"/>
                <w:sz w:val="28"/>
                <w:szCs w:val="28"/>
              </w:rPr>
              <w:t>14 апреля 2021 г. № 299-п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F1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21E1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реализации на территории Апанасенковского муниципального округа Ставропольского края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1E14">
              <w:rPr>
                <w:rFonts w:ascii="Times New Roman" w:hAnsi="Times New Roman" w:cs="Times New Roman"/>
                <w:sz w:val="28"/>
                <w:szCs w:val="28"/>
              </w:rPr>
              <w:t>30 апреля 2021 г. № 355-п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6F1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Апанасенковского муниципального округа Ставропольского края </w:t>
            </w:r>
            <w:r w:rsidRPr="00A2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субсидии за счет средств бюджета Апанасенковского муниципального округа Ставропольского края субъектам малого предпринимательства, оказывающим бытовые услуги населению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 2021 г. № 889-п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F1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2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предоставления грантов в форме субсидий за счет средств бюджета Апанасенковского </w:t>
            </w:r>
            <w:r w:rsidRPr="00A2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начинающим субъектам малого предпринимательства на создание на территории Апанасенковского муниципального округа Ставропольского края собственного бизнеса»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сентября 2021 г. № 897-п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536F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Апанасенковского муниципального округа Ставропольского края муниципальной услуги «Предоставление грантов в форме субсидий за счет средств бюджета муниципального образования Ставропольского края субъектам малого и среднего предпринимательства»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536F">
              <w:rPr>
                <w:rFonts w:ascii="Times New Roman" w:hAnsi="Times New Roman" w:cs="Times New Roman"/>
                <w:sz w:val="28"/>
                <w:szCs w:val="28"/>
              </w:rPr>
              <w:t>14 октября 2021 г. № 976-п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536F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Апанасенковского муниципального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536F">
              <w:rPr>
                <w:rFonts w:ascii="Times New Roman" w:hAnsi="Times New Roman" w:cs="Times New Roman"/>
                <w:sz w:val="28"/>
                <w:szCs w:val="28"/>
              </w:rPr>
              <w:t>14 октября 2021 г. № 977-п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43F6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8B7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3230">
              <w:rPr>
                <w:rFonts w:ascii="Times New Roman" w:hAnsi="Times New Roman" w:cs="Times New Roman"/>
                <w:sz w:val="28"/>
                <w:szCs w:val="28"/>
              </w:rPr>
              <w:t>Об оценке регулирующего воздействия проектов нормативных правовых актов администрации Апанасенковского муниципального округа Ставропольского края и экспертизе нормативных правовых актов администрации Апанасенковского муниципального округа Ставропольского края,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3230">
              <w:rPr>
                <w:rFonts w:ascii="Times New Roman" w:hAnsi="Times New Roman" w:cs="Times New Roman"/>
                <w:sz w:val="28"/>
                <w:szCs w:val="28"/>
              </w:rPr>
              <w:t>28 мая 2021 г. № 452-п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2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Апанасенковского муниципального округа Ставропольского </w:t>
            </w:r>
            <w:proofErr w:type="gramStart"/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 «</w:t>
            </w:r>
            <w:proofErr w:type="gramEnd"/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проведения ярмарок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2021 г. № 443-п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22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администрации Апанасенковского муниципального округа Ставропольского края «О порядке размещения нестационарных торговых объектов (нестационарных объектов по предоставлению услуг)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915153" w:rsidRPr="008B71DF" w:rsidRDefault="00915153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июня 2021 г. № 489-п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22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Апанасенковского 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«Об утверждении схемы размещения нестационарных торговых объектов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915153" w:rsidRPr="002D3230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июня 2021 г. № 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499-п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122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администрации Апанасенковского муниципального округа Ставропольского края «О порядке организации и проведения открытых аукционов на право заключения договоров на размещение нестационарных торговых объектов (нестационарных объектов по предоставлению услуг) на территории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915153" w:rsidRPr="002D3230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2021 г. № 503-п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22" w:type="dxa"/>
          </w:tcPr>
          <w:p w:rsidR="00915153" w:rsidRDefault="00521924" w:rsidP="00521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 xml:space="preserve">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EC0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развития услуг общественного питания, торговли и бытового обслуживания населения на </w:t>
            </w:r>
            <w:proofErr w:type="gramStart"/>
            <w:r w:rsidRPr="00564EC0">
              <w:rPr>
                <w:rFonts w:ascii="Times New Roman" w:hAnsi="Times New Roman" w:cs="Times New Roman"/>
                <w:sz w:val="28"/>
                <w:szCs w:val="28"/>
              </w:rPr>
              <w:t>территории  Апанасенковского</w:t>
            </w:r>
            <w:proofErr w:type="gramEnd"/>
            <w:r w:rsidRPr="00564EC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  </w:t>
            </w:r>
          </w:p>
        </w:tc>
        <w:tc>
          <w:tcPr>
            <w:tcW w:w="2552" w:type="dxa"/>
          </w:tcPr>
          <w:p w:rsidR="00915153" w:rsidRPr="002D3230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EC0">
              <w:rPr>
                <w:rFonts w:ascii="Times New Roman" w:hAnsi="Times New Roman" w:cs="Times New Roman"/>
                <w:sz w:val="28"/>
                <w:szCs w:val="28"/>
              </w:rPr>
              <w:t>30 ноября 2021 г. № 1074-п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22" w:type="dxa"/>
          </w:tcPr>
          <w:p w:rsidR="00915153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Апанасенковского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27813">
              <w:rPr>
                <w:rFonts w:ascii="Times New Roman" w:hAnsi="Times New Roman" w:cs="Times New Roman"/>
                <w:sz w:val="28"/>
                <w:szCs w:val="28"/>
              </w:rPr>
              <w:t xml:space="preserve">а Ставропольского края </w:t>
            </w:r>
            <w:r w:rsidRPr="00564EC0">
              <w:rPr>
                <w:rFonts w:ascii="Times New Roman" w:hAnsi="Times New Roman" w:cs="Times New Roman"/>
                <w:sz w:val="28"/>
                <w:szCs w:val="28"/>
              </w:rPr>
              <w:t xml:space="preserve">«Об упорядочении торговли на рынках и ярмарках Апанасенковского муниципального округа Ставропольского края»  </w:t>
            </w:r>
          </w:p>
        </w:tc>
        <w:tc>
          <w:tcPr>
            <w:tcW w:w="2552" w:type="dxa"/>
          </w:tcPr>
          <w:p w:rsidR="00915153" w:rsidRPr="002D3230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EC0">
              <w:rPr>
                <w:rFonts w:ascii="Times New Roman" w:hAnsi="Times New Roman" w:cs="Times New Roman"/>
                <w:sz w:val="28"/>
                <w:szCs w:val="28"/>
              </w:rPr>
              <w:t>29 июня 2021 г. № 538-п</w:t>
            </w:r>
          </w:p>
        </w:tc>
      </w:tr>
      <w:tr w:rsidR="00915153" w:rsidTr="00886B0E">
        <w:tc>
          <w:tcPr>
            <w:tcW w:w="675" w:type="dxa"/>
          </w:tcPr>
          <w:p w:rsidR="00915153" w:rsidRDefault="00915153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22" w:type="dxa"/>
          </w:tcPr>
          <w:p w:rsidR="00915153" w:rsidRPr="00521924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21924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 администрации Апанасенковского муниципального округа Ставропольского края «Об утверждении перечня видов муниципального контроля и органов местного самоуправления администрации Апанасенковского муниципального округа Ставропольского края, уполномоченных на их осуществление»</w:t>
            </w:r>
          </w:p>
        </w:tc>
        <w:tc>
          <w:tcPr>
            <w:tcW w:w="2552" w:type="dxa"/>
          </w:tcPr>
          <w:p w:rsidR="00915153" w:rsidRPr="002D3230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24">
              <w:rPr>
                <w:rFonts w:ascii="Times New Roman" w:eastAsia="Calibri" w:hAnsi="Times New Roman" w:cs="Times New Roman"/>
                <w:sz w:val="28"/>
                <w:szCs w:val="28"/>
              </w:rPr>
              <w:t>14 апреля 2021 г. № 299-п</w:t>
            </w:r>
          </w:p>
        </w:tc>
      </w:tr>
      <w:tr w:rsidR="00915153" w:rsidTr="00886B0E">
        <w:tc>
          <w:tcPr>
            <w:tcW w:w="675" w:type="dxa"/>
          </w:tcPr>
          <w:p w:rsidR="00915153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22" w:type="dxa"/>
          </w:tcPr>
          <w:p w:rsidR="00915153" w:rsidRPr="00FA07AC" w:rsidRDefault="00FA07AC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21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 администрации Апанасенковского муниципального округа Ставропольского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A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разработки и утверждения администрацией Апанасенковского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Апанасенковского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15153" w:rsidRPr="002D3230" w:rsidRDefault="00FA07AC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2021 г. № 12-п</w:t>
            </w:r>
          </w:p>
        </w:tc>
      </w:tr>
      <w:tr w:rsidR="00915153" w:rsidRPr="00AE43B3" w:rsidTr="00886B0E">
        <w:tc>
          <w:tcPr>
            <w:tcW w:w="675" w:type="dxa"/>
          </w:tcPr>
          <w:p w:rsidR="00915153" w:rsidRDefault="00521924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6006265"/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22" w:type="dxa"/>
          </w:tcPr>
          <w:p w:rsidR="00915153" w:rsidRPr="00FA07AC" w:rsidRDefault="00FA07AC" w:rsidP="00FA07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07AC">
              <w:rPr>
                <w:color w:val="000000"/>
                <w:sz w:val="28"/>
                <w:szCs w:val="28"/>
              </w:rPr>
              <w:t xml:space="preserve">Постановление администрации Апанасенковского </w:t>
            </w:r>
            <w:r w:rsidRPr="00FA07AC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 «О Порядке разработки, корректировки, осуществления мониторинга и контроля реализации прогноза социально-экономического развития Апанасенковского муниципального округа Ставропольского края на среднесрочный период»</w:t>
            </w:r>
          </w:p>
        </w:tc>
        <w:tc>
          <w:tcPr>
            <w:tcW w:w="2552" w:type="dxa"/>
          </w:tcPr>
          <w:p w:rsidR="00915153" w:rsidRPr="00AE43B3" w:rsidRDefault="00FA07AC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 февраля 2021 г. 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60-п</w:t>
            </w:r>
          </w:p>
        </w:tc>
      </w:tr>
      <w:bookmarkEnd w:id="1"/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122" w:type="dxa"/>
          </w:tcPr>
          <w:p w:rsidR="00AE43B3" w:rsidRPr="00FA07AC" w:rsidRDefault="00AE43B3" w:rsidP="00AE43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07AC">
              <w:rPr>
                <w:rFonts w:eastAsia="Calibri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</w:t>
            </w:r>
            <w:r w:rsidRPr="00FA07AC">
              <w:rPr>
                <w:color w:val="000000"/>
                <w:sz w:val="28"/>
                <w:szCs w:val="28"/>
              </w:rPr>
              <w:t>О Порядке разработки, корректировки, осуществления мониторинга и контроля реализации прогноза социально-экономического развития Апанасенковского муниципального округа Ставропольского края на долгосрочный период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февраля 2021 г.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2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февраля 2021 г.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2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февраля 2021 г.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2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общественного обсуждения проектов документов стратегического планирования Апанасенковского муниципального округа Ставропольского края»</w:t>
            </w:r>
          </w:p>
        </w:tc>
        <w:tc>
          <w:tcPr>
            <w:tcW w:w="2552" w:type="dxa"/>
          </w:tcPr>
          <w:p w:rsidR="00AE43B3" w:rsidRP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февраля 2021 г.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E4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6-п</w:t>
            </w:r>
          </w:p>
        </w:tc>
      </w:tr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22" w:type="dxa"/>
          </w:tcPr>
          <w:p w:rsidR="00AE43B3" w:rsidRPr="00E62989" w:rsidRDefault="00E62989" w:rsidP="00E6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B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6298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E43B3" w:rsidRPr="00E62989" w:rsidRDefault="00E62989" w:rsidP="00E6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989">
              <w:rPr>
                <w:rFonts w:ascii="Times New Roman" w:hAnsi="Times New Roman" w:cs="Times New Roman"/>
                <w:sz w:val="28"/>
                <w:szCs w:val="28"/>
              </w:rPr>
              <w:t>02 октября 2020 г. № 488-п</w:t>
            </w:r>
          </w:p>
        </w:tc>
      </w:tr>
      <w:tr w:rsidR="00AE43B3" w:rsidTr="00886B0E">
        <w:tc>
          <w:tcPr>
            <w:tcW w:w="675" w:type="dxa"/>
          </w:tcPr>
          <w:p w:rsidR="00AE43B3" w:rsidRDefault="00AE43B3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22" w:type="dxa"/>
          </w:tcPr>
          <w:p w:rsidR="00AE43B3" w:rsidRDefault="00E62989" w:rsidP="00E6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98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</w:t>
            </w:r>
            <w:r w:rsidRPr="00E62989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 указаний по разработке и реализации муниципальных программ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E43B3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2020 г. № 532-п</w:t>
            </w:r>
          </w:p>
          <w:p w:rsidR="00E62989" w:rsidRPr="002D3230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изменен. от 15 сентября 2021 г. № 898-п)</w:t>
            </w:r>
          </w:p>
        </w:tc>
      </w:tr>
      <w:tr w:rsidR="00AE43B3" w:rsidTr="00886B0E">
        <w:tc>
          <w:tcPr>
            <w:tcW w:w="675" w:type="dxa"/>
          </w:tcPr>
          <w:p w:rsidR="00AE43B3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122" w:type="dxa"/>
          </w:tcPr>
          <w:p w:rsidR="00AE43B3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98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2ED5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gramStart"/>
            <w:r w:rsidRPr="00642ED5">
              <w:rPr>
                <w:rFonts w:ascii="Times New Roman" w:hAnsi="Times New Roman" w:cs="Times New Roman"/>
                <w:sz w:val="28"/>
                <w:szCs w:val="28"/>
              </w:rPr>
              <w:t>создании  Совета</w:t>
            </w:r>
            <w:proofErr w:type="gramEnd"/>
            <w:r w:rsidRPr="00642ED5">
              <w:rPr>
                <w:rFonts w:ascii="Times New Roman" w:hAnsi="Times New Roman" w:cs="Times New Roman"/>
                <w:sz w:val="28"/>
                <w:szCs w:val="28"/>
              </w:rPr>
              <w:t xml:space="preserve"> по улучшению инвестиционного климата в Апанасенковском муниципальном округе Ставропольского края»</w:t>
            </w:r>
          </w:p>
        </w:tc>
        <w:tc>
          <w:tcPr>
            <w:tcW w:w="2552" w:type="dxa"/>
          </w:tcPr>
          <w:p w:rsidR="00AE43B3" w:rsidRPr="002D3230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D5">
              <w:rPr>
                <w:rFonts w:ascii="Times New Roman" w:hAnsi="Times New Roman" w:cs="Times New Roman"/>
                <w:sz w:val="28"/>
                <w:szCs w:val="28"/>
              </w:rPr>
              <w:t>09 марта 2021 г. № 162-п</w:t>
            </w:r>
          </w:p>
        </w:tc>
      </w:tr>
      <w:tr w:rsidR="00AE43B3" w:rsidTr="00886B0E">
        <w:tc>
          <w:tcPr>
            <w:tcW w:w="675" w:type="dxa"/>
          </w:tcPr>
          <w:p w:rsidR="00AE43B3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22" w:type="dxa"/>
          </w:tcPr>
          <w:p w:rsidR="00AE43B3" w:rsidRDefault="00E62989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98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</w:t>
            </w:r>
            <w:r w:rsidR="00C430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30B2" w:rsidRPr="008C35C8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Апанасенковского муниципального округа Ставропольского края «Развитие экономики»</w:t>
            </w:r>
          </w:p>
        </w:tc>
        <w:tc>
          <w:tcPr>
            <w:tcW w:w="2552" w:type="dxa"/>
          </w:tcPr>
          <w:p w:rsidR="00AE43B3" w:rsidRDefault="00C430B2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5C8">
              <w:rPr>
                <w:rFonts w:ascii="Times New Roman" w:hAnsi="Times New Roman" w:cs="Times New Roman"/>
                <w:sz w:val="28"/>
                <w:szCs w:val="28"/>
              </w:rPr>
              <w:t>29 декабря 2020 г.  № 15-п</w:t>
            </w:r>
          </w:p>
          <w:p w:rsidR="00C430B2" w:rsidRPr="002D3230" w:rsidRDefault="00C430B2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изменен. </w:t>
            </w:r>
            <w:bookmarkStart w:id="2" w:name="_Hlk96068808"/>
            <w:bookmarkStart w:id="3" w:name="_GoBack"/>
            <w:r w:rsidR="007168D4">
              <w:rPr>
                <w:rFonts w:ascii="Times New Roman" w:hAnsi="Times New Roman" w:cs="Times New Roman"/>
                <w:sz w:val="28"/>
                <w:szCs w:val="28"/>
              </w:rPr>
              <w:t>от 22 апреля 2021 г. № 328-п;</w:t>
            </w:r>
            <w:bookmarkEnd w:id="2"/>
            <w:bookmarkEnd w:id="3"/>
            <w:r w:rsidR="0071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2AC5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 № 8</w:t>
            </w:r>
            <w:r w:rsidR="00332A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-п)</w:t>
            </w:r>
          </w:p>
        </w:tc>
      </w:tr>
      <w:tr w:rsidR="00AE43B3" w:rsidTr="00886B0E">
        <w:tc>
          <w:tcPr>
            <w:tcW w:w="675" w:type="dxa"/>
          </w:tcPr>
          <w:p w:rsidR="00AE43B3" w:rsidRDefault="00C430B2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22" w:type="dxa"/>
          </w:tcPr>
          <w:p w:rsidR="00AE43B3" w:rsidRDefault="00C430B2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35C8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Апанасенковского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B23">
              <w:rPr>
                <w:rFonts w:ascii="Times New Roman" w:hAnsi="Times New Roman" w:cs="Times New Roman"/>
                <w:sz w:val="28"/>
                <w:szCs w:val="28"/>
              </w:rPr>
              <w:t xml:space="preserve">«О создании координационного совета </w:t>
            </w:r>
            <w:proofErr w:type="gramStart"/>
            <w:r w:rsidRPr="004B1B23">
              <w:rPr>
                <w:rFonts w:ascii="Times New Roman" w:hAnsi="Times New Roman" w:cs="Times New Roman"/>
                <w:sz w:val="28"/>
                <w:szCs w:val="28"/>
              </w:rPr>
              <w:t>по  развитию</w:t>
            </w:r>
            <w:proofErr w:type="gramEnd"/>
            <w:r w:rsidRPr="004B1B23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Апанасенковском муниципальном округе Ставропольского края»</w:t>
            </w:r>
          </w:p>
        </w:tc>
        <w:tc>
          <w:tcPr>
            <w:tcW w:w="2552" w:type="dxa"/>
          </w:tcPr>
          <w:p w:rsidR="00AE43B3" w:rsidRPr="002D3230" w:rsidRDefault="00C430B2" w:rsidP="00AE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3">
              <w:rPr>
                <w:rFonts w:ascii="Times New Roman" w:hAnsi="Times New Roman" w:cs="Times New Roman"/>
                <w:sz w:val="28"/>
                <w:szCs w:val="28"/>
              </w:rPr>
              <w:t>25 марта 2021 г. № 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07AD" w:rsidRPr="00AC07AD" w:rsidRDefault="00AC07AD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sectPr w:rsidR="00AC07AD" w:rsidRPr="00AC07AD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4CE"/>
    <w:rsid w:val="000049A4"/>
    <w:rsid w:val="000419C8"/>
    <w:rsid w:val="000564CE"/>
    <w:rsid w:val="00063510"/>
    <w:rsid w:val="00086FA4"/>
    <w:rsid w:val="000A2F5E"/>
    <w:rsid w:val="000C07EF"/>
    <w:rsid w:val="000D3C5D"/>
    <w:rsid w:val="000E09DE"/>
    <w:rsid w:val="00117F2B"/>
    <w:rsid w:val="0014245C"/>
    <w:rsid w:val="00196243"/>
    <w:rsid w:val="001A59B3"/>
    <w:rsid w:val="001B12CC"/>
    <w:rsid w:val="001F36F5"/>
    <w:rsid w:val="002008F1"/>
    <w:rsid w:val="002411B2"/>
    <w:rsid w:val="00243F61"/>
    <w:rsid w:val="00244399"/>
    <w:rsid w:val="00273A7D"/>
    <w:rsid w:val="002C7546"/>
    <w:rsid w:val="002D2E50"/>
    <w:rsid w:val="002D3DA0"/>
    <w:rsid w:val="002E4197"/>
    <w:rsid w:val="002F37D9"/>
    <w:rsid w:val="0033012E"/>
    <w:rsid w:val="00332AC5"/>
    <w:rsid w:val="00357F13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21924"/>
    <w:rsid w:val="00540C74"/>
    <w:rsid w:val="00574BF1"/>
    <w:rsid w:val="00577D57"/>
    <w:rsid w:val="005942B4"/>
    <w:rsid w:val="005A359A"/>
    <w:rsid w:val="005E1F65"/>
    <w:rsid w:val="006462E8"/>
    <w:rsid w:val="00653E92"/>
    <w:rsid w:val="00682880"/>
    <w:rsid w:val="00697A9E"/>
    <w:rsid w:val="006B18BB"/>
    <w:rsid w:val="006E01F9"/>
    <w:rsid w:val="006E149A"/>
    <w:rsid w:val="006F5F5A"/>
    <w:rsid w:val="00710D26"/>
    <w:rsid w:val="007168D4"/>
    <w:rsid w:val="00724BD0"/>
    <w:rsid w:val="00730D3C"/>
    <w:rsid w:val="0073603F"/>
    <w:rsid w:val="007528E9"/>
    <w:rsid w:val="007815D0"/>
    <w:rsid w:val="007A2D1D"/>
    <w:rsid w:val="007A3373"/>
    <w:rsid w:val="007D66EB"/>
    <w:rsid w:val="007E7DD1"/>
    <w:rsid w:val="007F35CD"/>
    <w:rsid w:val="00831AAF"/>
    <w:rsid w:val="00864FF5"/>
    <w:rsid w:val="00874822"/>
    <w:rsid w:val="00886B0E"/>
    <w:rsid w:val="008B71DF"/>
    <w:rsid w:val="008F4224"/>
    <w:rsid w:val="00915153"/>
    <w:rsid w:val="00937929"/>
    <w:rsid w:val="0095549D"/>
    <w:rsid w:val="0097033E"/>
    <w:rsid w:val="00984EDB"/>
    <w:rsid w:val="009A4DF4"/>
    <w:rsid w:val="009E1A5E"/>
    <w:rsid w:val="009E4FD9"/>
    <w:rsid w:val="00A26F1B"/>
    <w:rsid w:val="00A5319A"/>
    <w:rsid w:val="00A92C0D"/>
    <w:rsid w:val="00AC07AD"/>
    <w:rsid w:val="00AD5029"/>
    <w:rsid w:val="00AE00FE"/>
    <w:rsid w:val="00AE43B3"/>
    <w:rsid w:val="00AF1386"/>
    <w:rsid w:val="00B561D1"/>
    <w:rsid w:val="00B6431A"/>
    <w:rsid w:val="00B731A4"/>
    <w:rsid w:val="00BC0B07"/>
    <w:rsid w:val="00BF098A"/>
    <w:rsid w:val="00C430B2"/>
    <w:rsid w:val="00C47843"/>
    <w:rsid w:val="00C57BC7"/>
    <w:rsid w:val="00C62572"/>
    <w:rsid w:val="00CC2BEF"/>
    <w:rsid w:val="00CE5CDE"/>
    <w:rsid w:val="00CF5519"/>
    <w:rsid w:val="00D262AA"/>
    <w:rsid w:val="00D37088"/>
    <w:rsid w:val="00D5541A"/>
    <w:rsid w:val="00D706AD"/>
    <w:rsid w:val="00D7116D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2989"/>
    <w:rsid w:val="00E65683"/>
    <w:rsid w:val="00E80535"/>
    <w:rsid w:val="00E86E5C"/>
    <w:rsid w:val="00E86FED"/>
    <w:rsid w:val="00F03B86"/>
    <w:rsid w:val="00F073CA"/>
    <w:rsid w:val="00F13700"/>
    <w:rsid w:val="00F30FC3"/>
    <w:rsid w:val="00F37B38"/>
    <w:rsid w:val="00F76F39"/>
    <w:rsid w:val="00FA0233"/>
    <w:rsid w:val="00FA07AC"/>
    <w:rsid w:val="00FA1510"/>
    <w:rsid w:val="00FB02BF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F665"/>
  <w15:docId w15:val="{932D3B7A-0934-42E2-A977-A40867E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26F1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F1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07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14</cp:revision>
  <dcterms:created xsi:type="dcterms:W3CDTF">2020-07-27T12:35:00Z</dcterms:created>
  <dcterms:modified xsi:type="dcterms:W3CDTF">2022-02-18T06:27:00Z</dcterms:modified>
</cp:coreProperties>
</file>