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E7" w:rsidRPr="0097085F" w:rsidRDefault="00A329A6" w:rsidP="004803E7">
      <w:pPr>
        <w:contextualSpacing/>
        <w:jc w:val="center"/>
        <w:rPr>
          <w:sz w:val="28"/>
        </w:rPr>
      </w:pPr>
      <w:bookmarkStart w:id="0" w:name="OLE_LINK11"/>
      <w:bookmarkStart w:id="1" w:name="OLE_LINK10"/>
      <w:bookmarkStart w:id="2" w:name="OLE_LINK9"/>
      <w:r w:rsidRPr="00A329A6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40.2pt;visibility:visible">
            <v:imagedata r:id="rId7" o:title="" croptop="4327f" cropbottom="5048f" cropleft="5919f" cropright="14714f"/>
          </v:shape>
        </w:pict>
      </w:r>
    </w:p>
    <w:p w:rsidR="004803E7" w:rsidRPr="0097085F" w:rsidRDefault="004803E7" w:rsidP="004803E7">
      <w:pPr>
        <w:contextualSpacing/>
        <w:jc w:val="center"/>
        <w:rPr>
          <w:sz w:val="28"/>
        </w:rPr>
      </w:pPr>
    </w:p>
    <w:p w:rsidR="004803E7" w:rsidRPr="0097085F" w:rsidRDefault="004803E7" w:rsidP="004803E7">
      <w:pPr>
        <w:contextualSpacing/>
        <w:jc w:val="center"/>
        <w:rPr>
          <w:sz w:val="28"/>
        </w:rPr>
      </w:pPr>
      <w:proofErr w:type="gramStart"/>
      <w:r w:rsidRPr="0097085F">
        <w:rPr>
          <w:sz w:val="28"/>
        </w:rPr>
        <w:t>П</w:t>
      </w:r>
      <w:proofErr w:type="gramEnd"/>
      <w:r w:rsidRPr="0097085F">
        <w:rPr>
          <w:sz w:val="28"/>
        </w:rPr>
        <w:t xml:space="preserve"> О С Т А Н О В Л Е Н И Е</w:t>
      </w:r>
    </w:p>
    <w:p w:rsidR="004803E7" w:rsidRPr="0097085F" w:rsidRDefault="004803E7" w:rsidP="004803E7">
      <w:pPr>
        <w:contextualSpacing/>
        <w:jc w:val="center"/>
        <w:rPr>
          <w:sz w:val="28"/>
        </w:rPr>
      </w:pPr>
      <w:r w:rsidRPr="0097085F">
        <w:rPr>
          <w:sz w:val="28"/>
        </w:rPr>
        <w:t>администрации Апанасенковского муниципального округа</w:t>
      </w:r>
    </w:p>
    <w:p w:rsidR="004803E7" w:rsidRPr="0097085F" w:rsidRDefault="004803E7" w:rsidP="004803E7">
      <w:pPr>
        <w:contextualSpacing/>
        <w:jc w:val="center"/>
        <w:rPr>
          <w:sz w:val="28"/>
        </w:rPr>
      </w:pPr>
      <w:r w:rsidRPr="0097085F">
        <w:rPr>
          <w:sz w:val="28"/>
        </w:rPr>
        <w:t>Ставропольского края</w:t>
      </w:r>
    </w:p>
    <w:p w:rsidR="004803E7" w:rsidRPr="0097085F" w:rsidRDefault="004803E7" w:rsidP="004803E7">
      <w:pPr>
        <w:contextualSpacing/>
        <w:jc w:val="center"/>
        <w:rPr>
          <w:sz w:val="28"/>
        </w:rPr>
      </w:pPr>
    </w:p>
    <w:p w:rsidR="004803E7" w:rsidRPr="0097085F" w:rsidRDefault="004803E7" w:rsidP="004803E7">
      <w:pPr>
        <w:contextualSpacing/>
        <w:jc w:val="center"/>
        <w:rPr>
          <w:sz w:val="28"/>
        </w:rPr>
      </w:pPr>
    </w:p>
    <w:p w:rsidR="004803E7" w:rsidRPr="0097085F" w:rsidRDefault="004803E7" w:rsidP="004803E7">
      <w:pPr>
        <w:contextualSpacing/>
        <w:jc w:val="center"/>
        <w:rPr>
          <w:sz w:val="28"/>
        </w:rPr>
      </w:pPr>
      <w:r w:rsidRPr="0097085F">
        <w:rPr>
          <w:sz w:val="28"/>
        </w:rPr>
        <w:t>с</w:t>
      </w:r>
      <w:proofErr w:type="gramStart"/>
      <w:r w:rsidRPr="0097085F">
        <w:rPr>
          <w:sz w:val="28"/>
        </w:rPr>
        <w:t>.Д</w:t>
      </w:r>
      <w:proofErr w:type="gramEnd"/>
      <w:r w:rsidRPr="0097085F">
        <w:rPr>
          <w:sz w:val="28"/>
        </w:rPr>
        <w:t>ивное</w:t>
      </w:r>
    </w:p>
    <w:p w:rsidR="005859CC" w:rsidRDefault="005859CC" w:rsidP="005859CC">
      <w:pPr>
        <w:pStyle w:val="a4"/>
        <w:shd w:val="clear" w:color="auto" w:fill="auto"/>
        <w:spacing w:line="240" w:lineRule="exact"/>
        <w:jc w:val="both"/>
      </w:pPr>
      <w:r>
        <w:t xml:space="preserve">11 января 2023 г.                                                               </w:t>
      </w:r>
      <w:r w:rsidR="004803E7">
        <w:t xml:space="preserve">                             № 34</w:t>
      </w:r>
      <w:r>
        <w:t>-п</w:t>
      </w:r>
    </w:p>
    <w:p w:rsidR="005859CC" w:rsidRDefault="005859CC" w:rsidP="005859CC">
      <w:pPr>
        <w:pStyle w:val="a4"/>
        <w:shd w:val="clear" w:color="auto" w:fill="auto"/>
        <w:spacing w:line="240" w:lineRule="exact"/>
        <w:jc w:val="both"/>
      </w:pPr>
    </w:p>
    <w:p w:rsidR="005859CC" w:rsidRDefault="005859CC" w:rsidP="005859CC">
      <w:pPr>
        <w:pStyle w:val="a4"/>
        <w:shd w:val="clear" w:color="auto" w:fill="auto"/>
        <w:spacing w:line="240" w:lineRule="exact"/>
        <w:jc w:val="both"/>
      </w:pPr>
    </w:p>
    <w:p w:rsidR="005859CC" w:rsidRDefault="005859CC" w:rsidP="005859CC">
      <w:pPr>
        <w:pStyle w:val="a4"/>
        <w:shd w:val="clear" w:color="auto" w:fill="auto"/>
        <w:spacing w:line="240" w:lineRule="exact"/>
        <w:jc w:val="both"/>
      </w:pPr>
    </w:p>
    <w:p w:rsidR="0058602C" w:rsidRPr="005C45A9" w:rsidRDefault="0058602C" w:rsidP="005C45A9">
      <w:pPr>
        <w:spacing w:line="240" w:lineRule="exact"/>
        <w:jc w:val="both"/>
        <w:rPr>
          <w:sz w:val="28"/>
          <w:szCs w:val="28"/>
        </w:rPr>
      </w:pPr>
      <w:r w:rsidRPr="005C45A9">
        <w:rPr>
          <w:sz w:val="28"/>
          <w:szCs w:val="28"/>
        </w:rPr>
        <w:t>О внесении изменений в муниципальную программу Апанасенковского м</w:t>
      </w:r>
      <w:r w:rsidRPr="005C45A9">
        <w:rPr>
          <w:sz w:val="28"/>
          <w:szCs w:val="28"/>
        </w:rPr>
        <w:t>у</w:t>
      </w:r>
      <w:r w:rsidRPr="005C45A9">
        <w:rPr>
          <w:sz w:val="28"/>
          <w:szCs w:val="28"/>
        </w:rPr>
        <w:t>ниципального округа Ставропольского края «Сохранение, развитие культуры и искусства», утвержденную постановлением администрации Апанасенко</w:t>
      </w:r>
      <w:r w:rsidRPr="005C45A9">
        <w:rPr>
          <w:sz w:val="28"/>
          <w:szCs w:val="28"/>
        </w:rPr>
        <w:t>в</w:t>
      </w:r>
      <w:r w:rsidRPr="005C45A9">
        <w:rPr>
          <w:sz w:val="28"/>
          <w:szCs w:val="28"/>
        </w:rPr>
        <w:t>ского муниципального округа Ставр</w:t>
      </w:r>
      <w:r w:rsidRPr="005C45A9">
        <w:rPr>
          <w:sz w:val="28"/>
          <w:szCs w:val="28"/>
        </w:rPr>
        <w:t>о</w:t>
      </w:r>
      <w:r w:rsidRPr="005C45A9">
        <w:rPr>
          <w:sz w:val="28"/>
          <w:szCs w:val="28"/>
        </w:rPr>
        <w:t>польского края от 30 декабря 2020 г</w:t>
      </w:r>
      <w:r w:rsidR="005859CC" w:rsidRPr="005C45A9">
        <w:rPr>
          <w:sz w:val="28"/>
          <w:szCs w:val="28"/>
        </w:rPr>
        <w:t>.</w:t>
      </w:r>
      <w:r w:rsidRPr="005C45A9">
        <w:rPr>
          <w:sz w:val="28"/>
          <w:szCs w:val="28"/>
        </w:rPr>
        <w:t xml:space="preserve"> </w:t>
      </w:r>
      <w:r w:rsidR="005859CC" w:rsidRPr="005C45A9">
        <w:rPr>
          <w:sz w:val="28"/>
          <w:szCs w:val="28"/>
        </w:rPr>
        <w:t xml:space="preserve">  </w:t>
      </w:r>
      <w:r w:rsidRPr="005C45A9">
        <w:rPr>
          <w:sz w:val="28"/>
          <w:szCs w:val="28"/>
        </w:rPr>
        <w:t>№ 27-п</w:t>
      </w:r>
    </w:p>
    <w:p w:rsidR="005859CC" w:rsidRDefault="005859CC" w:rsidP="005859CC">
      <w:pPr>
        <w:pStyle w:val="a4"/>
        <w:shd w:val="clear" w:color="auto" w:fill="auto"/>
        <w:spacing w:line="240" w:lineRule="exact"/>
        <w:jc w:val="both"/>
      </w:pPr>
    </w:p>
    <w:p w:rsidR="005859CC" w:rsidRDefault="005859CC" w:rsidP="005859CC">
      <w:pPr>
        <w:pStyle w:val="a4"/>
        <w:shd w:val="clear" w:color="auto" w:fill="auto"/>
        <w:spacing w:line="240" w:lineRule="exact"/>
        <w:jc w:val="both"/>
      </w:pPr>
    </w:p>
    <w:bookmarkEnd w:id="0"/>
    <w:bookmarkEnd w:id="1"/>
    <w:bookmarkEnd w:id="2"/>
    <w:p w:rsidR="0058602C" w:rsidRDefault="0058602C" w:rsidP="005859C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лением администрации Апанасенковского муниципального района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02 октября 2020 г. № 488-п «Об утверждении Порядка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работки, реализации и оценки эффективности муниципальных программ Апанасенковского муниципального округа Ставропольского края»,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новлением администрации Апанасенковского муниципального округа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от 29 марта 2022 г. № 203-п «О результатах оценки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реализации муниципальных программ Апанасенковского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 Ставропольского края за 2021 год», администрация Апан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сенковского муниципального округа Ставропольского края</w:t>
      </w:r>
    </w:p>
    <w:p w:rsidR="005859CC" w:rsidRDefault="005859CC" w:rsidP="005859CC">
      <w:pPr>
        <w:ind w:firstLine="709"/>
        <w:jc w:val="both"/>
        <w:rPr>
          <w:sz w:val="28"/>
          <w:szCs w:val="28"/>
        </w:rPr>
      </w:pPr>
    </w:p>
    <w:p w:rsidR="0058602C" w:rsidRDefault="0058602C" w:rsidP="005859CC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5859CC" w:rsidRPr="00756C84" w:rsidRDefault="005859CC" w:rsidP="005859CC">
      <w:pPr>
        <w:ind w:firstLine="709"/>
        <w:jc w:val="both"/>
        <w:rPr>
          <w:sz w:val="28"/>
          <w:szCs w:val="28"/>
        </w:rPr>
      </w:pPr>
    </w:p>
    <w:p w:rsidR="0058602C" w:rsidRDefault="005859CC" w:rsidP="005859CC">
      <w:pPr>
        <w:pStyle w:val="a5"/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8602C" w:rsidRPr="00270705">
        <w:rPr>
          <w:sz w:val="28"/>
          <w:szCs w:val="28"/>
        </w:rPr>
        <w:t>Утвердить прилагаемые изменения, которые вносятся в муниципал</w:t>
      </w:r>
      <w:r w:rsidR="0058602C" w:rsidRPr="00270705">
        <w:rPr>
          <w:sz w:val="28"/>
          <w:szCs w:val="28"/>
        </w:rPr>
        <w:t>ь</w:t>
      </w:r>
      <w:r w:rsidR="0058602C" w:rsidRPr="00270705">
        <w:rPr>
          <w:sz w:val="28"/>
          <w:szCs w:val="28"/>
        </w:rPr>
        <w:t>ную программу Апанасенковского муниципального округа Ставропольского края «Сохранение, развитие культуры и искусства», утвержденную пост</w:t>
      </w:r>
      <w:r w:rsidR="0058602C" w:rsidRPr="00270705">
        <w:rPr>
          <w:sz w:val="28"/>
          <w:szCs w:val="28"/>
        </w:rPr>
        <w:t>а</w:t>
      </w:r>
      <w:r w:rsidR="0058602C" w:rsidRPr="00270705">
        <w:rPr>
          <w:sz w:val="28"/>
          <w:szCs w:val="28"/>
        </w:rPr>
        <w:t>новлением администрации Апанасенковского муниципального округа Ста</w:t>
      </w:r>
      <w:r w:rsidR="0058602C" w:rsidRPr="00270705">
        <w:rPr>
          <w:sz w:val="28"/>
          <w:szCs w:val="28"/>
        </w:rPr>
        <w:t>в</w:t>
      </w:r>
      <w:r w:rsidR="0058602C" w:rsidRPr="00270705">
        <w:rPr>
          <w:sz w:val="28"/>
          <w:szCs w:val="28"/>
        </w:rPr>
        <w:t>ропольского края от 30 декабря 2020 г. № 27-п «Об утверждении муниц</w:t>
      </w:r>
      <w:r w:rsidR="0058602C" w:rsidRPr="00270705">
        <w:rPr>
          <w:sz w:val="28"/>
          <w:szCs w:val="28"/>
        </w:rPr>
        <w:t>и</w:t>
      </w:r>
      <w:r w:rsidR="0058602C" w:rsidRPr="00270705">
        <w:rPr>
          <w:sz w:val="28"/>
          <w:szCs w:val="28"/>
        </w:rPr>
        <w:t>пальной программы Апанасенковского муниципального округа Ставропол</w:t>
      </w:r>
      <w:r w:rsidR="0058602C" w:rsidRPr="00270705">
        <w:rPr>
          <w:sz w:val="28"/>
          <w:szCs w:val="28"/>
        </w:rPr>
        <w:t>ь</w:t>
      </w:r>
      <w:r w:rsidR="0058602C" w:rsidRPr="00270705">
        <w:rPr>
          <w:sz w:val="28"/>
          <w:szCs w:val="28"/>
        </w:rPr>
        <w:t>ского края «Сохранение, развитие культуры и искусства» (с изменениями, внесенными постановлениями администрации Апанасенковского муниц</w:t>
      </w:r>
      <w:r w:rsidR="0058602C" w:rsidRPr="00270705">
        <w:rPr>
          <w:sz w:val="28"/>
          <w:szCs w:val="28"/>
        </w:rPr>
        <w:t>и</w:t>
      </w:r>
      <w:r w:rsidR="0058602C" w:rsidRPr="00270705">
        <w:rPr>
          <w:sz w:val="28"/>
          <w:szCs w:val="28"/>
        </w:rPr>
        <w:t>пального округа Ставропольского края от 11 марта 2021</w:t>
      </w:r>
      <w:r>
        <w:rPr>
          <w:sz w:val="28"/>
          <w:szCs w:val="28"/>
        </w:rPr>
        <w:t xml:space="preserve"> </w:t>
      </w:r>
      <w:r w:rsidR="0058602C" w:rsidRPr="00270705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58602C" w:rsidRPr="00270705">
        <w:rPr>
          <w:sz w:val="28"/>
          <w:szCs w:val="28"/>
        </w:rPr>
        <w:t>172-п, от 13 о</w:t>
      </w:r>
      <w:r w:rsidR="0058602C" w:rsidRPr="00270705">
        <w:rPr>
          <w:sz w:val="28"/>
          <w:szCs w:val="28"/>
        </w:rPr>
        <w:t>к</w:t>
      </w:r>
      <w:r w:rsidR="0058602C" w:rsidRPr="00270705">
        <w:rPr>
          <w:sz w:val="28"/>
          <w:szCs w:val="28"/>
        </w:rPr>
        <w:t>тября 2021 г. № 974-п, от 01 декабря 2021 г. №</w:t>
      </w:r>
      <w:r>
        <w:rPr>
          <w:sz w:val="28"/>
          <w:szCs w:val="28"/>
        </w:rPr>
        <w:t xml:space="preserve"> </w:t>
      </w:r>
      <w:r w:rsidR="0058602C" w:rsidRPr="00270705">
        <w:rPr>
          <w:sz w:val="28"/>
          <w:szCs w:val="28"/>
        </w:rPr>
        <w:t xml:space="preserve">1097-п, от 13 января 2022 г. </w:t>
      </w:r>
      <w:r>
        <w:rPr>
          <w:sz w:val="28"/>
          <w:szCs w:val="28"/>
        </w:rPr>
        <w:t xml:space="preserve">  </w:t>
      </w:r>
      <w:r w:rsidR="0058602C" w:rsidRPr="00270705">
        <w:rPr>
          <w:sz w:val="28"/>
          <w:szCs w:val="28"/>
        </w:rPr>
        <w:lastRenderedPageBreak/>
        <w:t>№</w:t>
      </w:r>
      <w:r>
        <w:rPr>
          <w:sz w:val="28"/>
          <w:szCs w:val="28"/>
        </w:rPr>
        <w:t xml:space="preserve"> </w:t>
      </w:r>
      <w:r w:rsidR="0058602C" w:rsidRPr="00270705">
        <w:rPr>
          <w:sz w:val="28"/>
          <w:szCs w:val="28"/>
        </w:rPr>
        <w:t>11-п, от 20 января 2022 г. №</w:t>
      </w:r>
      <w:r>
        <w:rPr>
          <w:sz w:val="28"/>
          <w:szCs w:val="28"/>
        </w:rPr>
        <w:t xml:space="preserve"> </w:t>
      </w:r>
      <w:r w:rsidR="0058602C" w:rsidRPr="00270705">
        <w:rPr>
          <w:sz w:val="28"/>
          <w:szCs w:val="28"/>
        </w:rPr>
        <w:t>41-п</w:t>
      </w:r>
      <w:r w:rsidR="0058602C">
        <w:rPr>
          <w:sz w:val="28"/>
          <w:szCs w:val="28"/>
        </w:rPr>
        <w:t>, от 08 июня 2022 г. №</w:t>
      </w:r>
      <w:r>
        <w:rPr>
          <w:sz w:val="28"/>
          <w:szCs w:val="28"/>
        </w:rPr>
        <w:t xml:space="preserve"> </w:t>
      </w:r>
      <w:r w:rsidR="0058602C">
        <w:rPr>
          <w:sz w:val="28"/>
          <w:szCs w:val="28"/>
        </w:rPr>
        <w:t>455-п, от 16 ноя</w:t>
      </w:r>
      <w:r w:rsidR="0058602C">
        <w:rPr>
          <w:sz w:val="28"/>
          <w:szCs w:val="28"/>
        </w:rPr>
        <w:t>б</w:t>
      </w:r>
      <w:r w:rsidR="0058602C">
        <w:rPr>
          <w:sz w:val="28"/>
          <w:szCs w:val="28"/>
        </w:rPr>
        <w:t>ря 2022 г. №</w:t>
      </w:r>
      <w:r>
        <w:rPr>
          <w:sz w:val="28"/>
          <w:szCs w:val="28"/>
        </w:rPr>
        <w:t xml:space="preserve"> </w:t>
      </w:r>
      <w:r w:rsidR="0058602C">
        <w:rPr>
          <w:sz w:val="28"/>
          <w:szCs w:val="28"/>
        </w:rPr>
        <w:t>922-п</w:t>
      </w:r>
      <w:r w:rsidR="0058602C" w:rsidRPr="00270705">
        <w:rPr>
          <w:sz w:val="28"/>
          <w:szCs w:val="28"/>
        </w:rPr>
        <w:t>).</w:t>
      </w:r>
    </w:p>
    <w:p w:rsidR="00AA1320" w:rsidRPr="00270705" w:rsidRDefault="00AA1320" w:rsidP="005859CC">
      <w:pPr>
        <w:pStyle w:val="a5"/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</w:p>
    <w:p w:rsidR="0058602C" w:rsidRDefault="005859CC" w:rsidP="005859CC">
      <w:pPr>
        <w:pStyle w:val="a5"/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8602C" w:rsidRPr="00270705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Апанасенковского муниципального окр</w:t>
      </w:r>
      <w:r w:rsidR="0058602C" w:rsidRPr="00270705">
        <w:rPr>
          <w:sz w:val="28"/>
          <w:szCs w:val="28"/>
        </w:rPr>
        <w:t>у</w:t>
      </w:r>
      <w:r w:rsidR="0058602C" w:rsidRPr="00270705">
        <w:rPr>
          <w:sz w:val="28"/>
          <w:szCs w:val="28"/>
        </w:rPr>
        <w:t xml:space="preserve">га Ставропольского края </w:t>
      </w:r>
      <w:proofErr w:type="spellStart"/>
      <w:r w:rsidR="0058602C" w:rsidRPr="00270705">
        <w:rPr>
          <w:sz w:val="28"/>
          <w:szCs w:val="28"/>
        </w:rPr>
        <w:t>Булавинова</w:t>
      </w:r>
      <w:proofErr w:type="spellEnd"/>
      <w:r w:rsidR="0058602C" w:rsidRPr="00270705">
        <w:rPr>
          <w:sz w:val="28"/>
          <w:szCs w:val="28"/>
        </w:rPr>
        <w:t xml:space="preserve"> А.И.</w:t>
      </w:r>
    </w:p>
    <w:p w:rsidR="005859CC" w:rsidRPr="00270705" w:rsidRDefault="005859CC" w:rsidP="005859CC">
      <w:pPr>
        <w:pStyle w:val="a5"/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</w:p>
    <w:p w:rsidR="0058602C" w:rsidRPr="00270705" w:rsidRDefault="005859CC" w:rsidP="005859CC">
      <w:pPr>
        <w:pStyle w:val="a5"/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8602C" w:rsidRPr="00270705">
        <w:rPr>
          <w:sz w:val="28"/>
          <w:szCs w:val="28"/>
        </w:rPr>
        <w:t>Настоящее постановление вступает в с</w:t>
      </w:r>
      <w:r w:rsidR="0058602C">
        <w:rPr>
          <w:sz w:val="28"/>
          <w:szCs w:val="28"/>
        </w:rPr>
        <w:t>илу со дня его обнародования в М</w:t>
      </w:r>
      <w:r w:rsidR="0058602C" w:rsidRPr="00270705">
        <w:rPr>
          <w:sz w:val="28"/>
          <w:szCs w:val="28"/>
        </w:rPr>
        <w:t>униципальном казенном учреждении культуры «Апанасенковская ме</w:t>
      </w:r>
      <w:r w:rsidR="0058602C" w:rsidRPr="00270705">
        <w:rPr>
          <w:sz w:val="28"/>
          <w:szCs w:val="28"/>
        </w:rPr>
        <w:t>ж</w:t>
      </w:r>
      <w:r w:rsidR="0058602C" w:rsidRPr="00270705">
        <w:rPr>
          <w:sz w:val="28"/>
          <w:szCs w:val="28"/>
        </w:rPr>
        <w:t>поселенческая центральная библиотека».</w:t>
      </w: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  <w:r w:rsidRPr="002E2BAF">
        <w:rPr>
          <w:sz w:val="28"/>
          <w:szCs w:val="28"/>
        </w:rPr>
        <w:t>Временно исполняющий полномочия</w:t>
      </w: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  <w:r w:rsidRPr="002E2BAF">
        <w:rPr>
          <w:sz w:val="28"/>
          <w:szCs w:val="28"/>
        </w:rPr>
        <w:t>главы Апанасенковского</w:t>
      </w: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  <w:r w:rsidRPr="002E2BAF">
        <w:rPr>
          <w:sz w:val="28"/>
          <w:szCs w:val="28"/>
        </w:rPr>
        <w:t>муниципального округа</w:t>
      </w: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  <w:r w:rsidRPr="002E2BAF">
        <w:rPr>
          <w:sz w:val="28"/>
          <w:szCs w:val="28"/>
        </w:rPr>
        <w:t xml:space="preserve">Ставропольского края, </w:t>
      </w: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  <w:r w:rsidRPr="002E2BAF">
        <w:rPr>
          <w:sz w:val="28"/>
          <w:szCs w:val="28"/>
        </w:rPr>
        <w:t>первый заместитель главы</w:t>
      </w: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  <w:r w:rsidRPr="002E2BAF">
        <w:rPr>
          <w:sz w:val="28"/>
          <w:szCs w:val="28"/>
        </w:rPr>
        <w:t>администрации Апанасенковского</w:t>
      </w:r>
    </w:p>
    <w:p w:rsidR="00130B53" w:rsidRPr="002E2BAF" w:rsidRDefault="00130B53" w:rsidP="00AA1320">
      <w:pPr>
        <w:spacing w:line="240" w:lineRule="exact"/>
        <w:jc w:val="both"/>
        <w:rPr>
          <w:sz w:val="28"/>
          <w:szCs w:val="28"/>
        </w:rPr>
      </w:pPr>
      <w:r w:rsidRPr="002E2BAF">
        <w:rPr>
          <w:sz w:val="28"/>
          <w:szCs w:val="28"/>
        </w:rPr>
        <w:t>муниципального округа</w:t>
      </w:r>
    </w:p>
    <w:p w:rsidR="00847D28" w:rsidRDefault="00130B53" w:rsidP="00AA1320">
      <w:pPr>
        <w:spacing w:line="240" w:lineRule="exact"/>
        <w:jc w:val="both"/>
        <w:rPr>
          <w:sz w:val="28"/>
          <w:szCs w:val="28"/>
        </w:rPr>
      </w:pPr>
      <w:r w:rsidRPr="002E2BAF"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2E2BAF">
        <w:rPr>
          <w:sz w:val="28"/>
          <w:szCs w:val="28"/>
        </w:rPr>
        <w:t>А.И.Андрега</w:t>
      </w:r>
      <w:proofErr w:type="spellEnd"/>
    </w:p>
    <w:p w:rsidR="00847D28" w:rsidRDefault="00847D28" w:rsidP="00AA1320">
      <w:pPr>
        <w:spacing w:line="240" w:lineRule="exact"/>
        <w:jc w:val="both"/>
        <w:rPr>
          <w:sz w:val="28"/>
          <w:szCs w:val="28"/>
        </w:rPr>
      </w:pPr>
    </w:p>
    <w:p w:rsidR="00847D28" w:rsidRDefault="00847D28" w:rsidP="00130B53">
      <w:pPr>
        <w:spacing w:line="240" w:lineRule="exact"/>
        <w:rPr>
          <w:sz w:val="28"/>
          <w:szCs w:val="28"/>
        </w:rPr>
        <w:sectPr w:rsidR="00847D28" w:rsidSect="005859CC">
          <w:headerReference w:type="default" r:id="rId8"/>
          <w:pgSz w:w="11906" w:h="16838"/>
          <w:pgMar w:top="1418" w:right="567" w:bottom="1134" w:left="1985" w:header="709" w:footer="709" w:gutter="0"/>
          <w:cols w:space="708"/>
          <w:titlePg/>
          <w:docGrid w:linePitch="360" w:charSpace="8192"/>
        </w:sectPr>
      </w:pPr>
    </w:p>
    <w:p w:rsidR="00847D28" w:rsidRP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lastRenderedPageBreak/>
        <w:t>УТВЕРЖДЕНЫ</w:t>
      </w:r>
    </w:p>
    <w:p w:rsidR="00847D28" w:rsidRP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</w:p>
    <w:p w:rsidR="00847D28" w:rsidRP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постановлением администрации</w:t>
      </w:r>
    </w:p>
    <w:p w:rsidR="00847D28" w:rsidRP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Апанасенковского</w:t>
      </w:r>
    </w:p>
    <w:p w:rsidR="00847D28" w:rsidRP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муниципального округа</w:t>
      </w:r>
    </w:p>
    <w:p w:rsid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Ставропольского края</w:t>
      </w:r>
    </w:p>
    <w:p w:rsid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</w:p>
    <w:p w:rsid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11 января </w:t>
      </w:r>
      <w:r w:rsidRPr="00847D28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847D28">
        <w:rPr>
          <w:sz w:val="28"/>
          <w:szCs w:val="28"/>
        </w:rPr>
        <w:t xml:space="preserve"> г. №</w:t>
      </w:r>
      <w:r w:rsidR="00AA1320">
        <w:rPr>
          <w:sz w:val="28"/>
          <w:szCs w:val="28"/>
        </w:rPr>
        <w:t xml:space="preserve"> 34</w:t>
      </w:r>
      <w:r>
        <w:rPr>
          <w:sz w:val="28"/>
          <w:szCs w:val="28"/>
        </w:rPr>
        <w:t>-п</w:t>
      </w:r>
    </w:p>
    <w:p w:rsid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</w:p>
    <w:p w:rsid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</w:p>
    <w:p w:rsid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</w:p>
    <w:p w:rsidR="00847D28" w:rsidRPr="00847D28" w:rsidRDefault="00847D28" w:rsidP="00847D28">
      <w:pPr>
        <w:spacing w:line="240" w:lineRule="exact"/>
        <w:ind w:left="5103"/>
        <w:jc w:val="center"/>
        <w:rPr>
          <w:sz w:val="28"/>
          <w:szCs w:val="28"/>
        </w:rPr>
      </w:pPr>
    </w:p>
    <w:p w:rsidR="00847D28" w:rsidRPr="00847D28" w:rsidRDefault="00847D28" w:rsidP="00C3344F">
      <w:pPr>
        <w:spacing w:line="240" w:lineRule="exact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ИЗМЕНЕНИЯ,</w:t>
      </w:r>
    </w:p>
    <w:p w:rsidR="00847D28" w:rsidRPr="00847D28" w:rsidRDefault="00847D28" w:rsidP="00C3344F">
      <w:pPr>
        <w:spacing w:line="240" w:lineRule="exact"/>
        <w:jc w:val="center"/>
        <w:rPr>
          <w:sz w:val="28"/>
          <w:szCs w:val="28"/>
        </w:rPr>
      </w:pPr>
    </w:p>
    <w:p w:rsidR="00614E47" w:rsidRDefault="00847D28" w:rsidP="00C3344F">
      <w:pPr>
        <w:spacing w:line="240" w:lineRule="exact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которые вносятся в муниципальную программу Апанасенковского</w:t>
      </w:r>
    </w:p>
    <w:p w:rsidR="00614E47" w:rsidRDefault="00847D28" w:rsidP="00C3344F">
      <w:pPr>
        <w:spacing w:line="240" w:lineRule="exact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муниципального округа Ставропольского края «Сохранение, развитие</w:t>
      </w:r>
    </w:p>
    <w:p w:rsidR="00614E47" w:rsidRDefault="00847D28" w:rsidP="00C3344F">
      <w:pPr>
        <w:spacing w:line="240" w:lineRule="exact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культуры и искусства», утвержденную постановлением администрации</w:t>
      </w:r>
    </w:p>
    <w:p w:rsidR="00614E47" w:rsidRDefault="00847D28" w:rsidP="00C3344F">
      <w:pPr>
        <w:spacing w:line="240" w:lineRule="exact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Апанасенковского муниципального округа Ставропольского края</w:t>
      </w:r>
    </w:p>
    <w:p w:rsidR="00847D28" w:rsidRPr="00847D28" w:rsidRDefault="00847D28" w:rsidP="00C3344F">
      <w:pPr>
        <w:spacing w:line="240" w:lineRule="exact"/>
        <w:jc w:val="center"/>
        <w:rPr>
          <w:sz w:val="28"/>
          <w:szCs w:val="28"/>
        </w:rPr>
      </w:pPr>
      <w:r w:rsidRPr="00847D28">
        <w:rPr>
          <w:sz w:val="28"/>
          <w:szCs w:val="28"/>
        </w:rPr>
        <w:t>от 30 декабря 2020 г. № 27-п</w:t>
      </w:r>
    </w:p>
    <w:p w:rsidR="00847D28" w:rsidRPr="002A12E7" w:rsidRDefault="00847D28" w:rsidP="00C3344F">
      <w:pPr>
        <w:spacing w:line="240" w:lineRule="exact"/>
        <w:jc w:val="both"/>
        <w:rPr>
          <w:sz w:val="28"/>
          <w:szCs w:val="28"/>
        </w:rPr>
      </w:pP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1. В паспорте муниципальной программы Апанасенковского муниц</w:t>
      </w:r>
      <w:r w:rsidRPr="0048719A">
        <w:rPr>
          <w:sz w:val="28"/>
          <w:szCs w:val="28"/>
        </w:rPr>
        <w:t>и</w:t>
      </w:r>
      <w:r w:rsidRPr="0048719A">
        <w:rPr>
          <w:sz w:val="28"/>
          <w:szCs w:val="28"/>
        </w:rPr>
        <w:t>пального округа Ставропольского края «Сохранение, развитие культуры и искусства» (далее</w:t>
      </w:r>
      <w:r w:rsidR="0048719A">
        <w:rPr>
          <w:sz w:val="28"/>
          <w:szCs w:val="28"/>
        </w:rPr>
        <w:t xml:space="preserve"> -</w:t>
      </w:r>
      <w:r w:rsidRPr="0048719A">
        <w:rPr>
          <w:sz w:val="28"/>
          <w:szCs w:val="28"/>
        </w:rPr>
        <w:t xml:space="preserve"> Программа):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1.1</w:t>
      </w:r>
      <w:r w:rsidR="0012639D">
        <w:rPr>
          <w:sz w:val="28"/>
          <w:szCs w:val="28"/>
        </w:rPr>
        <w:t>.</w:t>
      </w:r>
      <w:r w:rsidRPr="0048719A">
        <w:rPr>
          <w:sz w:val="28"/>
          <w:szCs w:val="28"/>
        </w:rPr>
        <w:t xml:space="preserve"> Позицию «Объёмы и источники финансового обеспечения Пр</w:t>
      </w:r>
      <w:r w:rsidRPr="0048719A">
        <w:rPr>
          <w:sz w:val="28"/>
          <w:szCs w:val="28"/>
        </w:rPr>
        <w:t>о</w:t>
      </w:r>
      <w:r w:rsidRPr="0048719A">
        <w:rPr>
          <w:sz w:val="28"/>
          <w:szCs w:val="28"/>
        </w:rPr>
        <w:t>граммы» изложить в следующей редакции: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«объем финансового обеспечения программы составит 944 060,82 тыс. рублей, в том числе по источникам финансового обеспечения: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бюджет Апанасенковского муниципального округа Ставропольского края (далее - бюджет округа) </w:t>
      </w:r>
      <w:r w:rsidR="0012639D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935 660,82 тыс. рублей, в том числе по годам: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2021 году - 98 017,59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2022 году </w:t>
      </w:r>
      <w:r w:rsidR="0012639D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278 952,35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2023 году </w:t>
      </w:r>
      <w:r w:rsidR="0012639D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271 653,12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2024 году </w:t>
      </w:r>
      <w:r w:rsidR="0012639D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109 893,46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2025 году </w:t>
      </w:r>
      <w:r w:rsidR="0012639D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88 572,15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2026 году </w:t>
      </w:r>
      <w:r w:rsidR="0012639D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88 572,15 тыс. рублей</w:t>
      </w:r>
      <w:r w:rsidR="00C11D27" w:rsidRPr="00C3344F">
        <w:rPr>
          <w:color w:val="000000" w:themeColor="text1"/>
          <w:sz w:val="28"/>
          <w:szCs w:val="28"/>
        </w:rPr>
        <w:t>,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средства участников программы составят 8 400,00 тыс. рублей, в том числе по годам: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2021 году </w:t>
      </w:r>
      <w:r w:rsidR="0012639D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1 400,00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2022 году </w:t>
      </w:r>
      <w:r w:rsidR="0012639D">
        <w:rPr>
          <w:sz w:val="28"/>
          <w:szCs w:val="28"/>
        </w:rPr>
        <w:t>-</w:t>
      </w:r>
      <w:r w:rsidR="00C3344F">
        <w:rPr>
          <w:sz w:val="28"/>
          <w:szCs w:val="28"/>
        </w:rPr>
        <w:t xml:space="preserve"> </w:t>
      </w:r>
      <w:r w:rsidRPr="0048719A">
        <w:rPr>
          <w:sz w:val="28"/>
          <w:szCs w:val="28"/>
        </w:rPr>
        <w:t>1 400,00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2023 году </w:t>
      </w:r>
      <w:r w:rsidR="0012639D">
        <w:rPr>
          <w:sz w:val="28"/>
          <w:szCs w:val="28"/>
        </w:rPr>
        <w:t xml:space="preserve">- </w:t>
      </w:r>
      <w:r w:rsidRPr="0048719A">
        <w:rPr>
          <w:sz w:val="28"/>
          <w:szCs w:val="28"/>
        </w:rPr>
        <w:t>1 400,00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2024 году - 1 400,00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2025 году - 1 400,00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2026 году - 1 400,00 тыс. рублей</w:t>
      </w:r>
      <w:r w:rsidR="000B12B5">
        <w:rPr>
          <w:sz w:val="28"/>
          <w:szCs w:val="28"/>
        </w:rPr>
        <w:t>.</w:t>
      </w:r>
      <w:r w:rsidRPr="0048719A">
        <w:rPr>
          <w:sz w:val="28"/>
          <w:szCs w:val="28"/>
        </w:rPr>
        <w:t>».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2. В приложении 1 к Программе Подпрограмма «Организация </w:t>
      </w:r>
      <w:proofErr w:type="spellStart"/>
      <w:r w:rsidRPr="0048719A">
        <w:rPr>
          <w:sz w:val="28"/>
          <w:szCs w:val="28"/>
        </w:rPr>
        <w:t>культу</w:t>
      </w:r>
      <w:r w:rsidRPr="0048719A">
        <w:rPr>
          <w:sz w:val="28"/>
          <w:szCs w:val="28"/>
        </w:rPr>
        <w:t>р</w:t>
      </w:r>
      <w:r w:rsidRPr="0048719A">
        <w:rPr>
          <w:sz w:val="28"/>
          <w:szCs w:val="28"/>
        </w:rPr>
        <w:t>но-досуговой</w:t>
      </w:r>
      <w:proofErr w:type="spellEnd"/>
      <w:r w:rsidRPr="0048719A">
        <w:rPr>
          <w:sz w:val="28"/>
          <w:szCs w:val="28"/>
        </w:rPr>
        <w:t xml:space="preserve"> деятельности в Апанас</w:t>
      </w:r>
      <w:r w:rsidR="00C3344F">
        <w:rPr>
          <w:sz w:val="28"/>
          <w:szCs w:val="28"/>
        </w:rPr>
        <w:t>енковском муниципальном округе»</w:t>
      </w:r>
      <w:r w:rsidRPr="0048719A">
        <w:rPr>
          <w:sz w:val="28"/>
          <w:szCs w:val="28"/>
        </w:rPr>
        <w:t xml:space="preserve"> м</w:t>
      </w:r>
      <w:r w:rsidRPr="0048719A">
        <w:rPr>
          <w:sz w:val="28"/>
          <w:szCs w:val="28"/>
        </w:rPr>
        <w:t>у</w:t>
      </w:r>
      <w:r w:rsidRPr="0048719A">
        <w:rPr>
          <w:sz w:val="28"/>
          <w:szCs w:val="28"/>
        </w:rPr>
        <w:t>ниципальной программы Апанасенковского муниципального округа Ставр</w:t>
      </w:r>
      <w:r w:rsidRPr="0048719A">
        <w:rPr>
          <w:sz w:val="28"/>
          <w:szCs w:val="28"/>
        </w:rPr>
        <w:t>о</w:t>
      </w:r>
      <w:r w:rsidRPr="0048719A">
        <w:rPr>
          <w:sz w:val="28"/>
          <w:szCs w:val="28"/>
        </w:rPr>
        <w:t>польского края «Сохранение, развитие культуры и искусства» в паспорте Подпрограммы: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lastRenderedPageBreak/>
        <w:t>2.1. Позицию «Объёмы и источники финансового обеспечения Подпр</w:t>
      </w:r>
      <w:r w:rsidRPr="0048719A">
        <w:rPr>
          <w:sz w:val="28"/>
          <w:szCs w:val="28"/>
        </w:rPr>
        <w:t>о</w:t>
      </w:r>
      <w:r w:rsidRPr="0048719A">
        <w:rPr>
          <w:sz w:val="28"/>
          <w:szCs w:val="28"/>
        </w:rPr>
        <w:t>граммы» изложить в следующей редакции: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«объем финансового обеспечения Подпрограммы составит 732 511,54</w:t>
      </w:r>
      <w:r w:rsidR="000B12B5">
        <w:rPr>
          <w:sz w:val="28"/>
          <w:szCs w:val="28"/>
        </w:rPr>
        <w:t xml:space="preserve"> </w:t>
      </w:r>
      <w:r w:rsidRPr="0048719A">
        <w:rPr>
          <w:sz w:val="28"/>
          <w:szCs w:val="28"/>
        </w:rPr>
        <w:t>тыс. рублей, в том числе по источникам финансового обеспечения: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бюджет Апанасенковского муниципального округа Ставропольского края (далее - бюджет округа) </w:t>
      </w:r>
      <w:r w:rsidR="000B12B5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726 811,54 тыс. рублей, в том числе по годам: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2021 году - 59 628,63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2022 году </w:t>
      </w:r>
      <w:r w:rsidR="000B12B5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244 848,16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2023 году </w:t>
      </w:r>
      <w:r w:rsidR="000B12B5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237 006,40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2024 году </w:t>
      </w:r>
      <w:r w:rsidR="000B12B5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75 608,05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2025 году </w:t>
      </w:r>
      <w:r w:rsidR="000B12B5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54 860,15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2026 году </w:t>
      </w:r>
      <w:r w:rsidR="000B12B5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54 860,15 тыс. рубле</w:t>
      </w:r>
      <w:r w:rsidRPr="00C3344F">
        <w:rPr>
          <w:color w:val="000000" w:themeColor="text1"/>
          <w:sz w:val="28"/>
          <w:szCs w:val="28"/>
        </w:rPr>
        <w:t>й</w:t>
      </w:r>
      <w:r w:rsidR="00C11D27" w:rsidRPr="00C3344F">
        <w:rPr>
          <w:color w:val="000000" w:themeColor="text1"/>
          <w:sz w:val="28"/>
          <w:szCs w:val="28"/>
        </w:rPr>
        <w:t>,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средства участников программы составят 5 700,00 тыс. рублей, в том числе по годам: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2021 году - 950,00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2022 году - 950,00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2023 году - 950,00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2024 году - 950,00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2025 году - 950,00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2026 году - 950,00 тыс. рублей</w:t>
      </w:r>
      <w:r w:rsidR="004157F8">
        <w:rPr>
          <w:sz w:val="28"/>
          <w:szCs w:val="28"/>
        </w:rPr>
        <w:t>.</w:t>
      </w:r>
      <w:r w:rsidRPr="0048719A">
        <w:rPr>
          <w:sz w:val="28"/>
          <w:szCs w:val="28"/>
        </w:rPr>
        <w:t>».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2.2. Позицию «Характеристика основных мероприятий Подпрогра</w:t>
      </w:r>
      <w:r w:rsidRPr="0048719A">
        <w:rPr>
          <w:sz w:val="28"/>
          <w:szCs w:val="28"/>
        </w:rPr>
        <w:t>м</w:t>
      </w:r>
      <w:r w:rsidRPr="0048719A">
        <w:rPr>
          <w:sz w:val="28"/>
          <w:szCs w:val="28"/>
        </w:rPr>
        <w:t>мы» пункт 4 региона</w:t>
      </w:r>
      <w:r w:rsidR="00C3344F">
        <w:rPr>
          <w:sz w:val="28"/>
          <w:szCs w:val="28"/>
        </w:rPr>
        <w:t>льный проект «Культурная среда»</w:t>
      </w:r>
      <w:r w:rsidRPr="0048719A">
        <w:rPr>
          <w:sz w:val="28"/>
          <w:szCs w:val="28"/>
        </w:rPr>
        <w:t xml:space="preserve"> изложить в новой р</w:t>
      </w:r>
      <w:r w:rsidRPr="0048719A">
        <w:rPr>
          <w:sz w:val="28"/>
          <w:szCs w:val="28"/>
        </w:rPr>
        <w:t>е</w:t>
      </w:r>
      <w:r w:rsidRPr="0048719A">
        <w:rPr>
          <w:sz w:val="28"/>
          <w:szCs w:val="28"/>
        </w:rPr>
        <w:t>дакции: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«Данное основное мероприятие Подпрограммы реализуется в соотве</w:t>
      </w:r>
      <w:r w:rsidRPr="0048719A">
        <w:rPr>
          <w:sz w:val="28"/>
          <w:szCs w:val="28"/>
        </w:rPr>
        <w:t>т</w:t>
      </w:r>
      <w:r w:rsidRPr="0048719A">
        <w:rPr>
          <w:sz w:val="28"/>
          <w:szCs w:val="28"/>
        </w:rPr>
        <w:t>ствии с постановлением правительства Ставропольского края от 24</w:t>
      </w:r>
      <w:r w:rsidR="00C3344F">
        <w:rPr>
          <w:sz w:val="28"/>
          <w:szCs w:val="28"/>
        </w:rPr>
        <w:t xml:space="preserve"> декабря </w:t>
      </w:r>
      <w:r w:rsidRPr="0048719A">
        <w:rPr>
          <w:sz w:val="28"/>
          <w:szCs w:val="28"/>
        </w:rPr>
        <w:t>2018</w:t>
      </w:r>
      <w:r w:rsidR="004157F8">
        <w:rPr>
          <w:sz w:val="28"/>
          <w:szCs w:val="28"/>
        </w:rPr>
        <w:t xml:space="preserve"> </w:t>
      </w:r>
      <w:r w:rsidRPr="0048719A">
        <w:rPr>
          <w:sz w:val="28"/>
          <w:szCs w:val="28"/>
        </w:rPr>
        <w:t>г. № 592-п «Об утверждении государственной программы Ставропол</w:t>
      </w:r>
      <w:r w:rsidRPr="0048719A">
        <w:rPr>
          <w:sz w:val="28"/>
          <w:szCs w:val="28"/>
        </w:rPr>
        <w:t>ь</w:t>
      </w:r>
      <w:r w:rsidRPr="0048719A">
        <w:rPr>
          <w:sz w:val="28"/>
          <w:szCs w:val="28"/>
        </w:rPr>
        <w:t>ского края «Сохранение и развитие культуры».</w:t>
      </w:r>
    </w:p>
    <w:p w:rsidR="00847D28" w:rsidRPr="0048719A" w:rsidRDefault="00847D28" w:rsidP="0048719A">
      <w:pPr>
        <w:ind w:firstLine="720"/>
        <w:jc w:val="both"/>
        <w:rPr>
          <w:color w:val="000000"/>
          <w:sz w:val="28"/>
          <w:szCs w:val="28"/>
        </w:rPr>
      </w:pPr>
      <w:r w:rsidRPr="0048719A">
        <w:rPr>
          <w:color w:val="000000"/>
          <w:sz w:val="28"/>
          <w:szCs w:val="28"/>
        </w:rPr>
        <w:t>В рамках данного основного мероприятия Подпрограммы предполаг</w:t>
      </w:r>
      <w:r w:rsidRPr="0048719A">
        <w:rPr>
          <w:color w:val="000000"/>
          <w:sz w:val="28"/>
          <w:szCs w:val="28"/>
        </w:rPr>
        <w:t>а</w:t>
      </w:r>
      <w:r w:rsidRPr="0048719A">
        <w:rPr>
          <w:color w:val="000000"/>
          <w:sz w:val="28"/>
          <w:szCs w:val="28"/>
        </w:rPr>
        <w:t>ется:</w:t>
      </w:r>
    </w:p>
    <w:p w:rsidR="00847D28" w:rsidRPr="0048719A" w:rsidRDefault="00847D28" w:rsidP="0048719A">
      <w:pPr>
        <w:ind w:firstLine="720"/>
        <w:jc w:val="both"/>
        <w:rPr>
          <w:color w:val="000000"/>
          <w:sz w:val="28"/>
          <w:szCs w:val="28"/>
        </w:rPr>
      </w:pPr>
      <w:r w:rsidRPr="0048719A">
        <w:rPr>
          <w:color w:val="000000"/>
          <w:sz w:val="28"/>
          <w:szCs w:val="28"/>
        </w:rPr>
        <w:t>создание и модернизация учреждений культурно-досугового типа в сельской местности (далее - учреждения), включая обеспечение инфрастру</w:t>
      </w:r>
      <w:r w:rsidRPr="0048719A">
        <w:rPr>
          <w:color w:val="000000"/>
          <w:sz w:val="28"/>
          <w:szCs w:val="28"/>
        </w:rPr>
        <w:t>к</w:t>
      </w:r>
      <w:r w:rsidRPr="0048719A">
        <w:rPr>
          <w:color w:val="000000"/>
          <w:sz w:val="28"/>
          <w:szCs w:val="28"/>
        </w:rPr>
        <w:t>туры (в том числе строительство, реконструкция, капитальный ремонт зд</w:t>
      </w:r>
      <w:r w:rsidRPr="0048719A">
        <w:rPr>
          <w:color w:val="000000"/>
          <w:sz w:val="28"/>
          <w:szCs w:val="28"/>
        </w:rPr>
        <w:t>а</w:t>
      </w:r>
      <w:r w:rsidRPr="0048719A">
        <w:rPr>
          <w:color w:val="000000"/>
          <w:sz w:val="28"/>
          <w:szCs w:val="28"/>
        </w:rPr>
        <w:t>ний учреждений);</w:t>
      </w:r>
    </w:p>
    <w:p w:rsidR="00847D28" w:rsidRPr="0048719A" w:rsidRDefault="00847D28" w:rsidP="0048719A">
      <w:pPr>
        <w:ind w:firstLine="720"/>
        <w:jc w:val="both"/>
        <w:rPr>
          <w:color w:val="000000"/>
          <w:sz w:val="28"/>
          <w:szCs w:val="28"/>
        </w:rPr>
      </w:pPr>
      <w:r w:rsidRPr="0048719A">
        <w:rPr>
          <w:color w:val="000000"/>
          <w:sz w:val="28"/>
          <w:szCs w:val="28"/>
        </w:rPr>
        <w:t>предоставление субсидий бюджетам муниципальных образований на проведение капитального ремонта зданий и сооружений муниципальных у</w:t>
      </w:r>
      <w:r w:rsidRPr="0048719A">
        <w:rPr>
          <w:color w:val="000000"/>
          <w:sz w:val="28"/>
          <w:szCs w:val="28"/>
        </w:rPr>
        <w:t>ч</w:t>
      </w:r>
      <w:r w:rsidRPr="0048719A">
        <w:rPr>
          <w:color w:val="000000"/>
          <w:sz w:val="28"/>
          <w:szCs w:val="28"/>
        </w:rPr>
        <w:t>реждений культуры.</w:t>
      </w:r>
    </w:p>
    <w:p w:rsidR="00847D28" w:rsidRPr="0048719A" w:rsidRDefault="00847D28" w:rsidP="0048719A">
      <w:pPr>
        <w:ind w:firstLine="720"/>
        <w:jc w:val="both"/>
        <w:rPr>
          <w:color w:val="000000"/>
          <w:sz w:val="28"/>
          <w:szCs w:val="28"/>
        </w:rPr>
      </w:pPr>
      <w:r w:rsidRPr="0048719A">
        <w:rPr>
          <w:sz w:val="28"/>
          <w:szCs w:val="28"/>
        </w:rPr>
        <w:t>Непосредственными результатами реализации данного основного м</w:t>
      </w:r>
      <w:r w:rsidRPr="0048719A">
        <w:rPr>
          <w:sz w:val="28"/>
          <w:szCs w:val="28"/>
        </w:rPr>
        <w:t>е</w:t>
      </w:r>
      <w:r w:rsidRPr="0048719A">
        <w:rPr>
          <w:sz w:val="28"/>
          <w:szCs w:val="28"/>
        </w:rPr>
        <w:t xml:space="preserve">роприятия Подпрограммы станут </w:t>
      </w:r>
      <w:r w:rsidRPr="0048719A">
        <w:rPr>
          <w:color w:val="000000"/>
          <w:sz w:val="28"/>
          <w:szCs w:val="28"/>
        </w:rPr>
        <w:t>проведение капитального ремонта:</w:t>
      </w:r>
    </w:p>
    <w:p w:rsidR="00847D28" w:rsidRPr="0048719A" w:rsidRDefault="00847D28" w:rsidP="0048719A">
      <w:pPr>
        <w:ind w:firstLine="720"/>
        <w:jc w:val="both"/>
        <w:rPr>
          <w:color w:val="000000"/>
          <w:sz w:val="28"/>
          <w:szCs w:val="28"/>
        </w:rPr>
      </w:pPr>
      <w:r w:rsidRPr="0048719A">
        <w:rPr>
          <w:sz w:val="28"/>
          <w:szCs w:val="28"/>
        </w:rPr>
        <w:t>МКУК «</w:t>
      </w:r>
      <w:proofErr w:type="spellStart"/>
      <w:r w:rsidRPr="0048719A">
        <w:rPr>
          <w:sz w:val="28"/>
          <w:szCs w:val="28"/>
        </w:rPr>
        <w:t>Манычский</w:t>
      </w:r>
      <w:proofErr w:type="spellEnd"/>
      <w:r w:rsidRPr="0048719A">
        <w:rPr>
          <w:sz w:val="28"/>
          <w:szCs w:val="28"/>
        </w:rPr>
        <w:t xml:space="preserve"> сельский Дом культуры».</w:t>
      </w:r>
    </w:p>
    <w:p w:rsidR="00847D28" w:rsidRPr="0048719A" w:rsidRDefault="00847D28" w:rsidP="0048719A">
      <w:pPr>
        <w:ind w:firstLine="720"/>
        <w:jc w:val="both"/>
        <w:rPr>
          <w:color w:val="000000"/>
          <w:sz w:val="28"/>
          <w:szCs w:val="28"/>
        </w:rPr>
      </w:pPr>
      <w:r w:rsidRPr="0048719A">
        <w:rPr>
          <w:color w:val="000000"/>
          <w:sz w:val="28"/>
          <w:szCs w:val="28"/>
        </w:rPr>
        <w:t>Привлечение средств краевого и федерального бюджета.</w:t>
      </w:r>
    </w:p>
    <w:p w:rsidR="00847D28" w:rsidRPr="0048719A" w:rsidRDefault="00847D28" w:rsidP="0048719A">
      <w:pPr>
        <w:ind w:firstLine="720"/>
        <w:jc w:val="both"/>
        <w:rPr>
          <w:color w:val="000000"/>
          <w:sz w:val="28"/>
          <w:szCs w:val="28"/>
        </w:rPr>
      </w:pPr>
      <w:r w:rsidRPr="0048719A">
        <w:rPr>
          <w:color w:val="000000"/>
          <w:sz w:val="28"/>
          <w:szCs w:val="28"/>
        </w:rPr>
        <w:t>Ответственным исполнителем данного основного мероприятия По</w:t>
      </w:r>
      <w:r w:rsidRPr="0048719A">
        <w:rPr>
          <w:color w:val="000000"/>
          <w:sz w:val="28"/>
          <w:szCs w:val="28"/>
        </w:rPr>
        <w:t>д</w:t>
      </w:r>
      <w:r w:rsidRPr="0048719A">
        <w:rPr>
          <w:color w:val="000000"/>
          <w:sz w:val="28"/>
          <w:szCs w:val="28"/>
        </w:rPr>
        <w:t>программы является отдел культуры администрации Апанасенковского м</w:t>
      </w:r>
      <w:r w:rsidRPr="0048719A">
        <w:rPr>
          <w:color w:val="000000"/>
          <w:sz w:val="28"/>
          <w:szCs w:val="28"/>
        </w:rPr>
        <w:t>у</w:t>
      </w:r>
      <w:r w:rsidRPr="0048719A">
        <w:rPr>
          <w:color w:val="000000"/>
          <w:sz w:val="28"/>
          <w:szCs w:val="28"/>
        </w:rPr>
        <w:t>ниципального округа Ставропольского края».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lastRenderedPageBreak/>
        <w:t>3. В приложении 2 к Программе Подпрогра</w:t>
      </w:r>
      <w:r w:rsidRPr="00C3344F">
        <w:rPr>
          <w:color w:val="000000" w:themeColor="text1"/>
          <w:sz w:val="28"/>
          <w:szCs w:val="28"/>
        </w:rPr>
        <w:t xml:space="preserve">мма </w:t>
      </w:r>
      <w:r w:rsidRPr="0048719A">
        <w:rPr>
          <w:sz w:val="28"/>
          <w:szCs w:val="28"/>
        </w:rPr>
        <w:t>«Развитие системы библиотечного обслуживания населения Апанасенковского округа» муниц</w:t>
      </w:r>
      <w:r w:rsidRPr="0048719A">
        <w:rPr>
          <w:sz w:val="28"/>
          <w:szCs w:val="28"/>
        </w:rPr>
        <w:t>и</w:t>
      </w:r>
      <w:r w:rsidRPr="0048719A">
        <w:rPr>
          <w:sz w:val="28"/>
          <w:szCs w:val="28"/>
        </w:rPr>
        <w:t>пальной программы Апанасенковского муниципального округа Ставропол</w:t>
      </w:r>
      <w:r w:rsidRPr="0048719A">
        <w:rPr>
          <w:sz w:val="28"/>
          <w:szCs w:val="28"/>
        </w:rPr>
        <w:t>ь</w:t>
      </w:r>
      <w:r w:rsidRPr="0048719A">
        <w:rPr>
          <w:sz w:val="28"/>
          <w:szCs w:val="28"/>
        </w:rPr>
        <w:t>ского края «Сохранение, развитие культуры и искусства» в паспорте Подпр</w:t>
      </w:r>
      <w:r w:rsidRPr="0048719A">
        <w:rPr>
          <w:sz w:val="28"/>
          <w:szCs w:val="28"/>
        </w:rPr>
        <w:t>о</w:t>
      </w:r>
      <w:r w:rsidRPr="0048719A">
        <w:rPr>
          <w:sz w:val="28"/>
          <w:szCs w:val="28"/>
        </w:rPr>
        <w:t>граммы: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3.1. Позицию «Объёмы и источники финансового обеспечения Подпр</w:t>
      </w:r>
      <w:r w:rsidRPr="0048719A">
        <w:rPr>
          <w:sz w:val="28"/>
          <w:szCs w:val="28"/>
        </w:rPr>
        <w:t>о</w:t>
      </w:r>
      <w:r w:rsidRPr="0048719A">
        <w:rPr>
          <w:sz w:val="28"/>
          <w:szCs w:val="28"/>
        </w:rPr>
        <w:t>граммы» изложить в следующей редакции:</w:t>
      </w:r>
    </w:p>
    <w:p w:rsidR="00847D28" w:rsidRPr="0048719A" w:rsidRDefault="00847D28" w:rsidP="004157F8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«объем финансового обеспечения Подпрограммы составит 105 506,64</w:t>
      </w:r>
      <w:r w:rsidR="004157F8">
        <w:rPr>
          <w:sz w:val="28"/>
          <w:szCs w:val="28"/>
        </w:rPr>
        <w:t xml:space="preserve"> </w:t>
      </w:r>
      <w:r w:rsidRPr="0048719A">
        <w:rPr>
          <w:sz w:val="28"/>
          <w:szCs w:val="28"/>
        </w:rPr>
        <w:t>тыс. рублей, в том числе по источникам финансового обеспечения: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бюджет Апанасенковского муниципального округа Ставропольского края (далее - бюджет округа)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105 506,64 тыс. рублей, в том числе по годам: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2021 году - 21 189,33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2022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17 157,59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2023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17 540,22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2024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16 540,94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2025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16 539,28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2026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16 539,28 тыс. рублей</w:t>
      </w:r>
      <w:r w:rsidR="0040292E">
        <w:rPr>
          <w:sz w:val="28"/>
          <w:szCs w:val="28"/>
        </w:rPr>
        <w:t>.</w:t>
      </w:r>
      <w:r w:rsidRPr="0048719A">
        <w:rPr>
          <w:sz w:val="28"/>
          <w:szCs w:val="28"/>
        </w:rPr>
        <w:t>».</w:t>
      </w:r>
    </w:p>
    <w:p w:rsidR="00847D28" w:rsidRPr="0048719A" w:rsidRDefault="00847D28" w:rsidP="0048719A">
      <w:pPr>
        <w:ind w:firstLine="720"/>
        <w:jc w:val="both"/>
        <w:rPr>
          <w:color w:val="000000"/>
          <w:sz w:val="28"/>
          <w:szCs w:val="28"/>
        </w:rPr>
      </w:pP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4. В приложении 3 к Программе </w:t>
      </w:r>
      <w:r w:rsidRPr="00C2771F">
        <w:rPr>
          <w:color w:val="000000" w:themeColor="text1"/>
          <w:sz w:val="28"/>
          <w:szCs w:val="28"/>
        </w:rPr>
        <w:t>Подпрограмма «Развитие дополн</w:t>
      </w:r>
      <w:r w:rsidRPr="00C2771F">
        <w:rPr>
          <w:color w:val="000000" w:themeColor="text1"/>
          <w:sz w:val="28"/>
          <w:szCs w:val="28"/>
        </w:rPr>
        <w:t>и</w:t>
      </w:r>
      <w:r w:rsidRPr="00C2771F">
        <w:rPr>
          <w:color w:val="000000" w:themeColor="text1"/>
          <w:sz w:val="28"/>
          <w:szCs w:val="28"/>
        </w:rPr>
        <w:t>тельного образования в Апанасенковском муниципальном</w:t>
      </w:r>
      <w:r w:rsidRPr="0048719A">
        <w:rPr>
          <w:sz w:val="28"/>
          <w:szCs w:val="28"/>
        </w:rPr>
        <w:t xml:space="preserve"> округе» муниц</w:t>
      </w:r>
      <w:r w:rsidRPr="0048719A">
        <w:rPr>
          <w:sz w:val="28"/>
          <w:szCs w:val="28"/>
        </w:rPr>
        <w:t>и</w:t>
      </w:r>
      <w:r w:rsidRPr="0048719A">
        <w:rPr>
          <w:sz w:val="28"/>
          <w:szCs w:val="28"/>
        </w:rPr>
        <w:t>пальной программы Апанасенковского муниципального округа Ставропол</w:t>
      </w:r>
      <w:r w:rsidRPr="0048719A">
        <w:rPr>
          <w:sz w:val="28"/>
          <w:szCs w:val="28"/>
        </w:rPr>
        <w:t>ь</w:t>
      </w:r>
      <w:r w:rsidRPr="0048719A">
        <w:rPr>
          <w:sz w:val="28"/>
          <w:szCs w:val="28"/>
        </w:rPr>
        <w:t>ского края «Сохранение, развитие культуры и искусства» в паспорте Подпр</w:t>
      </w:r>
      <w:r w:rsidRPr="0048719A">
        <w:rPr>
          <w:sz w:val="28"/>
          <w:szCs w:val="28"/>
        </w:rPr>
        <w:t>о</w:t>
      </w:r>
      <w:r w:rsidRPr="0048719A">
        <w:rPr>
          <w:sz w:val="28"/>
          <w:szCs w:val="28"/>
        </w:rPr>
        <w:t>граммы: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4.1. Позицию «Объёмы и источники финансового обеспечения Подпр</w:t>
      </w:r>
      <w:r w:rsidRPr="0048719A">
        <w:rPr>
          <w:sz w:val="28"/>
          <w:szCs w:val="28"/>
        </w:rPr>
        <w:t>о</w:t>
      </w:r>
      <w:r w:rsidRPr="0048719A">
        <w:rPr>
          <w:sz w:val="28"/>
          <w:szCs w:val="28"/>
        </w:rPr>
        <w:t xml:space="preserve">граммы» изложить в </w:t>
      </w:r>
      <w:bookmarkStart w:id="3" w:name="_GoBack"/>
      <w:bookmarkEnd w:id="3"/>
      <w:r w:rsidRPr="0048719A">
        <w:rPr>
          <w:sz w:val="28"/>
          <w:szCs w:val="28"/>
        </w:rPr>
        <w:t>следующей редакции: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«объем финансового обеспечения Подпрограммы составит 82 263,18 тыс. рублей, в том числе по источникам финансового обеспечения: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бюджет Апанасенковского муниципального округа Ставропольского края (далее - бюджет округа)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79 563,18 тыс. рублей, в том числе по годам: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2021 году - 13 451,24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2022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13 031,01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2023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13 077,63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2024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13 715,60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2025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13 143,85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2026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13 143,85 тыс. рубле</w:t>
      </w:r>
      <w:r w:rsidRPr="00C2771F">
        <w:rPr>
          <w:color w:val="000000" w:themeColor="text1"/>
          <w:sz w:val="28"/>
          <w:szCs w:val="28"/>
        </w:rPr>
        <w:t>й</w:t>
      </w:r>
      <w:r w:rsidR="00C11D27" w:rsidRPr="00C2771F">
        <w:rPr>
          <w:color w:val="000000" w:themeColor="text1"/>
          <w:sz w:val="28"/>
          <w:szCs w:val="28"/>
        </w:rPr>
        <w:t>,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средства участников программы составят 2 700,00 тыс. рублей, в том числе по годам: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2021 году </w:t>
      </w:r>
      <w:r w:rsidR="004157F8">
        <w:rPr>
          <w:sz w:val="28"/>
          <w:szCs w:val="28"/>
        </w:rPr>
        <w:t>-</w:t>
      </w:r>
      <w:r w:rsidRPr="0048719A">
        <w:rPr>
          <w:sz w:val="28"/>
          <w:szCs w:val="28"/>
        </w:rPr>
        <w:t xml:space="preserve"> 450,00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2022 году </w:t>
      </w:r>
      <w:r w:rsidR="004157F8">
        <w:rPr>
          <w:sz w:val="28"/>
          <w:szCs w:val="28"/>
        </w:rPr>
        <w:t xml:space="preserve">- </w:t>
      </w:r>
      <w:r w:rsidRPr="0048719A">
        <w:rPr>
          <w:sz w:val="28"/>
          <w:szCs w:val="28"/>
        </w:rPr>
        <w:t>450,00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 xml:space="preserve">в 2023 году </w:t>
      </w:r>
      <w:r w:rsidR="004157F8">
        <w:rPr>
          <w:sz w:val="28"/>
          <w:szCs w:val="28"/>
        </w:rPr>
        <w:t xml:space="preserve">- </w:t>
      </w:r>
      <w:r w:rsidRPr="0048719A">
        <w:rPr>
          <w:sz w:val="28"/>
          <w:szCs w:val="28"/>
        </w:rPr>
        <w:t>450,00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2024 году - 450,00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2025 году - 450,00 тыс. рублей;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t>в 2026 году - 450,00 тыс. рублей</w:t>
      </w:r>
      <w:r w:rsidR="00584288">
        <w:rPr>
          <w:sz w:val="28"/>
          <w:szCs w:val="28"/>
        </w:rPr>
        <w:t>.</w:t>
      </w:r>
      <w:r w:rsidRPr="0048719A">
        <w:rPr>
          <w:sz w:val="28"/>
          <w:szCs w:val="28"/>
        </w:rPr>
        <w:t>».</w:t>
      </w:r>
    </w:p>
    <w:p w:rsidR="00847D28" w:rsidRPr="0048719A" w:rsidRDefault="00847D28" w:rsidP="0048719A">
      <w:pPr>
        <w:ind w:firstLine="720"/>
        <w:jc w:val="both"/>
        <w:rPr>
          <w:sz w:val="28"/>
          <w:szCs w:val="28"/>
        </w:rPr>
      </w:pPr>
    </w:p>
    <w:p w:rsidR="00130B53" w:rsidRDefault="00847D28" w:rsidP="00776661">
      <w:pPr>
        <w:spacing w:after="40"/>
        <w:ind w:firstLine="720"/>
        <w:jc w:val="both"/>
        <w:rPr>
          <w:sz w:val="28"/>
          <w:szCs w:val="28"/>
        </w:rPr>
      </w:pPr>
      <w:r w:rsidRPr="0048719A">
        <w:rPr>
          <w:sz w:val="28"/>
          <w:szCs w:val="28"/>
        </w:rPr>
        <w:lastRenderedPageBreak/>
        <w:t xml:space="preserve">5. </w:t>
      </w:r>
      <w:r w:rsidRPr="0048719A">
        <w:rPr>
          <w:sz w:val="28"/>
          <w:szCs w:val="28"/>
        </w:rPr>
        <w:tab/>
        <w:t>В Приложении 5 к Программе Таблицу 1 «Сведения об индик</w:t>
      </w:r>
      <w:r w:rsidRPr="0048719A">
        <w:rPr>
          <w:sz w:val="28"/>
          <w:szCs w:val="28"/>
        </w:rPr>
        <w:t>а</w:t>
      </w:r>
      <w:r w:rsidRPr="0048719A">
        <w:rPr>
          <w:sz w:val="28"/>
          <w:szCs w:val="28"/>
        </w:rPr>
        <w:t>торах достижения целей муниципальной программы Апанасенковского м</w:t>
      </w:r>
      <w:r w:rsidRPr="0048719A">
        <w:rPr>
          <w:sz w:val="28"/>
          <w:szCs w:val="28"/>
        </w:rPr>
        <w:t>у</w:t>
      </w:r>
      <w:r w:rsidRPr="0048719A">
        <w:rPr>
          <w:sz w:val="28"/>
          <w:szCs w:val="28"/>
        </w:rPr>
        <w:t>ниципального округа Ставропольского края «Сохранение, развитие культуры и искусства» и показателях решения задач подпрограмм программы и их зн</w:t>
      </w:r>
      <w:r w:rsidRPr="0048719A">
        <w:rPr>
          <w:sz w:val="28"/>
          <w:szCs w:val="28"/>
        </w:rPr>
        <w:t>а</w:t>
      </w:r>
      <w:r w:rsidRPr="0048719A">
        <w:rPr>
          <w:sz w:val="28"/>
          <w:szCs w:val="28"/>
        </w:rPr>
        <w:t>чениях», Таблицу 2 «Перечень основных мероприятий подпрограмм пр</w:t>
      </w:r>
      <w:r w:rsidRPr="0048719A">
        <w:rPr>
          <w:sz w:val="28"/>
          <w:szCs w:val="28"/>
        </w:rPr>
        <w:t>о</w:t>
      </w:r>
      <w:r w:rsidRPr="0048719A">
        <w:rPr>
          <w:sz w:val="28"/>
          <w:szCs w:val="28"/>
        </w:rPr>
        <w:t>граммы», Таблицу 3 «Объемы и источники финансового обеспечения пр</w:t>
      </w:r>
      <w:r w:rsidRPr="0048719A">
        <w:rPr>
          <w:sz w:val="28"/>
          <w:szCs w:val="28"/>
        </w:rPr>
        <w:t>о</w:t>
      </w:r>
      <w:r w:rsidRPr="0048719A">
        <w:rPr>
          <w:sz w:val="28"/>
          <w:szCs w:val="28"/>
        </w:rPr>
        <w:t>граммы» изложить в новой редакции согласно приложению к настоящим и</w:t>
      </w:r>
      <w:r w:rsidRPr="0048719A">
        <w:rPr>
          <w:sz w:val="28"/>
          <w:szCs w:val="28"/>
        </w:rPr>
        <w:t>з</w:t>
      </w:r>
      <w:r w:rsidRPr="0048719A">
        <w:rPr>
          <w:sz w:val="28"/>
          <w:szCs w:val="28"/>
        </w:rPr>
        <w:t>менениям.</w:t>
      </w:r>
    </w:p>
    <w:p w:rsidR="00776661" w:rsidRDefault="00776661" w:rsidP="00776661">
      <w:pPr>
        <w:spacing w:after="40"/>
        <w:ind w:firstLine="720"/>
        <w:jc w:val="both"/>
        <w:rPr>
          <w:sz w:val="28"/>
          <w:szCs w:val="28"/>
        </w:rPr>
      </w:pPr>
    </w:p>
    <w:p w:rsidR="00776661" w:rsidRDefault="00776661" w:rsidP="00776661">
      <w:pPr>
        <w:spacing w:after="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776661" w:rsidRDefault="00776661" w:rsidP="00776661">
      <w:pPr>
        <w:spacing w:after="40"/>
        <w:jc w:val="center"/>
        <w:rPr>
          <w:sz w:val="28"/>
          <w:szCs w:val="28"/>
        </w:rPr>
        <w:sectPr w:rsidR="00776661" w:rsidSect="00847D28">
          <w:headerReference w:type="first" r:id="rId9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 w:charSpace="8192"/>
        </w:sectPr>
      </w:pPr>
    </w:p>
    <w:tbl>
      <w:tblPr>
        <w:tblW w:w="5670" w:type="dxa"/>
        <w:tblInd w:w="8664" w:type="dxa"/>
        <w:tblLook w:val="04A0"/>
      </w:tblPr>
      <w:tblGrid>
        <w:gridCol w:w="5670"/>
      </w:tblGrid>
      <w:tr w:rsidR="0040292E" w:rsidRPr="0040292E" w:rsidTr="00C045E7">
        <w:trPr>
          <w:trHeight w:val="1966"/>
        </w:trPr>
        <w:tc>
          <w:tcPr>
            <w:tcW w:w="5670" w:type="dxa"/>
          </w:tcPr>
          <w:p w:rsidR="00776661" w:rsidRPr="0040292E" w:rsidRDefault="00776661" w:rsidP="00776661">
            <w:pPr>
              <w:spacing w:line="240" w:lineRule="exact"/>
              <w:rPr>
                <w:sz w:val="28"/>
                <w:szCs w:val="28"/>
              </w:rPr>
            </w:pPr>
            <w:r w:rsidRPr="0040292E">
              <w:rPr>
                <w:sz w:val="28"/>
                <w:szCs w:val="28"/>
              </w:rPr>
              <w:lastRenderedPageBreak/>
              <w:t>Приложение</w:t>
            </w:r>
          </w:p>
          <w:p w:rsidR="00776661" w:rsidRPr="0040292E" w:rsidRDefault="00776661" w:rsidP="00C2771F">
            <w:pPr>
              <w:pStyle w:val="western"/>
              <w:spacing w:before="0" w:beforeAutospacing="0" w:after="0" w:afterAutospacing="0" w:line="240" w:lineRule="exact"/>
              <w:jc w:val="both"/>
            </w:pPr>
            <w:r w:rsidRPr="0040292E">
              <w:rPr>
                <w:sz w:val="28"/>
                <w:szCs w:val="28"/>
              </w:rPr>
              <w:t>к изменениям, которые вносятся в муниц</w:t>
            </w:r>
            <w:r w:rsidRPr="0040292E">
              <w:rPr>
                <w:sz w:val="28"/>
                <w:szCs w:val="28"/>
              </w:rPr>
              <w:t>и</w:t>
            </w:r>
            <w:r w:rsidRPr="0040292E">
              <w:rPr>
                <w:sz w:val="28"/>
                <w:szCs w:val="28"/>
              </w:rPr>
              <w:t>пальную программу Апанасенковского м</w:t>
            </w:r>
            <w:r w:rsidRPr="0040292E">
              <w:rPr>
                <w:sz w:val="28"/>
                <w:szCs w:val="28"/>
              </w:rPr>
              <w:t>у</w:t>
            </w:r>
            <w:r w:rsidRPr="0040292E">
              <w:rPr>
                <w:sz w:val="28"/>
                <w:szCs w:val="28"/>
              </w:rPr>
              <w:t>ниципального округа Ставропольского края «Сохранение, развитие культуры и искусс</w:t>
            </w:r>
            <w:r w:rsidRPr="0040292E">
              <w:rPr>
                <w:sz w:val="28"/>
                <w:szCs w:val="28"/>
              </w:rPr>
              <w:t>т</w:t>
            </w:r>
            <w:r w:rsidRPr="0040292E">
              <w:rPr>
                <w:sz w:val="28"/>
                <w:szCs w:val="28"/>
              </w:rPr>
              <w:t>ва», утвержденную постановлением админ</w:t>
            </w:r>
            <w:r w:rsidRPr="0040292E">
              <w:rPr>
                <w:sz w:val="28"/>
                <w:szCs w:val="28"/>
              </w:rPr>
              <w:t>и</w:t>
            </w:r>
            <w:r w:rsidRPr="0040292E">
              <w:rPr>
                <w:sz w:val="28"/>
                <w:szCs w:val="28"/>
              </w:rPr>
              <w:t>страции Апанасенковского муниципального округа Ставропольско</w:t>
            </w:r>
            <w:r w:rsidR="00C2771F">
              <w:rPr>
                <w:sz w:val="28"/>
                <w:szCs w:val="28"/>
              </w:rPr>
              <w:t>го края</w:t>
            </w:r>
            <w:r w:rsidR="0040292E" w:rsidRPr="0040292E">
              <w:rPr>
                <w:sz w:val="28"/>
                <w:szCs w:val="28"/>
              </w:rPr>
              <w:t xml:space="preserve"> </w:t>
            </w:r>
            <w:r w:rsidRPr="0040292E">
              <w:rPr>
                <w:sz w:val="28"/>
                <w:szCs w:val="28"/>
              </w:rPr>
              <w:t>от 30 декабря 2020 г. № 27-п»</w:t>
            </w:r>
          </w:p>
        </w:tc>
      </w:tr>
    </w:tbl>
    <w:p w:rsidR="00776661" w:rsidRDefault="00776661" w:rsidP="0040292E">
      <w:pPr>
        <w:spacing w:line="240" w:lineRule="exact"/>
        <w:jc w:val="right"/>
        <w:rPr>
          <w:sz w:val="28"/>
          <w:szCs w:val="28"/>
        </w:rPr>
      </w:pPr>
    </w:p>
    <w:p w:rsidR="0040292E" w:rsidRDefault="0040292E" w:rsidP="0040292E">
      <w:pPr>
        <w:spacing w:line="240" w:lineRule="exact"/>
        <w:jc w:val="right"/>
        <w:rPr>
          <w:sz w:val="28"/>
          <w:szCs w:val="28"/>
        </w:rPr>
      </w:pPr>
    </w:p>
    <w:p w:rsidR="0040292E" w:rsidRDefault="0040292E" w:rsidP="0040292E">
      <w:pPr>
        <w:spacing w:line="240" w:lineRule="exact"/>
        <w:jc w:val="right"/>
        <w:rPr>
          <w:sz w:val="28"/>
          <w:szCs w:val="28"/>
        </w:rPr>
      </w:pPr>
    </w:p>
    <w:p w:rsidR="0040292E" w:rsidRDefault="0040292E" w:rsidP="0040292E">
      <w:pPr>
        <w:spacing w:line="240" w:lineRule="exact"/>
        <w:jc w:val="right"/>
        <w:rPr>
          <w:sz w:val="28"/>
          <w:szCs w:val="28"/>
        </w:rPr>
      </w:pPr>
    </w:p>
    <w:p w:rsidR="00776661" w:rsidRPr="0040292E" w:rsidRDefault="00776661" w:rsidP="0040292E">
      <w:pPr>
        <w:spacing w:line="240" w:lineRule="exact"/>
        <w:ind w:left="13041"/>
        <w:rPr>
          <w:sz w:val="28"/>
          <w:szCs w:val="28"/>
        </w:rPr>
      </w:pPr>
      <w:r w:rsidRPr="0040292E">
        <w:rPr>
          <w:sz w:val="28"/>
          <w:szCs w:val="28"/>
        </w:rPr>
        <w:t>«Таблица 1</w:t>
      </w:r>
    </w:p>
    <w:p w:rsidR="00776661" w:rsidRPr="005641BC" w:rsidRDefault="00776661" w:rsidP="0040292E">
      <w:pPr>
        <w:spacing w:line="240" w:lineRule="exact"/>
        <w:jc w:val="right"/>
        <w:rPr>
          <w:sz w:val="28"/>
          <w:szCs w:val="28"/>
        </w:rPr>
      </w:pPr>
    </w:p>
    <w:p w:rsidR="00776661" w:rsidRPr="005641BC" w:rsidRDefault="00776661" w:rsidP="0040292E">
      <w:pPr>
        <w:spacing w:line="240" w:lineRule="exact"/>
        <w:jc w:val="right"/>
        <w:rPr>
          <w:sz w:val="28"/>
          <w:szCs w:val="28"/>
        </w:rPr>
      </w:pPr>
    </w:p>
    <w:p w:rsidR="00776661" w:rsidRDefault="00776661" w:rsidP="0040292E">
      <w:pPr>
        <w:spacing w:line="240" w:lineRule="exact"/>
        <w:jc w:val="center"/>
        <w:rPr>
          <w:sz w:val="28"/>
          <w:szCs w:val="28"/>
        </w:rPr>
      </w:pPr>
      <w:r w:rsidRPr="005641BC">
        <w:rPr>
          <w:sz w:val="28"/>
          <w:szCs w:val="28"/>
        </w:rPr>
        <w:t>СВЕДЕНИЯ</w:t>
      </w:r>
    </w:p>
    <w:p w:rsidR="0040292E" w:rsidRPr="005641BC" w:rsidRDefault="0040292E" w:rsidP="0040292E">
      <w:pPr>
        <w:spacing w:line="240" w:lineRule="exact"/>
        <w:jc w:val="center"/>
        <w:rPr>
          <w:sz w:val="28"/>
          <w:szCs w:val="28"/>
        </w:rPr>
      </w:pPr>
    </w:p>
    <w:p w:rsidR="00776661" w:rsidRPr="005641BC" w:rsidRDefault="00776661" w:rsidP="0040292E">
      <w:pPr>
        <w:spacing w:line="240" w:lineRule="exact"/>
        <w:jc w:val="center"/>
        <w:rPr>
          <w:sz w:val="28"/>
          <w:szCs w:val="28"/>
        </w:rPr>
      </w:pPr>
      <w:r w:rsidRPr="005641BC">
        <w:rPr>
          <w:sz w:val="28"/>
          <w:szCs w:val="28"/>
        </w:rPr>
        <w:t xml:space="preserve">об индикаторах достижения целей муниципальной программы </w:t>
      </w:r>
    </w:p>
    <w:p w:rsidR="00776661" w:rsidRPr="005641BC" w:rsidRDefault="00776661" w:rsidP="0040292E">
      <w:pPr>
        <w:spacing w:line="240" w:lineRule="exact"/>
        <w:jc w:val="center"/>
        <w:rPr>
          <w:sz w:val="28"/>
          <w:szCs w:val="28"/>
        </w:rPr>
      </w:pPr>
      <w:r w:rsidRPr="005641BC">
        <w:rPr>
          <w:sz w:val="28"/>
          <w:szCs w:val="28"/>
        </w:rPr>
        <w:t xml:space="preserve">Апанасенковского муниципального округа Ставропольского края «Сохранение, развитие культуры и искусства» </w:t>
      </w:r>
    </w:p>
    <w:p w:rsidR="00776661" w:rsidRPr="005641BC" w:rsidRDefault="00776661" w:rsidP="0040292E">
      <w:pPr>
        <w:spacing w:line="240" w:lineRule="exact"/>
        <w:jc w:val="center"/>
        <w:rPr>
          <w:sz w:val="28"/>
          <w:szCs w:val="28"/>
        </w:rPr>
      </w:pPr>
      <w:r w:rsidRPr="005641BC">
        <w:rPr>
          <w:sz w:val="28"/>
          <w:szCs w:val="28"/>
        </w:rPr>
        <w:t xml:space="preserve">и </w:t>
      </w:r>
      <w:proofErr w:type="gramStart"/>
      <w:r w:rsidRPr="005641BC">
        <w:rPr>
          <w:sz w:val="28"/>
          <w:szCs w:val="28"/>
        </w:rPr>
        <w:t>показателях</w:t>
      </w:r>
      <w:proofErr w:type="gramEnd"/>
      <w:r w:rsidRPr="005641BC">
        <w:rPr>
          <w:sz w:val="28"/>
          <w:szCs w:val="28"/>
        </w:rPr>
        <w:t xml:space="preserve"> решения задач подпрограмм программы и их значениях</w:t>
      </w:r>
    </w:p>
    <w:p w:rsidR="00776661" w:rsidRPr="005641BC" w:rsidRDefault="00776661" w:rsidP="00776661">
      <w:pPr>
        <w:spacing w:line="240" w:lineRule="exact"/>
        <w:jc w:val="center"/>
        <w:rPr>
          <w:sz w:val="28"/>
          <w:szCs w:val="28"/>
        </w:rPr>
      </w:pPr>
    </w:p>
    <w:tbl>
      <w:tblPr>
        <w:tblW w:w="5301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2"/>
        <w:gridCol w:w="655"/>
        <w:gridCol w:w="3172"/>
        <w:gridCol w:w="367"/>
        <w:gridCol w:w="906"/>
        <w:gridCol w:w="989"/>
        <w:gridCol w:w="288"/>
        <w:gridCol w:w="925"/>
        <w:gridCol w:w="211"/>
        <w:gridCol w:w="867"/>
        <w:gridCol w:w="266"/>
        <w:gridCol w:w="842"/>
        <w:gridCol w:w="291"/>
        <w:gridCol w:w="772"/>
        <w:gridCol w:w="505"/>
        <w:gridCol w:w="573"/>
        <w:gridCol w:w="560"/>
        <w:gridCol w:w="517"/>
        <w:gridCol w:w="619"/>
        <w:gridCol w:w="141"/>
        <w:gridCol w:w="318"/>
        <w:gridCol w:w="674"/>
      </w:tblGrid>
      <w:tr w:rsidR="00C045E7" w:rsidRPr="005641BC" w:rsidTr="00C045E7">
        <w:trPr>
          <w:trHeight w:val="141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E7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 № </w:t>
            </w:r>
          </w:p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E7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 </w:t>
            </w:r>
          </w:p>
          <w:p w:rsidR="00C045E7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достижения цели программы и</w:t>
            </w:r>
          </w:p>
          <w:p w:rsidR="00C045E7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решения задачи</w:t>
            </w:r>
          </w:p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программы</w:t>
            </w:r>
          </w:p>
        </w:tc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56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граммы программы по годам</w:t>
            </w:r>
          </w:p>
        </w:tc>
      </w:tr>
      <w:tr w:rsidR="00C045E7" w:rsidRPr="005641BC" w:rsidTr="00C045E7">
        <w:trPr>
          <w:trHeight w:val="141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spacing w:line="240" w:lineRule="exact"/>
              <w:jc w:val="center"/>
            </w:pPr>
          </w:p>
        </w:tc>
        <w:tc>
          <w:tcPr>
            <w:tcW w:w="12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spacing w:line="240" w:lineRule="exact"/>
              <w:jc w:val="center"/>
            </w:pPr>
          </w:p>
        </w:tc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spacing w:line="240" w:lineRule="exact"/>
              <w:jc w:val="center"/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A329A6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Par108" w:history="1">
              <w:r w:rsidR="00776661" w:rsidRPr="00614E47">
                <w:rPr>
                  <w:rStyle w:val="af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2021</w:t>
              </w:r>
            </w:hyperlink>
            <w:r w:rsidR="00776661"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614E47">
            <w:pPr>
              <w:pStyle w:val="ConsPlusNormal"/>
              <w:spacing w:line="240" w:lineRule="exact"/>
              <w:ind w:left="-2"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C045E7" w:rsidRPr="005641BC" w:rsidTr="00C045E7">
        <w:trPr>
          <w:trHeight w:val="3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6661" w:rsidRPr="005641BC" w:rsidTr="00C045E7">
        <w:trPr>
          <w:trHeight w:val="2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2" w:type="pct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5E7" w:rsidRPr="005641BC" w:rsidTr="00C045E7">
        <w:trPr>
          <w:trHeight w:val="12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 учреждений культу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но-досугового типа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2742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2753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2786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2797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2808</w:t>
            </w:r>
          </w:p>
        </w:tc>
      </w:tr>
      <w:tr w:rsidR="00C045E7" w:rsidRPr="005641BC" w:rsidTr="00C045E7">
        <w:trPr>
          <w:trHeight w:val="2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средней заработной платы работников учреждений 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к средней заработной плате по экономике субъекта Ро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</w:tr>
      <w:tr w:rsidR="00C045E7" w:rsidRPr="005641BC" w:rsidTr="00C045E7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обеспеченн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сти учреждениями культуры от нормативной потребности клубами и учреждениями клубного типа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100</w:t>
            </w:r>
          </w:p>
        </w:tc>
      </w:tr>
      <w:tr w:rsidR="00C045E7" w:rsidRPr="005641BC" w:rsidTr="00C045E7">
        <w:trPr>
          <w:trHeight w:val="128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краевого бюджета субсидий и иных ме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бюджетных трансфертов на 1 рубль финансового обеспечения пр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граммы за счет средств бюджета Апанасенковского муниципального округа Ставропольского края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>
              <w:t>0,07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0,75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0,75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0,75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0,75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0,75</w:t>
            </w:r>
          </w:p>
        </w:tc>
      </w:tr>
      <w:tr w:rsidR="00776661" w:rsidRPr="005641BC" w:rsidTr="00C045E7">
        <w:trPr>
          <w:trHeight w:val="23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614E4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2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«Организация 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культурно-досугой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Апанасенковском муниципальном округе»</w:t>
            </w:r>
          </w:p>
          <w:p w:rsidR="00776661" w:rsidRPr="005641BC" w:rsidRDefault="00776661" w:rsidP="00E06C0D">
            <w:pPr>
              <w:pStyle w:val="ConsPlusNormal"/>
              <w:spacing w:line="240" w:lineRule="exact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максимального вовлечения жителей Апанасенковского муниципального округа в разнообразные формы творческой и культурно-досуговой деятельности</w:t>
            </w:r>
          </w:p>
        </w:tc>
      </w:tr>
      <w:tr w:rsidR="00C045E7" w:rsidRPr="005641BC" w:rsidTr="00916C57">
        <w:trPr>
          <w:trHeight w:val="49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2373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2421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2441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2452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2463</w:t>
            </w:r>
          </w:p>
        </w:tc>
      </w:tr>
      <w:tr w:rsidR="00776661" w:rsidRPr="005641BC" w:rsidTr="00C045E7">
        <w:trPr>
          <w:trHeight w:val="29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2. Поддержка и распространение лучших традиций народной культуры</w:t>
            </w:r>
          </w:p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5E7" w:rsidRPr="005641BC" w:rsidTr="00916C57">
        <w:trPr>
          <w:trHeight w:val="2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зрителей посетивших культурно-массовые мероприятия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77,69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C045E7" w:rsidRPr="005641BC" w:rsidTr="00916C57">
        <w:trPr>
          <w:trHeight w:val="2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киносеансов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jc w:val="center"/>
            </w:pPr>
            <w:r w:rsidRPr="005641BC">
              <w:t>единиц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958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</w:tr>
      <w:tr w:rsidR="00C045E7" w:rsidRPr="005641BC" w:rsidTr="00916C57">
        <w:trPr>
          <w:trHeight w:val="129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1.1.1.4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зрителей посетивших киносеансы</w:t>
            </w:r>
          </w:p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jc w:val="center"/>
            </w:pPr>
            <w:r w:rsidRPr="005641BC">
              <w:t>человек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7202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3126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6667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6669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6671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6673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5641BC" w:rsidRDefault="00776661" w:rsidP="00916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6675</w:t>
            </w:r>
          </w:p>
        </w:tc>
      </w:tr>
      <w:tr w:rsidR="00776661" w:rsidRPr="005641BC" w:rsidTr="00C045E7">
        <w:trPr>
          <w:trHeight w:val="141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3. Создание комфортных условий для посетителей муниципальных учреждений культуры</w:t>
            </w:r>
          </w:p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A94" w:rsidRPr="005641BC" w:rsidTr="00351A94">
        <w:trPr>
          <w:trHeight w:val="25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1.1.1.5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культуры, здания которых находя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ся в аварийном состоянии или тр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бует капитального ремонта, в 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щем количестве муниципальных учреждений культуры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13,33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6,67</w:t>
            </w:r>
          </w:p>
        </w:tc>
      </w:tr>
      <w:tr w:rsidR="00351A94" w:rsidRPr="005641BC" w:rsidTr="00351A94">
        <w:trPr>
          <w:trHeight w:val="25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1.1.1.6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поощрений, предоставленных муниципальным учреждениям культуры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A94" w:rsidRPr="005641BC" w:rsidTr="00351A94">
        <w:trPr>
          <w:trHeight w:val="139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1.1.1.7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циативных проектов 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A94" w:rsidRPr="005641BC" w:rsidTr="00351A94">
        <w:trPr>
          <w:trHeight w:val="139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1.1.1.8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муниципальных учр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ждений культуры,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которых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печено развитие и укрепление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териально-технической базы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A94" w:rsidRPr="005641BC" w:rsidTr="00351A94">
        <w:trPr>
          <w:trHeight w:val="139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1.1.1.9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915E9D" w:rsidRDefault="00776661" w:rsidP="00E06C0D">
            <w:pPr>
              <w:jc w:val="both"/>
            </w:pPr>
            <w:r>
              <w:t>К</w:t>
            </w:r>
            <w:r w:rsidRPr="00915E9D">
              <w:t>оличество учреждений культу</w:t>
            </w:r>
            <w:r w:rsidRPr="00915E9D">
              <w:t>р</w:t>
            </w:r>
            <w:r w:rsidRPr="00915E9D">
              <w:t>но-досугового типа, в которых пр</w:t>
            </w:r>
            <w:r w:rsidRPr="00915E9D">
              <w:t>о</w:t>
            </w:r>
            <w:r w:rsidRPr="00915E9D">
              <w:t>ведены мероприятия по капитал</w:t>
            </w:r>
            <w:r w:rsidRPr="00915E9D">
              <w:t>ь</w:t>
            </w:r>
            <w:r w:rsidRPr="00915E9D">
              <w:t>ному ремонту.</w:t>
            </w:r>
          </w:p>
          <w:p w:rsidR="00776661" w:rsidRPr="00915E9D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035585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6661" w:rsidRPr="005641BC" w:rsidTr="00351A94">
        <w:trPr>
          <w:trHeight w:val="26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2" w:type="pct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Цель 2 Программы «Обеспечение равного доступа населения Апанасенковского муниципального округа </w:t>
            </w:r>
          </w:p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 отечественным культурным ценностям и информации»</w:t>
            </w:r>
          </w:p>
        </w:tc>
      </w:tr>
      <w:tr w:rsidR="00C045E7" w:rsidRPr="005641BC" w:rsidTr="00CF00C7">
        <w:trPr>
          <w:trHeight w:val="43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дия, находящихся в муниципальной собственности и требующих ко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сервации или реставрации, в общем количестве объектов культурного наследия, находящихся в муниц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5,88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5,88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5,88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5,88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5,88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jc w:val="center"/>
            </w:pPr>
            <w:r w:rsidRPr="005641BC">
              <w:t>5,88</w:t>
            </w:r>
          </w:p>
        </w:tc>
      </w:tr>
      <w:tr w:rsidR="00776661" w:rsidRPr="005641BC" w:rsidTr="00351A94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2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Подпрограмма 2. «Развитие системы библиотечного обслуживания населения Апанасенковского муниципального округа»</w:t>
            </w:r>
          </w:p>
          <w:p w:rsidR="00776661" w:rsidRPr="005641BC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582894" w:rsidRPr="005641BC" w:rsidTr="00582894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2.1.1.1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в мун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ципальных библиотеках Апанасе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ковского муниципального округа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14 377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14 391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14 414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14 419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14 433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14 447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14 461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14 475</w:t>
            </w:r>
          </w:p>
        </w:tc>
      </w:tr>
      <w:tr w:rsidR="00582894" w:rsidRPr="005641BC" w:rsidTr="00582894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Доля библиографических записей в электронном каталоге от общего объема библиотечного фонда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CF00C7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82894">
              <w:rPr>
                <w:rFonts w:ascii="Times New Roman" w:hAnsi="Times New Roman" w:cs="Times New Roman"/>
                <w:sz w:val="24"/>
                <w:szCs w:val="24"/>
              </w:rPr>
              <w:t xml:space="preserve">роцент 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82894" w:rsidRPr="005641BC" w:rsidTr="00582894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2.1.1.3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пальных библиотек Апанасенко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118 736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86 621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119 550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120 531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122 327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125 918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133 100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136 691</w:t>
            </w:r>
          </w:p>
        </w:tc>
      </w:tr>
      <w:tr w:rsidR="00582894" w:rsidRPr="005641BC" w:rsidTr="00582894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af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Количество посетителей информ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а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>ционно-познавательных, досуговых мероприятий, проводимых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 xml:space="preserve"> общ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е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 xml:space="preserve">доступными 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муниципальными </w:t>
            </w:r>
            <w:r w:rsidRPr="005641BC">
              <w:rPr>
                <w:rFonts w:ascii="Times New Roman" w:hAnsi="Times New Roman"/>
                <w:color w:val="000000"/>
                <w:szCs w:val="24"/>
                <w:lang w:val="ru-RU"/>
              </w:rPr>
              <w:lastRenderedPageBreak/>
              <w:t>библиотеками Апанасенковского муниципального округа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17 955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6 220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8 084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9 750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21 546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25 137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32 319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35 910</w:t>
            </w:r>
          </w:p>
        </w:tc>
      </w:tr>
      <w:tr w:rsidR="00582894" w:rsidRPr="005641BC" w:rsidTr="00582894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2.1.1.5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af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5641BC">
              <w:rPr>
                <w:rFonts w:ascii="Times New Roman" w:hAnsi="Times New Roman"/>
                <w:szCs w:val="24"/>
                <w:lang w:val="ru-RU"/>
              </w:rPr>
              <w:t>Стимулирование библиотечных р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а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ботников к созданию условий для успешной деятельности, путем уч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а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стия в окружном конкурсе профе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с</w:t>
            </w:r>
            <w:r w:rsidRPr="005641BC">
              <w:rPr>
                <w:rFonts w:ascii="Times New Roman" w:hAnsi="Times New Roman"/>
                <w:szCs w:val="24"/>
                <w:lang w:val="ru-RU"/>
              </w:rPr>
              <w:t>сионального мастерства «Лучший библиотекарь»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2894" w:rsidRPr="005641BC" w:rsidTr="00582894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2.1.1.6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волонте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ского движения «Волонтеры кул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туры»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82894" w:rsidRPr="005641BC" w:rsidTr="00582894">
        <w:trPr>
          <w:trHeight w:val="14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2.1.1.7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поощрений предоставленных работникам м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ниципальных учреждений культ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6661" w:rsidRPr="005641BC" w:rsidTr="00351A94">
        <w:trPr>
          <w:trHeight w:val="23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22" w:type="pct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Цель 3 Программы «Сохранение и развитие дополнительного образования в сфере культуры и искусства </w:t>
            </w:r>
          </w:p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в Апанасенковском муниципальном округе»</w:t>
            </w:r>
          </w:p>
        </w:tc>
      </w:tr>
      <w:tr w:rsidR="00C045E7" w:rsidRPr="005641BC" w:rsidTr="00582894">
        <w:trPr>
          <w:trHeight w:val="47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учре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дениях дополнительного образов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C045E7" w:rsidRPr="005641BC" w:rsidTr="00582894">
        <w:trPr>
          <w:trHeight w:val="1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в сфере культуры к средней заработной плате по экономике субъекта РФ</w:t>
            </w:r>
          </w:p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6661" w:rsidRPr="005641BC" w:rsidTr="00351A94">
        <w:trPr>
          <w:trHeight w:val="44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2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Подпрограмма 3. «Развитие дополнительного образования в Апанасенковском муниципальном округе»</w:t>
            </w:r>
          </w:p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1 «Повышение доступности и качества дополнительного образования»</w:t>
            </w:r>
          </w:p>
        </w:tc>
      </w:tr>
      <w:tr w:rsidR="00C045E7" w:rsidRPr="005641BC" w:rsidTr="00582894">
        <w:trPr>
          <w:trHeight w:val="88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3.1.1.1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дополнительным общеобразов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тельным предпрофессиональным программам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C045E7" w:rsidRPr="005641BC" w:rsidTr="00582894">
        <w:trPr>
          <w:trHeight w:val="66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3.1.1.2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дополнительным общеразвива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щим программам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045E7" w:rsidRPr="005641BC" w:rsidTr="00582894">
        <w:trPr>
          <w:trHeight w:val="66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3.1.1.3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дополнительного образования, зд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ния которых требует капитального ремонта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6661" w:rsidRPr="005641BC" w:rsidTr="00C045E7">
        <w:trPr>
          <w:trHeight w:val="22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Задача 2 «Стимулирование педагогических работников к созданию условий для успешной деятельности»</w:t>
            </w:r>
          </w:p>
        </w:tc>
      </w:tr>
      <w:tr w:rsidR="00C045E7" w:rsidRPr="005641BC" w:rsidTr="00C045E7">
        <w:trPr>
          <w:trHeight w:val="660"/>
        </w:trPr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3.1.1.4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Количество преподавателей, п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лучающих меры социальной поддержки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76661" w:rsidRPr="005641BC" w:rsidTr="00C045E7">
        <w:trPr>
          <w:trHeight w:val="660"/>
        </w:trPr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4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8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5641BC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5641BC">
              <w:t>Подпрограмма 4 «Обеспечение реализации муниципальной программы Апанасенковского</w:t>
            </w:r>
          </w:p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 xml:space="preserve">Задача 1 «Сохранение и развитие в Апанасенковском муниципальном округе культуры и дополнительного образования </w:t>
            </w:r>
          </w:p>
          <w:p w:rsidR="00776661" w:rsidRPr="005641BC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1BC">
              <w:rPr>
                <w:rFonts w:ascii="Times New Roman" w:hAnsi="Times New Roman" w:cs="Times New Roman"/>
                <w:sz w:val="24"/>
                <w:szCs w:val="24"/>
              </w:rPr>
              <w:t>в сфере культуры и искусства»</w:t>
            </w:r>
          </w:p>
        </w:tc>
      </w:tr>
    </w:tbl>
    <w:p w:rsidR="00776661" w:rsidRPr="005641BC" w:rsidRDefault="00776661" w:rsidP="00776661">
      <w:pPr>
        <w:jc w:val="both"/>
        <w:rPr>
          <w:sz w:val="28"/>
          <w:szCs w:val="28"/>
        </w:rPr>
      </w:pPr>
    </w:p>
    <w:p w:rsidR="00776661" w:rsidRPr="005641BC" w:rsidRDefault="00776661" w:rsidP="00776661">
      <w:pPr>
        <w:jc w:val="both"/>
        <w:rPr>
          <w:sz w:val="28"/>
          <w:szCs w:val="28"/>
        </w:rPr>
        <w:sectPr w:rsidR="00776661" w:rsidRPr="005641BC" w:rsidSect="00C045E7">
          <w:pgSz w:w="16838" w:h="11906" w:orient="landscape"/>
          <w:pgMar w:top="1418" w:right="536" w:bottom="709" w:left="1985" w:header="720" w:footer="720" w:gutter="0"/>
          <w:cols w:space="720"/>
          <w:titlePg/>
          <w:docGrid w:linePitch="360"/>
        </w:sectPr>
      </w:pPr>
    </w:p>
    <w:p w:rsidR="00776661" w:rsidRPr="00CB64AC" w:rsidRDefault="00776661" w:rsidP="00776661">
      <w:pPr>
        <w:jc w:val="right"/>
        <w:rPr>
          <w:color w:val="000000"/>
          <w:sz w:val="28"/>
          <w:szCs w:val="28"/>
          <w:lang w:bidi="ru-RU"/>
        </w:rPr>
      </w:pPr>
      <w:r w:rsidRPr="00CB64AC">
        <w:rPr>
          <w:rStyle w:val="31"/>
          <w:rFonts w:eastAsia="Calibri"/>
          <w:b w:val="0"/>
          <w:sz w:val="28"/>
          <w:szCs w:val="28"/>
        </w:rPr>
        <w:lastRenderedPageBreak/>
        <w:t>Таблица 2</w:t>
      </w:r>
      <w:r w:rsidRPr="00CB64A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776661" w:rsidRPr="005641BC" w:rsidRDefault="00776661" w:rsidP="00776661">
      <w:pPr>
        <w:autoSpaceDE w:val="0"/>
        <w:autoSpaceDN w:val="0"/>
        <w:adjustRightInd w:val="0"/>
        <w:jc w:val="center"/>
        <w:outlineLvl w:val="0"/>
      </w:pPr>
      <w:r w:rsidRPr="005641BC">
        <w:t>ПЕРЕЧЕНЬ</w:t>
      </w:r>
    </w:p>
    <w:p w:rsidR="00776661" w:rsidRPr="005641BC" w:rsidRDefault="00776661" w:rsidP="00776661">
      <w:pPr>
        <w:autoSpaceDE w:val="0"/>
        <w:autoSpaceDN w:val="0"/>
        <w:adjustRightInd w:val="0"/>
        <w:jc w:val="center"/>
      </w:pPr>
      <w:r w:rsidRPr="005641BC">
        <w:t>основных мероприятий подпрограмм программы</w:t>
      </w:r>
    </w:p>
    <w:p w:rsidR="00776661" w:rsidRPr="005641BC" w:rsidRDefault="00776661" w:rsidP="0077666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513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4"/>
        <w:gridCol w:w="3483"/>
        <w:gridCol w:w="4185"/>
        <w:gridCol w:w="3280"/>
        <w:gridCol w:w="1072"/>
        <w:gridCol w:w="220"/>
        <w:gridCol w:w="1292"/>
        <w:gridCol w:w="1653"/>
      </w:tblGrid>
      <w:tr w:rsidR="00776661" w:rsidRPr="0022323B" w:rsidTr="00E06C0D">
        <w:trPr>
          <w:trHeight w:val="81"/>
          <w:jc w:val="center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№ 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3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 xml:space="preserve">Наименование подпрограммы программы, основного 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мероприятия подпрограммы программы</w:t>
            </w:r>
          </w:p>
        </w:tc>
        <w:tc>
          <w:tcPr>
            <w:tcW w:w="1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Тип основного мероприятия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3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 xml:space="preserve">Ответственный исполнитель (соисполнитель, участник) основного мероприятия 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подпрограммы программы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Срок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Связь с инд</w:t>
            </w:r>
            <w:r w:rsidRPr="0022323B">
              <w:t>и</w:t>
            </w:r>
            <w:r w:rsidRPr="0022323B">
              <w:t>каторами до</w:t>
            </w:r>
            <w:r w:rsidRPr="0022323B">
              <w:t>с</w:t>
            </w:r>
            <w:r w:rsidRPr="0022323B">
              <w:t>тижения целей программы и показателями решения задач подпрограммы программы</w:t>
            </w:r>
          </w:p>
        </w:tc>
      </w:tr>
      <w:tr w:rsidR="00776661" w:rsidRPr="0022323B" w:rsidTr="00E06C0D">
        <w:trPr>
          <w:trHeight w:val="1448"/>
          <w:jc w:val="center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center"/>
            </w:pPr>
          </w:p>
        </w:tc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center"/>
            </w:pPr>
          </w:p>
        </w:tc>
        <w:tc>
          <w:tcPr>
            <w:tcW w:w="1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center"/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center"/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 xml:space="preserve">начала 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реализации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Окончания реализации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center"/>
            </w:pPr>
          </w:p>
        </w:tc>
      </w:tr>
      <w:tr w:rsidR="00776661" w:rsidRPr="0022323B" w:rsidTr="00E06C0D">
        <w:trPr>
          <w:trHeight w:val="273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3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4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7</w:t>
            </w:r>
          </w:p>
        </w:tc>
      </w:tr>
      <w:tr w:rsidR="00776661" w:rsidRPr="0022323B" w:rsidTr="00E06C0D">
        <w:trPr>
          <w:trHeight w:val="149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776661" w:rsidRPr="0022323B" w:rsidTr="00E06C0D">
        <w:trPr>
          <w:trHeight w:val="8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1</w:t>
            </w:r>
            <w:r w:rsidR="0022323B">
              <w:t>.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 xml:space="preserve">Подпрограмма 1 «Организация </w:t>
            </w:r>
            <w:proofErr w:type="spellStart"/>
            <w:r w:rsidRPr="0022323B">
              <w:t>культурно-досуговой</w:t>
            </w:r>
            <w:proofErr w:type="spellEnd"/>
            <w:r w:rsidRPr="0022323B">
              <w:t xml:space="preserve"> деятельности в Апанасенковском муниципальном округе»</w:t>
            </w:r>
          </w:p>
        </w:tc>
      </w:tr>
      <w:tr w:rsidR="00776661" w:rsidRPr="0022323B" w:rsidTr="00E06C0D">
        <w:trPr>
          <w:trHeight w:val="81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Задача 1 «Создание условий для максимального вовлечения жителей Апанасенковского муниципального округа в разнообразные формы творческой и культурно-досуговой деятельности»</w:t>
            </w:r>
          </w:p>
        </w:tc>
      </w:tr>
      <w:tr w:rsidR="00776661" w:rsidRPr="0022323B" w:rsidTr="00E06C0D">
        <w:trPr>
          <w:trHeight w:val="99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1.1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Организация деятельности клубных формирований и фо</w:t>
            </w:r>
            <w:r w:rsidRPr="0022323B">
              <w:t>р</w:t>
            </w:r>
            <w:r w:rsidRPr="0022323B">
              <w:t>мирований самодеятельного н</w:t>
            </w:r>
            <w:r w:rsidRPr="0022323B">
              <w:t>а</w:t>
            </w:r>
            <w:r w:rsidRPr="0022323B">
              <w:t>родного творчества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«Оказание (выполнение) муниципал</w:t>
            </w:r>
            <w:r w:rsidRPr="0022323B">
              <w:t>ь</w:t>
            </w:r>
            <w:r w:rsidRPr="0022323B">
              <w:t>ных услуг (работ) муниципальными учреждениями Апанасенковского м</w:t>
            </w:r>
            <w:r w:rsidRPr="0022323B">
              <w:t>у</w:t>
            </w:r>
            <w:r w:rsidRPr="0022323B">
              <w:t>ниципального округа Ставропольского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0"/>
              <w:jc w:val="both"/>
            </w:pPr>
            <w:r w:rsidRPr="0022323B">
              <w:t>Отдел культуры ААМО СК;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Айгурский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 xml:space="preserve">МКУК «Воздвиженский СДК»; 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Вознесеновский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 «</w:t>
            </w:r>
            <w:proofErr w:type="spellStart"/>
            <w:r w:rsidRPr="0022323B">
              <w:t>Дербетовский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«Киевский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Манычский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Рагулинский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«Апанасенковский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Белокопанский</w:t>
            </w:r>
            <w:proofErr w:type="spellEnd"/>
            <w:r w:rsidRPr="0022323B">
              <w:t xml:space="preserve"> </w:t>
            </w:r>
            <w:r w:rsidRPr="0022323B">
              <w:lastRenderedPageBreak/>
              <w:t>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  <w:jc w:val="both"/>
            </w:pPr>
            <w:r w:rsidRPr="0022323B">
              <w:t>МКУК «СДК» с. Малая Джа</w:t>
            </w:r>
            <w:r w:rsidRPr="0022323B">
              <w:t>л</w:t>
            </w:r>
            <w:r w:rsidRPr="0022323B">
              <w:t>га;</w:t>
            </w:r>
          </w:p>
          <w:p w:rsidR="00776661" w:rsidRPr="0022323B" w:rsidRDefault="00776661" w:rsidP="00E06C0D">
            <w:pPr>
              <w:pStyle w:val="a5"/>
              <w:tabs>
                <w:tab w:val="left" w:pos="224"/>
              </w:tabs>
              <w:ind w:left="0"/>
            </w:pPr>
            <w:r w:rsidRPr="0022323B">
              <w:t>МБУК «Социально-культурный центр» АМО СК;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  <w:jc w:val="both"/>
            </w:pPr>
            <w:r w:rsidRPr="0022323B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lastRenderedPageBreak/>
              <w:t>2021 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 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1.1.1.1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47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lastRenderedPageBreak/>
              <w:t>1.2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Организация и проведение культурно-массовых меропри</w:t>
            </w:r>
            <w:r w:rsidRPr="0022323B">
              <w:t>я</w:t>
            </w:r>
            <w:r w:rsidRPr="0022323B">
              <w:t xml:space="preserve">тий учреждениями культурно - </w:t>
            </w:r>
            <w:proofErr w:type="spellStart"/>
            <w:r w:rsidRPr="0022323B">
              <w:t>досугового</w:t>
            </w:r>
            <w:proofErr w:type="spellEnd"/>
            <w:r w:rsidRPr="0022323B">
              <w:t xml:space="preserve"> типа в Апанасенко</w:t>
            </w:r>
            <w:r w:rsidRPr="0022323B">
              <w:t>в</w:t>
            </w:r>
            <w:r w:rsidRPr="0022323B">
              <w:t>ском муниципальном округе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«Оказание (выполнение) муниципал</w:t>
            </w:r>
            <w:r w:rsidRPr="0022323B">
              <w:t>ь</w:t>
            </w:r>
            <w:r w:rsidRPr="0022323B">
              <w:t>ных услуг (работ) муниципальными учреждениями Апанасенковского м</w:t>
            </w:r>
            <w:r w:rsidRPr="0022323B">
              <w:t>у</w:t>
            </w:r>
            <w:r w:rsidRPr="0022323B">
              <w:t>ниципального округа Ставропольского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0"/>
              <w:jc w:val="both"/>
            </w:pPr>
            <w:r w:rsidRPr="0022323B">
              <w:t>Отдел культуры ААМО СК;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Айгурский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 xml:space="preserve">МКУК «Воздвиженский СДК»; 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Вознесеновский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 «</w:t>
            </w:r>
            <w:proofErr w:type="spellStart"/>
            <w:r w:rsidRPr="0022323B">
              <w:t>Дербетовский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«Киевский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Манычский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Рагулинский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«Апанасенковский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Белокопанский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  <w:jc w:val="both"/>
            </w:pPr>
            <w:r w:rsidRPr="0022323B">
              <w:t>МКУК «СДК» с. Малая Джа</w:t>
            </w:r>
            <w:r w:rsidRPr="0022323B">
              <w:t>л</w:t>
            </w:r>
            <w:r w:rsidRPr="0022323B">
              <w:t>га;</w:t>
            </w:r>
          </w:p>
          <w:p w:rsidR="00776661" w:rsidRPr="0022323B" w:rsidRDefault="00776661" w:rsidP="00E06C0D">
            <w:pPr>
              <w:pStyle w:val="a5"/>
              <w:tabs>
                <w:tab w:val="left" w:pos="224"/>
              </w:tabs>
              <w:ind w:left="0"/>
            </w:pPr>
            <w:r w:rsidRPr="0022323B">
              <w:t>МБУК «Социально-культурный центр» АМО СК;</w:t>
            </w:r>
          </w:p>
          <w:p w:rsidR="00776661" w:rsidRPr="0022323B" w:rsidRDefault="00776661" w:rsidP="00E06C0D">
            <w:pPr>
              <w:pStyle w:val="a5"/>
              <w:tabs>
                <w:tab w:val="left" w:pos="224"/>
              </w:tabs>
              <w:ind w:left="0"/>
            </w:pPr>
            <w:r w:rsidRPr="0022323B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 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 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1.1.1.2 –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1.1.1.4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675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1.3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 xml:space="preserve">Участие в программе поддержке 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местных инициатив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496F23">
            <w:pPr>
              <w:autoSpaceDE w:val="0"/>
              <w:autoSpaceDN w:val="0"/>
              <w:adjustRightInd w:val="0"/>
              <w:jc w:val="center"/>
            </w:pPr>
            <w:r w:rsidRPr="0022323B">
              <w:t>Выполнение функций органов местн</w:t>
            </w:r>
            <w:r w:rsidRPr="0022323B">
              <w:t>о</w:t>
            </w:r>
            <w:r w:rsidRPr="0022323B">
              <w:t>го самоуправления Апанасенковского муниципального округа Ставропол</w:t>
            </w:r>
            <w:r w:rsidRPr="0022323B">
              <w:t>ь</w:t>
            </w:r>
            <w:r w:rsidRPr="0022323B">
              <w:t>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40"/>
            </w:pPr>
            <w:r w:rsidRPr="0022323B">
              <w:t>Отдел культуры ААМО СК;</w:t>
            </w:r>
          </w:p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40"/>
            </w:pPr>
            <w:r w:rsidRPr="0022323B">
              <w:t>МКУК «</w:t>
            </w:r>
            <w:proofErr w:type="spellStart"/>
            <w:r w:rsidRPr="0022323B">
              <w:t>Белокопанский</w:t>
            </w:r>
            <w:proofErr w:type="spellEnd"/>
            <w:r w:rsidRPr="0022323B">
              <w:t xml:space="preserve"> сел</w:t>
            </w:r>
            <w:r w:rsidRPr="0022323B">
              <w:t>ь</w:t>
            </w:r>
            <w:r w:rsidRPr="0022323B">
              <w:t>ский Дом культуры»;</w:t>
            </w:r>
          </w:p>
          <w:p w:rsidR="00776661" w:rsidRPr="0022323B" w:rsidRDefault="00776661" w:rsidP="00E06C0D">
            <w:pPr>
              <w:pStyle w:val="a5"/>
              <w:tabs>
                <w:tab w:val="left" w:pos="224"/>
              </w:tabs>
              <w:ind w:left="0"/>
            </w:pPr>
            <w:r w:rsidRPr="0022323B">
              <w:t>МБУК «Социально-культурный центр» АМО СК;</w:t>
            </w:r>
          </w:p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40"/>
            </w:pPr>
            <w:r w:rsidRPr="0022323B">
              <w:lastRenderedPageBreak/>
              <w:t>юридические и другие лица (по согласованию),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lastRenderedPageBreak/>
              <w:t>2021 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 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1.1.1.5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463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lastRenderedPageBreak/>
              <w:t>1.4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Региональный проект «Кул</w:t>
            </w:r>
            <w:r w:rsidRPr="0022323B">
              <w:t>ь</w:t>
            </w:r>
            <w:r w:rsidRPr="0022323B">
              <w:t>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496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2323B">
              <w:t>Выполнение функций органов местн</w:t>
            </w:r>
            <w:r w:rsidRPr="0022323B">
              <w:t>о</w:t>
            </w:r>
            <w:r w:rsidRPr="0022323B">
              <w:t>го самоуправления Апанасенковского муниципального округа Ставропол</w:t>
            </w:r>
            <w:r w:rsidRPr="0022323B">
              <w:t>ь</w:t>
            </w:r>
            <w:r w:rsidRPr="0022323B">
              <w:t>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0"/>
              <w:jc w:val="both"/>
            </w:pPr>
            <w:r w:rsidRPr="0022323B">
              <w:t>МКУК «</w:t>
            </w:r>
            <w:proofErr w:type="spellStart"/>
            <w:r w:rsidRPr="0022323B">
              <w:t>Манычский</w:t>
            </w:r>
            <w:proofErr w:type="spellEnd"/>
            <w:r w:rsidRPr="0022323B">
              <w:t xml:space="preserve"> СДК;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2024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2024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п.1.1.1.9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 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(таблица1)</w:t>
            </w:r>
          </w:p>
        </w:tc>
      </w:tr>
      <w:tr w:rsidR="00776661" w:rsidRPr="0022323B" w:rsidTr="00E06C0D">
        <w:trPr>
          <w:trHeight w:val="675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1.5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Региональный проект «Творч</w:t>
            </w:r>
            <w:r w:rsidRPr="0022323B">
              <w:t>е</w:t>
            </w:r>
            <w:r w:rsidRPr="0022323B">
              <w:t>ские люди»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Осуществление мероприятий участн</w:t>
            </w:r>
            <w:r w:rsidRPr="0022323B">
              <w:t>и</w:t>
            </w:r>
            <w:r w:rsidRPr="0022323B">
              <w:t>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224"/>
              </w:tabs>
              <w:ind w:left="0"/>
            </w:pPr>
            <w:r w:rsidRPr="0022323B">
              <w:t>МБУК «Социально-культурный центр» АМО СК;</w:t>
            </w:r>
          </w:p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40"/>
            </w:pPr>
            <w:r w:rsidRPr="0022323B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п.1.1.1.6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 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(таблица1)</w:t>
            </w:r>
          </w:p>
        </w:tc>
      </w:tr>
      <w:tr w:rsidR="00776661" w:rsidRPr="0022323B" w:rsidTr="00E06C0D">
        <w:trPr>
          <w:trHeight w:val="675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1.6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 xml:space="preserve"> «Реализация инициативных проектов»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496F23">
            <w:pPr>
              <w:autoSpaceDE w:val="0"/>
              <w:autoSpaceDN w:val="0"/>
              <w:adjustRightInd w:val="0"/>
              <w:jc w:val="center"/>
            </w:pPr>
            <w:r w:rsidRPr="0022323B">
              <w:t>Выполнение функций органов местн</w:t>
            </w:r>
            <w:r w:rsidRPr="0022323B">
              <w:t>о</w:t>
            </w:r>
            <w:r w:rsidRPr="0022323B">
              <w:t>го самоуправления Апанасенковского муниципального округа Ставропол</w:t>
            </w:r>
            <w:r w:rsidRPr="0022323B">
              <w:t>ь</w:t>
            </w:r>
            <w:r w:rsidRPr="0022323B">
              <w:t>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40"/>
            </w:pPr>
            <w:r w:rsidRPr="0022323B">
              <w:t>Отдел культуры ААМО СК;</w:t>
            </w:r>
          </w:p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40"/>
            </w:pPr>
            <w:r w:rsidRPr="0022323B">
              <w:t>МКУК «</w:t>
            </w:r>
            <w:proofErr w:type="spellStart"/>
            <w:r w:rsidRPr="0022323B">
              <w:t>Белокопанский</w:t>
            </w:r>
            <w:proofErr w:type="spellEnd"/>
            <w:r w:rsidRPr="0022323B">
              <w:t xml:space="preserve"> сел</w:t>
            </w:r>
            <w:r w:rsidRPr="0022323B">
              <w:t>ь</w:t>
            </w:r>
            <w:r w:rsidRPr="0022323B">
              <w:t>ский Дом культуры»;</w:t>
            </w:r>
          </w:p>
          <w:p w:rsidR="00776661" w:rsidRPr="0022323B" w:rsidRDefault="00776661" w:rsidP="00E06C0D">
            <w:pPr>
              <w:pStyle w:val="a5"/>
              <w:tabs>
                <w:tab w:val="left" w:pos="224"/>
              </w:tabs>
              <w:ind w:left="0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2022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2022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1.1.1.7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1608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1.7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 xml:space="preserve">«Государственная поддержка отрасли культуры» 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496F23">
            <w:pPr>
              <w:autoSpaceDE w:val="0"/>
              <w:autoSpaceDN w:val="0"/>
              <w:adjustRightInd w:val="0"/>
              <w:jc w:val="center"/>
            </w:pPr>
            <w:r w:rsidRPr="0022323B">
              <w:t>Выполнение функций органов местн</w:t>
            </w:r>
            <w:r w:rsidRPr="0022323B">
              <w:t>о</w:t>
            </w:r>
            <w:r w:rsidRPr="0022323B">
              <w:t>го самоуправления Апанасенковского муниципального округа Ставропол</w:t>
            </w:r>
            <w:r w:rsidRPr="0022323B">
              <w:t>ь</w:t>
            </w:r>
            <w:r w:rsidRPr="0022323B">
              <w:t>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</w:t>
            </w:r>
            <w:proofErr w:type="spellStart"/>
            <w:r w:rsidRPr="0022323B">
              <w:t>Вознесеновский</w:t>
            </w:r>
            <w:proofErr w:type="spellEnd"/>
            <w:r w:rsidRPr="0022323B">
              <w:t xml:space="preserve"> СДК»;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МКУК «Апанасенковский СДК»</w:t>
            </w:r>
          </w:p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40"/>
            </w:pPr>
            <w:r w:rsidRPr="0022323B">
              <w:t xml:space="preserve"> </w:t>
            </w:r>
          </w:p>
          <w:p w:rsidR="00776661" w:rsidRPr="0022323B" w:rsidRDefault="00776661" w:rsidP="00E06C0D">
            <w:pPr>
              <w:pStyle w:val="a5"/>
              <w:tabs>
                <w:tab w:val="left" w:pos="224"/>
              </w:tabs>
              <w:ind w:left="0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2022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2022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1.1.1.8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1734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1.8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r w:rsidRPr="0022323B">
              <w:t>Капитальный ремонт зданий и сооружений, благоустройство территории муниципальных у</w:t>
            </w:r>
            <w:r w:rsidRPr="0022323B">
              <w:t>ч</w:t>
            </w:r>
            <w:r w:rsidRPr="0022323B">
              <w:t>реждений культуры Апанасе</w:t>
            </w:r>
            <w:r w:rsidRPr="0022323B">
              <w:t>н</w:t>
            </w:r>
            <w:r w:rsidRPr="0022323B">
              <w:t>ковского муниципального окр</w:t>
            </w:r>
            <w:r w:rsidRPr="0022323B">
              <w:t>у</w:t>
            </w:r>
            <w:r w:rsidRPr="0022323B">
              <w:t>га Ставропольского края.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496F23">
            <w:pPr>
              <w:autoSpaceDE w:val="0"/>
              <w:autoSpaceDN w:val="0"/>
              <w:adjustRightInd w:val="0"/>
              <w:jc w:val="center"/>
            </w:pPr>
            <w:r w:rsidRPr="0022323B">
              <w:t>Выполнение функций органов местн</w:t>
            </w:r>
            <w:r w:rsidRPr="0022323B">
              <w:t>о</w:t>
            </w:r>
            <w:r w:rsidRPr="0022323B">
              <w:t>го самоуправления Апанасенковского муниципального округа Ставропол</w:t>
            </w:r>
            <w:r w:rsidRPr="0022323B">
              <w:t>ь</w:t>
            </w:r>
            <w:r w:rsidRPr="0022323B">
              <w:t>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224"/>
              </w:tabs>
              <w:ind w:left="0"/>
            </w:pPr>
            <w:r w:rsidRPr="0022323B">
              <w:t>МБУК «Социально-культурный центр» АМО СК;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2022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2023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1.1.1.9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675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lastRenderedPageBreak/>
              <w:t>1.9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both"/>
            </w:pPr>
            <w:r w:rsidRPr="0022323B">
              <w:t>Укрепление материально-технической базы муниципал</w:t>
            </w:r>
            <w:r w:rsidRPr="0022323B">
              <w:t>ь</w:t>
            </w:r>
            <w:r w:rsidRPr="0022323B">
              <w:t>ных учреждений культуры Ап</w:t>
            </w:r>
            <w:r w:rsidRPr="0022323B">
              <w:t>а</w:t>
            </w:r>
            <w:r w:rsidRPr="0022323B">
              <w:t>насенковского муниципального округа Ставропольского края.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496F23">
            <w:pPr>
              <w:autoSpaceDE w:val="0"/>
              <w:autoSpaceDN w:val="0"/>
              <w:adjustRightInd w:val="0"/>
              <w:jc w:val="center"/>
            </w:pPr>
            <w:r w:rsidRPr="0022323B">
              <w:t xml:space="preserve"> Выполнение функций органов местн</w:t>
            </w:r>
            <w:r w:rsidRPr="0022323B">
              <w:t>о</w:t>
            </w:r>
            <w:r w:rsidRPr="0022323B">
              <w:t>го самоуправления Апанасенковского муниципального округа Ставропол</w:t>
            </w:r>
            <w:r w:rsidRPr="0022323B">
              <w:t>ь</w:t>
            </w:r>
            <w:r w:rsidRPr="0022323B">
              <w:t>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224"/>
              </w:tabs>
              <w:ind w:left="0"/>
            </w:pPr>
            <w:r w:rsidRPr="0022323B">
              <w:t>МБУК «Социально-культурный центр» АМО СК;</w:t>
            </w:r>
          </w:p>
          <w:p w:rsidR="00776661" w:rsidRPr="0022323B" w:rsidRDefault="00776661" w:rsidP="00E06C0D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22323B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2022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2023</w:t>
            </w:r>
            <w:r w:rsidR="0022323B">
              <w:t xml:space="preserve"> </w:t>
            </w:r>
            <w:r w:rsidRPr="0022323B">
              <w:t>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1.1.1.8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3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библиотечного обслуживания населения Апанасенковского муниципального округа»</w:t>
            </w:r>
          </w:p>
        </w:tc>
      </w:tr>
      <w:tr w:rsidR="00776661" w:rsidRPr="0022323B" w:rsidTr="00E06C0D">
        <w:trPr>
          <w:trHeight w:val="23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776661" w:rsidRPr="0022323B" w:rsidTr="00E06C0D">
        <w:trPr>
          <w:trHeight w:val="8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2.1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«Осуществление библиотечного библиографического и инфо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мационного обслуживания»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center"/>
            </w:pPr>
            <w:r w:rsidRPr="0022323B">
              <w:t>«Оказание (выполнение) муниципал</w:t>
            </w:r>
            <w:r w:rsidRPr="0022323B">
              <w:t>ь</w:t>
            </w:r>
            <w:r w:rsidRPr="0022323B">
              <w:t>ных услуг (работ) муниципальными учреждениями Апанасенковского м</w:t>
            </w:r>
            <w:r w:rsidRPr="0022323B">
              <w:t>у</w:t>
            </w:r>
            <w:r w:rsidRPr="0022323B">
              <w:t>ниципального округа Ставропольского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226"/>
              </w:tabs>
              <w:ind w:left="40"/>
              <w:jc w:val="both"/>
            </w:pPr>
            <w:r w:rsidRPr="0022323B">
              <w:t>Отдел культуры ААМО СК;</w:t>
            </w:r>
          </w:p>
          <w:p w:rsidR="00776661" w:rsidRPr="0022323B" w:rsidRDefault="00776661" w:rsidP="00E06C0D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Сельские библиотеки Апан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 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 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2.1.1.1 –     п. 2.1.1.3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8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2.2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f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22323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Организация и проведение и</w:t>
            </w:r>
            <w:r w:rsidRPr="0022323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</w:t>
            </w:r>
            <w:r w:rsidRPr="0022323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формационно-познавательных, досуговых мероприятий общ</w:t>
            </w:r>
            <w:r w:rsidRPr="0022323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е</w:t>
            </w:r>
            <w:r w:rsidRPr="0022323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доступными библиотеками Апанасенковского муниципал</w:t>
            </w:r>
            <w:r w:rsidRPr="0022323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ь</w:t>
            </w:r>
            <w:r w:rsidRPr="0022323B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ного округа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center"/>
            </w:pPr>
            <w:r w:rsidRPr="0022323B">
              <w:t>«Оказание (выполнение) муниципал</w:t>
            </w:r>
            <w:r w:rsidRPr="0022323B">
              <w:t>ь</w:t>
            </w:r>
            <w:r w:rsidRPr="0022323B">
              <w:t>ных услуг (работ) муниципальными учреждениями Апанасенковского м</w:t>
            </w:r>
            <w:r w:rsidRPr="0022323B">
              <w:t>у</w:t>
            </w:r>
            <w:r w:rsidRPr="0022323B">
              <w:t>ниципального округа Ставропольского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226"/>
              </w:tabs>
              <w:ind w:left="40"/>
            </w:pPr>
            <w:r w:rsidRPr="0022323B">
              <w:t>Отдел культуры ААМО СК;</w:t>
            </w:r>
          </w:p>
          <w:p w:rsidR="00776661" w:rsidRPr="0022323B" w:rsidRDefault="00776661" w:rsidP="00E06C0D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Сельские библиотеки Апан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 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 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2.1.1.4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8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2.3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f0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323B">
              <w:rPr>
                <w:rFonts w:ascii="Times New Roman" w:hAnsi="Times New Roman"/>
                <w:szCs w:val="24"/>
                <w:lang w:val="ru-RU"/>
              </w:rPr>
              <w:t>Организация, проведение о</w:t>
            </w:r>
            <w:r w:rsidRPr="0022323B">
              <w:rPr>
                <w:rFonts w:ascii="Times New Roman" w:hAnsi="Times New Roman"/>
                <w:szCs w:val="24"/>
                <w:lang w:val="ru-RU"/>
              </w:rPr>
              <w:t>к</w:t>
            </w:r>
            <w:r w:rsidRPr="0022323B">
              <w:rPr>
                <w:rFonts w:ascii="Times New Roman" w:hAnsi="Times New Roman"/>
                <w:szCs w:val="24"/>
                <w:lang w:val="ru-RU"/>
              </w:rPr>
              <w:t>ружного конкурса професси</w:t>
            </w:r>
            <w:r w:rsidRPr="0022323B">
              <w:rPr>
                <w:rFonts w:ascii="Times New Roman" w:hAnsi="Times New Roman"/>
                <w:szCs w:val="24"/>
                <w:lang w:val="ru-RU"/>
              </w:rPr>
              <w:t>о</w:t>
            </w:r>
            <w:r w:rsidRPr="0022323B">
              <w:rPr>
                <w:rFonts w:ascii="Times New Roman" w:hAnsi="Times New Roman"/>
                <w:szCs w:val="24"/>
                <w:lang w:val="ru-RU"/>
              </w:rPr>
              <w:t>нального мастерства «Лучший библиотекарь»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center"/>
            </w:pPr>
            <w:r w:rsidRPr="0022323B">
              <w:t>Осуществление мероприятий участн</w:t>
            </w:r>
            <w:r w:rsidRPr="0022323B">
              <w:t>и</w:t>
            </w:r>
            <w:r w:rsidRPr="0022323B">
              <w:t>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226"/>
              </w:tabs>
              <w:ind w:left="40"/>
            </w:pPr>
            <w:r w:rsidRPr="0022323B">
              <w:t>Отдел культуры ААМО СК;</w:t>
            </w:r>
          </w:p>
          <w:p w:rsidR="00776661" w:rsidRPr="0022323B" w:rsidRDefault="00776661" w:rsidP="00E06C0D">
            <w:pPr>
              <w:pStyle w:val="ConsPlusNormal"/>
              <w:tabs>
                <w:tab w:val="left" w:pos="226"/>
                <w:tab w:val="left" w:pos="390"/>
              </w:tabs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Сельские библиотеки Апан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 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 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2.1.1.5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8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2.4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Организация участников воло</w:t>
            </w:r>
            <w:r w:rsidRPr="0022323B">
              <w:t>н</w:t>
            </w:r>
            <w:r w:rsidRPr="0022323B">
              <w:t xml:space="preserve">терского движения 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«Волонтеры культуры»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Осуществление мероприятий участн</w:t>
            </w:r>
            <w:r w:rsidRPr="0022323B">
              <w:t>и</w:t>
            </w:r>
            <w:r w:rsidRPr="0022323B">
              <w:t>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a5"/>
              <w:tabs>
                <w:tab w:val="left" w:pos="226"/>
              </w:tabs>
              <w:ind w:left="40"/>
            </w:pPr>
            <w:r w:rsidRPr="0022323B">
              <w:t>Отдел культуры ААМО СК;</w:t>
            </w:r>
          </w:p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0"/>
            </w:pPr>
            <w:r w:rsidRPr="0022323B">
              <w:t>Сельские библиотеки Апан</w:t>
            </w:r>
            <w:r w:rsidRPr="0022323B">
              <w:t>а</w:t>
            </w:r>
            <w:r w:rsidRPr="0022323B">
              <w:t>сенковского муниципального округа Ставропольского края;</w:t>
            </w:r>
          </w:p>
          <w:p w:rsidR="00776661" w:rsidRPr="0022323B" w:rsidRDefault="00776661" w:rsidP="00E06C0D">
            <w:pPr>
              <w:pStyle w:val="a5"/>
              <w:tabs>
                <w:tab w:val="left" w:pos="181"/>
              </w:tabs>
              <w:ind w:left="0"/>
            </w:pPr>
            <w:r w:rsidRPr="0022323B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 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 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2.1.1.6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5C4F08">
        <w:trPr>
          <w:trHeight w:val="159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lastRenderedPageBreak/>
              <w:t>2.5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Региональный проект «Кул</w:t>
            </w:r>
            <w:r w:rsidRPr="0022323B">
              <w:t>ь</w:t>
            </w:r>
            <w:r w:rsidRPr="0022323B">
              <w:t>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Осуществление мероприятий участн</w:t>
            </w:r>
            <w:r w:rsidRPr="0022323B">
              <w:t>и</w:t>
            </w:r>
            <w:r w:rsidRPr="0022323B">
              <w:t>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61" w:rsidRPr="0022323B" w:rsidRDefault="00776661" w:rsidP="005C4F08">
            <w:r w:rsidRPr="0022323B">
              <w:t>МКУК «Апанасенковская межпоселенческая централ</w:t>
            </w:r>
            <w:r w:rsidRPr="0022323B">
              <w:t>ь</w:t>
            </w:r>
            <w:r w:rsidRPr="0022323B">
              <w:t>ная библиотека»</w:t>
            </w:r>
          </w:p>
          <w:p w:rsidR="00776661" w:rsidRPr="0022323B" w:rsidRDefault="00776661" w:rsidP="005C4F08">
            <w:pPr>
              <w:pStyle w:val="a5"/>
              <w:tabs>
                <w:tab w:val="left" w:pos="226"/>
              </w:tabs>
              <w:ind w:left="0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</w:t>
            </w:r>
            <w:r w:rsidR="0022323B">
              <w:t xml:space="preserve"> </w:t>
            </w:r>
            <w:r w:rsidRPr="0022323B">
              <w:t>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</w:t>
            </w:r>
            <w:r w:rsidR="0022323B">
              <w:t xml:space="preserve"> </w:t>
            </w:r>
            <w:r w:rsidRPr="0022323B">
              <w:t>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2.1.1.1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2.1.1.2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2.1.1.3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2.1.1.4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8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2.6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Региональный проект «Творч</w:t>
            </w:r>
            <w:r w:rsidRPr="0022323B">
              <w:t>е</w:t>
            </w:r>
            <w:r w:rsidRPr="0022323B">
              <w:t>ские люди»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Осуществление мероприятий участн</w:t>
            </w:r>
            <w:r w:rsidRPr="0022323B">
              <w:t>и</w:t>
            </w:r>
            <w:r w:rsidRPr="0022323B">
              <w:t>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ind w:left="147" w:hanging="147"/>
              <w:jc w:val="both"/>
            </w:pPr>
          </w:p>
          <w:p w:rsidR="00776661" w:rsidRPr="0022323B" w:rsidRDefault="00776661" w:rsidP="00E06C0D">
            <w:pPr>
              <w:pStyle w:val="a5"/>
              <w:tabs>
                <w:tab w:val="left" w:pos="226"/>
              </w:tabs>
              <w:ind w:left="40"/>
            </w:pPr>
            <w:r w:rsidRPr="0022323B">
              <w:t>Сельские библиотеки Апан</w:t>
            </w:r>
            <w:r w:rsidRPr="0022323B">
              <w:t>а</w:t>
            </w:r>
            <w:r w:rsidRPr="0022323B">
              <w:t>сенковского муниципального округа Ставропольского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</w:t>
            </w:r>
            <w:r w:rsidR="0022323B">
              <w:t xml:space="preserve"> </w:t>
            </w:r>
            <w:r w:rsidRPr="0022323B">
              <w:t>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</w:t>
            </w:r>
            <w:r w:rsidR="0022323B">
              <w:t xml:space="preserve"> </w:t>
            </w:r>
            <w:r w:rsidRPr="0022323B">
              <w:t>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2.1.1.7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81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Цель 3 Программы «Сохранение и развитие дополнительного образования в сфере культуры и искусства в Апанасенковском муниципальном округе»</w:t>
            </w:r>
          </w:p>
        </w:tc>
      </w:tr>
      <w:tr w:rsidR="00776661" w:rsidRPr="0022323B" w:rsidTr="00E06C0D">
        <w:trPr>
          <w:trHeight w:val="8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3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Подпрограмма 3 «Развитие дополнительного образования в Апанасенковском муниципальном округе»</w:t>
            </w:r>
          </w:p>
        </w:tc>
      </w:tr>
      <w:tr w:rsidR="00776661" w:rsidRPr="0022323B" w:rsidTr="00E06C0D">
        <w:trPr>
          <w:trHeight w:val="129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Задача 1 «Повышение доступности и качества дополнительного образования»</w:t>
            </w:r>
          </w:p>
        </w:tc>
      </w:tr>
      <w:tr w:rsidR="00776661" w:rsidRPr="0022323B" w:rsidTr="00E06C0D">
        <w:trPr>
          <w:trHeight w:val="857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3.1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фессиональных  и общеразв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вающих программ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«Оказание (выполнение) муниципал</w:t>
            </w:r>
            <w:r w:rsidRPr="0022323B">
              <w:t>ь</w:t>
            </w:r>
            <w:r w:rsidRPr="0022323B">
              <w:t>ных услуг (работ) муниципальными учреждениями Апанасенковского м</w:t>
            </w:r>
            <w:r w:rsidRPr="0022323B">
              <w:t>у</w:t>
            </w:r>
            <w:r w:rsidRPr="0022323B">
              <w:t>ниципального округа Ставропольского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Отдел культуры ААМО СК;</w:t>
            </w:r>
          </w:p>
          <w:p w:rsidR="00776661" w:rsidRPr="0022323B" w:rsidRDefault="00776661" w:rsidP="00E06C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юридические и другие лица (по согласованию);</w:t>
            </w:r>
          </w:p>
          <w:p w:rsidR="00776661" w:rsidRPr="0022323B" w:rsidRDefault="00776661" w:rsidP="00E06C0D">
            <w:pPr>
              <w:jc w:val="both"/>
            </w:pPr>
            <w:r w:rsidRPr="0022323B">
              <w:t>Муниципальное бюджетное учреждение дополнительного образования «Детская муз</w:t>
            </w:r>
            <w:r w:rsidRPr="0022323B">
              <w:t>ы</w:t>
            </w:r>
            <w:r w:rsidRPr="0022323B">
              <w:t>кальная школа» с. Дивное;</w:t>
            </w:r>
          </w:p>
          <w:p w:rsidR="00776661" w:rsidRPr="0022323B" w:rsidRDefault="00776661" w:rsidP="00E06C0D">
            <w:pPr>
              <w:jc w:val="both"/>
            </w:pPr>
            <w:r w:rsidRPr="0022323B">
              <w:t>Муниципальное бюджетное учреждение дополнительного образования «Детская худ</w:t>
            </w:r>
            <w:r w:rsidRPr="0022323B">
              <w:t>о</w:t>
            </w:r>
            <w:r w:rsidRPr="0022323B">
              <w:t>жественная школа» с. Дивное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2021 г</w:t>
            </w:r>
            <w:r w:rsid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 г</w:t>
            </w:r>
            <w:r w:rsid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3.1.1.1 -     п. 3.1.1.2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172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3.2</w:t>
            </w:r>
            <w:r w:rsid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педагогическим р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ботникам образовательных у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реждений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Предоставление субсидий муниц</w:t>
            </w:r>
            <w:r w:rsidRPr="0022323B">
              <w:t>и</w:t>
            </w:r>
            <w:r w:rsidRPr="0022323B">
              <w:t>пальным учреждениям Апанасенко</w:t>
            </w:r>
            <w:r w:rsidRPr="0022323B">
              <w:t>в</w:t>
            </w:r>
            <w:r w:rsidRPr="0022323B">
              <w:t>ского муниципального округа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Ставропольского края на цели, не св</w:t>
            </w:r>
            <w:r w:rsidRPr="0022323B">
              <w:t>я</w:t>
            </w:r>
            <w:r w:rsidRPr="0022323B">
              <w:lastRenderedPageBreak/>
              <w:t>занные с оказанием (выполнением) ими муниципальных услуг (работ)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both"/>
            </w:pPr>
            <w:r w:rsidRPr="0022323B">
              <w:lastRenderedPageBreak/>
              <w:t>Отдел культуры ААМО СК;</w:t>
            </w:r>
          </w:p>
          <w:p w:rsidR="00776661" w:rsidRPr="0022323B" w:rsidRDefault="00776661" w:rsidP="00E06C0D">
            <w:pPr>
              <w:tabs>
                <w:tab w:val="left" w:pos="198"/>
              </w:tabs>
              <w:jc w:val="both"/>
            </w:pPr>
            <w:r w:rsidRPr="0022323B">
              <w:t>Муниципальное бюджетное учреждение дополнительного образования «Детская муз</w:t>
            </w:r>
            <w:r w:rsidRPr="0022323B">
              <w:t>ы</w:t>
            </w:r>
            <w:r w:rsidRPr="0022323B">
              <w:lastRenderedPageBreak/>
              <w:t>кальная школа» с. Дивное;</w:t>
            </w:r>
          </w:p>
          <w:p w:rsidR="00776661" w:rsidRPr="0022323B" w:rsidRDefault="00776661" w:rsidP="00E06C0D">
            <w:pPr>
              <w:jc w:val="both"/>
            </w:pPr>
            <w:r w:rsidRPr="0022323B">
              <w:t>Муниципальное бюджетное учреждение дополнительного образования «Детская худ</w:t>
            </w:r>
            <w:r w:rsidRPr="0022323B">
              <w:t>о</w:t>
            </w:r>
            <w:r w:rsidRPr="0022323B">
              <w:t>жественная школа» с. Дивное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lastRenderedPageBreak/>
              <w:t>2021 г</w:t>
            </w:r>
            <w:r w:rsidR="0022323B" w:rsidRPr="0022323B"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 г</w:t>
            </w:r>
            <w:r w:rsidR="0022323B" w:rsidRPr="0022323B"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3.1.1.4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1469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lastRenderedPageBreak/>
              <w:t>3.3</w:t>
            </w:r>
            <w:r w:rsidR="0022323B" w:rsidRPr="0022323B"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«Кул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323B">
              <w:rPr>
                <w:rFonts w:ascii="Times New Roman" w:hAnsi="Times New Roman" w:cs="Times New Roman"/>
                <w:sz w:val="24"/>
                <w:szCs w:val="24"/>
              </w:rPr>
              <w:t>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Осуществление бюджетных инвест</w:t>
            </w:r>
            <w:r w:rsidRPr="0022323B">
              <w:t>и</w:t>
            </w:r>
            <w:r w:rsidRPr="0022323B">
              <w:t>ций;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jc w:val="both"/>
            </w:pPr>
          </w:p>
          <w:p w:rsidR="00776661" w:rsidRPr="0022323B" w:rsidRDefault="00776661" w:rsidP="00E06C0D">
            <w:pPr>
              <w:tabs>
                <w:tab w:val="left" w:pos="198"/>
              </w:tabs>
              <w:jc w:val="both"/>
            </w:pPr>
            <w:r w:rsidRPr="0022323B">
              <w:t>Муниципальное бюджетное учреждение дополнительного образования «Детская муз</w:t>
            </w:r>
            <w:r w:rsidRPr="0022323B">
              <w:t>ы</w:t>
            </w:r>
            <w:r w:rsidRPr="0022323B">
              <w:t>кальная школа» с. Дивное;</w:t>
            </w:r>
          </w:p>
          <w:p w:rsidR="00776661" w:rsidRPr="0022323B" w:rsidRDefault="00776661" w:rsidP="00E06C0D">
            <w:pPr>
              <w:jc w:val="both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2024</w:t>
            </w:r>
            <w:r w:rsidR="0022323B" w:rsidRPr="0022323B">
              <w:t xml:space="preserve"> </w:t>
            </w:r>
            <w:r w:rsidRPr="0022323B">
              <w:t>г.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2026</w:t>
            </w:r>
            <w:r w:rsidR="0022323B" w:rsidRPr="0022323B">
              <w:t xml:space="preserve"> </w:t>
            </w:r>
            <w:r w:rsidRPr="0022323B">
              <w:t>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п. 3.1.1.3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приложения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к Программе</w:t>
            </w:r>
          </w:p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(таблица 1)</w:t>
            </w:r>
          </w:p>
        </w:tc>
      </w:tr>
      <w:tr w:rsidR="00776661" w:rsidRPr="0022323B" w:rsidTr="00E06C0D">
        <w:trPr>
          <w:trHeight w:val="452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>4</w:t>
            </w:r>
            <w:r w:rsidR="0022323B" w:rsidRPr="0022323B">
              <w:t>.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61" w:rsidRPr="0022323B" w:rsidRDefault="00776661" w:rsidP="00E06C0D">
            <w:pPr>
              <w:autoSpaceDE w:val="0"/>
              <w:autoSpaceDN w:val="0"/>
              <w:adjustRightInd w:val="0"/>
              <w:jc w:val="center"/>
            </w:pPr>
            <w:r w:rsidRPr="0022323B">
              <w:t xml:space="preserve">Подпрограмма 4 </w:t>
            </w:r>
            <w:r w:rsidRPr="0022323B">
              <w:rPr>
                <w:color w:val="000000"/>
                <w:lang w:bidi="ru-RU"/>
              </w:rPr>
              <w:t>«Обеспечение реализации муниципальной программы Апанасенковского</w:t>
            </w:r>
            <w:r w:rsidRPr="0022323B">
              <w:rPr>
                <w:color w:val="000000"/>
                <w:lang w:bidi="ru-RU"/>
              </w:rPr>
              <w:br/>
              <w:t>муниципального округа Ставропольского края «Сохранение, развитие культуры и искусства» и «</w:t>
            </w:r>
            <w:proofErr w:type="spellStart"/>
            <w:r w:rsidRPr="0022323B">
              <w:rPr>
                <w:color w:val="000000"/>
                <w:lang w:bidi="ru-RU"/>
              </w:rPr>
              <w:t>общепрограммные</w:t>
            </w:r>
            <w:proofErr w:type="spellEnd"/>
            <w:r w:rsidRPr="0022323B">
              <w:rPr>
                <w:color w:val="000000"/>
                <w:lang w:bidi="ru-RU"/>
              </w:rPr>
              <w:t xml:space="preserve"> мероприятия» </w:t>
            </w:r>
            <w:r w:rsidRPr="0022323B">
              <w:t>Задача 1 «С</w:t>
            </w:r>
            <w:r w:rsidRPr="0022323B">
              <w:t>о</w:t>
            </w:r>
            <w:r w:rsidRPr="0022323B">
              <w:t>хранение и развитие в Апанасенковском муниципальном округе культуры и дополнительного образования в сфере культуры и искусства»</w:t>
            </w:r>
          </w:p>
        </w:tc>
      </w:tr>
    </w:tbl>
    <w:p w:rsidR="00776661" w:rsidRPr="005641BC" w:rsidRDefault="00776661" w:rsidP="00776661">
      <w:pPr>
        <w:jc w:val="both"/>
        <w:rPr>
          <w:sz w:val="28"/>
          <w:szCs w:val="28"/>
        </w:rPr>
      </w:pPr>
    </w:p>
    <w:p w:rsidR="00CB64AC" w:rsidRPr="00CB64AC" w:rsidRDefault="00CB64AC" w:rsidP="00776661">
      <w:pPr>
        <w:spacing w:after="40"/>
        <w:jc w:val="center"/>
        <w:rPr>
          <w:color w:val="FF0000"/>
          <w:sz w:val="28"/>
          <w:szCs w:val="28"/>
        </w:rPr>
      </w:pPr>
    </w:p>
    <w:sectPr w:rsidR="00CB64AC" w:rsidRPr="00CB64AC" w:rsidSect="00582894">
      <w:pgSz w:w="16838" w:h="11906" w:orient="landscape"/>
      <w:pgMar w:top="426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883" w:rsidRDefault="00C17883" w:rsidP="005859CC">
      <w:r>
        <w:separator/>
      </w:r>
    </w:p>
  </w:endnote>
  <w:endnote w:type="continuationSeparator" w:id="0">
    <w:p w:rsidR="00C17883" w:rsidRDefault="00C17883" w:rsidP="00585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883" w:rsidRDefault="00C17883" w:rsidP="005859CC">
      <w:r>
        <w:separator/>
      </w:r>
    </w:p>
  </w:footnote>
  <w:footnote w:type="continuationSeparator" w:id="0">
    <w:p w:rsidR="00C17883" w:rsidRDefault="00C17883" w:rsidP="00585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0D" w:rsidRPr="005859CC" w:rsidRDefault="00A329A6">
    <w:pPr>
      <w:pStyle w:val="a6"/>
      <w:jc w:val="right"/>
      <w:rPr>
        <w:sz w:val="28"/>
        <w:szCs w:val="28"/>
      </w:rPr>
    </w:pPr>
    <w:r w:rsidRPr="005859CC">
      <w:rPr>
        <w:sz w:val="28"/>
        <w:szCs w:val="28"/>
      </w:rPr>
      <w:fldChar w:fldCharType="begin"/>
    </w:r>
    <w:r w:rsidR="00E06C0D" w:rsidRPr="005859CC">
      <w:rPr>
        <w:sz w:val="28"/>
        <w:szCs w:val="28"/>
      </w:rPr>
      <w:instrText>PAGE   \* MERGEFORMAT</w:instrText>
    </w:r>
    <w:r w:rsidRPr="005859CC">
      <w:rPr>
        <w:sz w:val="28"/>
        <w:szCs w:val="28"/>
      </w:rPr>
      <w:fldChar w:fldCharType="separate"/>
    </w:r>
    <w:r w:rsidR="005C45A9">
      <w:rPr>
        <w:noProof/>
        <w:sz w:val="28"/>
        <w:szCs w:val="28"/>
      </w:rPr>
      <w:t>2</w:t>
    </w:r>
    <w:r w:rsidRPr="005859CC">
      <w:rPr>
        <w:sz w:val="28"/>
        <w:szCs w:val="28"/>
      </w:rPr>
      <w:fldChar w:fldCharType="end"/>
    </w:r>
  </w:p>
  <w:p w:rsidR="00E06C0D" w:rsidRDefault="00E06C0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0D" w:rsidRDefault="00E06C0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8DB"/>
    <w:multiLevelType w:val="hybridMultilevel"/>
    <w:tmpl w:val="58762BA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0240"/>
    <w:multiLevelType w:val="hybridMultilevel"/>
    <w:tmpl w:val="FEBC0742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83F8F"/>
    <w:multiLevelType w:val="hybridMultilevel"/>
    <w:tmpl w:val="09B2663C"/>
    <w:lvl w:ilvl="0" w:tplc="A77CDE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4">
    <w:nsid w:val="1D323FC3"/>
    <w:multiLevelType w:val="hybridMultilevel"/>
    <w:tmpl w:val="D7DCCA52"/>
    <w:lvl w:ilvl="0" w:tplc="A77CDE1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171AF"/>
    <w:multiLevelType w:val="hybridMultilevel"/>
    <w:tmpl w:val="6822591A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76217"/>
    <w:multiLevelType w:val="hybridMultilevel"/>
    <w:tmpl w:val="72B2B9F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B53A0"/>
    <w:multiLevelType w:val="hybridMultilevel"/>
    <w:tmpl w:val="E3FE4D84"/>
    <w:lvl w:ilvl="0" w:tplc="7D46775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C4AB5"/>
    <w:multiLevelType w:val="hybridMultilevel"/>
    <w:tmpl w:val="D22204E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BA45C6"/>
    <w:multiLevelType w:val="hybridMultilevel"/>
    <w:tmpl w:val="DD4AE9A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83C75"/>
    <w:multiLevelType w:val="hybridMultilevel"/>
    <w:tmpl w:val="186657CC"/>
    <w:lvl w:ilvl="0" w:tplc="E2FA0F1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00C6F"/>
    <w:multiLevelType w:val="hybridMultilevel"/>
    <w:tmpl w:val="4ED24A4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FE0B07"/>
    <w:multiLevelType w:val="hybridMultilevel"/>
    <w:tmpl w:val="787CB95C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016439"/>
    <w:multiLevelType w:val="multilevel"/>
    <w:tmpl w:val="329CD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D80252"/>
    <w:multiLevelType w:val="hybridMultilevel"/>
    <w:tmpl w:val="8B0243A2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F151F"/>
    <w:multiLevelType w:val="hybridMultilevel"/>
    <w:tmpl w:val="FC40C79E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B70B9"/>
    <w:multiLevelType w:val="hybridMultilevel"/>
    <w:tmpl w:val="4D7059B4"/>
    <w:lvl w:ilvl="0" w:tplc="5718CF6A">
      <w:start w:val="1"/>
      <w:numFmt w:val="decimal"/>
      <w:lvlText w:val="%1."/>
      <w:lvlJc w:val="left"/>
      <w:pPr>
        <w:ind w:left="1789" w:hanging="10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D34D8"/>
    <w:multiLevelType w:val="hybridMultilevel"/>
    <w:tmpl w:val="DC0E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7"/>
  </w:num>
  <w:num w:numId="5">
    <w:abstractNumId w:val="17"/>
  </w:num>
  <w:num w:numId="6">
    <w:abstractNumId w:val="8"/>
  </w:num>
  <w:num w:numId="7">
    <w:abstractNumId w:val="14"/>
  </w:num>
  <w:num w:numId="8">
    <w:abstractNumId w:val="16"/>
  </w:num>
  <w:num w:numId="9">
    <w:abstractNumId w:val="0"/>
  </w:num>
  <w:num w:numId="10">
    <w:abstractNumId w:val="1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  <w:num w:numId="16">
    <w:abstractNumId w:val="11"/>
  </w:num>
  <w:num w:numId="17">
    <w:abstractNumId w:val="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251"/>
    <w:rsid w:val="00066B99"/>
    <w:rsid w:val="000B12B5"/>
    <w:rsid w:val="000C22F0"/>
    <w:rsid w:val="000C7647"/>
    <w:rsid w:val="000C76D3"/>
    <w:rsid w:val="000E7F8A"/>
    <w:rsid w:val="000F6CCE"/>
    <w:rsid w:val="00103FCE"/>
    <w:rsid w:val="0012639D"/>
    <w:rsid w:val="00130B53"/>
    <w:rsid w:val="0013176A"/>
    <w:rsid w:val="001674A6"/>
    <w:rsid w:val="001752AC"/>
    <w:rsid w:val="0018360E"/>
    <w:rsid w:val="00190984"/>
    <w:rsid w:val="00196269"/>
    <w:rsid w:val="001978AF"/>
    <w:rsid w:val="001A0A88"/>
    <w:rsid w:val="001C3AF2"/>
    <w:rsid w:val="001E32FA"/>
    <w:rsid w:val="0020142C"/>
    <w:rsid w:val="0022323B"/>
    <w:rsid w:val="00233D92"/>
    <w:rsid w:val="002424F3"/>
    <w:rsid w:val="00254D05"/>
    <w:rsid w:val="00262B1A"/>
    <w:rsid w:val="00270705"/>
    <w:rsid w:val="00272C3B"/>
    <w:rsid w:val="002A1FC2"/>
    <w:rsid w:val="002C7EE0"/>
    <w:rsid w:val="002E5A4A"/>
    <w:rsid w:val="002E66B7"/>
    <w:rsid w:val="0031380B"/>
    <w:rsid w:val="003217D3"/>
    <w:rsid w:val="00322211"/>
    <w:rsid w:val="00327E8E"/>
    <w:rsid w:val="003504A6"/>
    <w:rsid w:val="00351A94"/>
    <w:rsid w:val="00396F98"/>
    <w:rsid w:val="003A7F76"/>
    <w:rsid w:val="003B0D92"/>
    <w:rsid w:val="003C6B62"/>
    <w:rsid w:val="003F3670"/>
    <w:rsid w:val="003F519A"/>
    <w:rsid w:val="0040292E"/>
    <w:rsid w:val="00406406"/>
    <w:rsid w:val="004157F8"/>
    <w:rsid w:val="00426A18"/>
    <w:rsid w:val="00467D08"/>
    <w:rsid w:val="00476B92"/>
    <w:rsid w:val="004803E7"/>
    <w:rsid w:val="0048719A"/>
    <w:rsid w:val="00496F23"/>
    <w:rsid w:val="004A1A09"/>
    <w:rsid w:val="004B1663"/>
    <w:rsid w:val="004B41FC"/>
    <w:rsid w:val="004C30E9"/>
    <w:rsid w:val="004E31D6"/>
    <w:rsid w:val="004F41A1"/>
    <w:rsid w:val="004F7F62"/>
    <w:rsid w:val="00516C55"/>
    <w:rsid w:val="0052059F"/>
    <w:rsid w:val="0053505E"/>
    <w:rsid w:val="00535E76"/>
    <w:rsid w:val="0054599A"/>
    <w:rsid w:val="00545CCE"/>
    <w:rsid w:val="00582894"/>
    <w:rsid w:val="00584288"/>
    <w:rsid w:val="005859CC"/>
    <w:rsid w:val="0058602C"/>
    <w:rsid w:val="00596563"/>
    <w:rsid w:val="005B2D6F"/>
    <w:rsid w:val="005C45A9"/>
    <w:rsid w:val="005C4F08"/>
    <w:rsid w:val="005D7044"/>
    <w:rsid w:val="00614E47"/>
    <w:rsid w:val="00622A77"/>
    <w:rsid w:val="00625368"/>
    <w:rsid w:val="006D0BCE"/>
    <w:rsid w:val="006F65A9"/>
    <w:rsid w:val="007434EA"/>
    <w:rsid w:val="007501A7"/>
    <w:rsid w:val="00756C84"/>
    <w:rsid w:val="00757B59"/>
    <w:rsid w:val="0076219A"/>
    <w:rsid w:val="00762A6B"/>
    <w:rsid w:val="007640E0"/>
    <w:rsid w:val="007675C6"/>
    <w:rsid w:val="00776661"/>
    <w:rsid w:val="007A756B"/>
    <w:rsid w:val="007C633A"/>
    <w:rsid w:val="007D10DB"/>
    <w:rsid w:val="00807061"/>
    <w:rsid w:val="0081731A"/>
    <w:rsid w:val="00825FAE"/>
    <w:rsid w:val="0084055C"/>
    <w:rsid w:val="00847D28"/>
    <w:rsid w:val="00857FAD"/>
    <w:rsid w:val="008602FF"/>
    <w:rsid w:val="008748C5"/>
    <w:rsid w:val="008C3345"/>
    <w:rsid w:val="008F3F8D"/>
    <w:rsid w:val="009127FE"/>
    <w:rsid w:val="00916C57"/>
    <w:rsid w:val="00923C78"/>
    <w:rsid w:val="009407C5"/>
    <w:rsid w:val="0094164E"/>
    <w:rsid w:val="00947A80"/>
    <w:rsid w:val="009970AD"/>
    <w:rsid w:val="009D34D8"/>
    <w:rsid w:val="009E0BDF"/>
    <w:rsid w:val="009F4C7E"/>
    <w:rsid w:val="00A00836"/>
    <w:rsid w:val="00A1017E"/>
    <w:rsid w:val="00A1289D"/>
    <w:rsid w:val="00A26577"/>
    <w:rsid w:val="00A3061A"/>
    <w:rsid w:val="00A329A6"/>
    <w:rsid w:val="00A645AD"/>
    <w:rsid w:val="00AA1320"/>
    <w:rsid w:val="00AF6779"/>
    <w:rsid w:val="00B24CA4"/>
    <w:rsid w:val="00B42251"/>
    <w:rsid w:val="00B60487"/>
    <w:rsid w:val="00B67302"/>
    <w:rsid w:val="00BA3547"/>
    <w:rsid w:val="00BF415A"/>
    <w:rsid w:val="00BF4845"/>
    <w:rsid w:val="00C045E7"/>
    <w:rsid w:val="00C11D27"/>
    <w:rsid w:val="00C17883"/>
    <w:rsid w:val="00C2771F"/>
    <w:rsid w:val="00C3344F"/>
    <w:rsid w:val="00C36947"/>
    <w:rsid w:val="00C546CE"/>
    <w:rsid w:val="00C64842"/>
    <w:rsid w:val="00C707C4"/>
    <w:rsid w:val="00C773B1"/>
    <w:rsid w:val="00CA650A"/>
    <w:rsid w:val="00CB4728"/>
    <w:rsid w:val="00CB64AC"/>
    <w:rsid w:val="00CE15E9"/>
    <w:rsid w:val="00CF00C7"/>
    <w:rsid w:val="00CF0558"/>
    <w:rsid w:val="00CF74ED"/>
    <w:rsid w:val="00D160AC"/>
    <w:rsid w:val="00D22565"/>
    <w:rsid w:val="00D22C0B"/>
    <w:rsid w:val="00D66800"/>
    <w:rsid w:val="00D92813"/>
    <w:rsid w:val="00DB0F5A"/>
    <w:rsid w:val="00DF4D22"/>
    <w:rsid w:val="00E00CBB"/>
    <w:rsid w:val="00E06C0D"/>
    <w:rsid w:val="00E077C7"/>
    <w:rsid w:val="00E10254"/>
    <w:rsid w:val="00E1548B"/>
    <w:rsid w:val="00E5050E"/>
    <w:rsid w:val="00E60286"/>
    <w:rsid w:val="00EA6B4F"/>
    <w:rsid w:val="00F900E9"/>
    <w:rsid w:val="00FA4F68"/>
    <w:rsid w:val="00FB1C54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77666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locked/>
    <w:rsid w:val="0077666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qFormat/>
    <w:locked/>
    <w:rsid w:val="0077666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qFormat/>
    <w:locked/>
    <w:rsid w:val="0077666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"/>
    <w:qFormat/>
    <w:locked/>
    <w:rsid w:val="0077666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"/>
    <w:qFormat/>
    <w:locked/>
    <w:rsid w:val="00776661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qFormat/>
    <w:locked/>
    <w:rsid w:val="00776661"/>
    <w:pPr>
      <w:spacing w:before="240" w:after="60"/>
      <w:outlineLvl w:val="6"/>
    </w:pPr>
    <w:rPr>
      <w:rFonts w:ascii="Calibri" w:eastAsia="Times New Roman" w:hAnsi="Calibri"/>
      <w:lang/>
    </w:rPr>
  </w:style>
  <w:style w:type="paragraph" w:styleId="8">
    <w:name w:val="heading 8"/>
    <w:basedOn w:val="a"/>
    <w:next w:val="a"/>
    <w:link w:val="80"/>
    <w:uiPriority w:val="9"/>
    <w:qFormat/>
    <w:locked/>
    <w:rsid w:val="00776661"/>
    <w:pPr>
      <w:spacing w:before="240" w:after="60"/>
      <w:outlineLvl w:val="7"/>
    </w:pPr>
    <w:rPr>
      <w:rFonts w:ascii="Calibri" w:eastAsia="Times New Roman" w:hAnsi="Calibri"/>
      <w:i/>
      <w:iCs/>
      <w:lang/>
    </w:rPr>
  </w:style>
  <w:style w:type="paragraph" w:styleId="9">
    <w:name w:val="heading 9"/>
    <w:basedOn w:val="a"/>
    <w:next w:val="a"/>
    <w:link w:val="90"/>
    <w:uiPriority w:val="9"/>
    <w:qFormat/>
    <w:locked/>
    <w:rsid w:val="00776661"/>
    <w:pPr>
      <w:spacing w:before="240" w:after="60"/>
      <w:outlineLvl w:val="8"/>
    </w:pPr>
    <w:rPr>
      <w:rFonts w:ascii="Cambria" w:eastAsia="Times New Roman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uiPriority w:val="99"/>
    <w:locked/>
    <w:rsid w:val="00B42251"/>
    <w:rPr>
      <w:rFonts w:cs="Times New Roman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uiPriority w:val="99"/>
    <w:rsid w:val="00B42251"/>
    <w:pPr>
      <w:widowControl w:val="0"/>
      <w:shd w:val="clear" w:color="auto" w:fill="FFFFFF"/>
    </w:pPr>
    <w:rPr>
      <w:sz w:val="28"/>
      <w:szCs w:val="28"/>
      <w:shd w:val="clear" w:color="auto" w:fill="FFFFFF"/>
      <w:lang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  <w:style w:type="paragraph" w:styleId="a6">
    <w:name w:val="header"/>
    <w:basedOn w:val="a"/>
    <w:link w:val="a7"/>
    <w:unhideWhenUsed/>
    <w:rsid w:val="005859CC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5859CC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859CC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5859CC"/>
    <w:rPr>
      <w:rFonts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7766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7766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7666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77666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77666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776661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rsid w:val="0077666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rsid w:val="0077666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776661"/>
    <w:rPr>
      <w:rFonts w:ascii="Cambria" w:eastAsia="Times New Roman" w:hAnsi="Cambria" w:cs="Times New Roman"/>
    </w:rPr>
  </w:style>
  <w:style w:type="paragraph" w:styleId="aa">
    <w:name w:val="Title"/>
    <w:basedOn w:val="a"/>
    <w:next w:val="a"/>
    <w:link w:val="ab"/>
    <w:uiPriority w:val="10"/>
    <w:qFormat/>
    <w:locked/>
    <w:rsid w:val="0077666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/>
    </w:rPr>
  </w:style>
  <w:style w:type="character" w:customStyle="1" w:styleId="ab">
    <w:name w:val="Название Знак"/>
    <w:link w:val="aa"/>
    <w:uiPriority w:val="10"/>
    <w:rsid w:val="0077666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locked/>
    <w:rsid w:val="00776661"/>
    <w:pPr>
      <w:spacing w:after="60"/>
      <w:jc w:val="center"/>
      <w:outlineLvl w:val="1"/>
    </w:pPr>
    <w:rPr>
      <w:rFonts w:ascii="Cambria" w:eastAsia="Times New Roman" w:hAnsi="Cambria"/>
      <w:lang/>
    </w:rPr>
  </w:style>
  <w:style w:type="character" w:customStyle="1" w:styleId="ad">
    <w:name w:val="Подзаголовок Знак"/>
    <w:link w:val="ac"/>
    <w:uiPriority w:val="11"/>
    <w:rsid w:val="00776661"/>
    <w:rPr>
      <w:rFonts w:ascii="Cambria" w:eastAsia="Times New Roman" w:hAnsi="Cambria" w:cs="Times New Roman"/>
      <w:sz w:val="24"/>
      <w:szCs w:val="24"/>
    </w:rPr>
  </w:style>
  <w:style w:type="character" w:styleId="ae">
    <w:name w:val="Strong"/>
    <w:uiPriority w:val="22"/>
    <w:qFormat/>
    <w:locked/>
    <w:rsid w:val="00776661"/>
    <w:rPr>
      <w:b/>
      <w:bCs/>
    </w:rPr>
  </w:style>
  <w:style w:type="character" w:styleId="af">
    <w:name w:val="Emphasis"/>
    <w:uiPriority w:val="20"/>
    <w:qFormat/>
    <w:locked/>
    <w:rsid w:val="00776661"/>
    <w:rPr>
      <w:rFonts w:ascii="Calibri" w:hAnsi="Calibri"/>
      <w:b/>
      <w:i/>
      <w:iCs/>
    </w:rPr>
  </w:style>
  <w:style w:type="paragraph" w:styleId="af0">
    <w:name w:val="No Spacing"/>
    <w:basedOn w:val="a"/>
    <w:link w:val="af1"/>
    <w:uiPriority w:val="1"/>
    <w:qFormat/>
    <w:rsid w:val="00776661"/>
    <w:rPr>
      <w:rFonts w:ascii="Calibri" w:eastAsia="Times New Roman" w:hAnsi="Calibri"/>
      <w:szCs w:val="32"/>
      <w:lang w:val="en-US" w:eastAsia="en-US" w:bidi="en-US"/>
    </w:rPr>
  </w:style>
  <w:style w:type="character" w:customStyle="1" w:styleId="af1">
    <w:name w:val="Без интервала Знак"/>
    <w:link w:val="af0"/>
    <w:uiPriority w:val="1"/>
    <w:rsid w:val="00776661"/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76661"/>
    <w:rPr>
      <w:rFonts w:ascii="Calibri" w:eastAsia="Times New Roman" w:hAnsi="Calibri"/>
      <w:i/>
      <w:lang/>
    </w:rPr>
  </w:style>
  <w:style w:type="character" w:customStyle="1" w:styleId="22">
    <w:name w:val="Цитата 2 Знак"/>
    <w:link w:val="21"/>
    <w:uiPriority w:val="29"/>
    <w:rsid w:val="00776661"/>
    <w:rPr>
      <w:rFonts w:ascii="Calibri" w:eastAsia="Times New Roman" w:hAnsi="Calibri" w:cs="Times New Roman"/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776661"/>
    <w:pPr>
      <w:ind w:left="720" w:right="720"/>
    </w:pPr>
    <w:rPr>
      <w:rFonts w:ascii="Calibri" w:eastAsia="Times New Roman" w:hAnsi="Calibri"/>
      <w:b/>
      <w:i/>
      <w:szCs w:val="20"/>
      <w:lang/>
    </w:rPr>
  </w:style>
  <w:style w:type="character" w:customStyle="1" w:styleId="af3">
    <w:name w:val="Выделенная цитата Знак"/>
    <w:link w:val="af2"/>
    <w:uiPriority w:val="30"/>
    <w:rsid w:val="00776661"/>
    <w:rPr>
      <w:rFonts w:ascii="Calibri" w:eastAsia="Times New Roman" w:hAnsi="Calibri" w:cs="Times New Roman"/>
      <w:b/>
      <w:i/>
      <w:sz w:val="24"/>
    </w:rPr>
  </w:style>
  <w:style w:type="character" w:styleId="af4">
    <w:name w:val="Subtle Emphasis"/>
    <w:uiPriority w:val="19"/>
    <w:qFormat/>
    <w:rsid w:val="00776661"/>
    <w:rPr>
      <w:i/>
      <w:color w:val="5A5A5A"/>
    </w:rPr>
  </w:style>
  <w:style w:type="character" w:styleId="af5">
    <w:name w:val="Intense Emphasis"/>
    <w:uiPriority w:val="21"/>
    <w:qFormat/>
    <w:rsid w:val="00776661"/>
    <w:rPr>
      <w:b/>
      <w:i/>
      <w:sz w:val="24"/>
      <w:szCs w:val="24"/>
      <w:u w:val="single"/>
    </w:rPr>
  </w:style>
  <w:style w:type="character" w:styleId="af6">
    <w:name w:val="Subtle Reference"/>
    <w:uiPriority w:val="31"/>
    <w:qFormat/>
    <w:rsid w:val="00776661"/>
    <w:rPr>
      <w:sz w:val="24"/>
      <w:szCs w:val="24"/>
      <w:u w:val="single"/>
    </w:rPr>
  </w:style>
  <w:style w:type="character" w:styleId="af7">
    <w:name w:val="Intense Reference"/>
    <w:uiPriority w:val="32"/>
    <w:qFormat/>
    <w:rsid w:val="00776661"/>
    <w:rPr>
      <w:b/>
      <w:sz w:val="24"/>
      <w:u w:val="single"/>
    </w:rPr>
  </w:style>
  <w:style w:type="character" w:styleId="af8">
    <w:name w:val="Book Title"/>
    <w:uiPriority w:val="33"/>
    <w:qFormat/>
    <w:rsid w:val="00776661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776661"/>
    <w:pPr>
      <w:outlineLvl w:val="9"/>
    </w:pPr>
    <w:rPr>
      <w:lang w:val="en-US" w:eastAsia="en-US" w:bidi="en-US"/>
    </w:rPr>
  </w:style>
  <w:style w:type="paragraph" w:customStyle="1" w:styleId="11">
    <w:name w:val="Абзац списка1"/>
    <w:basedOn w:val="a"/>
    <w:rsid w:val="0077666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776661"/>
    <w:pPr>
      <w:autoSpaceDE w:val="0"/>
      <w:autoSpaceDN w:val="0"/>
      <w:adjustRightInd w:val="0"/>
    </w:pPr>
    <w:rPr>
      <w:rFonts w:ascii="Arial" w:eastAsia="Times New Roman" w:hAnsi="Arial"/>
      <w:lang w:eastAsia="en-US"/>
    </w:rPr>
  </w:style>
  <w:style w:type="paragraph" w:styleId="afa">
    <w:name w:val="Balloon Text"/>
    <w:basedOn w:val="a"/>
    <w:link w:val="afb"/>
    <w:uiPriority w:val="99"/>
    <w:semiHidden/>
    <w:unhideWhenUsed/>
    <w:rsid w:val="00776661"/>
    <w:rPr>
      <w:rFonts w:ascii="Tahoma" w:eastAsia="Times New Roman" w:hAnsi="Tahoma"/>
      <w:sz w:val="16"/>
      <w:szCs w:val="16"/>
      <w:lang/>
    </w:rPr>
  </w:style>
  <w:style w:type="character" w:customStyle="1" w:styleId="afb">
    <w:name w:val="Текст выноски Знак"/>
    <w:link w:val="afa"/>
    <w:uiPriority w:val="99"/>
    <w:semiHidden/>
    <w:rsid w:val="00776661"/>
    <w:rPr>
      <w:rFonts w:ascii="Tahoma" w:eastAsia="Times New Roman" w:hAnsi="Tahoma" w:cs="Tahoma"/>
      <w:sz w:val="16"/>
      <w:szCs w:val="16"/>
    </w:rPr>
  </w:style>
  <w:style w:type="character" w:customStyle="1" w:styleId="23">
    <w:name w:val="Основной текст (2)_"/>
    <w:link w:val="24"/>
    <w:rsid w:val="0077666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76661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/>
    </w:rPr>
  </w:style>
  <w:style w:type="paragraph" w:customStyle="1" w:styleId="western">
    <w:name w:val="western"/>
    <w:basedOn w:val="a"/>
    <w:rsid w:val="00776661"/>
    <w:pPr>
      <w:spacing w:before="100" w:beforeAutospacing="1" w:after="100" w:afterAutospacing="1"/>
    </w:pPr>
    <w:rPr>
      <w:rFonts w:eastAsia="Times New Roman"/>
    </w:rPr>
  </w:style>
  <w:style w:type="paragraph" w:styleId="afc">
    <w:name w:val="Normal (Web)"/>
    <w:basedOn w:val="a"/>
    <w:uiPriority w:val="99"/>
    <w:unhideWhenUsed/>
    <w:rsid w:val="00776661"/>
    <w:pPr>
      <w:spacing w:before="100" w:beforeAutospacing="1" w:after="100" w:afterAutospacing="1"/>
    </w:pPr>
    <w:rPr>
      <w:rFonts w:eastAsia="Times New Roman"/>
    </w:rPr>
  </w:style>
  <w:style w:type="table" w:styleId="afd">
    <w:name w:val="Table Grid"/>
    <w:basedOn w:val="a1"/>
    <w:uiPriority w:val="59"/>
    <w:locked/>
    <w:rsid w:val="00776661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776661"/>
    <w:pPr>
      <w:autoSpaceDE w:val="0"/>
      <w:autoSpaceDN w:val="0"/>
      <w:adjustRightInd w:val="0"/>
    </w:pPr>
    <w:rPr>
      <w:rFonts w:ascii="Arial" w:eastAsia="Times New Roman" w:hAnsi="Arial"/>
      <w:lang w:eastAsia="en-US"/>
    </w:rPr>
  </w:style>
  <w:style w:type="character" w:styleId="afe">
    <w:name w:val="Hyperlink"/>
    <w:uiPriority w:val="99"/>
    <w:semiHidden/>
    <w:unhideWhenUsed/>
    <w:rsid w:val="00776661"/>
    <w:rPr>
      <w:color w:val="0000FF"/>
      <w:u w:val="single"/>
    </w:rPr>
  </w:style>
  <w:style w:type="character" w:customStyle="1" w:styleId="31">
    <w:name w:val="Основной текст (3)"/>
    <w:rsid w:val="007766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776661"/>
    <w:pPr>
      <w:widowControl w:val="0"/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64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\\New\&#1086;&#1073;&#1084;&#1077;&#1085;\&#1058;&#1072;&#1073;&#1083;&#1080;&#1094;&#1099;%20&#1087;&#1088;&#1086;&#1075;&#1088;&#1072;&#1084;&#1084;&#1099;%20&#1052;&#1050;&#1059;&#1050;%20&#1057;&#1050;&#1062;.doc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3715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                    </vt:lpstr>
    </vt:vector>
  </TitlesOfParts>
  <Company>RePack by SPecialiST</Company>
  <LinksUpToDate>false</LinksUpToDate>
  <CharactersWithSpaces>24842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</dc:title>
  <dc:subject/>
  <dc:creator>RePack by SPecialiST</dc:creator>
  <cp:keywords/>
  <dc:description/>
  <cp:lastModifiedBy>KOROSTYLEVA__E</cp:lastModifiedBy>
  <cp:revision>31</cp:revision>
  <cp:lastPrinted>2023-01-11T12:28:00Z</cp:lastPrinted>
  <dcterms:created xsi:type="dcterms:W3CDTF">2023-01-11T08:13:00Z</dcterms:created>
  <dcterms:modified xsi:type="dcterms:W3CDTF">2023-01-11T12:28:00Z</dcterms:modified>
</cp:coreProperties>
</file>