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BE0" w:rsidRPr="00B60BE0" w:rsidRDefault="00B60BE0" w:rsidP="00B60BE0">
      <w:pPr>
        <w:jc w:val="center"/>
        <w:rPr>
          <w:rFonts w:eastAsia="Times New Roman"/>
          <w:sz w:val="28"/>
          <w:szCs w:val="28"/>
        </w:rPr>
      </w:pPr>
      <w:r w:rsidRPr="00B60BE0">
        <w:rPr>
          <w:rFonts w:eastAsia="Times New Roman"/>
          <w:noProof/>
          <w:sz w:val="28"/>
          <w:szCs w:val="28"/>
        </w:rPr>
        <w:drawing>
          <wp:inline distT="0" distB="0" distL="0" distR="0">
            <wp:extent cx="621030" cy="517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BE0" w:rsidRPr="00B60BE0" w:rsidRDefault="00B60BE0" w:rsidP="00B60BE0">
      <w:pPr>
        <w:spacing w:line="240" w:lineRule="exact"/>
        <w:jc w:val="center"/>
        <w:rPr>
          <w:rFonts w:eastAsia="Times New Roman"/>
          <w:sz w:val="28"/>
          <w:szCs w:val="28"/>
        </w:rPr>
      </w:pPr>
    </w:p>
    <w:p w:rsidR="00B60BE0" w:rsidRPr="00B60BE0" w:rsidRDefault="00B60BE0" w:rsidP="00B60BE0">
      <w:pPr>
        <w:spacing w:line="240" w:lineRule="exact"/>
        <w:jc w:val="center"/>
        <w:rPr>
          <w:rFonts w:eastAsia="Times New Roman"/>
          <w:sz w:val="28"/>
          <w:szCs w:val="28"/>
        </w:rPr>
      </w:pPr>
      <w:r w:rsidRPr="00B60BE0">
        <w:rPr>
          <w:rFonts w:eastAsia="Times New Roman"/>
          <w:sz w:val="28"/>
          <w:szCs w:val="28"/>
        </w:rPr>
        <w:t>П О С Т А Н О В Л Е Н И Е</w:t>
      </w:r>
    </w:p>
    <w:p w:rsidR="00B60BE0" w:rsidRPr="00B60BE0" w:rsidRDefault="00B60BE0" w:rsidP="00B60BE0">
      <w:pPr>
        <w:spacing w:line="240" w:lineRule="exact"/>
        <w:jc w:val="center"/>
        <w:rPr>
          <w:rFonts w:eastAsia="Times New Roman"/>
          <w:sz w:val="28"/>
          <w:szCs w:val="28"/>
        </w:rPr>
      </w:pPr>
      <w:r w:rsidRPr="00B60BE0">
        <w:rPr>
          <w:rFonts w:eastAsia="Times New Roman"/>
          <w:sz w:val="28"/>
          <w:szCs w:val="28"/>
        </w:rPr>
        <w:t>администрации Апанасенковского муниципального округа</w:t>
      </w:r>
    </w:p>
    <w:p w:rsidR="00B60BE0" w:rsidRPr="00B60BE0" w:rsidRDefault="00B60BE0" w:rsidP="00B60BE0">
      <w:pPr>
        <w:spacing w:line="240" w:lineRule="exact"/>
        <w:jc w:val="center"/>
        <w:rPr>
          <w:rFonts w:eastAsia="Times New Roman"/>
          <w:sz w:val="28"/>
          <w:szCs w:val="28"/>
        </w:rPr>
      </w:pPr>
      <w:r w:rsidRPr="00B60BE0">
        <w:rPr>
          <w:rFonts w:eastAsia="Times New Roman"/>
          <w:sz w:val="28"/>
          <w:szCs w:val="28"/>
        </w:rPr>
        <w:t>Ставропольского края</w:t>
      </w:r>
    </w:p>
    <w:p w:rsidR="00B60BE0" w:rsidRPr="00B60BE0" w:rsidRDefault="00B60BE0" w:rsidP="00B60BE0">
      <w:pPr>
        <w:spacing w:line="240" w:lineRule="exact"/>
        <w:jc w:val="center"/>
        <w:rPr>
          <w:rFonts w:eastAsia="Times New Roman"/>
          <w:sz w:val="28"/>
          <w:szCs w:val="28"/>
        </w:rPr>
      </w:pPr>
    </w:p>
    <w:p w:rsidR="00B60BE0" w:rsidRPr="00B60BE0" w:rsidRDefault="00B60BE0" w:rsidP="00B60BE0">
      <w:pPr>
        <w:spacing w:line="240" w:lineRule="exact"/>
        <w:jc w:val="center"/>
        <w:rPr>
          <w:rFonts w:eastAsia="Times New Roman"/>
          <w:sz w:val="28"/>
          <w:szCs w:val="28"/>
        </w:rPr>
      </w:pPr>
    </w:p>
    <w:p w:rsidR="00B60BE0" w:rsidRPr="00B60BE0" w:rsidRDefault="00B60BE0" w:rsidP="00B25E7D">
      <w:pPr>
        <w:spacing w:line="240" w:lineRule="exact"/>
        <w:jc w:val="center"/>
        <w:rPr>
          <w:rFonts w:eastAsia="Times New Roman"/>
          <w:sz w:val="28"/>
          <w:szCs w:val="28"/>
        </w:rPr>
      </w:pPr>
      <w:r w:rsidRPr="00B60BE0">
        <w:rPr>
          <w:rFonts w:eastAsia="Times New Roman"/>
          <w:sz w:val="28"/>
          <w:szCs w:val="28"/>
        </w:rPr>
        <w:t>с.Дивное</w:t>
      </w:r>
    </w:p>
    <w:p w:rsidR="00B42251" w:rsidRDefault="00B60BE0" w:rsidP="00B60BE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13 мая</w:t>
      </w:r>
      <w:r w:rsidR="00D42477">
        <w:rPr>
          <w:sz w:val="28"/>
          <w:szCs w:val="28"/>
        </w:rPr>
        <w:t xml:space="preserve"> </w:t>
      </w:r>
      <w:r w:rsidR="0013176A">
        <w:rPr>
          <w:sz w:val="28"/>
          <w:szCs w:val="28"/>
        </w:rPr>
        <w:t>202</w:t>
      </w:r>
      <w:r w:rsidR="007A1502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B42251">
        <w:rPr>
          <w:sz w:val="28"/>
          <w:szCs w:val="28"/>
        </w:rPr>
        <w:t xml:space="preserve">г.                                       </w:t>
      </w:r>
      <w:r>
        <w:rPr>
          <w:sz w:val="28"/>
          <w:szCs w:val="28"/>
        </w:rPr>
        <w:t xml:space="preserve"> </w:t>
      </w:r>
      <w:r w:rsidR="00B42251">
        <w:rPr>
          <w:sz w:val="28"/>
          <w:szCs w:val="28"/>
        </w:rPr>
        <w:t xml:space="preserve">               </w:t>
      </w:r>
      <w:r w:rsidR="00D70F98">
        <w:rPr>
          <w:sz w:val="28"/>
          <w:szCs w:val="28"/>
        </w:rPr>
        <w:t xml:space="preserve">                    </w:t>
      </w:r>
      <w:r w:rsidR="00EF29A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</w:t>
      </w:r>
      <w:r w:rsidR="00EF29A4">
        <w:rPr>
          <w:sz w:val="28"/>
          <w:szCs w:val="28"/>
        </w:rPr>
        <w:t xml:space="preserve">   </w:t>
      </w:r>
      <w:r w:rsidR="000259CE">
        <w:rPr>
          <w:sz w:val="28"/>
          <w:szCs w:val="28"/>
        </w:rPr>
        <w:t>№ 318</w:t>
      </w:r>
      <w:r w:rsidR="00D42477">
        <w:rPr>
          <w:sz w:val="28"/>
          <w:szCs w:val="28"/>
        </w:rPr>
        <w:t>-п</w:t>
      </w:r>
    </w:p>
    <w:p w:rsidR="004E3CFC" w:rsidRDefault="004E3CFC" w:rsidP="00B60BE0">
      <w:pPr>
        <w:pStyle w:val="a4"/>
        <w:shd w:val="clear" w:color="auto" w:fill="auto"/>
        <w:spacing w:line="240" w:lineRule="exact"/>
        <w:jc w:val="both"/>
      </w:pPr>
      <w:bookmarkStart w:id="0" w:name="OLE_LINK11"/>
      <w:bookmarkStart w:id="1" w:name="OLE_LINK10"/>
      <w:bookmarkStart w:id="2" w:name="OLE_LINK9"/>
    </w:p>
    <w:p w:rsidR="00B60BE0" w:rsidRDefault="00B60BE0" w:rsidP="00B60BE0">
      <w:pPr>
        <w:pStyle w:val="a4"/>
        <w:shd w:val="clear" w:color="auto" w:fill="auto"/>
        <w:spacing w:line="240" w:lineRule="exact"/>
        <w:jc w:val="both"/>
      </w:pPr>
    </w:p>
    <w:p w:rsidR="004E3CFC" w:rsidRDefault="004E3CFC" w:rsidP="00B60BE0">
      <w:pPr>
        <w:pStyle w:val="a4"/>
        <w:shd w:val="clear" w:color="auto" w:fill="auto"/>
        <w:spacing w:line="240" w:lineRule="exact"/>
        <w:jc w:val="both"/>
      </w:pPr>
    </w:p>
    <w:p w:rsidR="00B42251" w:rsidRPr="009D25F1" w:rsidRDefault="00B42251" w:rsidP="009D25F1">
      <w:pPr>
        <w:spacing w:line="240" w:lineRule="exact"/>
        <w:jc w:val="both"/>
        <w:rPr>
          <w:sz w:val="28"/>
          <w:szCs w:val="28"/>
        </w:rPr>
      </w:pPr>
      <w:r w:rsidRPr="009D25F1">
        <w:rPr>
          <w:sz w:val="28"/>
          <w:szCs w:val="28"/>
        </w:rPr>
        <w:t>О внесении изменений в муниципальную программу Апанасенковского м</w:t>
      </w:r>
      <w:r w:rsidRPr="009D25F1">
        <w:rPr>
          <w:sz w:val="28"/>
          <w:szCs w:val="28"/>
        </w:rPr>
        <w:t>у</w:t>
      </w:r>
      <w:r w:rsidRPr="009D25F1">
        <w:rPr>
          <w:sz w:val="28"/>
          <w:szCs w:val="28"/>
        </w:rPr>
        <w:t>ниципального округа Ставропольского края «Сохранение, развитие культуры и искусства</w:t>
      </w:r>
      <w:r w:rsidR="00C827EE" w:rsidRPr="009D25F1">
        <w:rPr>
          <w:sz w:val="28"/>
          <w:szCs w:val="28"/>
        </w:rPr>
        <w:t>», утвержденную постановлением администрации Апанасенко</w:t>
      </w:r>
      <w:r w:rsidR="00C827EE" w:rsidRPr="009D25F1">
        <w:rPr>
          <w:sz w:val="28"/>
          <w:szCs w:val="28"/>
        </w:rPr>
        <w:t>в</w:t>
      </w:r>
      <w:r w:rsidR="00C827EE" w:rsidRPr="009D25F1">
        <w:rPr>
          <w:sz w:val="28"/>
          <w:szCs w:val="28"/>
        </w:rPr>
        <w:t>ского</w:t>
      </w:r>
      <w:r w:rsidRPr="009D25F1">
        <w:rPr>
          <w:sz w:val="28"/>
          <w:szCs w:val="28"/>
        </w:rPr>
        <w:t xml:space="preserve"> муниципального округа Ставр</w:t>
      </w:r>
      <w:r w:rsidRPr="009D25F1">
        <w:rPr>
          <w:sz w:val="28"/>
          <w:szCs w:val="28"/>
        </w:rPr>
        <w:t>о</w:t>
      </w:r>
      <w:r w:rsidRPr="009D25F1">
        <w:rPr>
          <w:sz w:val="28"/>
          <w:szCs w:val="28"/>
        </w:rPr>
        <w:t>польского кр</w:t>
      </w:r>
      <w:r w:rsidR="000F6CCE" w:rsidRPr="009D25F1">
        <w:rPr>
          <w:sz w:val="28"/>
          <w:szCs w:val="28"/>
        </w:rPr>
        <w:t xml:space="preserve">ая от </w:t>
      </w:r>
      <w:r w:rsidR="007A1502" w:rsidRPr="009D25F1">
        <w:rPr>
          <w:sz w:val="28"/>
          <w:szCs w:val="28"/>
        </w:rPr>
        <w:t>28</w:t>
      </w:r>
      <w:r w:rsidR="000F6CCE" w:rsidRPr="009D25F1">
        <w:rPr>
          <w:sz w:val="28"/>
          <w:szCs w:val="28"/>
        </w:rPr>
        <w:t xml:space="preserve"> декабря 202</w:t>
      </w:r>
      <w:r w:rsidR="007A1502" w:rsidRPr="009D25F1">
        <w:rPr>
          <w:sz w:val="28"/>
          <w:szCs w:val="28"/>
        </w:rPr>
        <w:t>3</w:t>
      </w:r>
      <w:r w:rsidR="000F6CCE" w:rsidRPr="009D25F1">
        <w:rPr>
          <w:sz w:val="28"/>
          <w:szCs w:val="28"/>
        </w:rPr>
        <w:t xml:space="preserve"> г</w:t>
      </w:r>
      <w:r w:rsidR="00D42477" w:rsidRPr="009D25F1">
        <w:rPr>
          <w:sz w:val="28"/>
          <w:szCs w:val="28"/>
        </w:rPr>
        <w:t>.</w:t>
      </w:r>
      <w:r w:rsidR="000F6CCE" w:rsidRPr="009D25F1">
        <w:rPr>
          <w:sz w:val="28"/>
          <w:szCs w:val="28"/>
        </w:rPr>
        <w:t xml:space="preserve"> </w:t>
      </w:r>
      <w:r w:rsidR="00C827EE" w:rsidRPr="009D25F1">
        <w:rPr>
          <w:sz w:val="28"/>
          <w:szCs w:val="28"/>
        </w:rPr>
        <w:t xml:space="preserve">  </w:t>
      </w:r>
      <w:r w:rsidR="000F6CCE" w:rsidRPr="009D25F1">
        <w:rPr>
          <w:sz w:val="28"/>
          <w:szCs w:val="28"/>
        </w:rPr>
        <w:t xml:space="preserve">№ </w:t>
      </w:r>
      <w:r w:rsidR="007A1502" w:rsidRPr="009D25F1">
        <w:rPr>
          <w:sz w:val="28"/>
          <w:szCs w:val="28"/>
        </w:rPr>
        <w:t>996</w:t>
      </w:r>
      <w:r w:rsidR="000F6CCE" w:rsidRPr="009D25F1">
        <w:rPr>
          <w:sz w:val="28"/>
          <w:szCs w:val="28"/>
        </w:rPr>
        <w:t xml:space="preserve">-п </w:t>
      </w:r>
    </w:p>
    <w:bookmarkEnd w:id="0"/>
    <w:bookmarkEnd w:id="1"/>
    <w:bookmarkEnd w:id="2"/>
    <w:p w:rsidR="004E3CFC" w:rsidRPr="009D25F1" w:rsidRDefault="004E3CFC" w:rsidP="009D25F1">
      <w:pPr>
        <w:spacing w:line="240" w:lineRule="exact"/>
        <w:jc w:val="both"/>
        <w:rPr>
          <w:sz w:val="28"/>
          <w:szCs w:val="28"/>
        </w:rPr>
      </w:pPr>
    </w:p>
    <w:p w:rsidR="004E3CFC" w:rsidRDefault="004E3CFC" w:rsidP="00C146B4">
      <w:pPr>
        <w:shd w:val="clear" w:color="auto" w:fill="FFFFFF"/>
        <w:spacing w:line="240" w:lineRule="exact"/>
        <w:jc w:val="both"/>
        <w:textAlignment w:val="baseline"/>
        <w:rPr>
          <w:sz w:val="28"/>
          <w:szCs w:val="28"/>
        </w:rPr>
      </w:pPr>
    </w:p>
    <w:p w:rsidR="00AE011A" w:rsidRPr="002F5676" w:rsidRDefault="00AE011A" w:rsidP="00B60BE0">
      <w:pPr>
        <w:ind w:firstLine="708"/>
        <w:jc w:val="both"/>
        <w:rPr>
          <w:sz w:val="28"/>
          <w:szCs w:val="28"/>
        </w:rPr>
      </w:pPr>
      <w:r w:rsidRPr="002F5676">
        <w:rPr>
          <w:sz w:val="28"/>
          <w:szCs w:val="28"/>
        </w:rPr>
        <w:t>В соответствии с Бюджетным кодексом Российской Федерации, Фед</w:t>
      </w:r>
      <w:r w:rsidRPr="002F5676">
        <w:rPr>
          <w:sz w:val="28"/>
          <w:szCs w:val="28"/>
        </w:rPr>
        <w:t>е</w:t>
      </w:r>
      <w:r w:rsidRPr="002F5676">
        <w:rPr>
          <w:sz w:val="28"/>
          <w:szCs w:val="28"/>
        </w:rPr>
        <w:t>ральным законом</w:t>
      </w:r>
      <w:r w:rsidR="00F53454" w:rsidRPr="002F5676">
        <w:rPr>
          <w:sz w:val="28"/>
          <w:szCs w:val="28"/>
        </w:rPr>
        <w:t xml:space="preserve"> </w:t>
      </w:r>
      <w:r w:rsidRPr="002F5676">
        <w:rPr>
          <w:sz w:val="28"/>
          <w:szCs w:val="28"/>
        </w:rPr>
        <w:t>от 06 октября 2003 года № 131-ФЗ «Об общих принципах организации местного самоуправления в Российской Федерации», постано</w:t>
      </w:r>
      <w:r w:rsidRPr="002F5676">
        <w:rPr>
          <w:sz w:val="28"/>
          <w:szCs w:val="28"/>
        </w:rPr>
        <w:t>в</w:t>
      </w:r>
      <w:r w:rsidRPr="002F5676">
        <w:rPr>
          <w:sz w:val="28"/>
          <w:szCs w:val="28"/>
        </w:rPr>
        <w:t>лениями администрации Апанасенковского муниципального округа Ставр</w:t>
      </w:r>
      <w:r w:rsidRPr="002F5676">
        <w:rPr>
          <w:sz w:val="28"/>
          <w:szCs w:val="28"/>
        </w:rPr>
        <w:t>о</w:t>
      </w:r>
      <w:r w:rsidRPr="002F5676">
        <w:rPr>
          <w:sz w:val="28"/>
          <w:szCs w:val="28"/>
        </w:rPr>
        <w:t>польского края от 06 марта 2023 г</w:t>
      </w:r>
      <w:r w:rsidR="00D42477" w:rsidRPr="002F5676">
        <w:rPr>
          <w:sz w:val="28"/>
          <w:szCs w:val="28"/>
        </w:rPr>
        <w:t>.</w:t>
      </w:r>
      <w:r w:rsidR="00504AF2" w:rsidRPr="002F5676">
        <w:rPr>
          <w:sz w:val="28"/>
          <w:szCs w:val="28"/>
        </w:rPr>
        <w:t xml:space="preserve"> </w:t>
      </w:r>
      <w:r w:rsidRPr="002F5676">
        <w:rPr>
          <w:sz w:val="28"/>
          <w:szCs w:val="28"/>
        </w:rPr>
        <w:t>№ 119-п «О внесении изменений в Пор</w:t>
      </w:r>
      <w:r w:rsidRPr="002F5676">
        <w:rPr>
          <w:sz w:val="28"/>
          <w:szCs w:val="28"/>
        </w:rPr>
        <w:t>я</w:t>
      </w:r>
      <w:r w:rsidRPr="002F5676">
        <w:rPr>
          <w:sz w:val="28"/>
          <w:szCs w:val="28"/>
        </w:rPr>
        <w:t>док разработки, реализации и оценки эффективности муниципальных пр</w:t>
      </w:r>
      <w:r w:rsidRPr="002F5676">
        <w:rPr>
          <w:sz w:val="28"/>
          <w:szCs w:val="28"/>
        </w:rPr>
        <w:t>о</w:t>
      </w:r>
      <w:r w:rsidRPr="002F5676">
        <w:rPr>
          <w:sz w:val="28"/>
          <w:szCs w:val="28"/>
        </w:rPr>
        <w:t>грамм Апанасенковского муниципального округа Ставропольского края, у</w:t>
      </w:r>
      <w:r w:rsidRPr="002F5676">
        <w:rPr>
          <w:sz w:val="28"/>
          <w:szCs w:val="28"/>
        </w:rPr>
        <w:t>т</w:t>
      </w:r>
      <w:r w:rsidRPr="002F5676">
        <w:rPr>
          <w:sz w:val="28"/>
          <w:szCs w:val="28"/>
        </w:rPr>
        <w:t xml:space="preserve">вержденный постановлением </w:t>
      </w:r>
      <w:r w:rsidR="002F5676">
        <w:rPr>
          <w:sz w:val="28"/>
          <w:szCs w:val="28"/>
        </w:rPr>
        <w:t xml:space="preserve">администрации Апанасенковского </w:t>
      </w:r>
      <w:r w:rsidRPr="002F5676">
        <w:rPr>
          <w:sz w:val="28"/>
          <w:szCs w:val="28"/>
        </w:rPr>
        <w:t>муниц</w:t>
      </w:r>
      <w:r w:rsidRPr="002F5676">
        <w:rPr>
          <w:sz w:val="28"/>
          <w:szCs w:val="28"/>
        </w:rPr>
        <w:t>и</w:t>
      </w:r>
      <w:r w:rsidRPr="002F5676">
        <w:rPr>
          <w:sz w:val="28"/>
          <w:szCs w:val="28"/>
        </w:rPr>
        <w:t>пальн</w:t>
      </w:r>
      <w:r w:rsidR="00341E4C" w:rsidRPr="002F5676">
        <w:rPr>
          <w:sz w:val="28"/>
          <w:szCs w:val="28"/>
        </w:rPr>
        <w:t>ого района Ставропольского края</w:t>
      </w:r>
      <w:r w:rsidRPr="002F5676">
        <w:rPr>
          <w:sz w:val="28"/>
          <w:szCs w:val="28"/>
        </w:rPr>
        <w:t xml:space="preserve"> от 02 октября 2020 г</w:t>
      </w:r>
      <w:r w:rsidR="00B60BE0">
        <w:rPr>
          <w:sz w:val="28"/>
          <w:szCs w:val="28"/>
        </w:rPr>
        <w:t>.</w:t>
      </w:r>
      <w:r w:rsidRPr="002F5676">
        <w:rPr>
          <w:sz w:val="28"/>
          <w:szCs w:val="28"/>
        </w:rPr>
        <w:t xml:space="preserve"> №</w:t>
      </w:r>
      <w:r w:rsidR="00F669EC" w:rsidRPr="002F5676">
        <w:rPr>
          <w:sz w:val="28"/>
          <w:szCs w:val="28"/>
        </w:rPr>
        <w:t xml:space="preserve"> </w:t>
      </w:r>
      <w:r w:rsidRPr="002F5676">
        <w:rPr>
          <w:sz w:val="28"/>
          <w:szCs w:val="28"/>
        </w:rPr>
        <w:t>488-п</w:t>
      </w:r>
      <w:r w:rsidR="00341E4C" w:rsidRPr="002F5676">
        <w:rPr>
          <w:sz w:val="28"/>
          <w:szCs w:val="28"/>
        </w:rPr>
        <w:t>»</w:t>
      </w:r>
      <w:r w:rsidRPr="002F5676">
        <w:rPr>
          <w:sz w:val="28"/>
          <w:szCs w:val="28"/>
        </w:rPr>
        <w:t xml:space="preserve">, </w:t>
      </w:r>
      <w:r w:rsidR="00C827EE">
        <w:rPr>
          <w:sz w:val="28"/>
          <w:szCs w:val="28"/>
        </w:rPr>
        <w:t xml:space="preserve">       </w:t>
      </w:r>
      <w:r w:rsidR="00EF29A4">
        <w:rPr>
          <w:sz w:val="28"/>
          <w:szCs w:val="28"/>
        </w:rPr>
        <w:t>от 21 марта 2024 г.</w:t>
      </w:r>
      <w:r w:rsidR="00B60BE0">
        <w:rPr>
          <w:sz w:val="28"/>
          <w:szCs w:val="28"/>
        </w:rPr>
        <w:t xml:space="preserve"> </w:t>
      </w:r>
      <w:r w:rsidR="00F669EC" w:rsidRPr="002F5676">
        <w:rPr>
          <w:sz w:val="28"/>
          <w:szCs w:val="28"/>
        </w:rPr>
        <w:t xml:space="preserve">№ </w:t>
      </w:r>
      <w:r w:rsidR="00504AF2" w:rsidRPr="002F5676">
        <w:rPr>
          <w:sz w:val="28"/>
          <w:szCs w:val="28"/>
        </w:rPr>
        <w:t>156-п «О результатах оценки эффективности</w:t>
      </w:r>
      <w:r w:rsidRPr="002F5676">
        <w:rPr>
          <w:sz w:val="28"/>
          <w:szCs w:val="28"/>
        </w:rPr>
        <w:t xml:space="preserve"> </w:t>
      </w:r>
      <w:r w:rsidR="00504AF2" w:rsidRPr="002F5676">
        <w:rPr>
          <w:sz w:val="28"/>
          <w:szCs w:val="28"/>
        </w:rPr>
        <w:t>реализ</w:t>
      </w:r>
      <w:r w:rsidR="00504AF2" w:rsidRPr="002F5676">
        <w:rPr>
          <w:sz w:val="28"/>
          <w:szCs w:val="28"/>
        </w:rPr>
        <w:t>а</w:t>
      </w:r>
      <w:r w:rsidR="00504AF2" w:rsidRPr="002F5676">
        <w:rPr>
          <w:sz w:val="28"/>
          <w:szCs w:val="28"/>
        </w:rPr>
        <w:t>ции муниципальных программ Апанасенковского муниципального</w:t>
      </w:r>
      <w:r w:rsidR="00D42477" w:rsidRPr="002F5676">
        <w:rPr>
          <w:sz w:val="28"/>
          <w:szCs w:val="28"/>
        </w:rPr>
        <w:t xml:space="preserve"> округа Ставропольского края за </w:t>
      </w:r>
      <w:r w:rsidR="00504AF2" w:rsidRPr="002F5676">
        <w:rPr>
          <w:sz w:val="28"/>
          <w:szCs w:val="28"/>
        </w:rPr>
        <w:t>2023 год»</w:t>
      </w:r>
      <w:r w:rsidR="0092684E" w:rsidRPr="002F5676">
        <w:rPr>
          <w:sz w:val="28"/>
          <w:szCs w:val="28"/>
        </w:rPr>
        <w:t>, администрация</w:t>
      </w:r>
      <w:r w:rsidR="00341E4C" w:rsidRPr="002F5676">
        <w:rPr>
          <w:sz w:val="28"/>
          <w:szCs w:val="28"/>
        </w:rPr>
        <w:t xml:space="preserve"> Апанасенковского мун</w:t>
      </w:r>
      <w:r w:rsidR="00341E4C" w:rsidRPr="002F5676">
        <w:rPr>
          <w:sz w:val="28"/>
          <w:szCs w:val="28"/>
        </w:rPr>
        <w:t>и</w:t>
      </w:r>
      <w:r w:rsidR="00341E4C" w:rsidRPr="002F5676">
        <w:rPr>
          <w:sz w:val="28"/>
          <w:szCs w:val="28"/>
        </w:rPr>
        <w:t>ципальн</w:t>
      </w:r>
      <w:r w:rsidR="0092684E" w:rsidRPr="002F5676">
        <w:rPr>
          <w:sz w:val="28"/>
          <w:szCs w:val="28"/>
        </w:rPr>
        <w:t>ого округа Ставропольского края</w:t>
      </w:r>
    </w:p>
    <w:p w:rsidR="004E3CFC" w:rsidRPr="002F5676" w:rsidRDefault="004E3CFC" w:rsidP="00B60BE0">
      <w:pPr>
        <w:pStyle w:val="a6"/>
        <w:jc w:val="both"/>
        <w:rPr>
          <w:sz w:val="28"/>
          <w:szCs w:val="28"/>
        </w:rPr>
      </w:pPr>
    </w:p>
    <w:p w:rsidR="00B42251" w:rsidRDefault="00B42251" w:rsidP="00B60BE0">
      <w:pPr>
        <w:jc w:val="both"/>
        <w:rPr>
          <w:sz w:val="28"/>
          <w:szCs w:val="28"/>
        </w:rPr>
      </w:pPr>
      <w:r w:rsidRPr="00756C84">
        <w:rPr>
          <w:sz w:val="28"/>
          <w:szCs w:val="28"/>
        </w:rPr>
        <w:t>ПОСТАНОВЛЯЕТ:</w:t>
      </w:r>
    </w:p>
    <w:p w:rsidR="004E3CFC" w:rsidRPr="00756C84" w:rsidRDefault="004E3CFC" w:rsidP="00B60BE0">
      <w:pPr>
        <w:jc w:val="both"/>
        <w:rPr>
          <w:sz w:val="28"/>
          <w:szCs w:val="28"/>
        </w:rPr>
      </w:pPr>
    </w:p>
    <w:p w:rsidR="004E3CFC" w:rsidRPr="00080E7A" w:rsidRDefault="004E3CFC" w:rsidP="00B60BE0">
      <w:pPr>
        <w:ind w:firstLine="708"/>
        <w:jc w:val="both"/>
        <w:rPr>
          <w:sz w:val="28"/>
          <w:szCs w:val="28"/>
        </w:rPr>
      </w:pPr>
      <w:r w:rsidRPr="00080E7A">
        <w:rPr>
          <w:sz w:val="28"/>
          <w:szCs w:val="28"/>
        </w:rPr>
        <w:t>1.</w:t>
      </w:r>
      <w:r w:rsidR="009D25F1">
        <w:rPr>
          <w:sz w:val="28"/>
          <w:szCs w:val="28"/>
        </w:rPr>
        <w:t xml:space="preserve"> </w:t>
      </w:r>
      <w:r w:rsidR="00B42251" w:rsidRPr="00080E7A">
        <w:rPr>
          <w:sz w:val="28"/>
          <w:szCs w:val="28"/>
        </w:rPr>
        <w:t>Утвердить прилагаемые изменения, которые вносятся в муниципал</w:t>
      </w:r>
      <w:r w:rsidR="00B42251" w:rsidRPr="00080E7A">
        <w:rPr>
          <w:sz w:val="28"/>
          <w:szCs w:val="28"/>
        </w:rPr>
        <w:t>ь</w:t>
      </w:r>
      <w:r w:rsidR="00B42251" w:rsidRPr="00080E7A">
        <w:rPr>
          <w:sz w:val="28"/>
          <w:szCs w:val="28"/>
        </w:rPr>
        <w:t>ную программу Апанасенковского муниципального округа Ставропольского края «Сохранение, развитие культуры и искусства», утвержденную пост</w:t>
      </w:r>
      <w:r w:rsidR="00B42251" w:rsidRPr="00080E7A">
        <w:rPr>
          <w:sz w:val="28"/>
          <w:szCs w:val="28"/>
        </w:rPr>
        <w:t>а</w:t>
      </w:r>
      <w:r w:rsidR="00B42251" w:rsidRPr="00080E7A">
        <w:rPr>
          <w:sz w:val="28"/>
          <w:szCs w:val="28"/>
        </w:rPr>
        <w:t>новлением администрации Апанасенковского муниципального округа Ста</w:t>
      </w:r>
      <w:r w:rsidR="00B42251" w:rsidRPr="00080E7A">
        <w:rPr>
          <w:sz w:val="28"/>
          <w:szCs w:val="28"/>
        </w:rPr>
        <w:t>в</w:t>
      </w:r>
      <w:r w:rsidR="00B42251" w:rsidRPr="00080E7A">
        <w:rPr>
          <w:sz w:val="28"/>
          <w:szCs w:val="28"/>
        </w:rPr>
        <w:t xml:space="preserve">ропольского края </w:t>
      </w:r>
      <w:r w:rsidR="007A1502" w:rsidRPr="00080E7A">
        <w:rPr>
          <w:sz w:val="28"/>
          <w:szCs w:val="28"/>
        </w:rPr>
        <w:t>от 28 декабря 2023 г</w:t>
      </w:r>
      <w:r w:rsidR="00D42477" w:rsidRPr="00080E7A">
        <w:rPr>
          <w:sz w:val="28"/>
          <w:szCs w:val="28"/>
        </w:rPr>
        <w:t>.</w:t>
      </w:r>
      <w:r w:rsidR="007A1502" w:rsidRPr="00080E7A">
        <w:rPr>
          <w:sz w:val="28"/>
          <w:szCs w:val="28"/>
        </w:rPr>
        <w:t xml:space="preserve"> № 996-п </w:t>
      </w:r>
      <w:r w:rsidR="00B42251" w:rsidRPr="00080E7A">
        <w:rPr>
          <w:sz w:val="28"/>
          <w:szCs w:val="28"/>
        </w:rPr>
        <w:t>«Об утверждении муниц</w:t>
      </w:r>
      <w:r w:rsidR="00B42251" w:rsidRPr="00080E7A">
        <w:rPr>
          <w:sz w:val="28"/>
          <w:szCs w:val="28"/>
        </w:rPr>
        <w:t>и</w:t>
      </w:r>
      <w:r w:rsidR="00B42251" w:rsidRPr="00080E7A">
        <w:rPr>
          <w:sz w:val="28"/>
          <w:szCs w:val="28"/>
        </w:rPr>
        <w:t>пальной программы Апанасенковского муниципального округа Ставропол</w:t>
      </w:r>
      <w:r w:rsidR="00B42251" w:rsidRPr="00080E7A">
        <w:rPr>
          <w:sz w:val="28"/>
          <w:szCs w:val="28"/>
        </w:rPr>
        <w:t>ь</w:t>
      </w:r>
      <w:r w:rsidR="00B42251" w:rsidRPr="00080E7A">
        <w:rPr>
          <w:sz w:val="28"/>
          <w:szCs w:val="28"/>
        </w:rPr>
        <w:t>ского края «Сохранение, развитие культуры и искусства»</w:t>
      </w:r>
      <w:r w:rsidR="007A1502" w:rsidRPr="00080E7A">
        <w:rPr>
          <w:sz w:val="28"/>
          <w:szCs w:val="28"/>
        </w:rPr>
        <w:t>.</w:t>
      </w:r>
    </w:p>
    <w:p w:rsidR="00AE011A" w:rsidRPr="00080E7A" w:rsidRDefault="00AE011A" w:rsidP="00B60BE0">
      <w:pPr>
        <w:jc w:val="both"/>
        <w:rPr>
          <w:sz w:val="28"/>
          <w:szCs w:val="28"/>
        </w:rPr>
      </w:pPr>
    </w:p>
    <w:p w:rsidR="00B42251" w:rsidRPr="00080E7A" w:rsidRDefault="009D1CCB" w:rsidP="00B60BE0">
      <w:pPr>
        <w:ind w:firstLine="709"/>
        <w:jc w:val="both"/>
        <w:rPr>
          <w:sz w:val="28"/>
          <w:szCs w:val="28"/>
        </w:rPr>
      </w:pPr>
      <w:r w:rsidRPr="00080E7A">
        <w:rPr>
          <w:sz w:val="28"/>
          <w:szCs w:val="28"/>
        </w:rPr>
        <w:t>2.</w:t>
      </w:r>
      <w:r w:rsidR="00F85F7A">
        <w:rPr>
          <w:sz w:val="28"/>
          <w:szCs w:val="28"/>
        </w:rPr>
        <w:t xml:space="preserve"> </w:t>
      </w:r>
      <w:r w:rsidR="00B42251" w:rsidRPr="00080E7A">
        <w:rPr>
          <w:sz w:val="28"/>
          <w:szCs w:val="28"/>
        </w:rPr>
        <w:t>Контроль за выполнением настоящего постановления возложить</w:t>
      </w:r>
      <w:r w:rsidR="006E480E">
        <w:rPr>
          <w:sz w:val="28"/>
          <w:szCs w:val="28"/>
        </w:rPr>
        <w:t xml:space="preserve">               </w:t>
      </w:r>
      <w:r w:rsidR="00B42251" w:rsidRPr="00080E7A">
        <w:rPr>
          <w:sz w:val="28"/>
          <w:szCs w:val="28"/>
        </w:rPr>
        <w:t xml:space="preserve"> на </w:t>
      </w:r>
      <w:r w:rsidR="00D70F98" w:rsidRPr="00080E7A">
        <w:rPr>
          <w:sz w:val="28"/>
          <w:szCs w:val="28"/>
        </w:rPr>
        <w:t>временно исполняющего</w:t>
      </w:r>
      <w:r w:rsidR="003E524A" w:rsidRPr="00080E7A">
        <w:rPr>
          <w:sz w:val="28"/>
          <w:szCs w:val="28"/>
        </w:rPr>
        <w:t xml:space="preserve"> обязанности заместителя главы </w:t>
      </w:r>
      <w:proofErr w:type="spellStart"/>
      <w:r w:rsidR="003E524A" w:rsidRPr="00080E7A">
        <w:rPr>
          <w:sz w:val="28"/>
          <w:szCs w:val="28"/>
        </w:rPr>
        <w:t>администр</w:t>
      </w:r>
      <w:proofErr w:type="gramStart"/>
      <w:r w:rsidR="003E524A" w:rsidRPr="00080E7A">
        <w:rPr>
          <w:sz w:val="28"/>
          <w:szCs w:val="28"/>
        </w:rPr>
        <w:t>а</w:t>
      </w:r>
      <w:proofErr w:type="spellEnd"/>
      <w:r w:rsidR="0051762D">
        <w:rPr>
          <w:sz w:val="28"/>
          <w:szCs w:val="28"/>
        </w:rPr>
        <w:t>-</w:t>
      </w:r>
      <w:proofErr w:type="gramEnd"/>
      <w:r w:rsidR="0051762D">
        <w:rPr>
          <w:sz w:val="28"/>
          <w:szCs w:val="28"/>
        </w:rPr>
        <w:t xml:space="preserve">             </w:t>
      </w:r>
      <w:proofErr w:type="spellStart"/>
      <w:r w:rsidR="003E524A" w:rsidRPr="00080E7A">
        <w:rPr>
          <w:sz w:val="28"/>
          <w:szCs w:val="28"/>
        </w:rPr>
        <w:lastRenderedPageBreak/>
        <w:t>ции</w:t>
      </w:r>
      <w:proofErr w:type="spellEnd"/>
      <w:r w:rsidR="003E524A" w:rsidRPr="00080E7A">
        <w:rPr>
          <w:sz w:val="28"/>
          <w:szCs w:val="28"/>
        </w:rPr>
        <w:t xml:space="preserve"> Апанасенковского муниципального округа Ставропольского края</w:t>
      </w:r>
      <w:r w:rsidR="00080E7A">
        <w:rPr>
          <w:sz w:val="28"/>
          <w:szCs w:val="28"/>
        </w:rPr>
        <w:t xml:space="preserve"> </w:t>
      </w:r>
      <w:r w:rsidR="0051762D">
        <w:rPr>
          <w:sz w:val="28"/>
          <w:szCs w:val="28"/>
        </w:rPr>
        <w:t xml:space="preserve">             </w:t>
      </w:r>
      <w:r w:rsidR="00D70F98" w:rsidRPr="00080E7A">
        <w:rPr>
          <w:sz w:val="28"/>
          <w:szCs w:val="28"/>
        </w:rPr>
        <w:t>Марченко С.И.</w:t>
      </w:r>
    </w:p>
    <w:p w:rsidR="00300E12" w:rsidRDefault="00300E12" w:rsidP="00B60BE0">
      <w:pPr>
        <w:ind w:firstLine="709"/>
        <w:jc w:val="both"/>
        <w:rPr>
          <w:sz w:val="28"/>
          <w:szCs w:val="28"/>
        </w:rPr>
      </w:pPr>
    </w:p>
    <w:p w:rsidR="00B42251" w:rsidRPr="00080E7A" w:rsidRDefault="009D1CCB" w:rsidP="00B60BE0">
      <w:pPr>
        <w:ind w:firstLine="709"/>
        <w:jc w:val="both"/>
        <w:rPr>
          <w:sz w:val="28"/>
          <w:szCs w:val="28"/>
        </w:rPr>
      </w:pPr>
      <w:r w:rsidRPr="00080E7A">
        <w:rPr>
          <w:sz w:val="28"/>
          <w:szCs w:val="28"/>
        </w:rPr>
        <w:t>3.</w:t>
      </w:r>
      <w:r w:rsidR="00B42251" w:rsidRPr="00080E7A">
        <w:rPr>
          <w:sz w:val="28"/>
          <w:szCs w:val="28"/>
        </w:rPr>
        <w:t>Настоящее постановление вступает в с</w:t>
      </w:r>
      <w:r w:rsidR="0094164E" w:rsidRPr="00080E7A">
        <w:rPr>
          <w:sz w:val="28"/>
          <w:szCs w:val="28"/>
        </w:rPr>
        <w:t>илу со дня его</w:t>
      </w:r>
      <w:r w:rsidR="00D42477" w:rsidRPr="00080E7A">
        <w:rPr>
          <w:sz w:val="28"/>
          <w:szCs w:val="28"/>
        </w:rPr>
        <w:t xml:space="preserve"> официального </w:t>
      </w:r>
      <w:r w:rsidR="0094164E" w:rsidRPr="00080E7A">
        <w:rPr>
          <w:sz w:val="28"/>
          <w:szCs w:val="28"/>
        </w:rPr>
        <w:t>обнародования</w:t>
      </w:r>
      <w:r w:rsidR="00D42477" w:rsidRPr="00080E7A">
        <w:rPr>
          <w:sz w:val="28"/>
          <w:szCs w:val="28"/>
        </w:rPr>
        <w:t xml:space="preserve">. </w:t>
      </w:r>
    </w:p>
    <w:p w:rsidR="00CB4728" w:rsidRPr="00080E7A" w:rsidRDefault="00CB4728" w:rsidP="00B60BE0">
      <w:pPr>
        <w:spacing w:line="240" w:lineRule="exact"/>
        <w:jc w:val="both"/>
        <w:rPr>
          <w:sz w:val="28"/>
          <w:szCs w:val="28"/>
        </w:rPr>
      </w:pPr>
    </w:p>
    <w:p w:rsidR="00D70F98" w:rsidRPr="00080E7A" w:rsidRDefault="00D70F98" w:rsidP="00B60BE0">
      <w:pPr>
        <w:spacing w:line="240" w:lineRule="exact"/>
        <w:jc w:val="both"/>
        <w:rPr>
          <w:sz w:val="28"/>
          <w:szCs w:val="28"/>
        </w:rPr>
      </w:pPr>
    </w:p>
    <w:p w:rsidR="00AD414C" w:rsidRPr="00080E7A" w:rsidRDefault="00AD414C" w:rsidP="00B60BE0">
      <w:pPr>
        <w:spacing w:line="240" w:lineRule="exact"/>
        <w:jc w:val="both"/>
        <w:rPr>
          <w:sz w:val="28"/>
          <w:szCs w:val="28"/>
        </w:rPr>
      </w:pPr>
    </w:p>
    <w:p w:rsidR="0013176A" w:rsidRPr="00080E7A" w:rsidRDefault="00AD414C" w:rsidP="00B60BE0">
      <w:pPr>
        <w:spacing w:line="240" w:lineRule="exact"/>
        <w:jc w:val="both"/>
        <w:rPr>
          <w:sz w:val="28"/>
          <w:szCs w:val="28"/>
        </w:rPr>
      </w:pPr>
      <w:r w:rsidRPr="00080E7A">
        <w:rPr>
          <w:sz w:val="28"/>
          <w:szCs w:val="28"/>
        </w:rPr>
        <w:t>Глава</w:t>
      </w:r>
      <w:r w:rsidR="00F7770F" w:rsidRPr="00080E7A">
        <w:rPr>
          <w:sz w:val="28"/>
          <w:szCs w:val="28"/>
        </w:rPr>
        <w:t xml:space="preserve"> </w:t>
      </w:r>
      <w:r w:rsidR="0013176A" w:rsidRPr="00080E7A">
        <w:rPr>
          <w:sz w:val="28"/>
          <w:szCs w:val="28"/>
        </w:rPr>
        <w:t>Апанасенковского</w:t>
      </w:r>
    </w:p>
    <w:p w:rsidR="0013176A" w:rsidRPr="00080E7A" w:rsidRDefault="0013176A" w:rsidP="00B60BE0">
      <w:pPr>
        <w:spacing w:line="240" w:lineRule="exact"/>
        <w:jc w:val="both"/>
        <w:rPr>
          <w:sz w:val="28"/>
          <w:szCs w:val="28"/>
        </w:rPr>
      </w:pPr>
      <w:r w:rsidRPr="00080E7A">
        <w:rPr>
          <w:sz w:val="28"/>
          <w:szCs w:val="28"/>
        </w:rPr>
        <w:t xml:space="preserve">муниципального округа </w:t>
      </w:r>
    </w:p>
    <w:p w:rsidR="00080E7A" w:rsidRDefault="0013176A" w:rsidP="00B60BE0">
      <w:pPr>
        <w:spacing w:line="240" w:lineRule="exact"/>
        <w:jc w:val="both"/>
        <w:rPr>
          <w:sz w:val="28"/>
          <w:szCs w:val="28"/>
        </w:rPr>
      </w:pPr>
      <w:r w:rsidRPr="00080E7A">
        <w:rPr>
          <w:sz w:val="28"/>
          <w:szCs w:val="28"/>
        </w:rPr>
        <w:t>Ставропольского</w:t>
      </w:r>
      <w:r w:rsidR="00F7770F" w:rsidRPr="00080E7A">
        <w:rPr>
          <w:sz w:val="28"/>
          <w:szCs w:val="28"/>
        </w:rPr>
        <w:t xml:space="preserve"> </w:t>
      </w:r>
      <w:r w:rsidR="00AD414C" w:rsidRPr="00080E7A">
        <w:rPr>
          <w:sz w:val="28"/>
          <w:szCs w:val="28"/>
        </w:rPr>
        <w:t>края</w:t>
      </w:r>
      <w:r w:rsidR="00F7770F" w:rsidRPr="00080E7A">
        <w:rPr>
          <w:sz w:val="28"/>
          <w:szCs w:val="28"/>
        </w:rPr>
        <w:t xml:space="preserve">                   </w:t>
      </w:r>
      <w:r w:rsidR="00B60BE0">
        <w:rPr>
          <w:sz w:val="28"/>
          <w:szCs w:val="28"/>
        </w:rPr>
        <w:t xml:space="preserve">         </w:t>
      </w:r>
      <w:r w:rsidR="00F7770F" w:rsidRPr="00080E7A">
        <w:rPr>
          <w:sz w:val="28"/>
          <w:szCs w:val="28"/>
        </w:rPr>
        <w:t xml:space="preserve">                                             </w:t>
      </w:r>
      <w:r w:rsidR="00C827EE">
        <w:rPr>
          <w:sz w:val="28"/>
          <w:szCs w:val="28"/>
        </w:rPr>
        <w:t xml:space="preserve"> </w:t>
      </w:r>
      <w:r w:rsidR="00AD414C" w:rsidRPr="00080E7A">
        <w:rPr>
          <w:sz w:val="28"/>
          <w:szCs w:val="28"/>
        </w:rPr>
        <w:t>Д.А.Климов</w:t>
      </w:r>
    </w:p>
    <w:p w:rsidR="00C827EE" w:rsidRDefault="00C827EE" w:rsidP="00B60BE0">
      <w:pPr>
        <w:spacing w:line="240" w:lineRule="exact"/>
        <w:jc w:val="both"/>
        <w:rPr>
          <w:sz w:val="28"/>
          <w:szCs w:val="28"/>
        </w:rPr>
      </w:pPr>
    </w:p>
    <w:p w:rsidR="00C827EE" w:rsidRDefault="00C827EE" w:rsidP="00C827EE">
      <w:pPr>
        <w:sectPr w:rsidR="00C827EE" w:rsidSect="00300E12">
          <w:headerReference w:type="default" r:id="rId9"/>
          <w:headerReference w:type="first" r:id="rId10"/>
          <w:pgSz w:w="11906" w:h="16838"/>
          <w:pgMar w:top="1560" w:right="567" w:bottom="1418" w:left="1985" w:header="709" w:footer="709" w:gutter="0"/>
          <w:cols w:space="708"/>
          <w:titlePg/>
          <w:docGrid w:linePitch="360" w:charSpace="8192"/>
        </w:sectPr>
      </w:pPr>
    </w:p>
    <w:p w:rsidR="00C827EE" w:rsidRPr="00C827EE" w:rsidRDefault="00C827EE" w:rsidP="00AA4647">
      <w:pPr>
        <w:spacing w:line="240" w:lineRule="exact"/>
        <w:ind w:firstLine="5103"/>
        <w:jc w:val="center"/>
        <w:rPr>
          <w:sz w:val="28"/>
          <w:szCs w:val="28"/>
        </w:rPr>
      </w:pPr>
      <w:r w:rsidRPr="00C827EE">
        <w:rPr>
          <w:sz w:val="28"/>
          <w:szCs w:val="28"/>
        </w:rPr>
        <w:lastRenderedPageBreak/>
        <w:t>УТВЕРЖДЕНЫ</w:t>
      </w:r>
    </w:p>
    <w:p w:rsidR="00C827EE" w:rsidRPr="00C827EE" w:rsidRDefault="00C827EE" w:rsidP="00AA4647">
      <w:pPr>
        <w:spacing w:line="240" w:lineRule="exact"/>
        <w:ind w:firstLine="5103"/>
        <w:jc w:val="center"/>
        <w:rPr>
          <w:sz w:val="28"/>
          <w:szCs w:val="28"/>
        </w:rPr>
      </w:pPr>
    </w:p>
    <w:p w:rsidR="00C827EE" w:rsidRPr="00C827EE" w:rsidRDefault="00C827EE" w:rsidP="00AA4647">
      <w:pPr>
        <w:spacing w:line="240" w:lineRule="exact"/>
        <w:ind w:firstLine="5103"/>
        <w:jc w:val="center"/>
        <w:rPr>
          <w:sz w:val="28"/>
          <w:szCs w:val="28"/>
        </w:rPr>
      </w:pPr>
      <w:r w:rsidRPr="00C827EE">
        <w:rPr>
          <w:sz w:val="28"/>
          <w:szCs w:val="28"/>
        </w:rPr>
        <w:t>постановлением администрации</w:t>
      </w:r>
    </w:p>
    <w:p w:rsidR="00C827EE" w:rsidRPr="00C827EE" w:rsidRDefault="00C827EE" w:rsidP="00AA4647">
      <w:pPr>
        <w:spacing w:line="240" w:lineRule="exact"/>
        <w:ind w:firstLine="5103"/>
        <w:jc w:val="center"/>
        <w:rPr>
          <w:sz w:val="28"/>
          <w:szCs w:val="28"/>
        </w:rPr>
      </w:pPr>
      <w:r w:rsidRPr="00C827EE">
        <w:rPr>
          <w:sz w:val="28"/>
          <w:szCs w:val="28"/>
        </w:rPr>
        <w:t>Апанасенковского</w:t>
      </w:r>
    </w:p>
    <w:p w:rsidR="00C827EE" w:rsidRPr="00C827EE" w:rsidRDefault="00C827EE" w:rsidP="00AA4647">
      <w:pPr>
        <w:spacing w:line="240" w:lineRule="exact"/>
        <w:ind w:firstLine="5103"/>
        <w:jc w:val="center"/>
        <w:rPr>
          <w:sz w:val="28"/>
          <w:szCs w:val="28"/>
        </w:rPr>
      </w:pPr>
      <w:r w:rsidRPr="00C827EE">
        <w:rPr>
          <w:sz w:val="28"/>
          <w:szCs w:val="28"/>
        </w:rPr>
        <w:t>муниципального округа</w:t>
      </w:r>
    </w:p>
    <w:p w:rsidR="00C827EE" w:rsidRPr="00C827EE" w:rsidRDefault="00C827EE" w:rsidP="00AA4647">
      <w:pPr>
        <w:spacing w:line="240" w:lineRule="exact"/>
        <w:ind w:firstLine="5103"/>
        <w:jc w:val="center"/>
        <w:rPr>
          <w:sz w:val="28"/>
          <w:szCs w:val="28"/>
        </w:rPr>
      </w:pPr>
      <w:r w:rsidRPr="00C827EE">
        <w:rPr>
          <w:sz w:val="28"/>
          <w:szCs w:val="28"/>
        </w:rPr>
        <w:t>Ставропольского края</w:t>
      </w:r>
    </w:p>
    <w:p w:rsidR="00C827EE" w:rsidRPr="00C827EE" w:rsidRDefault="00C827EE" w:rsidP="00AA4647">
      <w:pPr>
        <w:spacing w:line="240" w:lineRule="exact"/>
        <w:ind w:firstLine="5103"/>
        <w:jc w:val="center"/>
        <w:rPr>
          <w:sz w:val="28"/>
          <w:szCs w:val="28"/>
        </w:rPr>
      </w:pPr>
    </w:p>
    <w:p w:rsidR="00C827EE" w:rsidRPr="00C827EE" w:rsidRDefault="00C827EE" w:rsidP="00AA4647">
      <w:pPr>
        <w:tabs>
          <w:tab w:val="left" w:pos="5954"/>
        </w:tabs>
        <w:spacing w:line="240" w:lineRule="exact"/>
        <w:ind w:firstLine="5103"/>
        <w:jc w:val="center"/>
        <w:rPr>
          <w:sz w:val="28"/>
          <w:szCs w:val="28"/>
        </w:rPr>
      </w:pPr>
      <w:r w:rsidRPr="00C827EE">
        <w:rPr>
          <w:sz w:val="28"/>
          <w:szCs w:val="28"/>
        </w:rPr>
        <w:t xml:space="preserve">от </w:t>
      </w:r>
      <w:r w:rsidR="00300E12">
        <w:rPr>
          <w:sz w:val="28"/>
          <w:szCs w:val="28"/>
        </w:rPr>
        <w:t>13 мая</w:t>
      </w:r>
      <w:r w:rsidRPr="00C827EE">
        <w:rPr>
          <w:sz w:val="28"/>
          <w:szCs w:val="28"/>
        </w:rPr>
        <w:t xml:space="preserve"> 2024</w:t>
      </w:r>
      <w:r w:rsidR="00300E12">
        <w:rPr>
          <w:sz w:val="28"/>
          <w:szCs w:val="28"/>
        </w:rPr>
        <w:t xml:space="preserve"> </w:t>
      </w:r>
      <w:r w:rsidR="00AA4647">
        <w:rPr>
          <w:sz w:val="28"/>
          <w:szCs w:val="28"/>
        </w:rPr>
        <w:t>г. № 318</w:t>
      </w:r>
      <w:r w:rsidRPr="00C827EE">
        <w:rPr>
          <w:sz w:val="28"/>
          <w:szCs w:val="28"/>
        </w:rPr>
        <w:t>-п</w:t>
      </w:r>
    </w:p>
    <w:p w:rsidR="00C827EE" w:rsidRDefault="00C827EE" w:rsidP="00AA4647">
      <w:pPr>
        <w:spacing w:line="240" w:lineRule="exact"/>
        <w:ind w:firstLine="5103"/>
        <w:jc w:val="center"/>
        <w:rPr>
          <w:sz w:val="28"/>
          <w:szCs w:val="28"/>
        </w:rPr>
      </w:pPr>
    </w:p>
    <w:p w:rsidR="00AA4647" w:rsidRDefault="00AA4647" w:rsidP="00AA4647">
      <w:pPr>
        <w:spacing w:line="240" w:lineRule="exact"/>
        <w:ind w:firstLine="5103"/>
        <w:jc w:val="center"/>
        <w:rPr>
          <w:sz w:val="28"/>
          <w:szCs w:val="28"/>
        </w:rPr>
      </w:pPr>
    </w:p>
    <w:p w:rsidR="00AA4647" w:rsidRDefault="00AA4647" w:rsidP="00AA4647">
      <w:pPr>
        <w:spacing w:line="240" w:lineRule="exact"/>
        <w:ind w:firstLine="5103"/>
        <w:jc w:val="center"/>
        <w:rPr>
          <w:sz w:val="28"/>
          <w:szCs w:val="28"/>
        </w:rPr>
      </w:pPr>
    </w:p>
    <w:p w:rsidR="00AA4647" w:rsidRPr="00C827EE" w:rsidRDefault="00AA4647" w:rsidP="00AA4647">
      <w:pPr>
        <w:spacing w:line="240" w:lineRule="exact"/>
        <w:ind w:firstLine="5103"/>
        <w:jc w:val="center"/>
        <w:rPr>
          <w:sz w:val="28"/>
          <w:szCs w:val="28"/>
        </w:rPr>
      </w:pPr>
    </w:p>
    <w:p w:rsidR="00C827EE" w:rsidRDefault="00C827EE" w:rsidP="00AA4647">
      <w:pPr>
        <w:spacing w:line="240" w:lineRule="exact"/>
        <w:jc w:val="center"/>
        <w:rPr>
          <w:sz w:val="28"/>
          <w:szCs w:val="28"/>
        </w:rPr>
      </w:pPr>
      <w:r w:rsidRPr="00C827EE">
        <w:rPr>
          <w:sz w:val="28"/>
          <w:szCs w:val="28"/>
        </w:rPr>
        <w:t>ИЗМЕНЕНИЯ,</w:t>
      </w:r>
    </w:p>
    <w:p w:rsidR="00AA4647" w:rsidRPr="00C827EE" w:rsidRDefault="00AA4647" w:rsidP="00AA4647">
      <w:pPr>
        <w:spacing w:line="240" w:lineRule="exact"/>
        <w:jc w:val="center"/>
        <w:rPr>
          <w:sz w:val="28"/>
          <w:szCs w:val="28"/>
        </w:rPr>
      </w:pPr>
    </w:p>
    <w:p w:rsidR="00AA4647" w:rsidRDefault="00C827EE" w:rsidP="00AA4647">
      <w:pPr>
        <w:spacing w:line="240" w:lineRule="exact"/>
        <w:jc w:val="center"/>
        <w:rPr>
          <w:sz w:val="28"/>
          <w:szCs w:val="28"/>
        </w:rPr>
      </w:pPr>
      <w:proofErr w:type="gramStart"/>
      <w:r w:rsidRPr="00C827EE">
        <w:rPr>
          <w:sz w:val="28"/>
          <w:szCs w:val="28"/>
        </w:rPr>
        <w:t>которые</w:t>
      </w:r>
      <w:proofErr w:type="gramEnd"/>
      <w:r w:rsidRPr="00C827EE">
        <w:rPr>
          <w:sz w:val="28"/>
          <w:szCs w:val="28"/>
        </w:rPr>
        <w:t xml:space="preserve"> вносятся в муниципальную программу Апанасенковского </w:t>
      </w:r>
    </w:p>
    <w:p w:rsidR="00AA4647" w:rsidRDefault="00C827EE" w:rsidP="00AA4647">
      <w:pPr>
        <w:spacing w:line="240" w:lineRule="exact"/>
        <w:jc w:val="center"/>
        <w:rPr>
          <w:sz w:val="28"/>
          <w:szCs w:val="28"/>
        </w:rPr>
      </w:pPr>
      <w:r w:rsidRPr="00C827EE">
        <w:rPr>
          <w:sz w:val="28"/>
          <w:szCs w:val="28"/>
        </w:rPr>
        <w:t xml:space="preserve">муниципального округа Ставропольского края «Сохранение, развитие </w:t>
      </w:r>
    </w:p>
    <w:p w:rsidR="00AA4647" w:rsidRDefault="00C827EE" w:rsidP="00AA4647">
      <w:pPr>
        <w:spacing w:line="240" w:lineRule="exact"/>
        <w:jc w:val="center"/>
        <w:rPr>
          <w:sz w:val="28"/>
          <w:szCs w:val="28"/>
        </w:rPr>
      </w:pPr>
      <w:r w:rsidRPr="00C827EE">
        <w:rPr>
          <w:sz w:val="28"/>
          <w:szCs w:val="28"/>
        </w:rPr>
        <w:t xml:space="preserve">культуры и искусства», </w:t>
      </w:r>
      <w:proofErr w:type="gramStart"/>
      <w:r w:rsidRPr="00C827EE">
        <w:rPr>
          <w:sz w:val="28"/>
          <w:szCs w:val="28"/>
        </w:rPr>
        <w:t>утвержденную</w:t>
      </w:r>
      <w:proofErr w:type="gramEnd"/>
      <w:r w:rsidRPr="00C827EE">
        <w:rPr>
          <w:sz w:val="28"/>
          <w:szCs w:val="28"/>
        </w:rPr>
        <w:t xml:space="preserve"> постановлением администрации </w:t>
      </w:r>
    </w:p>
    <w:p w:rsidR="00AA4647" w:rsidRDefault="00C827EE" w:rsidP="00AA4647">
      <w:pPr>
        <w:spacing w:line="240" w:lineRule="exact"/>
        <w:jc w:val="center"/>
        <w:rPr>
          <w:sz w:val="28"/>
          <w:szCs w:val="28"/>
        </w:rPr>
      </w:pPr>
      <w:r w:rsidRPr="00C827EE">
        <w:rPr>
          <w:sz w:val="28"/>
          <w:szCs w:val="28"/>
        </w:rPr>
        <w:t xml:space="preserve">Апанасенковского муниципального округа Ставропольского края </w:t>
      </w:r>
    </w:p>
    <w:p w:rsidR="00C827EE" w:rsidRPr="00C827EE" w:rsidRDefault="00C827EE" w:rsidP="00AA4647">
      <w:pPr>
        <w:spacing w:line="240" w:lineRule="exact"/>
        <w:jc w:val="center"/>
        <w:rPr>
          <w:sz w:val="28"/>
          <w:szCs w:val="28"/>
        </w:rPr>
      </w:pPr>
      <w:r w:rsidRPr="00C827EE">
        <w:rPr>
          <w:sz w:val="28"/>
          <w:szCs w:val="28"/>
        </w:rPr>
        <w:t>от 28 декабря 2023 г</w:t>
      </w:r>
      <w:r w:rsidR="003B133A">
        <w:rPr>
          <w:sz w:val="28"/>
          <w:szCs w:val="28"/>
        </w:rPr>
        <w:t xml:space="preserve"> </w:t>
      </w:r>
      <w:r w:rsidRPr="00C827EE">
        <w:rPr>
          <w:sz w:val="28"/>
          <w:szCs w:val="28"/>
        </w:rPr>
        <w:t>№ 996-п</w:t>
      </w:r>
    </w:p>
    <w:p w:rsidR="00C827EE" w:rsidRPr="00C827EE" w:rsidRDefault="00C827EE" w:rsidP="00AA4647">
      <w:pPr>
        <w:spacing w:line="240" w:lineRule="exact"/>
        <w:jc w:val="center"/>
        <w:rPr>
          <w:sz w:val="28"/>
          <w:szCs w:val="28"/>
        </w:rPr>
      </w:pPr>
    </w:p>
    <w:p w:rsidR="00C827EE" w:rsidRPr="00C827EE" w:rsidRDefault="00C827EE" w:rsidP="00C827EE">
      <w:pPr>
        <w:ind w:firstLine="720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1. В паспорте муниципальной программы Апанасенковского муниц</w:t>
      </w:r>
      <w:r w:rsidRPr="00C827EE">
        <w:rPr>
          <w:sz w:val="28"/>
          <w:szCs w:val="28"/>
        </w:rPr>
        <w:t>и</w:t>
      </w:r>
      <w:r w:rsidRPr="00C827EE">
        <w:rPr>
          <w:sz w:val="28"/>
          <w:szCs w:val="28"/>
        </w:rPr>
        <w:t>пального округа Ставропольского края «Сохранение, развитие культуры и искусства» (далее – Программа) позицию «Объёмы и источники финансового обеспечения» Программы изложить в следующей редакции:</w:t>
      </w:r>
    </w:p>
    <w:p w:rsidR="00C827EE" w:rsidRPr="00C827EE" w:rsidRDefault="00C827EE" w:rsidP="00C827EE">
      <w:pPr>
        <w:jc w:val="both"/>
        <w:rPr>
          <w:sz w:val="28"/>
          <w:szCs w:val="28"/>
        </w:rPr>
      </w:pPr>
      <w:r w:rsidRPr="00C827EE">
        <w:rPr>
          <w:sz w:val="28"/>
          <w:szCs w:val="28"/>
        </w:rPr>
        <w:t>«объем финансового обеспечения Программы составит 641 557,69 тыс. ру</w:t>
      </w:r>
      <w:r w:rsidRPr="00C827EE">
        <w:rPr>
          <w:sz w:val="28"/>
          <w:szCs w:val="28"/>
        </w:rPr>
        <w:t>б</w:t>
      </w:r>
      <w:r w:rsidRPr="00C827EE">
        <w:rPr>
          <w:sz w:val="28"/>
          <w:szCs w:val="28"/>
        </w:rPr>
        <w:t>лей, в том числе по источникам финансового обеспечения:</w:t>
      </w:r>
    </w:p>
    <w:p w:rsidR="00C827EE" w:rsidRPr="00C827EE" w:rsidRDefault="00C827EE" w:rsidP="00C827EE">
      <w:pPr>
        <w:jc w:val="both"/>
        <w:rPr>
          <w:sz w:val="28"/>
          <w:szCs w:val="28"/>
        </w:rPr>
      </w:pPr>
      <w:r w:rsidRPr="00C827EE">
        <w:rPr>
          <w:sz w:val="28"/>
          <w:szCs w:val="28"/>
        </w:rPr>
        <w:t>бюджет Апанасенковского муниципального округа Ставропольского края (далее - бюджет округа) – 634 057,69 тыс. рублей, в том числе по годам:</w:t>
      </w:r>
    </w:p>
    <w:p w:rsidR="00C827EE" w:rsidRPr="00C827EE" w:rsidRDefault="00C827EE" w:rsidP="00C827EE">
      <w:pPr>
        <w:ind w:left="1417" w:hanging="709"/>
        <w:rPr>
          <w:sz w:val="28"/>
          <w:szCs w:val="28"/>
        </w:rPr>
      </w:pPr>
      <w:r w:rsidRPr="00C827EE">
        <w:rPr>
          <w:sz w:val="28"/>
          <w:szCs w:val="28"/>
        </w:rPr>
        <w:t>в 2024 году – 129 162,38 тыс. рублей;</w:t>
      </w:r>
    </w:p>
    <w:p w:rsidR="00C827EE" w:rsidRPr="00C827EE" w:rsidRDefault="00C827EE" w:rsidP="00C827EE">
      <w:pPr>
        <w:ind w:left="1417" w:hanging="709"/>
        <w:rPr>
          <w:sz w:val="28"/>
          <w:szCs w:val="28"/>
        </w:rPr>
      </w:pPr>
      <w:r w:rsidRPr="00C827EE">
        <w:rPr>
          <w:sz w:val="28"/>
          <w:szCs w:val="28"/>
        </w:rPr>
        <w:t>в 2025 году – 102 745,03 тыс. рублей;</w:t>
      </w:r>
    </w:p>
    <w:p w:rsidR="00C827EE" w:rsidRPr="00C827EE" w:rsidRDefault="00C827EE" w:rsidP="00C827EE">
      <w:pPr>
        <w:ind w:left="1417" w:hanging="709"/>
        <w:rPr>
          <w:sz w:val="28"/>
          <w:szCs w:val="28"/>
        </w:rPr>
      </w:pPr>
      <w:r w:rsidRPr="00C827EE">
        <w:rPr>
          <w:sz w:val="28"/>
          <w:szCs w:val="28"/>
        </w:rPr>
        <w:t>в 2026 году – 100 537,57 тыс. рублей;</w:t>
      </w:r>
    </w:p>
    <w:p w:rsidR="00C827EE" w:rsidRPr="00C827EE" w:rsidRDefault="00C827EE" w:rsidP="00C827EE">
      <w:pPr>
        <w:ind w:left="1417" w:hanging="709"/>
        <w:rPr>
          <w:sz w:val="28"/>
          <w:szCs w:val="28"/>
        </w:rPr>
      </w:pPr>
      <w:r w:rsidRPr="00C827EE">
        <w:rPr>
          <w:sz w:val="28"/>
          <w:szCs w:val="28"/>
        </w:rPr>
        <w:t>в 2027 году – 100 537,57 тыс. рублей;</w:t>
      </w:r>
    </w:p>
    <w:p w:rsidR="00C827EE" w:rsidRPr="00C827EE" w:rsidRDefault="00C827EE" w:rsidP="00C827EE">
      <w:pPr>
        <w:ind w:left="1417" w:hanging="709"/>
        <w:rPr>
          <w:sz w:val="28"/>
          <w:szCs w:val="28"/>
        </w:rPr>
      </w:pPr>
      <w:r w:rsidRPr="00C827EE">
        <w:rPr>
          <w:sz w:val="28"/>
          <w:szCs w:val="28"/>
        </w:rPr>
        <w:t>в 2028 году – 100 537,57 тыс. рублей;</w:t>
      </w:r>
    </w:p>
    <w:p w:rsidR="00C827EE" w:rsidRPr="00C827EE" w:rsidRDefault="00C827EE" w:rsidP="00C827EE">
      <w:pPr>
        <w:ind w:left="1417" w:hanging="709"/>
        <w:rPr>
          <w:sz w:val="28"/>
          <w:szCs w:val="28"/>
        </w:rPr>
      </w:pPr>
      <w:r w:rsidRPr="00C827EE">
        <w:rPr>
          <w:sz w:val="28"/>
          <w:szCs w:val="28"/>
        </w:rPr>
        <w:t>в 2029 году – 100 537,57 тыс. рублей;</w:t>
      </w:r>
    </w:p>
    <w:p w:rsidR="00C827EE" w:rsidRPr="00C827EE" w:rsidRDefault="00C827EE" w:rsidP="00C827EE">
      <w:pPr>
        <w:rPr>
          <w:sz w:val="28"/>
          <w:szCs w:val="28"/>
        </w:rPr>
      </w:pPr>
      <w:r w:rsidRPr="00C827EE">
        <w:rPr>
          <w:sz w:val="28"/>
          <w:szCs w:val="28"/>
        </w:rPr>
        <w:t>средства участников программы – 7 500,00 тыс. рублей, в том числе по г</w:t>
      </w:r>
      <w:r w:rsidRPr="00C827EE">
        <w:rPr>
          <w:sz w:val="28"/>
          <w:szCs w:val="28"/>
        </w:rPr>
        <w:t>о</w:t>
      </w:r>
      <w:r w:rsidRPr="00C827EE">
        <w:rPr>
          <w:sz w:val="28"/>
          <w:szCs w:val="28"/>
        </w:rPr>
        <w:t>дам:</w:t>
      </w:r>
    </w:p>
    <w:p w:rsidR="00C827EE" w:rsidRPr="00C827EE" w:rsidRDefault="00C827EE" w:rsidP="00C827EE">
      <w:pPr>
        <w:ind w:left="708"/>
        <w:rPr>
          <w:sz w:val="28"/>
          <w:szCs w:val="28"/>
        </w:rPr>
      </w:pPr>
      <w:r w:rsidRPr="00C827EE">
        <w:rPr>
          <w:sz w:val="28"/>
          <w:szCs w:val="28"/>
        </w:rPr>
        <w:t>в 2024 году – 1 250,00 тыс. рублей;</w:t>
      </w:r>
    </w:p>
    <w:p w:rsidR="00C827EE" w:rsidRPr="00C827EE" w:rsidRDefault="00C827EE" w:rsidP="00C827EE">
      <w:pPr>
        <w:ind w:left="708"/>
        <w:rPr>
          <w:sz w:val="28"/>
          <w:szCs w:val="28"/>
        </w:rPr>
      </w:pPr>
      <w:r w:rsidRPr="00C827EE">
        <w:rPr>
          <w:sz w:val="28"/>
          <w:szCs w:val="28"/>
        </w:rPr>
        <w:t>в 2025 году – 1 250,00 тыс. рублей;</w:t>
      </w:r>
    </w:p>
    <w:p w:rsidR="00C827EE" w:rsidRPr="00C827EE" w:rsidRDefault="00C827EE" w:rsidP="00C827EE">
      <w:pPr>
        <w:ind w:left="708"/>
        <w:rPr>
          <w:sz w:val="28"/>
          <w:szCs w:val="28"/>
        </w:rPr>
      </w:pPr>
      <w:r w:rsidRPr="00C827EE">
        <w:rPr>
          <w:sz w:val="28"/>
          <w:szCs w:val="28"/>
        </w:rPr>
        <w:t>в 2026 году – 1 250,00 тыс. рублей;</w:t>
      </w:r>
    </w:p>
    <w:p w:rsidR="00C827EE" w:rsidRPr="00C827EE" w:rsidRDefault="00C827EE" w:rsidP="00C827EE">
      <w:pPr>
        <w:ind w:left="708"/>
        <w:rPr>
          <w:sz w:val="28"/>
          <w:szCs w:val="28"/>
        </w:rPr>
      </w:pPr>
      <w:r w:rsidRPr="00C827EE">
        <w:rPr>
          <w:sz w:val="28"/>
          <w:szCs w:val="28"/>
        </w:rPr>
        <w:t>в 2027 году – 1 250,00 тыс. рублей;</w:t>
      </w:r>
    </w:p>
    <w:p w:rsidR="00C827EE" w:rsidRPr="00C827EE" w:rsidRDefault="00C827EE" w:rsidP="00C827EE">
      <w:pPr>
        <w:ind w:left="708"/>
        <w:rPr>
          <w:sz w:val="28"/>
          <w:szCs w:val="28"/>
        </w:rPr>
      </w:pPr>
      <w:r w:rsidRPr="00C827EE">
        <w:rPr>
          <w:sz w:val="28"/>
          <w:szCs w:val="28"/>
        </w:rPr>
        <w:t>в 2028 году – 1 250,00 тыс. рублей;</w:t>
      </w:r>
    </w:p>
    <w:p w:rsidR="00C827EE" w:rsidRPr="00C827EE" w:rsidRDefault="00C827EE" w:rsidP="00C827EE">
      <w:pPr>
        <w:ind w:firstLine="709"/>
        <w:rPr>
          <w:sz w:val="28"/>
          <w:szCs w:val="28"/>
        </w:rPr>
      </w:pPr>
      <w:r w:rsidRPr="00C827EE">
        <w:rPr>
          <w:sz w:val="28"/>
          <w:szCs w:val="28"/>
        </w:rPr>
        <w:t xml:space="preserve">в 2029 году </w:t>
      </w:r>
      <w:r w:rsidR="003B133A">
        <w:rPr>
          <w:sz w:val="28"/>
          <w:szCs w:val="28"/>
        </w:rPr>
        <w:t xml:space="preserve">- </w:t>
      </w:r>
      <w:r w:rsidRPr="00C827EE">
        <w:rPr>
          <w:sz w:val="28"/>
          <w:szCs w:val="28"/>
        </w:rPr>
        <w:t>1 250,00 тыс. рублей».</w:t>
      </w:r>
    </w:p>
    <w:p w:rsidR="00C827EE" w:rsidRPr="00C827EE" w:rsidRDefault="00C827EE" w:rsidP="00C827EE">
      <w:pPr>
        <w:ind w:firstLine="709"/>
        <w:jc w:val="both"/>
        <w:rPr>
          <w:sz w:val="28"/>
          <w:szCs w:val="28"/>
        </w:rPr>
      </w:pPr>
    </w:p>
    <w:p w:rsidR="00C827EE" w:rsidRPr="00C827EE" w:rsidRDefault="00C827EE" w:rsidP="00C827EE">
      <w:pPr>
        <w:ind w:firstLine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2. В приложении 1 в паспорте Подпрограммы «Организация культурно-досуговой деятельности в Апанасенковском муниципальном округе»,</w:t>
      </w:r>
      <w:r w:rsidR="00856D65">
        <w:rPr>
          <w:sz w:val="28"/>
          <w:szCs w:val="28"/>
        </w:rPr>
        <w:t xml:space="preserve">               </w:t>
      </w:r>
      <w:r w:rsidRPr="00C827EE">
        <w:rPr>
          <w:sz w:val="28"/>
          <w:szCs w:val="28"/>
        </w:rPr>
        <w:t xml:space="preserve"> муниципальной программы Апанасенковского муниципального округа </w:t>
      </w:r>
      <w:r w:rsidR="00856D65">
        <w:rPr>
          <w:sz w:val="28"/>
          <w:szCs w:val="28"/>
        </w:rPr>
        <w:t xml:space="preserve">           </w:t>
      </w:r>
      <w:r w:rsidRPr="00C827EE">
        <w:rPr>
          <w:sz w:val="28"/>
          <w:szCs w:val="28"/>
        </w:rPr>
        <w:t xml:space="preserve">Ставропольского края «Сохранение, развитие культуры и искусства» на </w:t>
      </w:r>
      <w:r w:rsidRPr="00C827EE">
        <w:rPr>
          <w:sz w:val="28"/>
          <w:szCs w:val="28"/>
        </w:rPr>
        <w:lastRenderedPageBreak/>
        <w:t>2024-2029</w:t>
      </w:r>
      <w:r w:rsidR="003B133A">
        <w:rPr>
          <w:sz w:val="28"/>
          <w:szCs w:val="28"/>
        </w:rPr>
        <w:t xml:space="preserve"> </w:t>
      </w:r>
      <w:r w:rsidRPr="00C827EE">
        <w:rPr>
          <w:sz w:val="28"/>
          <w:szCs w:val="28"/>
        </w:rPr>
        <w:t>гг.</w:t>
      </w:r>
      <w:r w:rsidR="003B133A">
        <w:rPr>
          <w:sz w:val="28"/>
          <w:szCs w:val="28"/>
        </w:rPr>
        <w:t>,</w:t>
      </w:r>
      <w:r w:rsidRPr="00C827EE">
        <w:rPr>
          <w:sz w:val="28"/>
          <w:szCs w:val="28"/>
        </w:rPr>
        <w:t xml:space="preserve"> позицию «Объёмы и источники финансового обеспечения Подпрограммы» изложить в следующей редакции:</w:t>
      </w:r>
    </w:p>
    <w:p w:rsidR="00C827EE" w:rsidRPr="00C827EE" w:rsidRDefault="00C827EE" w:rsidP="00C827EE">
      <w:pPr>
        <w:jc w:val="both"/>
        <w:rPr>
          <w:sz w:val="28"/>
          <w:szCs w:val="28"/>
        </w:rPr>
      </w:pPr>
      <w:r w:rsidRPr="00C827EE">
        <w:rPr>
          <w:sz w:val="28"/>
          <w:szCs w:val="28"/>
        </w:rPr>
        <w:t>«объем финансового обеспечения Подпрограммы составит 395 693,46</w:t>
      </w:r>
      <w:r w:rsidR="00F335B2">
        <w:rPr>
          <w:sz w:val="28"/>
          <w:szCs w:val="28"/>
        </w:rPr>
        <w:t xml:space="preserve"> </w:t>
      </w:r>
      <w:r w:rsidRPr="00C827EE">
        <w:rPr>
          <w:sz w:val="28"/>
          <w:szCs w:val="28"/>
        </w:rPr>
        <w:t>тыс. рублей, в том числе по источникам финансового обеспечения:</w:t>
      </w:r>
    </w:p>
    <w:p w:rsidR="00C827EE" w:rsidRPr="00C827EE" w:rsidRDefault="00C827EE" w:rsidP="00C827EE">
      <w:pPr>
        <w:jc w:val="both"/>
        <w:rPr>
          <w:sz w:val="28"/>
          <w:szCs w:val="28"/>
        </w:rPr>
      </w:pPr>
      <w:r w:rsidRPr="00C827EE">
        <w:rPr>
          <w:sz w:val="28"/>
          <w:szCs w:val="28"/>
        </w:rPr>
        <w:t>бюджет Апанасенковского муниципального округа Ставропольского края (далее - бюджет округа) – 390 893,46 тыс. рублей, в том числе по годам: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2024 году – 88 036,86 тыс. рублей;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2025 году – 62 385,16 тыс. рублей;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2026 году – 60 117,86 тыс. рублей;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2027 году – 60 117,86 тыс. рублей;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2028 году – 60 117,86 тыс. рублей;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2029 году – 60 117,86 тыс. рублей</w:t>
      </w:r>
    </w:p>
    <w:p w:rsidR="00C827EE" w:rsidRPr="00C827EE" w:rsidRDefault="00C827EE" w:rsidP="00C827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средства участников подпрограммы составит 4 800,00 тыс. рублей, в том числе по годам: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2024 году – 800,00 тыс. рублей;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2025 году – 800,00 тыс. рублей;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2026 году – 800,00 тыс. рублей;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2027 году – 800,00 тыс. рублей;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2028 году – 800,00 тыс. рублей;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2029 году – 800,00 тыс. рублей».</w:t>
      </w:r>
    </w:p>
    <w:p w:rsidR="00C827EE" w:rsidRPr="00C827EE" w:rsidRDefault="00C827EE" w:rsidP="00F335B2">
      <w:pPr>
        <w:ind w:firstLine="709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3. В приложении 2 в паспорте Подпрограммы «Развитие системы би</w:t>
      </w:r>
      <w:r w:rsidRPr="00C827EE">
        <w:rPr>
          <w:sz w:val="28"/>
          <w:szCs w:val="28"/>
        </w:rPr>
        <w:t>б</w:t>
      </w:r>
      <w:r w:rsidRPr="00C827EE">
        <w:rPr>
          <w:sz w:val="28"/>
          <w:szCs w:val="28"/>
        </w:rPr>
        <w:t>лиотечного обслуживания населения Апанасенковского муниципального о</w:t>
      </w:r>
      <w:r w:rsidRPr="00C827EE">
        <w:rPr>
          <w:sz w:val="28"/>
          <w:szCs w:val="28"/>
        </w:rPr>
        <w:t>к</w:t>
      </w:r>
      <w:r w:rsidRPr="00C827EE">
        <w:rPr>
          <w:sz w:val="28"/>
          <w:szCs w:val="28"/>
        </w:rPr>
        <w:t>руга» муниципальной программы Апанасенковского муниципального округа Ставропольского края «Сохранение, развитие культуры и искусства» поз</w:t>
      </w:r>
      <w:r w:rsidRPr="00C827EE">
        <w:rPr>
          <w:sz w:val="28"/>
          <w:szCs w:val="28"/>
        </w:rPr>
        <w:t>и</w:t>
      </w:r>
      <w:r w:rsidRPr="00C827EE">
        <w:rPr>
          <w:sz w:val="28"/>
          <w:szCs w:val="28"/>
        </w:rPr>
        <w:t>цию «Объёмы и источники финансового обеспечения Подпрограммы» изл</w:t>
      </w:r>
      <w:r w:rsidRPr="00C827EE">
        <w:rPr>
          <w:sz w:val="28"/>
          <w:szCs w:val="28"/>
        </w:rPr>
        <w:t>о</w:t>
      </w:r>
      <w:r w:rsidRPr="00C827EE">
        <w:rPr>
          <w:sz w:val="28"/>
          <w:szCs w:val="28"/>
        </w:rPr>
        <w:t>жить в следующей редакции:</w:t>
      </w:r>
    </w:p>
    <w:p w:rsidR="00C827EE" w:rsidRPr="00C827EE" w:rsidRDefault="00C827EE" w:rsidP="00C827EE">
      <w:pPr>
        <w:jc w:val="both"/>
        <w:rPr>
          <w:sz w:val="28"/>
          <w:szCs w:val="28"/>
        </w:rPr>
      </w:pPr>
      <w:r w:rsidRPr="00C827EE">
        <w:rPr>
          <w:sz w:val="28"/>
          <w:szCs w:val="28"/>
        </w:rPr>
        <w:t>«объем финансового обеспечения Подпрограммы составит 109 934,18 тыс. рублей, в том числе по источникам финансового обеспечения:</w:t>
      </w:r>
    </w:p>
    <w:p w:rsidR="00C827EE" w:rsidRPr="00C827EE" w:rsidRDefault="00C827EE" w:rsidP="00C827EE">
      <w:pPr>
        <w:jc w:val="both"/>
        <w:rPr>
          <w:sz w:val="28"/>
          <w:szCs w:val="28"/>
        </w:rPr>
      </w:pPr>
      <w:r w:rsidRPr="00C827EE">
        <w:rPr>
          <w:sz w:val="28"/>
          <w:szCs w:val="28"/>
        </w:rPr>
        <w:t>бюджет Апанасенковского муниципального округа Ставропольского края (далее - бюджет округа) – 109 934,18 тыс. рублей, в том числе по годам:</w:t>
      </w:r>
    </w:p>
    <w:p w:rsidR="00C827EE" w:rsidRPr="00C827EE" w:rsidRDefault="00C827EE" w:rsidP="00C827EE">
      <w:pPr>
        <w:ind w:left="708" w:right="30"/>
        <w:textAlignment w:val="baseline"/>
        <w:rPr>
          <w:rFonts w:eastAsia="Times New Roman"/>
          <w:color w:val="000000"/>
          <w:sz w:val="28"/>
          <w:szCs w:val="28"/>
        </w:rPr>
      </w:pPr>
      <w:r w:rsidRPr="00C827EE">
        <w:rPr>
          <w:rFonts w:eastAsia="Times New Roman"/>
          <w:color w:val="000000"/>
          <w:sz w:val="28"/>
          <w:szCs w:val="28"/>
        </w:rPr>
        <w:t>в 2024 году – 18 923,61</w:t>
      </w:r>
      <w:r w:rsidRPr="00C827EE">
        <w:rPr>
          <w:sz w:val="28"/>
          <w:szCs w:val="28"/>
        </w:rPr>
        <w:t xml:space="preserve"> </w:t>
      </w:r>
      <w:r w:rsidRPr="00C827EE">
        <w:rPr>
          <w:rFonts w:eastAsia="Times New Roman"/>
          <w:color w:val="000000"/>
          <w:sz w:val="28"/>
          <w:szCs w:val="28"/>
        </w:rPr>
        <w:t>тыс. рублей;</w:t>
      </w:r>
    </w:p>
    <w:p w:rsidR="00C827EE" w:rsidRPr="00C827EE" w:rsidRDefault="00C827EE" w:rsidP="00C827EE">
      <w:pPr>
        <w:ind w:left="708" w:right="30"/>
        <w:textAlignment w:val="baseline"/>
        <w:rPr>
          <w:rFonts w:eastAsia="Times New Roman"/>
          <w:color w:val="000000"/>
          <w:sz w:val="28"/>
          <w:szCs w:val="28"/>
        </w:rPr>
      </w:pPr>
      <w:r w:rsidRPr="00C827EE">
        <w:rPr>
          <w:rFonts w:eastAsia="Times New Roman"/>
          <w:color w:val="000000"/>
          <w:sz w:val="28"/>
          <w:szCs w:val="28"/>
        </w:rPr>
        <w:t>в 2025 году – 18 188,21</w:t>
      </w:r>
      <w:r w:rsidRPr="00C827EE">
        <w:rPr>
          <w:sz w:val="28"/>
          <w:szCs w:val="28"/>
        </w:rPr>
        <w:t xml:space="preserve"> </w:t>
      </w:r>
      <w:r w:rsidRPr="00C827EE">
        <w:rPr>
          <w:rFonts w:eastAsia="Times New Roman"/>
          <w:color w:val="000000"/>
          <w:sz w:val="28"/>
          <w:szCs w:val="28"/>
        </w:rPr>
        <w:t>тыс. рублей;</w:t>
      </w:r>
    </w:p>
    <w:p w:rsidR="00C827EE" w:rsidRPr="00C827EE" w:rsidRDefault="00C827EE" w:rsidP="00C827EE">
      <w:pPr>
        <w:ind w:left="708" w:right="30"/>
        <w:textAlignment w:val="baseline"/>
        <w:rPr>
          <w:rFonts w:eastAsia="Times New Roman"/>
          <w:color w:val="000000"/>
          <w:sz w:val="28"/>
          <w:szCs w:val="28"/>
        </w:rPr>
      </w:pPr>
      <w:r w:rsidRPr="00C827EE">
        <w:rPr>
          <w:rFonts w:eastAsia="Times New Roman"/>
          <w:color w:val="000000"/>
          <w:sz w:val="28"/>
          <w:szCs w:val="28"/>
        </w:rPr>
        <w:t>в 2026 году – 18 205,59</w:t>
      </w:r>
      <w:r w:rsidRPr="00C827EE">
        <w:rPr>
          <w:sz w:val="28"/>
          <w:szCs w:val="28"/>
        </w:rPr>
        <w:t xml:space="preserve"> </w:t>
      </w:r>
      <w:r w:rsidRPr="00C827EE">
        <w:rPr>
          <w:rFonts w:eastAsia="Times New Roman"/>
          <w:color w:val="000000"/>
          <w:sz w:val="28"/>
          <w:szCs w:val="28"/>
        </w:rPr>
        <w:t>тыс. рублей;</w:t>
      </w:r>
    </w:p>
    <w:p w:rsidR="00C827EE" w:rsidRPr="00C827EE" w:rsidRDefault="00C827EE" w:rsidP="00C827EE">
      <w:pPr>
        <w:ind w:left="708" w:right="30"/>
        <w:textAlignment w:val="baseline"/>
        <w:rPr>
          <w:rFonts w:eastAsia="Times New Roman"/>
          <w:color w:val="000000"/>
          <w:sz w:val="28"/>
          <w:szCs w:val="28"/>
        </w:rPr>
      </w:pPr>
      <w:r w:rsidRPr="00C827EE">
        <w:rPr>
          <w:rFonts w:eastAsia="Times New Roman"/>
          <w:color w:val="000000"/>
          <w:sz w:val="28"/>
          <w:szCs w:val="28"/>
        </w:rPr>
        <w:t>в 2027 году – 18 205,59</w:t>
      </w:r>
      <w:r w:rsidRPr="00C827EE">
        <w:rPr>
          <w:sz w:val="28"/>
          <w:szCs w:val="28"/>
        </w:rPr>
        <w:t xml:space="preserve"> </w:t>
      </w:r>
      <w:r w:rsidRPr="00C827EE">
        <w:rPr>
          <w:rFonts w:eastAsia="Times New Roman"/>
          <w:color w:val="000000"/>
          <w:sz w:val="28"/>
          <w:szCs w:val="28"/>
        </w:rPr>
        <w:t>тыс. рублей;</w:t>
      </w:r>
    </w:p>
    <w:p w:rsidR="00C827EE" w:rsidRPr="00C827EE" w:rsidRDefault="00C827EE" w:rsidP="00C827EE">
      <w:pPr>
        <w:ind w:left="708" w:right="30"/>
        <w:textAlignment w:val="baseline"/>
        <w:rPr>
          <w:rFonts w:eastAsia="Times New Roman"/>
          <w:color w:val="000000"/>
          <w:sz w:val="28"/>
          <w:szCs w:val="28"/>
        </w:rPr>
      </w:pPr>
      <w:r w:rsidRPr="00C827EE">
        <w:rPr>
          <w:rFonts w:eastAsia="Times New Roman"/>
          <w:color w:val="000000"/>
          <w:sz w:val="28"/>
          <w:szCs w:val="28"/>
        </w:rPr>
        <w:t>в 2028 году – 18 205,59</w:t>
      </w:r>
      <w:r w:rsidRPr="00C827EE">
        <w:rPr>
          <w:sz w:val="28"/>
          <w:szCs w:val="28"/>
        </w:rPr>
        <w:t xml:space="preserve"> </w:t>
      </w:r>
      <w:r w:rsidRPr="00C827EE">
        <w:rPr>
          <w:rFonts w:eastAsia="Times New Roman"/>
          <w:color w:val="000000"/>
          <w:sz w:val="28"/>
          <w:szCs w:val="28"/>
        </w:rPr>
        <w:t>тыс. рублей;</w:t>
      </w:r>
    </w:p>
    <w:p w:rsidR="00C827EE" w:rsidRPr="00C827EE" w:rsidRDefault="00C827EE" w:rsidP="00C827EE">
      <w:pPr>
        <w:ind w:firstLine="709"/>
        <w:jc w:val="both"/>
        <w:rPr>
          <w:sz w:val="28"/>
          <w:szCs w:val="28"/>
        </w:rPr>
      </w:pPr>
      <w:r w:rsidRPr="00C827EE">
        <w:rPr>
          <w:rFonts w:eastAsia="Times New Roman"/>
          <w:color w:val="000000"/>
          <w:sz w:val="28"/>
          <w:szCs w:val="28"/>
        </w:rPr>
        <w:t>в 2029 году – 18 205,59</w:t>
      </w:r>
      <w:r w:rsidRPr="00C827EE">
        <w:rPr>
          <w:sz w:val="28"/>
          <w:szCs w:val="28"/>
        </w:rPr>
        <w:t xml:space="preserve"> </w:t>
      </w:r>
      <w:r w:rsidRPr="00C827EE">
        <w:rPr>
          <w:rFonts w:eastAsia="Times New Roman"/>
          <w:color w:val="000000"/>
          <w:sz w:val="28"/>
          <w:szCs w:val="28"/>
        </w:rPr>
        <w:t>тыс. рублей</w:t>
      </w:r>
      <w:r w:rsidRPr="00C827EE">
        <w:rPr>
          <w:sz w:val="28"/>
          <w:szCs w:val="28"/>
        </w:rPr>
        <w:t>».</w:t>
      </w:r>
    </w:p>
    <w:p w:rsidR="00C827EE" w:rsidRPr="00C827EE" w:rsidRDefault="00C827EE" w:rsidP="00C827EE">
      <w:pPr>
        <w:ind w:firstLine="709"/>
        <w:jc w:val="both"/>
        <w:rPr>
          <w:color w:val="000000"/>
          <w:sz w:val="28"/>
          <w:szCs w:val="28"/>
        </w:rPr>
      </w:pPr>
    </w:p>
    <w:p w:rsidR="00C827EE" w:rsidRPr="00C827EE" w:rsidRDefault="00C827EE" w:rsidP="00F335B2">
      <w:pPr>
        <w:ind w:firstLine="709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4. В приложении 3 в паспорте Подпрограммы «Развитие дополнител</w:t>
      </w:r>
      <w:r w:rsidRPr="00C827EE">
        <w:rPr>
          <w:sz w:val="28"/>
          <w:szCs w:val="28"/>
        </w:rPr>
        <w:t>ь</w:t>
      </w:r>
      <w:r w:rsidRPr="00C827EE">
        <w:rPr>
          <w:sz w:val="28"/>
          <w:szCs w:val="28"/>
        </w:rPr>
        <w:t>ного образования в Апанасенковском муниципальном округе» муниципал</w:t>
      </w:r>
      <w:r w:rsidRPr="00C827EE">
        <w:rPr>
          <w:sz w:val="28"/>
          <w:szCs w:val="28"/>
        </w:rPr>
        <w:t>ь</w:t>
      </w:r>
      <w:r w:rsidRPr="00C827EE">
        <w:rPr>
          <w:sz w:val="28"/>
          <w:szCs w:val="28"/>
        </w:rPr>
        <w:t>ной программы Апанасенковского муниципального округа Ставропольского края «Сохранение, развитие культуры и искусства» позицию «Объёмы и и</w:t>
      </w:r>
      <w:r w:rsidRPr="00C827EE">
        <w:rPr>
          <w:sz w:val="28"/>
          <w:szCs w:val="28"/>
        </w:rPr>
        <w:t>с</w:t>
      </w:r>
      <w:r w:rsidRPr="00C827EE">
        <w:rPr>
          <w:sz w:val="28"/>
          <w:szCs w:val="28"/>
        </w:rPr>
        <w:t>точники финансового обеспечения Подпрограммы» изложить в следующей редакции:</w:t>
      </w:r>
    </w:p>
    <w:p w:rsidR="00C827EE" w:rsidRPr="00C827EE" w:rsidRDefault="00C827EE" w:rsidP="00C827EE">
      <w:pPr>
        <w:jc w:val="both"/>
        <w:rPr>
          <w:sz w:val="28"/>
          <w:szCs w:val="28"/>
        </w:rPr>
      </w:pPr>
      <w:r w:rsidRPr="00C827EE">
        <w:rPr>
          <w:sz w:val="28"/>
          <w:szCs w:val="28"/>
        </w:rPr>
        <w:lastRenderedPageBreak/>
        <w:t>«объем финансового обеспечения Подпрограммы составит 93 874,85 тыс. рублей, в том числе по источникам финансового обеспечения:</w:t>
      </w:r>
    </w:p>
    <w:p w:rsidR="00C827EE" w:rsidRPr="00C827EE" w:rsidRDefault="00C827EE" w:rsidP="00C827EE">
      <w:pPr>
        <w:jc w:val="both"/>
        <w:rPr>
          <w:sz w:val="28"/>
          <w:szCs w:val="28"/>
        </w:rPr>
      </w:pPr>
      <w:r w:rsidRPr="00C827EE">
        <w:rPr>
          <w:sz w:val="28"/>
          <w:szCs w:val="28"/>
        </w:rPr>
        <w:t>бюджет Апанасенковского муниципального округа Ставропольского края (далее - бюджет округа) – 91 174,85 тыс. рублей, в том числе по годам: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2024 году – 15 192,71 тыс. рублей;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2025 году – 15 162,46 тыс. рублей;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2026 году – 15 204,92 тыс. рублей;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2027 году – 15 204,92 тыс. рублей;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2028 году – 15 204,92 тыс. рублей;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2029 году – 15 204,92 тыс. рублей</w:t>
      </w:r>
    </w:p>
    <w:p w:rsidR="00C827EE" w:rsidRPr="00C827EE" w:rsidRDefault="00C827EE" w:rsidP="00C827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средства участников подпрограммы составит 2 700,00 тыс. рублей, в том числе по годам: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2024 году – 450,00 тыс. рублей;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2025 году – 450,00 тыс. рублей;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2026 году – 450,00 тыс. рублей;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2027 году – 450,00 тыс. рублей;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2028 году – 450,00 тыс. рублей;</w:t>
      </w:r>
    </w:p>
    <w:p w:rsidR="00C827EE" w:rsidRPr="00C827EE" w:rsidRDefault="00C827EE" w:rsidP="00C827E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в 2029 году – 450,00 тыс. рублей».</w:t>
      </w:r>
    </w:p>
    <w:p w:rsidR="00C827EE" w:rsidRPr="00C827EE" w:rsidRDefault="00C827EE" w:rsidP="00C827EE">
      <w:pPr>
        <w:ind w:left="851"/>
        <w:jc w:val="both"/>
        <w:rPr>
          <w:sz w:val="28"/>
          <w:szCs w:val="28"/>
        </w:rPr>
      </w:pPr>
    </w:p>
    <w:p w:rsidR="00C827EE" w:rsidRDefault="00C827EE" w:rsidP="00F335B2">
      <w:pPr>
        <w:spacing w:after="40"/>
        <w:ind w:firstLine="709"/>
        <w:jc w:val="both"/>
        <w:rPr>
          <w:sz w:val="28"/>
          <w:szCs w:val="28"/>
        </w:rPr>
      </w:pPr>
      <w:r w:rsidRPr="00C827EE">
        <w:rPr>
          <w:sz w:val="28"/>
          <w:szCs w:val="28"/>
        </w:rPr>
        <w:t>5. В Приложении 5 к Программе Таблицу 1 «Сведения об индикаторах достижения целей муниципальной программы Апанасенковского муниц</w:t>
      </w:r>
      <w:r w:rsidRPr="00C827EE">
        <w:rPr>
          <w:sz w:val="28"/>
          <w:szCs w:val="28"/>
        </w:rPr>
        <w:t>и</w:t>
      </w:r>
      <w:r w:rsidRPr="00C827EE">
        <w:rPr>
          <w:sz w:val="28"/>
          <w:szCs w:val="28"/>
        </w:rPr>
        <w:t>пального округа Ставропольского края «Сохранение, развитие культуры и искусства» и показателях решения задач подпрограмм программы и их зн</w:t>
      </w:r>
      <w:r w:rsidRPr="00C827EE">
        <w:rPr>
          <w:sz w:val="28"/>
          <w:szCs w:val="28"/>
        </w:rPr>
        <w:t>а</w:t>
      </w:r>
      <w:r w:rsidRPr="00C827EE">
        <w:rPr>
          <w:sz w:val="28"/>
          <w:szCs w:val="28"/>
        </w:rPr>
        <w:t>чениях», Таблицу 2 «Перечень основных мероприятий подпрограмм пр</w:t>
      </w:r>
      <w:r w:rsidRPr="00C827EE">
        <w:rPr>
          <w:sz w:val="28"/>
          <w:szCs w:val="28"/>
        </w:rPr>
        <w:t>о</w:t>
      </w:r>
      <w:r w:rsidRPr="00C827EE">
        <w:rPr>
          <w:sz w:val="28"/>
          <w:szCs w:val="28"/>
        </w:rPr>
        <w:t>граммы», Таблицу 3 «Объемы и источники финансового обеспечения пр</w:t>
      </w:r>
      <w:r w:rsidRPr="00C827EE">
        <w:rPr>
          <w:sz w:val="28"/>
          <w:szCs w:val="28"/>
        </w:rPr>
        <w:t>о</w:t>
      </w:r>
      <w:r w:rsidRPr="00C827EE">
        <w:rPr>
          <w:sz w:val="28"/>
          <w:szCs w:val="28"/>
        </w:rPr>
        <w:t>граммы» изложить в редакции согласно приложению к настоящим изменен</w:t>
      </w:r>
      <w:r w:rsidRPr="00C827EE">
        <w:rPr>
          <w:sz w:val="28"/>
          <w:szCs w:val="28"/>
        </w:rPr>
        <w:t>и</w:t>
      </w:r>
      <w:r w:rsidRPr="00C827EE">
        <w:rPr>
          <w:sz w:val="28"/>
          <w:szCs w:val="28"/>
        </w:rPr>
        <w:t>ям.</w:t>
      </w:r>
    </w:p>
    <w:p w:rsidR="00F335B2" w:rsidRDefault="00F335B2" w:rsidP="00F335B2">
      <w:pPr>
        <w:spacing w:after="40"/>
        <w:ind w:firstLine="709"/>
        <w:jc w:val="both"/>
        <w:rPr>
          <w:sz w:val="28"/>
          <w:szCs w:val="28"/>
        </w:rPr>
      </w:pPr>
    </w:p>
    <w:p w:rsidR="00491A01" w:rsidRDefault="00956427" w:rsidP="00956427">
      <w:pPr>
        <w:spacing w:after="40"/>
        <w:jc w:val="center"/>
        <w:rPr>
          <w:sz w:val="28"/>
          <w:szCs w:val="28"/>
        </w:rPr>
        <w:sectPr w:rsidR="00491A01" w:rsidSect="00300E12">
          <w:pgSz w:w="11906" w:h="16838"/>
          <w:pgMar w:top="1560" w:right="567" w:bottom="1418" w:left="1985" w:header="709" w:footer="709" w:gutter="0"/>
          <w:pgNumType w:start="1"/>
          <w:cols w:space="708"/>
          <w:titlePg/>
          <w:docGrid w:linePitch="360" w:charSpace="8192"/>
        </w:sectPr>
      </w:pPr>
      <w:r>
        <w:rPr>
          <w:sz w:val="28"/>
          <w:szCs w:val="28"/>
        </w:rPr>
        <w:t>_______________________________</w:t>
      </w:r>
    </w:p>
    <w:p w:rsidR="00491A01" w:rsidRPr="00491A01" w:rsidRDefault="00491A01" w:rsidP="00491A01">
      <w:pPr>
        <w:spacing w:line="240" w:lineRule="exact"/>
        <w:ind w:left="9072"/>
        <w:jc w:val="both"/>
        <w:rPr>
          <w:rFonts w:eastAsia="Times New Roman"/>
          <w:sz w:val="28"/>
          <w:szCs w:val="28"/>
        </w:rPr>
      </w:pPr>
      <w:r w:rsidRPr="00491A01">
        <w:rPr>
          <w:rFonts w:eastAsia="Times New Roman"/>
          <w:sz w:val="28"/>
          <w:szCs w:val="28"/>
        </w:rPr>
        <w:lastRenderedPageBreak/>
        <w:t xml:space="preserve">Приложение  </w:t>
      </w:r>
    </w:p>
    <w:p w:rsidR="00491A01" w:rsidRDefault="00491A01" w:rsidP="00491A01">
      <w:pPr>
        <w:tabs>
          <w:tab w:val="left" w:pos="2579"/>
        </w:tabs>
        <w:spacing w:after="40" w:line="240" w:lineRule="exact"/>
        <w:ind w:left="9072"/>
        <w:jc w:val="both"/>
        <w:rPr>
          <w:rFonts w:eastAsia="Times New Roman"/>
          <w:sz w:val="28"/>
          <w:szCs w:val="28"/>
        </w:rPr>
      </w:pPr>
      <w:r w:rsidRPr="00491A01">
        <w:rPr>
          <w:rFonts w:eastAsia="Times New Roman"/>
          <w:sz w:val="28"/>
          <w:szCs w:val="28"/>
        </w:rPr>
        <w:t>к изменениям, которые вносятся в муниципальную программу Ап</w:t>
      </w:r>
      <w:r w:rsidRPr="00491A01">
        <w:rPr>
          <w:rFonts w:eastAsia="Times New Roman"/>
          <w:sz w:val="28"/>
          <w:szCs w:val="28"/>
        </w:rPr>
        <w:t>а</w:t>
      </w:r>
      <w:r w:rsidRPr="00491A01">
        <w:rPr>
          <w:rFonts w:eastAsia="Times New Roman"/>
          <w:sz w:val="28"/>
          <w:szCs w:val="28"/>
        </w:rPr>
        <w:t>насенковского муниципального округа Ставропольского края «С</w:t>
      </w:r>
      <w:r w:rsidRPr="00491A01">
        <w:rPr>
          <w:rFonts w:eastAsia="Times New Roman"/>
          <w:sz w:val="28"/>
          <w:szCs w:val="28"/>
        </w:rPr>
        <w:t>о</w:t>
      </w:r>
      <w:r w:rsidRPr="00491A01">
        <w:rPr>
          <w:rFonts w:eastAsia="Times New Roman"/>
          <w:sz w:val="28"/>
          <w:szCs w:val="28"/>
        </w:rPr>
        <w:t>хранение, развитие культуры и и</w:t>
      </w:r>
      <w:r w:rsidRPr="00491A01">
        <w:rPr>
          <w:rFonts w:eastAsia="Times New Roman"/>
          <w:sz w:val="28"/>
          <w:szCs w:val="28"/>
        </w:rPr>
        <w:t>с</w:t>
      </w:r>
      <w:r w:rsidRPr="00491A01">
        <w:rPr>
          <w:rFonts w:eastAsia="Times New Roman"/>
          <w:sz w:val="28"/>
          <w:szCs w:val="28"/>
        </w:rPr>
        <w:t>кусства», утвержденную пост</w:t>
      </w:r>
      <w:r w:rsidRPr="00491A01">
        <w:rPr>
          <w:rFonts w:eastAsia="Times New Roman"/>
          <w:sz w:val="28"/>
          <w:szCs w:val="28"/>
        </w:rPr>
        <w:t>а</w:t>
      </w:r>
      <w:r w:rsidRPr="00491A01">
        <w:rPr>
          <w:rFonts w:eastAsia="Times New Roman"/>
          <w:sz w:val="28"/>
          <w:szCs w:val="28"/>
        </w:rPr>
        <w:t>новлением администрации Апан</w:t>
      </w:r>
      <w:r w:rsidRPr="00491A01">
        <w:rPr>
          <w:rFonts w:eastAsia="Times New Roman"/>
          <w:sz w:val="28"/>
          <w:szCs w:val="28"/>
        </w:rPr>
        <w:t>а</w:t>
      </w:r>
      <w:r w:rsidRPr="00491A01">
        <w:rPr>
          <w:rFonts w:eastAsia="Times New Roman"/>
          <w:sz w:val="28"/>
          <w:szCs w:val="28"/>
        </w:rPr>
        <w:t>сенковского муниципального о</w:t>
      </w:r>
      <w:r w:rsidRPr="00491A01">
        <w:rPr>
          <w:rFonts w:eastAsia="Times New Roman"/>
          <w:sz w:val="28"/>
          <w:szCs w:val="28"/>
        </w:rPr>
        <w:t>к</w:t>
      </w:r>
      <w:r w:rsidRPr="00491A01">
        <w:rPr>
          <w:rFonts w:eastAsia="Times New Roman"/>
          <w:sz w:val="28"/>
          <w:szCs w:val="28"/>
        </w:rPr>
        <w:t>руга Ставропольского края от 28 декабря 2023 г. № 996-п</w:t>
      </w:r>
    </w:p>
    <w:p w:rsidR="00491A01" w:rsidRDefault="00491A01" w:rsidP="00491A01">
      <w:pPr>
        <w:tabs>
          <w:tab w:val="left" w:pos="2579"/>
        </w:tabs>
        <w:spacing w:after="40" w:line="240" w:lineRule="exact"/>
        <w:ind w:left="9072"/>
        <w:jc w:val="both"/>
        <w:rPr>
          <w:sz w:val="28"/>
          <w:szCs w:val="28"/>
        </w:rPr>
      </w:pPr>
    </w:p>
    <w:p w:rsidR="00491A01" w:rsidRDefault="00491A01" w:rsidP="00491A01">
      <w:pPr>
        <w:tabs>
          <w:tab w:val="left" w:pos="2579"/>
        </w:tabs>
        <w:spacing w:after="40" w:line="240" w:lineRule="exact"/>
        <w:ind w:left="9072"/>
        <w:jc w:val="both"/>
        <w:rPr>
          <w:sz w:val="28"/>
          <w:szCs w:val="28"/>
        </w:rPr>
      </w:pPr>
    </w:p>
    <w:p w:rsidR="00491A01" w:rsidRDefault="00491A01" w:rsidP="00491A01">
      <w:pPr>
        <w:tabs>
          <w:tab w:val="left" w:pos="2579"/>
        </w:tabs>
        <w:spacing w:after="40" w:line="240" w:lineRule="exact"/>
        <w:ind w:left="9072"/>
        <w:jc w:val="both"/>
        <w:rPr>
          <w:sz w:val="28"/>
          <w:szCs w:val="28"/>
        </w:rPr>
      </w:pPr>
    </w:p>
    <w:p w:rsidR="00491A01" w:rsidRDefault="00491A01" w:rsidP="00491A01">
      <w:pPr>
        <w:tabs>
          <w:tab w:val="left" w:pos="2579"/>
        </w:tabs>
        <w:spacing w:after="40" w:line="240" w:lineRule="exact"/>
        <w:ind w:left="9072"/>
        <w:jc w:val="both"/>
        <w:rPr>
          <w:sz w:val="28"/>
          <w:szCs w:val="28"/>
        </w:rPr>
      </w:pPr>
    </w:p>
    <w:p w:rsidR="00491A01" w:rsidRPr="00491A01" w:rsidRDefault="00491A01" w:rsidP="00491A01">
      <w:pPr>
        <w:spacing w:line="240" w:lineRule="exact"/>
        <w:jc w:val="right"/>
        <w:rPr>
          <w:rFonts w:eastAsia="Times New Roman"/>
          <w:sz w:val="28"/>
          <w:szCs w:val="28"/>
        </w:rPr>
      </w:pPr>
      <w:r w:rsidRPr="00491A01">
        <w:rPr>
          <w:rFonts w:eastAsia="Times New Roman"/>
          <w:sz w:val="28"/>
          <w:szCs w:val="28"/>
        </w:rPr>
        <w:t>«Таблица 1</w:t>
      </w:r>
    </w:p>
    <w:p w:rsidR="00491A01" w:rsidRPr="00491A01" w:rsidRDefault="00491A01" w:rsidP="00491A01">
      <w:pPr>
        <w:spacing w:line="240" w:lineRule="exact"/>
        <w:jc w:val="right"/>
        <w:rPr>
          <w:rFonts w:eastAsia="Times New Roman"/>
          <w:sz w:val="28"/>
          <w:szCs w:val="28"/>
        </w:rPr>
      </w:pPr>
    </w:p>
    <w:p w:rsidR="00491A01" w:rsidRPr="00491A01" w:rsidRDefault="00491A01" w:rsidP="00491A01">
      <w:pPr>
        <w:spacing w:line="240" w:lineRule="exact"/>
        <w:jc w:val="right"/>
        <w:rPr>
          <w:rFonts w:eastAsia="Times New Roman"/>
          <w:sz w:val="28"/>
          <w:szCs w:val="28"/>
        </w:rPr>
      </w:pPr>
    </w:p>
    <w:p w:rsidR="00491A01" w:rsidRPr="00491A01" w:rsidRDefault="00491A01" w:rsidP="00491A01">
      <w:pPr>
        <w:spacing w:line="240" w:lineRule="exact"/>
        <w:jc w:val="center"/>
        <w:rPr>
          <w:rFonts w:eastAsia="Times New Roman"/>
          <w:sz w:val="28"/>
          <w:szCs w:val="28"/>
        </w:rPr>
      </w:pPr>
      <w:r w:rsidRPr="00491A01">
        <w:rPr>
          <w:rFonts w:eastAsia="Times New Roman"/>
          <w:sz w:val="28"/>
          <w:szCs w:val="28"/>
        </w:rPr>
        <w:t>СВЕДЕНИЯ</w:t>
      </w:r>
    </w:p>
    <w:p w:rsidR="00491A01" w:rsidRPr="00491A01" w:rsidRDefault="00491A01" w:rsidP="00491A01">
      <w:pPr>
        <w:spacing w:line="240" w:lineRule="exact"/>
        <w:jc w:val="center"/>
        <w:rPr>
          <w:rFonts w:eastAsia="Times New Roman"/>
          <w:sz w:val="28"/>
          <w:szCs w:val="28"/>
        </w:rPr>
      </w:pPr>
      <w:r w:rsidRPr="00491A01">
        <w:rPr>
          <w:rFonts w:eastAsia="Times New Roman"/>
          <w:sz w:val="28"/>
          <w:szCs w:val="28"/>
        </w:rPr>
        <w:t xml:space="preserve">об индикаторах достижения целей муниципальной программы </w:t>
      </w:r>
    </w:p>
    <w:p w:rsidR="00491A01" w:rsidRPr="00491A01" w:rsidRDefault="00491A01" w:rsidP="00491A01">
      <w:pPr>
        <w:spacing w:line="240" w:lineRule="exact"/>
        <w:jc w:val="center"/>
        <w:rPr>
          <w:rFonts w:eastAsia="Times New Roman"/>
          <w:sz w:val="28"/>
          <w:szCs w:val="28"/>
        </w:rPr>
      </w:pPr>
      <w:r w:rsidRPr="00491A01">
        <w:rPr>
          <w:rFonts w:eastAsia="Times New Roman"/>
          <w:sz w:val="28"/>
          <w:szCs w:val="28"/>
        </w:rPr>
        <w:t>Апанасенковского муниципального округа Ставропольского края «Сохранение, развитие культуры и искусс</w:t>
      </w:r>
      <w:r w:rsidRPr="00491A01">
        <w:rPr>
          <w:rFonts w:eastAsia="Times New Roman"/>
          <w:sz w:val="28"/>
          <w:szCs w:val="28"/>
        </w:rPr>
        <w:t>т</w:t>
      </w:r>
      <w:r w:rsidRPr="00491A01">
        <w:rPr>
          <w:rFonts w:eastAsia="Times New Roman"/>
          <w:sz w:val="28"/>
          <w:szCs w:val="28"/>
        </w:rPr>
        <w:t xml:space="preserve">ва» </w:t>
      </w:r>
    </w:p>
    <w:p w:rsidR="00491A01" w:rsidRPr="00491A01" w:rsidRDefault="00491A01" w:rsidP="00491A01">
      <w:pPr>
        <w:spacing w:line="240" w:lineRule="exact"/>
        <w:jc w:val="center"/>
        <w:rPr>
          <w:rFonts w:eastAsia="Times New Roman"/>
          <w:sz w:val="28"/>
          <w:szCs w:val="28"/>
        </w:rPr>
      </w:pPr>
      <w:r w:rsidRPr="00491A01">
        <w:rPr>
          <w:rFonts w:eastAsia="Times New Roman"/>
          <w:sz w:val="28"/>
          <w:szCs w:val="28"/>
        </w:rPr>
        <w:t>и показателях решения задач подпрограмм программы, и их значениях</w:t>
      </w:r>
    </w:p>
    <w:p w:rsidR="00491A01" w:rsidRPr="00491A01" w:rsidRDefault="00491A01" w:rsidP="00491A01">
      <w:pPr>
        <w:spacing w:line="240" w:lineRule="exact"/>
        <w:jc w:val="center"/>
        <w:rPr>
          <w:rFonts w:eastAsia="Times New Roman"/>
          <w:sz w:val="28"/>
          <w:szCs w:val="28"/>
        </w:rPr>
      </w:pPr>
    </w:p>
    <w:tbl>
      <w:tblPr>
        <w:tblW w:w="5547" w:type="pct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49"/>
        <w:gridCol w:w="4578"/>
        <w:gridCol w:w="1243"/>
        <w:gridCol w:w="6"/>
        <w:gridCol w:w="8"/>
        <w:gridCol w:w="6"/>
        <w:gridCol w:w="11"/>
        <w:gridCol w:w="1075"/>
        <w:gridCol w:w="15"/>
        <w:gridCol w:w="6"/>
        <w:gridCol w:w="27"/>
        <w:gridCol w:w="9"/>
        <w:gridCol w:w="962"/>
        <w:gridCol w:w="33"/>
        <w:gridCol w:w="991"/>
        <w:gridCol w:w="9"/>
        <w:gridCol w:w="21"/>
        <w:gridCol w:w="962"/>
        <w:gridCol w:w="6"/>
        <w:gridCol w:w="12"/>
        <w:gridCol w:w="24"/>
        <w:gridCol w:w="9"/>
        <w:gridCol w:w="950"/>
        <w:gridCol w:w="6"/>
        <w:gridCol w:w="18"/>
        <w:gridCol w:w="18"/>
        <w:gridCol w:w="15"/>
        <w:gridCol w:w="938"/>
        <w:gridCol w:w="6"/>
        <w:gridCol w:w="21"/>
        <w:gridCol w:w="27"/>
        <w:gridCol w:w="24"/>
        <w:gridCol w:w="923"/>
        <w:gridCol w:w="6"/>
        <w:gridCol w:w="24"/>
        <w:gridCol w:w="45"/>
        <w:gridCol w:w="6"/>
        <w:gridCol w:w="27"/>
        <w:gridCol w:w="6"/>
        <w:gridCol w:w="863"/>
      </w:tblGrid>
      <w:tr w:rsidR="00F42302" w:rsidRPr="00491A01" w:rsidTr="00F42302">
        <w:trPr>
          <w:trHeight w:val="141"/>
        </w:trPr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№ п/п</w:t>
            </w:r>
          </w:p>
        </w:tc>
        <w:tc>
          <w:tcPr>
            <w:tcW w:w="1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Наименование индикатора достижения ц</w:t>
            </w:r>
            <w:r w:rsidRPr="00491A01">
              <w:rPr>
                <w:rFonts w:eastAsia="Times New Roman"/>
                <w:lang w:eastAsia="en-US"/>
              </w:rPr>
              <w:t>е</w:t>
            </w:r>
            <w:r w:rsidRPr="00491A01">
              <w:rPr>
                <w:rFonts w:eastAsia="Times New Roman"/>
                <w:lang w:eastAsia="en-US"/>
              </w:rPr>
              <w:t xml:space="preserve">ли программы 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и показателя решения задачи подпрогра</w:t>
            </w:r>
            <w:r w:rsidRPr="00491A01">
              <w:rPr>
                <w:rFonts w:eastAsia="Times New Roman"/>
                <w:lang w:eastAsia="en-US"/>
              </w:rPr>
              <w:t>м</w:t>
            </w:r>
            <w:r w:rsidRPr="00491A01">
              <w:rPr>
                <w:rFonts w:eastAsia="Times New Roman"/>
                <w:lang w:eastAsia="en-US"/>
              </w:rPr>
              <w:t>мы программы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 xml:space="preserve">Единица 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измерения</w:t>
            </w:r>
          </w:p>
        </w:tc>
        <w:tc>
          <w:tcPr>
            <w:tcW w:w="2726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Значение индикатора достижения цели программы и показателя решения з</w:t>
            </w:r>
            <w:r w:rsidRPr="00491A01">
              <w:rPr>
                <w:rFonts w:eastAsia="Times New Roman"/>
                <w:lang w:eastAsia="en-US"/>
              </w:rPr>
              <w:t>а</w:t>
            </w:r>
            <w:r w:rsidRPr="00491A01">
              <w:rPr>
                <w:rFonts w:eastAsia="Times New Roman"/>
                <w:lang w:eastAsia="en-US"/>
              </w:rPr>
              <w:t>дачи подпрограммы программы по годам</w:t>
            </w:r>
          </w:p>
        </w:tc>
      </w:tr>
      <w:tr w:rsidR="00111B03" w:rsidRPr="00491A01" w:rsidTr="00666398">
        <w:trPr>
          <w:trHeight w:val="141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spacing w:line="240" w:lineRule="exact"/>
              <w:jc w:val="center"/>
              <w:rPr>
                <w:rFonts w:eastAsia="Times New Roman"/>
              </w:rPr>
            </w:pPr>
          </w:p>
        </w:tc>
        <w:tc>
          <w:tcPr>
            <w:tcW w:w="1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spacing w:line="240" w:lineRule="exact"/>
              <w:jc w:val="center"/>
              <w:rPr>
                <w:rFonts w:eastAsia="Times New Roman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spacing w:line="240" w:lineRule="exact"/>
              <w:jc w:val="center"/>
              <w:rPr>
                <w:rFonts w:eastAsia="Times New Roman"/>
              </w:rPr>
            </w:pPr>
          </w:p>
        </w:tc>
        <w:tc>
          <w:tcPr>
            <w:tcW w:w="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2022год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10296F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2023</w:t>
            </w:r>
            <w:r w:rsidR="00491A01" w:rsidRPr="00491A01">
              <w:rPr>
                <w:rFonts w:eastAsia="Times New Roman"/>
                <w:lang w:eastAsia="en-US"/>
              </w:rPr>
              <w:t>год</w:t>
            </w:r>
          </w:p>
        </w:tc>
        <w:tc>
          <w:tcPr>
            <w:tcW w:w="3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2024год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2025год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10296F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2026</w:t>
            </w:r>
            <w:r w:rsidR="00491A01" w:rsidRPr="00491A01">
              <w:rPr>
                <w:rFonts w:eastAsia="Times New Roman"/>
                <w:lang w:eastAsia="en-US"/>
              </w:rPr>
              <w:t>год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2027год</w:t>
            </w:r>
          </w:p>
        </w:tc>
        <w:tc>
          <w:tcPr>
            <w:tcW w:w="3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2028год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2029год</w:t>
            </w:r>
          </w:p>
        </w:tc>
      </w:tr>
      <w:tr w:rsidR="00111B03" w:rsidRPr="00491A01" w:rsidTr="00666398">
        <w:trPr>
          <w:trHeight w:val="35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4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3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8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9</w:t>
            </w:r>
          </w:p>
        </w:tc>
        <w:tc>
          <w:tcPr>
            <w:tcW w:w="3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11</w:t>
            </w:r>
          </w:p>
        </w:tc>
      </w:tr>
      <w:tr w:rsidR="00491A01" w:rsidRPr="00491A01" w:rsidTr="00F42302">
        <w:trPr>
          <w:trHeight w:val="29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1.</w:t>
            </w:r>
          </w:p>
        </w:tc>
        <w:tc>
          <w:tcPr>
            <w:tcW w:w="4681" w:type="pct"/>
            <w:gridSpan w:val="3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Цель 1 Программы «Развитие единого культурного пространства на территории Апанасенковского муниципального округа»</w:t>
            </w:r>
          </w:p>
        </w:tc>
      </w:tr>
      <w:tr w:rsidR="00111B03" w:rsidRPr="00491A01" w:rsidTr="00666398">
        <w:trPr>
          <w:trHeight w:val="124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1.1.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Количество культурно-массовых мер</w:t>
            </w:r>
            <w:r w:rsidRPr="00491A01">
              <w:rPr>
                <w:rFonts w:eastAsia="Times New Roman"/>
                <w:lang w:eastAsia="en-US"/>
              </w:rPr>
              <w:t>о</w:t>
            </w:r>
            <w:r w:rsidRPr="00491A01">
              <w:rPr>
                <w:rFonts w:eastAsia="Times New Roman"/>
                <w:lang w:eastAsia="en-US"/>
              </w:rPr>
              <w:t xml:space="preserve">приятий учреждений </w:t>
            </w:r>
            <w:proofErr w:type="spellStart"/>
            <w:r w:rsidRPr="00491A01">
              <w:rPr>
                <w:rFonts w:eastAsia="Times New Roman"/>
                <w:lang w:eastAsia="en-US"/>
              </w:rPr>
              <w:t>культурно-досугового</w:t>
            </w:r>
            <w:proofErr w:type="spellEnd"/>
            <w:r w:rsidRPr="00491A01">
              <w:rPr>
                <w:rFonts w:eastAsia="Times New Roman"/>
                <w:lang w:eastAsia="en-US"/>
              </w:rPr>
              <w:t xml:space="preserve"> типа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единиц</w:t>
            </w:r>
          </w:p>
        </w:tc>
        <w:tc>
          <w:tcPr>
            <w:tcW w:w="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3381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3382</w:t>
            </w:r>
          </w:p>
        </w:tc>
        <w:tc>
          <w:tcPr>
            <w:tcW w:w="3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3383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3384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3385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3386</w:t>
            </w:r>
          </w:p>
        </w:tc>
        <w:tc>
          <w:tcPr>
            <w:tcW w:w="3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3387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3388</w:t>
            </w:r>
          </w:p>
        </w:tc>
      </w:tr>
      <w:tr w:rsidR="00111B03" w:rsidRPr="00491A01" w:rsidTr="00666398">
        <w:trPr>
          <w:trHeight w:val="124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1.2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Отношение средней заработной платы р</w:t>
            </w:r>
            <w:r w:rsidRPr="00491A01">
              <w:rPr>
                <w:rFonts w:eastAsia="Times New Roman"/>
                <w:lang w:eastAsia="en-US"/>
              </w:rPr>
              <w:t>а</w:t>
            </w:r>
            <w:r w:rsidRPr="00491A01">
              <w:rPr>
                <w:rFonts w:eastAsia="Times New Roman"/>
                <w:lang w:eastAsia="en-US"/>
              </w:rPr>
              <w:lastRenderedPageBreak/>
              <w:t>ботников учреждений культуры к средней заработной плате по экономике субъекта Российской Федерации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lastRenderedPageBreak/>
              <w:t>процент</w:t>
            </w:r>
          </w:p>
        </w:tc>
        <w:tc>
          <w:tcPr>
            <w:tcW w:w="372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100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100</w:t>
            </w:r>
          </w:p>
        </w:tc>
        <w:tc>
          <w:tcPr>
            <w:tcW w:w="354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100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100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100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100</w:t>
            </w:r>
          </w:p>
        </w:tc>
        <w:tc>
          <w:tcPr>
            <w:tcW w:w="348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100</w:t>
            </w:r>
          </w:p>
        </w:tc>
      </w:tr>
      <w:tr w:rsidR="00111B03" w:rsidRPr="00491A01" w:rsidTr="00666398">
        <w:trPr>
          <w:trHeight w:val="124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lastRenderedPageBreak/>
              <w:t>1.3.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Уровень фактической обеспеченности у</w:t>
            </w:r>
            <w:r w:rsidRPr="00491A01">
              <w:rPr>
                <w:rFonts w:eastAsia="Times New Roman"/>
                <w:lang w:eastAsia="en-US"/>
              </w:rPr>
              <w:t>ч</w:t>
            </w:r>
            <w:r w:rsidRPr="00491A01">
              <w:rPr>
                <w:rFonts w:eastAsia="Times New Roman"/>
                <w:lang w:eastAsia="en-US"/>
              </w:rPr>
              <w:t>реждениями культуры от нормативной п</w:t>
            </w:r>
            <w:r w:rsidRPr="00491A01">
              <w:rPr>
                <w:rFonts w:eastAsia="Times New Roman"/>
                <w:lang w:eastAsia="en-US"/>
              </w:rPr>
              <w:t>о</w:t>
            </w:r>
            <w:r w:rsidRPr="00491A01">
              <w:rPr>
                <w:rFonts w:eastAsia="Times New Roman"/>
                <w:lang w:eastAsia="en-US"/>
              </w:rPr>
              <w:t>требности клубами и учреждениями клу</w:t>
            </w:r>
            <w:r w:rsidRPr="00491A01">
              <w:rPr>
                <w:rFonts w:eastAsia="Times New Roman"/>
                <w:lang w:eastAsia="en-US"/>
              </w:rPr>
              <w:t>б</w:t>
            </w:r>
            <w:r w:rsidRPr="00491A01">
              <w:rPr>
                <w:rFonts w:eastAsia="Times New Roman"/>
                <w:lang w:eastAsia="en-US"/>
              </w:rPr>
              <w:t>ного типа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процент</w:t>
            </w:r>
          </w:p>
        </w:tc>
        <w:tc>
          <w:tcPr>
            <w:tcW w:w="372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100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100</w:t>
            </w:r>
          </w:p>
        </w:tc>
        <w:tc>
          <w:tcPr>
            <w:tcW w:w="354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100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100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100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100</w:t>
            </w:r>
          </w:p>
        </w:tc>
        <w:tc>
          <w:tcPr>
            <w:tcW w:w="348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100</w:t>
            </w:r>
          </w:p>
        </w:tc>
      </w:tr>
      <w:tr w:rsidR="00111B03" w:rsidRPr="00491A01" w:rsidTr="00666398">
        <w:trPr>
          <w:trHeight w:val="124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1.4.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tabs>
                <w:tab w:val="left" w:pos="431"/>
              </w:tabs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>Объем привлеченных из краевого бюджета субсидий и иных межбюджетных тран</w:t>
            </w:r>
            <w:r w:rsidRPr="00491A01">
              <w:rPr>
                <w:rFonts w:eastAsia="Times New Roman"/>
                <w:lang w:eastAsia="en-US" w:bidi="en-US"/>
              </w:rPr>
              <w:t>с</w:t>
            </w:r>
            <w:r w:rsidRPr="00491A01">
              <w:rPr>
                <w:rFonts w:eastAsia="Times New Roman"/>
                <w:lang w:eastAsia="en-US" w:bidi="en-US"/>
              </w:rPr>
              <w:t>фертов на 1 рубль финансового обеспеч</w:t>
            </w:r>
            <w:r w:rsidRPr="00491A01">
              <w:rPr>
                <w:rFonts w:eastAsia="Times New Roman"/>
                <w:lang w:eastAsia="en-US" w:bidi="en-US"/>
              </w:rPr>
              <w:t>е</w:t>
            </w:r>
            <w:r w:rsidRPr="00491A01">
              <w:rPr>
                <w:rFonts w:eastAsia="Times New Roman"/>
                <w:lang w:eastAsia="en-US" w:bidi="en-US"/>
              </w:rPr>
              <w:t>ния программы за счет средств бюджета Апанасенковского муниципального округа Ставропольского края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тыс. руб.</w:t>
            </w:r>
          </w:p>
        </w:tc>
        <w:tc>
          <w:tcPr>
            <w:tcW w:w="372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0,04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0,05</w:t>
            </w:r>
          </w:p>
        </w:tc>
        <w:tc>
          <w:tcPr>
            <w:tcW w:w="354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0,05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0,05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0,05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0,06</w:t>
            </w:r>
          </w:p>
        </w:tc>
        <w:tc>
          <w:tcPr>
            <w:tcW w:w="348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0,06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0,06</w:t>
            </w:r>
          </w:p>
        </w:tc>
      </w:tr>
      <w:tr w:rsidR="00491A01" w:rsidRPr="00491A01" w:rsidTr="00F42302">
        <w:trPr>
          <w:trHeight w:val="236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935C6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1.1.1.</w:t>
            </w:r>
          </w:p>
        </w:tc>
        <w:tc>
          <w:tcPr>
            <w:tcW w:w="4681" w:type="pct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Подпрограмма 1. «Организация культурно-досуговой деятельности в Апанасенковском муниципальном округе»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ind w:left="13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Задача 1. «Создание условий для максимального вовлечения жителей Апанасенковского муниципального округа в разнообразные формы творческой и культурно-досуговой деятельности»</w:t>
            </w:r>
          </w:p>
        </w:tc>
      </w:tr>
      <w:tr w:rsidR="00111B03" w:rsidRPr="00491A01" w:rsidTr="00666398">
        <w:trPr>
          <w:trHeight w:val="496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1.1.1.1.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Количество участников клубных форм</w:t>
            </w:r>
            <w:r w:rsidRPr="00491A01">
              <w:rPr>
                <w:rFonts w:eastAsia="Times New Roman"/>
                <w:lang w:eastAsia="en-US"/>
              </w:rPr>
              <w:t>и</w:t>
            </w:r>
            <w:r w:rsidRPr="00491A01">
              <w:rPr>
                <w:rFonts w:eastAsia="Times New Roman"/>
                <w:lang w:eastAsia="en-US"/>
              </w:rPr>
              <w:t>рований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человек</w:t>
            </w:r>
          </w:p>
        </w:tc>
        <w:tc>
          <w:tcPr>
            <w:tcW w:w="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F4230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2291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2292</w:t>
            </w:r>
          </w:p>
        </w:tc>
        <w:tc>
          <w:tcPr>
            <w:tcW w:w="3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2293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2294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2295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2296</w:t>
            </w:r>
          </w:p>
        </w:tc>
        <w:tc>
          <w:tcPr>
            <w:tcW w:w="3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2297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2298</w:t>
            </w:r>
          </w:p>
        </w:tc>
      </w:tr>
      <w:tr w:rsidR="00491A01" w:rsidRPr="00491A01" w:rsidTr="00F42302">
        <w:trPr>
          <w:trHeight w:val="29"/>
        </w:trPr>
        <w:tc>
          <w:tcPr>
            <w:tcW w:w="5000" w:type="pct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Задача 2. «Поддержка и распространение лучших традиций народной культуры»</w:t>
            </w:r>
          </w:p>
        </w:tc>
      </w:tr>
      <w:tr w:rsidR="00111B03" w:rsidRPr="00491A01" w:rsidTr="00666398">
        <w:trPr>
          <w:trHeight w:val="29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1.1.1.2.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Количество киносеансов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единиц</w:t>
            </w:r>
          </w:p>
        </w:tc>
        <w:tc>
          <w:tcPr>
            <w:tcW w:w="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383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47</w:t>
            </w:r>
          </w:p>
        </w:tc>
        <w:tc>
          <w:tcPr>
            <w:tcW w:w="3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384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385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386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387</w:t>
            </w:r>
          </w:p>
        </w:tc>
        <w:tc>
          <w:tcPr>
            <w:tcW w:w="3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388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389</w:t>
            </w:r>
          </w:p>
        </w:tc>
      </w:tr>
      <w:tr w:rsidR="00111B03" w:rsidRPr="00491A01" w:rsidTr="00666398">
        <w:trPr>
          <w:trHeight w:val="29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 xml:space="preserve">1.1.1.3.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935C6B" w:rsidP="00491A01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Количество зрителей,</w:t>
            </w:r>
            <w:r w:rsidR="00491A01" w:rsidRPr="00491A01">
              <w:rPr>
                <w:rFonts w:eastAsia="Times New Roman"/>
                <w:lang w:eastAsia="en-US"/>
              </w:rPr>
              <w:t xml:space="preserve"> посетивших кинос</w:t>
            </w:r>
            <w:r w:rsidR="00491A01" w:rsidRPr="00491A01">
              <w:rPr>
                <w:rFonts w:eastAsia="Times New Roman"/>
                <w:lang w:eastAsia="en-US"/>
              </w:rPr>
              <w:t>е</w:t>
            </w:r>
            <w:r w:rsidR="00491A01" w:rsidRPr="00491A01">
              <w:rPr>
                <w:rFonts w:eastAsia="Times New Roman"/>
                <w:lang w:eastAsia="en-US"/>
              </w:rPr>
              <w:t xml:space="preserve">ансы                                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человек</w:t>
            </w:r>
          </w:p>
        </w:tc>
        <w:tc>
          <w:tcPr>
            <w:tcW w:w="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2215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517</w:t>
            </w:r>
          </w:p>
        </w:tc>
        <w:tc>
          <w:tcPr>
            <w:tcW w:w="3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2225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2235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2245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2255</w:t>
            </w:r>
          </w:p>
        </w:tc>
        <w:tc>
          <w:tcPr>
            <w:tcW w:w="3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2265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2275</w:t>
            </w:r>
          </w:p>
        </w:tc>
      </w:tr>
      <w:tr w:rsidR="00111B03" w:rsidRPr="00491A01" w:rsidTr="00666398">
        <w:trPr>
          <w:trHeight w:val="29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1.1.1.4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935C6B" w:rsidP="00491A01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Количество зрителей,</w:t>
            </w:r>
            <w:r w:rsidR="00491A01" w:rsidRPr="00491A01">
              <w:rPr>
                <w:rFonts w:eastAsia="Times New Roman"/>
                <w:lang w:eastAsia="en-US"/>
              </w:rPr>
              <w:t xml:space="preserve"> посетивших кул</w:t>
            </w:r>
            <w:r w:rsidR="00491A01" w:rsidRPr="00491A01">
              <w:rPr>
                <w:rFonts w:eastAsia="Times New Roman"/>
                <w:lang w:eastAsia="en-US"/>
              </w:rPr>
              <w:t>ь</w:t>
            </w:r>
            <w:r w:rsidR="00491A01" w:rsidRPr="00491A01">
              <w:rPr>
                <w:rFonts w:eastAsia="Times New Roman"/>
                <w:lang w:eastAsia="en-US"/>
              </w:rPr>
              <w:t xml:space="preserve">турно-массовые мероприятия                                                                      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человек</w:t>
            </w:r>
          </w:p>
        </w:tc>
        <w:tc>
          <w:tcPr>
            <w:tcW w:w="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0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0</w:t>
            </w:r>
          </w:p>
        </w:tc>
        <w:tc>
          <w:tcPr>
            <w:tcW w:w="3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229740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229750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229760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229770</w:t>
            </w:r>
          </w:p>
        </w:tc>
        <w:tc>
          <w:tcPr>
            <w:tcW w:w="3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229780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229790</w:t>
            </w:r>
          </w:p>
        </w:tc>
      </w:tr>
      <w:tr w:rsidR="00111B03" w:rsidRPr="00491A01" w:rsidTr="00666398">
        <w:trPr>
          <w:trHeight w:val="255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1.1.1.5.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Количество муниципальных учреждений, в которых обеспечено развитие и укрепл</w:t>
            </w:r>
            <w:r w:rsidRPr="00491A01">
              <w:rPr>
                <w:rFonts w:eastAsia="Times New Roman"/>
                <w:lang w:eastAsia="en-US"/>
              </w:rPr>
              <w:t>е</w:t>
            </w:r>
            <w:r w:rsidRPr="00491A01">
              <w:rPr>
                <w:rFonts w:eastAsia="Times New Roman"/>
                <w:lang w:eastAsia="en-US"/>
              </w:rPr>
              <w:t>ние материально-технической базы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учрежд</w:t>
            </w:r>
            <w:r w:rsidRPr="00491A01">
              <w:rPr>
                <w:rFonts w:eastAsia="Times New Roman"/>
                <w:lang w:eastAsia="en-US"/>
              </w:rPr>
              <w:t>е</w:t>
            </w:r>
            <w:r w:rsidRPr="00491A01">
              <w:rPr>
                <w:rFonts w:eastAsia="Times New Roman"/>
                <w:lang w:eastAsia="en-US"/>
              </w:rPr>
              <w:t>ния</w:t>
            </w:r>
          </w:p>
        </w:tc>
        <w:tc>
          <w:tcPr>
            <w:tcW w:w="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</w:tr>
      <w:tr w:rsidR="00111B03" w:rsidRPr="00491A01" w:rsidTr="00666398">
        <w:trPr>
          <w:trHeight w:val="255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lastRenderedPageBreak/>
              <w:t>1.1.1.6.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Количество воинских захоронений, памя</w:t>
            </w:r>
            <w:r w:rsidRPr="00491A01">
              <w:rPr>
                <w:rFonts w:eastAsia="Times New Roman"/>
                <w:lang w:eastAsia="en-US"/>
              </w:rPr>
              <w:t>т</w:t>
            </w:r>
            <w:r w:rsidRPr="00491A01">
              <w:rPr>
                <w:rFonts w:eastAsia="Times New Roman"/>
                <w:lang w:eastAsia="en-US"/>
              </w:rPr>
              <w:t>ников и мемориальных комплексов, увек</w:t>
            </w:r>
            <w:r w:rsidRPr="00491A01">
              <w:rPr>
                <w:rFonts w:eastAsia="Times New Roman"/>
                <w:lang w:eastAsia="en-US"/>
              </w:rPr>
              <w:t>о</w:t>
            </w:r>
            <w:r w:rsidRPr="00491A01">
              <w:rPr>
                <w:rFonts w:eastAsia="Times New Roman"/>
                <w:lang w:eastAsia="en-US"/>
              </w:rPr>
              <w:t>вечивающих память погибших в годы В</w:t>
            </w:r>
            <w:r w:rsidRPr="00491A01">
              <w:rPr>
                <w:rFonts w:eastAsia="Times New Roman"/>
                <w:lang w:eastAsia="en-US"/>
              </w:rPr>
              <w:t>е</w:t>
            </w:r>
            <w:r w:rsidRPr="00491A01">
              <w:rPr>
                <w:rFonts w:eastAsia="Times New Roman"/>
                <w:lang w:eastAsia="en-US"/>
              </w:rPr>
              <w:t>ликой Отечественной войны, требующих проведение ремонта, восстановление и реставрацию наиболее значимых и нах</w:t>
            </w:r>
            <w:r w:rsidRPr="00491A01">
              <w:rPr>
                <w:rFonts w:eastAsia="Times New Roman"/>
                <w:lang w:eastAsia="en-US"/>
              </w:rPr>
              <w:t>о</w:t>
            </w:r>
            <w:r w:rsidRPr="00491A01">
              <w:rPr>
                <w:rFonts w:eastAsia="Times New Roman"/>
                <w:lang w:eastAsia="en-US"/>
              </w:rPr>
              <w:t>дящихся в неудовлетворительном состо</w:t>
            </w:r>
            <w:r w:rsidRPr="00491A01">
              <w:rPr>
                <w:rFonts w:eastAsia="Times New Roman"/>
                <w:lang w:eastAsia="en-US"/>
              </w:rPr>
              <w:t>я</w:t>
            </w:r>
            <w:r w:rsidRPr="00491A01">
              <w:rPr>
                <w:rFonts w:eastAsia="Times New Roman"/>
                <w:lang w:eastAsia="en-US"/>
              </w:rPr>
              <w:t>нии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единиц</w:t>
            </w:r>
          </w:p>
        </w:tc>
        <w:tc>
          <w:tcPr>
            <w:tcW w:w="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</w:tr>
      <w:tr w:rsidR="00111B03" w:rsidRPr="00491A01" w:rsidTr="00666398">
        <w:trPr>
          <w:trHeight w:val="255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1.1.1.7.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Количество денежных поощрений, предо</w:t>
            </w:r>
            <w:r w:rsidRPr="00491A01">
              <w:rPr>
                <w:rFonts w:eastAsia="Times New Roman"/>
                <w:lang w:eastAsia="en-US"/>
              </w:rPr>
              <w:t>с</w:t>
            </w:r>
            <w:r w:rsidRPr="00491A01">
              <w:rPr>
                <w:rFonts w:eastAsia="Times New Roman"/>
                <w:lang w:eastAsia="en-US"/>
              </w:rPr>
              <w:t xml:space="preserve">тавленных муниципальным учреждениям культуры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учрежд</w:t>
            </w:r>
            <w:r w:rsidRPr="00491A01">
              <w:rPr>
                <w:rFonts w:eastAsia="Times New Roman"/>
                <w:lang w:eastAsia="en-US"/>
              </w:rPr>
              <w:t>е</w:t>
            </w:r>
            <w:r w:rsidRPr="00491A01">
              <w:rPr>
                <w:rFonts w:eastAsia="Times New Roman"/>
                <w:lang w:eastAsia="en-US"/>
              </w:rPr>
              <w:t>ния</w:t>
            </w:r>
          </w:p>
        </w:tc>
        <w:tc>
          <w:tcPr>
            <w:tcW w:w="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</w:tr>
      <w:tr w:rsidR="00491A01" w:rsidRPr="00491A01" w:rsidTr="00F42302">
        <w:trPr>
          <w:trHeight w:val="141"/>
        </w:trPr>
        <w:tc>
          <w:tcPr>
            <w:tcW w:w="5000" w:type="pct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Задача 3. «Создание комфортных условий для посетителей муниципальных учреждений культуры»</w:t>
            </w:r>
          </w:p>
        </w:tc>
      </w:tr>
      <w:tr w:rsidR="00111B03" w:rsidRPr="00491A01" w:rsidTr="00666398">
        <w:trPr>
          <w:trHeight w:val="255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1.1.1.8.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Доля муниципальных учреждений культ</w:t>
            </w:r>
            <w:r w:rsidRPr="00491A01">
              <w:rPr>
                <w:rFonts w:eastAsia="Times New Roman"/>
                <w:lang w:eastAsia="en-US"/>
              </w:rPr>
              <w:t>у</w:t>
            </w:r>
            <w:r w:rsidRPr="00491A01">
              <w:rPr>
                <w:rFonts w:eastAsia="Times New Roman"/>
                <w:lang w:eastAsia="en-US"/>
              </w:rPr>
              <w:t>ры, здания которых находятся в аварийном состоянии или требуют капитального р</w:t>
            </w:r>
            <w:r w:rsidRPr="00491A01">
              <w:rPr>
                <w:rFonts w:eastAsia="Times New Roman"/>
                <w:lang w:eastAsia="en-US"/>
              </w:rPr>
              <w:t>е</w:t>
            </w:r>
            <w:r w:rsidRPr="00491A01">
              <w:rPr>
                <w:rFonts w:eastAsia="Times New Roman"/>
                <w:lang w:eastAsia="en-US"/>
              </w:rPr>
              <w:t>монта, в общем количестве муниципал</w:t>
            </w:r>
            <w:r w:rsidRPr="00491A01">
              <w:rPr>
                <w:rFonts w:eastAsia="Times New Roman"/>
                <w:lang w:eastAsia="en-US"/>
              </w:rPr>
              <w:t>ь</w:t>
            </w:r>
            <w:r w:rsidRPr="00491A01">
              <w:rPr>
                <w:rFonts w:eastAsia="Times New Roman"/>
                <w:lang w:eastAsia="en-US"/>
              </w:rPr>
              <w:t>ных учреждений культуры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процент</w:t>
            </w:r>
          </w:p>
        </w:tc>
        <w:tc>
          <w:tcPr>
            <w:tcW w:w="3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26,67</w:t>
            </w:r>
          </w:p>
        </w:tc>
        <w:tc>
          <w:tcPr>
            <w:tcW w:w="3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26,67</w:t>
            </w:r>
          </w:p>
        </w:tc>
        <w:tc>
          <w:tcPr>
            <w:tcW w:w="3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26,67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26,67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21,43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21,43</w:t>
            </w:r>
          </w:p>
        </w:tc>
        <w:tc>
          <w:tcPr>
            <w:tcW w:w="3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21,43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21,43</w:t>
            </w:r>
          </w:p>
        </w:tc>
      </w:tr>
      <w:tr w:rsidR="00935C6B" w:rsidRPr="00491A01" w:rsidTr="00F42302">
        <w:trPr>
          <w:trHeight w:val="415"/>
        </w:trPr>
        <w:tc>
          <w:tcPr>
            <w:tcW w:w="5000" w:type="pct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C6B" w:rsidRDefault="00935C6B" w:rsidP="00935C6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 xml:space="preserve">Задача 4. «Реализация мероприятий по продвижению Апанасенковского муниципального округа Ставропольского края </w:t>
            </w:r>
          </w:p>
          <w:p w:rsidR="00935C6B" w:rsidRPr="00491A01" w:rsidRDefault="00935C6B" w:rsidP="00935C6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привлекательного для туризма»</w:t>
            </w:r>
          </w:p>
        </w:tc>
      </w:tr>
      <w:tr w:rsidR="00111B03" w:rsidRPr="00491A01" w:rsidTr="00666398">
        <w:trPr>
          <w:trHeight w:val="255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1.1.1.9.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935C6B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</w:rPr>
              <w:t>Количество туристов, посетивших Апан</w:t>
            </w:r>
            <w:r w:rsidRPr="00491A01">
              <w:rPr>
                <w:rFonts w:eastAsia="Times New Roman"/>
              </w:rPr>
              <w:t>а</w:t>
            </w:r>
            <w:r w:rsidRPr="00491A01">
              <w:rPr>
                <w:rFonts w:eastAsia="Times New Roman"/>
              </w:rPr>
              <w:t>сенковский муниципальный округ Ставр</w:t>
            </w:r>
            <w:r w:rsidRPr="00491A01">
              <w:rPr>
                <w:rFonts w:eastAsia="Times New Roman"/>
              </w:rPr>
              <w:t>о</w:t>
            </w:r>
            <w:r w:rsidRPr="00491A01">
              <w:rPr>
                <w:rFonts w:eastAsia="Times New Roman"/>
              </w:rPr>
              <w:t xml:space="preserve">польского края 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человек</w:t>
            </w:r>
          </w:p>
        </w:tc>
        <w:tc>
          <w:tcPr>
            <w:tcW w:w="3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920</w:t>
            </w:r>
          </w:p>
        </w:tc>
        <w:tc>
          <w:tcPr>
            <w:tcW w:w="3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930</w:t>
            </w:r>
          </w:p>
        </w:tc>
        <w:tc>
          <w:tcPr>
            <w:tcW w:w="3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940</w:t>
            </w:r>
          </w:p>
        </w:tc>
        <w:tc>
          <w:tcPr>
            <w:tcW w:w="3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950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960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970</w:t>
            </w:r>
          </w:p>
        </w:tc>
        <w:tc>
          <w:tcPr>
            <w:tcW w:w="3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980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990</w:t>
            </w:r>
          </w:p>
        </w:tc>
      </w:tr>
      <w:tr w:rsidR="00111B03" w:rsidRPr="00491A01" w:rsidTr="00666398">
        <w:trPr>
          <w:trHeight w:val="255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1.1.1.10.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935C6B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Количество публикаций в социальных с</w:t>
            </w:r>
            <w:r w:rsidRPr="00491A01">
              <w:rPr>
                <w:rFonts w:eastAsia="Times New Roman"/>
              </w:rPr>
              <w:t>е</w:t>
            </w:r>
            <w:r w:rsidRPr="00491A01">
              <w:rPr>
                <w:rFonts w:eastAsia="Times New Roman"/>
              </w:rPr>
              <w:t>тях и на официальном сайте администр</w:t>
            </w:r>
            <w:r w:rsidRPr="00491A01">
              <w:rPr>
                <w:rFonts w:eastAsia="Times New Roman"/>
              </w:rPr>
              <w:t>а</w:t>
            </w:r>
            <w:r w:rsidRPr="00491A01">
              <w:rPr>
                <w:rFonts w:eastAsia="Times New Roman"/>
              </w:rPr>
              <w:t>ции Апанасенковского муниципального округа</w:t>
            </w:r>
            <w:r w:rsidR="00935C6B">
              <w:rPr>
                <w:rFonts w:eastAsia="Times New Roman"/>
              </w:rPr>
              <w:t xml:space="preserve"> </w:t>
            </w:r>
            <w:r w:rsidRPr="00491A01">
              <w:rPr>
                <w:rFonts w:eastAsia="Times New Roman"/>
              </w:rPr>
              <w:t>Ставропольского края информац</w:t>
            </w:r>
            <w:r w:rsidRPr="00491A01">
              <w:rPr>
                <w:rFonts w:eastAsia="Times New Roman"/>
              </w:rPr>
              <w:t>и</w:t>
            </w:r>
            <w:r w:rsidRPr="00491A01">
              <w:rPr>
                <w:rFonts w:eastAsia="Times New Roman"/>
              </w:rPr>
              <w:t>онно-телекоммуникационной сети «И</w:t>
            </w:r>
            <w:r w:rsidRPr="00491A01">
              <w:rPr>
                <w:rFonts w:eastAsia="Times New Roman"/>
              </w:rPr>
              <w:t>н</w:t>
            </w:r>
            <w:r w:rsidRPr="00491A01">
              <w:rPr>
                <w:rFonts w:eastAsia="Times New Roman"/>
              </w:rPr>
              <w:t xml:space="preserve">тернет» 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единиц</w:t>
            </w:r>
          </w:p>
        </w:tc>
        <w:tc>
          <w:tcPr>
            <w:tcW w:w="3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15</w:t>
            </w:r>
          </w:p>
        </w:tc>
        <w:tc>
          <w:tcPr>
            <w:tcW w:w="3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16</w:t>
            </w:r>
          </w:p>
        </w:tc>
        <w:tc>
          <w:tcPr>
            <w:tcW w:w="3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17</w:t>
            </w:r>
          </w:p>
        </w:tc>
        <w:tc>
          <w:tcPr>
            <w:tcW w:w="3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18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19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20</w:t>
            </w:r>
          </w:p>
        </w:tc>
        <w:tc>
          <w:tcPr>
            <w:tcW w:w="3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20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20</w:t>
            </w:r>
          </w:p>
        </w:tc>
      </w:tr>
      <w:tr w:rsidR="00491A01" w:rsidRPr="00491A01" w:rsidTr="00F42302">
        <w:trPr>
          <w:trHeight w:val="263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2.</w:t>
            </w:r>
          </w:p>
        </w:tc>
        <w:tc>
          <w:tcPr>
            <w:tcW w:w="4681" w:type="pct"/>
            <w:gridSpan w:val="3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Цель 2 Программы «</w:t>
            </w:r>
            <w:r w:rsidRPr="00491A01">
              <w:rPr>
                <w:rFonts w:eastAsia="Times New Roman"/>
                <w:color w:val="000000"/>
                <w:lang w:eastAsia="en-US"/>
              </w:rPr>
              <w:t>Модернизация и развитие муниципальных библиотек для обеспечения жителям Апанасенковского муниципал</w:t>
            </w:r>
            <w:r w:rsidRPr="00491A01">
              <w:rPr>
                <w:rFonts w:eastAsia="Times New Roman"/>
                <w:color w:val="000000"/>
                <w:lang w:eastAsia="en-US"/>
              </w:rPr>
              <w:t>ь</w:t>
            </w:r>
            <w:r w:rsidRPr="00491A01">
              <w:rPr>
                <w:rFonts w:eastAsia="Times New Roman"/>
                <w:color w:val="000000"/>
                <w:lang w:eastAsia="en-US"/>
              </w:rPr>
              <w:lastRenderedPageBreak/>
              <w:t>ного округа равного и свободного доступа к информации</w:t>
            </w:r>
            <w:r w:rsidRPr="00491A01">
              <w:rPr>
                <w:rFonts w:eastAsia="Times New Roman"/>
                <w:lang w:eastAsia="en-US"/>
              </w:rPr>
              <w:t xml:space="preserve"> </w:t>
            </w:r>
            <w:r w:rsidRPr="00491A01">
              <w:rPr>
                <w:rFonts w:eastAsia="Times New Roman"/>
                <w:color w:val="000000"/>
                <w:lang w:eastAsia="en-US"/>
              </w:rPr>
              <w:t>и культурным ценностям, предоставления современного качества библи</w:t>
            </w:r>
            <w:r w:rsidRPr="00491A01">
              <w:rPr>
                <w:rFonts w:eastAsia="Times New Roman"/>
                <w:color w:val="000000"/>
                <w:lang w:eastAsia="en-US"/>
              </w:rPr>
              <w:t>о</w:t>
            </w:r>
            <w:r w:rsidRPr="00491A01">
              <w:rPr>
                <w:rFonts w:eastAsia="Times New Roman"/>
                <w:color w:val="000000"/>
                <w:lang w:eastAsia="en-US"/>
              </w:rPr>
              <w:t>течного обслуживания</w:t>
            </w:r>
            <w:r w:rsidRPr="00491A01">
              <w:rPr>
                <w:rFonts w:eastAsia="Times New Roman"/>
                <w:lang w:eastAsia="en-US"/>
              </w:rPr>
              <w:t>»</w:t>
            </w:r>
          </w:p>
        </w:tc>
      </w:tr>
      <w:tr w:rsidR="00111B03" w:rsidRPr="00491A01" w:rsidTr="00666398">
        <w:trPr>
          <w:trHeight w:val="433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lastRenderedPageBreak/>
              <w:t>2.1.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935C6B">
            <w:pPr>
              <w:autoSpaceDE w:val="0"/>
              <w:autoSpaceDN w:val="0"/>
              <w:adjustRightInd w:val="0"/>
              <w:rPr>
                <w:rFonts w:eastAsia="Times New Roman"/>
                <w:highlight w:val="yellow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Доля объектов культурного наследия, н</w:t>
            </w:r>
            <w:r w:rsidRPr="00491A01">
              <w:rPr>
                <w:rFonts w:eastAsia="Times New Roman"/>
                <w:lang w:eastAsia="en-US"/>
              </w:rPr>
              <w:t>а</w:t>
            </w:r>
            <w:r w:rsidRPr="00491A01">
              <w:rPr>
                <w:rFonts w:eastAsia="Times New Roman"/>
                <w:lang w:eastAsia="en-US"/>
              </w:rPr>
              <w:t>ходящихся в муниципальной собственн</w:t>
            </w:r>
            <w:r w:rsidRPr="00491A01">
              <w:rPr>
                <w:rFonts w:eastAsia="Times New Roman"/>
                <w:lang w:eastAsia="en-US"/>
              </w:rPr>
              <w:t>о</w:t>
            </w:r>
            <w:r w:rsidRPr="00491A01">
              <w:rPr>
                <w:rFonts w:eastAsia="Times New Roman"/>
                <w:lang w:eastAsia="en-US"/>
              </w:rPr>
              <w:t>сти и требующих консервации или реста</w:t>
            </w:r>
            <w:r w:rsidRPr="00491A01">
              <w:rPr>
                <w:rFonts w:eastAsia="Times New Roman"/>
                <w:lang w:eastAsia="en-US"/>
              </w:rPr>
              <w:t>в</w:t>
            </w:r>
            <w:r w:rsidRPr="00491A01">
              <w:rPr>
                <w:rFonts w:eastAsia="Times New Roman"/>
                <w:lang w:eastAsia="en-US"/>
              </w:rPr>
              <w:t>рации, в общем количестве объектов кул</w:t>
            </w:r>
            <w:r w:rsidRPr="00491A01">
              <w:rPr>
                <w:rFonts w:eastAsia="Times New Roman"/>
                <w:lang w:eastAsia="en-US"/>
              </w:rPr>
              <w:t>ь</w:t>
            </w:r>
            <w:r w:rsidRPr="00491A01">
              <w:rPr>
                <w:rFonts w:eastAsia="Times New Roman"/>
                <w:lang w:eastAsia="en-US"/>
              </w:rPr>
              <w:t>турного наследия, находящихся в муниц</w:t>
            </w:r>
            <w:r w:rsidRPr="00491A01">
              <w:rPr>
                <w:rFonts w:eastAsia="Times New Roman"/>
                <w:lang w:eastAsia="en-US"/>
              </w:rPr>
              <w:t>и</w:t>
            </w:r>
            <w:r w:rsidRPr="00491A01">
              <w:rPr>
                <w:rFonts w:eastAsia="Times New Roman"/>
                <w:lang w:eastAsia="en-US"/>
              </w:rPr>
              <w:t>пальной собственности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процент</w:t>
            </w:r>
          </w:p>
        </w:tc>
        <w:tc>
          <w:tcPr>
            <w:tcW w:w="375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5,88</w:t>
            </w:r>
          </w:p>
        </w:tc>
        <w:tc>
          <w:tcPr>
            <w:tcW w:w="33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5,88</w:t>
            </w:r>
          </w:p>
        </w:tc>
        <w:tc>
          <w:tcPr>
            <w:tcW w:w="354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5,88</w:t>
            </w:r>
          </w:p>
        </w:tc>
        <w:tc>
          <w:tcPr>
            <w:tcW w:w="33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5,88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5,88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5,88</w:t>
            </w:r>
          </w:p>
        </w:tc>
        <w:tc>
          <w:tcPr>
            <w:tcW w:w="34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5,88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5,88</w:t>
            </w:r>
          </w:p>
        </w:tc>
      </w:tr>
      <w:tr w:rsidR="00491A01" w:rsidRPr="00491A01" w:rsidTr="00F42302">
        <w:trPr>
          <w:trHeight w:val="141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935C6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2.1.1.</w:t>
            </w:r>
          </w:p>
        </w:tc>
        <w:tc>
          <w:tcPr>
            <w:tcW w:w="4681" w:type="pct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Подпрограмма 2. «Развитие системы библиотечного обслуживания населения Апанасенковского муниципального округа»</w:t>
            </w:r>
          </w:p>
          <w:p w:rsidR="00491A01" w:rsidRPr="00935C6B" w:rsidRDefault="00491A01" w:rsidP="00935C6B">
            <w:pPr>
              <w:pBdr>
                <w:left w:val="single" w:sz="6" w:space="15" w:color="417AC9"/>
              </w:pBdr>
              <w:ind w:left="105" w:right="255"/>
              <w:jc w:val="center"/>
              <w:textAlignment w:val="baseline"/>
              <w:outlineLvl w:val="1"/>
              <w:rPr>
                <w:rFonts w:eastAsia="Times New Roman"/>
                <w:color w:val="000000"/>
              </w:rPr>
            </w:pPr>
            <w:r w:rsidRPr="00491A01">
              <w:rPr>
                <w:rFonts w:eastAsia="Times New Roman"/>
              </w:rPr>
              <w:t>Задача 1. «Создание условий для качественного библиотечного, библиографического и информационного обслуживания жителей</w:t>
            </w:r>
            <w:r w:rsidRPr="00491A01">
              <w:rPr>
                <w:rFonts w:eastAsia="Times New Roman"/>
                <w:color w:val="000000"/>
              </w:rPr>
              <w:t xml:space="preserve"> Апанасенковского муниципального</w:t>
            </w:r>
            <w:r w:rsidRPr="00491A01">
              <w:rPr>
                <w:rFonts w:eastAsia="Times New Roman"/>
              </w:rPr>
              <w:t xml:space="preserve"> округа»</w:t>
            </w:r>
          </w:p>
        </w:tc>
      </w:tr>
      <w:tr w:rsidR="00111B03" w:rsidRPr="00491A01" w:rsidTr="00666398">
        <w:trPr>
          <w:trHeight w:val="141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2.1.1.1.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935C6B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Количество пользователей муниципал</w:t>
            </w:r>
            <w:r w:rsidRPr="00491A01">
              <w:rPr>
                <w:rFonts w:eastAsia="Times New Roman"/>
                <w:lang w:eastAsia="en-US"/>
              </w:rPr>
              <w:t>ь</w:t>
            </w:r>
            <w:r w:rsidRPr="00491A01">
              <w:rPr>
                <w:rFonts w:eastAsia="Times New Roman"/>
                <w:lang w:eastAsia="en-US"/>
              </w:rPr>
              <w:t>ных библиотек Апанасенковского мун</w:t>
            </w:r>
            <w:r w:rsidRPr="00491A01">
              <w:rPr>
                <w:rFonts w:eastAsia="Times New Roman"/>
                <w:lang w:eastAsia="en-US"/>
              </w:rPr>
              <w:t>и</w:t>
            </w:r>
            <w:r w:rsidRPr="00491A01">
              <w:rPr>
                <w:rFonts w:eastAsia="Times New Roman"/>
                <w:lang w:eastAsia="en-US"/>
              </w:rPr>
              <w:t>ципального округа</w:t>
            </w:r>
          </w:p>
        </w:tc>
        <w:tc>
          <w:tcPr>
            <w:tcW w:w="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единица</w:t>
            </w:r>
          </w:p>
        </w:tc>
        <w:tc>
          <w:tcPr>
            <w:tcW w:w="3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14678</w:t>
            </w:r>
          </w:p>
        </w:tc>
        <w:tc>
          <w:tcPr>
            <w:tcW w:w="3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14692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14706</w:t>
            </w:r>
          </w:p>
        </w:tc>
        <w:tc>
          <w:tcPr>
            <w:tcW w:w="3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14720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14734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14740</w:t>
            </w:r>
          </w:p>
        </w:tc>
        <w:tc>
          <w:tcPr>
            <w:tcW w:w="3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14745</w:t>
            </w:r>
          </w:p>
        </w:tc>
        <w:tc>
          <w:tcPr>
            <w:tcW w:w="3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14750</w:t>
            </w:r>
          </w:p>
        </w:tc>
      </w:tr>
      <w:tr w:rsidR="00111B03" w:rsidRPr="00491A01" w:rsidTr="00666398">
        <w:trPr>
          <w:trHeight w:val="682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2.1.1.2.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935C6B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Количество посещений муниципальных библиотек Апанасенковского муниц</w:t>
            </w:r>
            <w:r w:rsidRPr="00491A01">
              <w:rPr>
                <w:rFonts w:eastAsia="Times New Roman"/>
                <w:lang w:eastAsia="en-US"/>
              </w:rPr>
              <w:t>и</w:t>
            </w:r>
            <w:r w:rsidRPr="00491A01">
              <w:rPr>
                <w:rFonts w:eastAsia="Times New Roman"/>
                <w:lang w:eastAsia="en-US"/>
              </w:rPr>
              <w:t>пального округа</w:t>
            </w:r>
          </w:p>
        </w:tc>
        <w:tc>
          <w:tcPr>
            <w:tcW w:w="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единица</w:t>
            </w:r>
          </w:p>
        </w:tc>
        <w:tc>
          <w:tcPr>
            <w:tcW w:w="3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135 457</w:t>
            </w:r>
          </w:p>
        </w:tc>
        <w:tc>
          <w:tcPr>
            <w:tcW w:w="3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136 457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137157</w:t>
            </w:r>
          </w:p>
        </w:tc>
        <w:tc>
          <w:tcPr>
            <w:tcW w:w="3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137857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138557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139257</w:t>
            </w:r>
          </w:p>
        </w:tc>
        <w:tc>
          <w:tcPr>
            <w:tcW w:w="3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139957</w:t>
            </w:r>
          </w:p>
        </w:tc>
        <w:tc>
          <w:tcPr>
            <w:tcW w:w="3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140657</w:t>
            </w:r>
          </w:p>
        </w:tc>
      </w:tr>
      <w:tr w:rsidR="00491A01" w:rsidRPr="00491A01" w:rsidTr="00F42302">
        <w:trPr>
          <w:trHeight w:val="141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935C6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2.1.2.</w:t>
            </w:r>
          </w:p>
        </w:tc>
        <w:tc>
          <w:tcPr>
            <w:tcW w:w="4681" w:type="pct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6B" w:rsidRPr="00491A01" w:rsidRDefault="00491A01" w:rsidP="00935C6B">
            <w:pPr>
              <w:pBdr>
                <w:left w:val="single" w:sz="6" w:space="15" w:color="417AC9"/>
              </w:pBdr>
              <w:ind w:left="105" w:right="255"/>
              <w:jc w:val="center"/>
              <w:textAlignment w:val="baseline"/>
              <w:outlineLvl w:val="1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Задача 2. «Сохранение уровня фактической обеспеченности библиотеками от нормативной потребности библиотек и развитие их материально-технической базы»</w:t>
            </w:r>
          </w:p>
        </w:tc>
      </w:tr>
      <w:tr w:rsidR="00111B03" w:rsidRPr="00491A01" w:rsidTr="00666398">
        <w:trPr>
          <w:trHeight w:val="141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2.1.2.1.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935C6B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Уровень фактической обеспеченности у</w:t>
            </w:r>
            <w:r w:rsidRPr="00491A01">
              <w:rPr>
                <w:rFonts w:eastAsia="Times New Roman"/>
                <w:lang w:eastAsia="en-US"/>
              </w:rPr>
              <w:t>ч</w:t>
            </w:r>
            <w:r w:rsidRPr="00491A01">
              <w:rPr>
                <w:rFonts w:eastAsia="Times New Roman"/>
                <w:lang w:eastAsia="en-US"/>
              </w:rPr>
              <w:t>реждениями культуры от нормативной п</w:t>
            </w:r>
            <w:r w:rsidRPr="00491A01">
              <w:rPr>
                <w:rFonts w:eastAsia="Times New Roman"/>
                <w:lang w:eastAsia="en-US"/>
              </w:rPr>
              <w:t>о</w:t>
            </w:r>
            <w:r w:rsidRPr="00491A01">
              <w:rPr>
                <w:rFonts w:eastAsia="Times New Roman"/>
                <w:lang w:eastAsia="en-US"/>
              </w:rPr>
              <w:t>требности библиотек</w:t>
            </w:r>
          </w:p>
        </w:tc>
        <w:tc>
          <w:tcPr>
            <w:tcW w:w="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 xml:space="preserve">процент     </w:t>
            </w:r>
          </w:p>
        </w:tc>
        <w:tc>
          <w:tcPr>
            <w:tcW w:w="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100,00</w:t>
            </w:r>
          </w:p>
        </w:tc>
        <w:tc>
          <w:tcPr>
            <w:tcW w:w="3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100,00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100,00</w:t>
            </w:r>
          </w:p>
        </w:tc>
        <w:tc>
          <w:tcPr>
            <w:tcW w:w="3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100,00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100,00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100,00</w:t>
            </w:r>
          </w:p>
        </w:tc>
        <w:tc>
          <w:tcPr>
            <w:tcW w:w="3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100,00</w:t>
            </w:r>
          </w:p>
        </w:tc>
        <w:tc>
          <w:tcPr>
            <w:tcW w:w="3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100,00</w:t>
            </w:r>
          </w:p>
        </w:tc>
      </w:tr>
      <w:tr w:rsidR="00111B03" w:rsidRPr="00491A01" w:rsidTr="00666398">
        <w:trPr>
          <w:trHeight w:val="141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2.1.2.2.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Количество денежных поощрений, предо</w:t>
            </w:r>
            <w:r w:rsidRPr="00491A01">
              <w:rPr>
                <w:rFonts w:eastAsia="Times New Roman"/>
                <w:lang w:eastAsia="en-US"/>
              </w:rPr>
              <w:t>с</w:t>
            </w:r>
            <w:r w:rsidRPr="00491A01">
              <w:rPr>
                <w:rFonts w:eastAsia="Times New Roman"/>
                <w:lang w:eastAsia="en-US"/>
              </w:rPr>
              <w:t>тавленных муниципальным учреждениям культуры</w:t>
            </w:r>
          </w:p>
        </w:tc>
        <w:tc>
          <w:tcPr>
            <w:tcW w:w="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учрежд</w:t>
            </w:r>
            <w:r w:rsidRPr="00491A01">
              <w:rPr>
                <w:rFonts w:eastAsia="Times New Roman"/>
                <w:lang w:eastAsia="en-US"/>
              </w:rPr>
              <w:t>е</w:t>
            </w:r>
            <w:r w:rsidRPr="00491A01">
              <w:rPr>
                <w:rFonts w:eastAsia="Times New Roman"/>
                <w:lang w:eastAsia="en-US"/>
              </w:rPr>
              <w:t>ния</w:t>
            </w:r>
          </w:p>
        </w:tc>
        <w:tc>
          <w:tcPr>
            <w:tcW w:w="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-</w:t>
            </w:r>
          </w:p>
        </w:tc>
      </w:tr>
      <w:tr w:rsidR="00491A01" w:rsidRPr="00491A01" w:rsidTr="00F42302">
        <w:trPr>
          <w:trHeight w:val="141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935C6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2.1.3.</w:t>
            </w:r>
          </w:p>
        </w:tc>
        <w:tc>
          <w:tcPr>
            <w:tcW w:w="4681" w:type="pct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935C6B">
            <w:pPr>
              <w:pBdr>
                <w:left w:val="single" w:sz="6" w:space="15" w:color="417AC9"/>
              </w:pBdr>
              <w:ind w:left="105" w:right="255"/>
              <w:jc w:val="center"/>
              <w:textAlignment w:val="baseline"/>
              <w:outlineLvl w:val="1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Задача 3. «Повышение профессиональной компетенции библиотечных специалистов, развитие кадрового потенциала и профе</w:t>
            </w:r>
            <w:r w:rsidRPr="00491A01">
              <w:rPr>
                <w:rFonts w:eastAsia="Times New Roman"/>
              </w:rPr>
              <w:t>с</w:t>
            </w:r>
            <w:r w:rsidRPr="00491A01">
              <w:rPr>
                <w:rFonts w:eastAsia="Times New Roman"/>
              </w:rPr>
              <w:t>сионального мастерства»</w:t>
            </w:r>
          </w:p>
        </w:tc>
      </w:tr>
      <w:tr w:rsidR="00111B03" w:rsidRPr="00491A01" w:rsidTr="00666398">
        <w:trPr>
          <w:trHeight w:val="44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lastRenderedPageBreak/>
              <w:t>2.1.3.1.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935C6B">
            <w:pPr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bidi="en-US"/>
              </w:rPr>
              <w:t>Стимулирование повышения професси</w:t>
            </w:r>
            <w:r w:rsidRPr="00491A01">
              <w:rPr>
                <w:rFonts w:eastAsia="Times New Roman"/>
                <w:lang w:bidi="en-US"/>
              </w:rPr>
              <w:t>о</w:t>
            </w:r>
            <w:r w:rsidRPr="00491A01">
              <w:rPr>
                <w:rFonts w:eastAsia="Times New Roman"/>
                <w:lang w:bidi="en-US"/>
              </w:rPr>
              <w:t>нальной компетенции библиотечных сп</w:t>
            </w:r>
            <w:r w:rsidRPr="00491A01">
              <w:rPr>
                <w:rFonts w:eastAsia="Times New Roman"/>
                <w:lang w:bidi="en-US"/>
              </w:rPr>
              <w:t>е</w:t>
            </w:r>
            <w:r w:rsidRPr="00491A01">
              <w:rPr>
                <w:rFonts w:eastAsia="Times New Roman"/>
                <w:lang w:bidi="en-US"/>
              </w:rPr>
              <w:t>циалистов, путем участия в окружном конкурсе профессионального мастерства «Лучший библиотекарь»</w:t>
            </w:r>
          </w:p>
        </w:tc>
        <w:tc>
          <w:tcPr>
            <w:tcW w:w="4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человек</w:t>
            </w:r>
          </w:p>
        </w:tc>
        <w:tc>
          <w:tcPr>
            <w:tcW w:w="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3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3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3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</w:t>
            </w:r>
          </w:p>
        </w:tc>
      </w:tr>
      <w:tr w:rsidR="00491A01" w:rsidRPr="00491A01" w:rsidTr="00F42302">
        <w:trPr>
          <w:trHeight w:val="141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935C6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2.1.4.</w:t>
            </w:r>
          </w:p>
        </w:tc>
        <w:tc>
          <w:tcPr>
            <w:tcW w:w="4681" w:type="pct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6B" w:rsidRPr="00491A01" w:rsidRDefault="00491A01" w:rsidP="00935C6B">
            <w:pPr>
              <w:pBdr>
                <w:left w:val="single" w:sz="6" w:space="15" w:color="417AC9"/>
              </w:pBdr>
              <w:ind w:left="105" w:right="255"/>
              <w:jc w:val="center"/>
              <w:textAlignment w:val="baseline"/>
              <w:outlineLvl w:val="1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Задача 4. «Развитие в Апанасенковском муниципальном округе волонтёрского движения «Волонтёры культуры»»</w:t>
            </w:r>
          </w:p>
        </w:tc>
      </w:tr>
      <w:tr w:rsidR="00111B03" w:rsidRPr="00491A01" w:rsidTr="00666398">
        <w:trPr>
          <w:trHeight w:val="44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2.1.4.1.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935C6B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Количество участников волонтерского движения «Волонтеры культуры»</w:t>
            </w:r>
          </w:p>
        </w:tc>
        <w:tc>
          <w:tcPr>
            <w:tcW w:w="4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человек</w:t>
            </w:r>
          </w:p>
        </w:tc>
        <w:tc>
          <w:tcPr>
            <w:tcW w:w="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51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52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53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54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55</w:t>
            </w:r>
          </w:p>
        </w:tc>
        <w:tc>
          <w:tcPr>
            <w:tcW w:w="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56</w:t>
            </w:r>
          </w:p>
        </w:tc>
        <w:tc>
          <w:tcPr>
            <w:tcW w:w="3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57</w:t>
            </w:r>
          </w:p>
        </w:tc>
        <w:tc>
          <w:tcPr>
            <w:tcW w:w="3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58</w:t>
            </w:r>
          </w:p>
        </w:tc>
      </w:tr>
      <w:tr w:rsidR="00491A01" w:rsidRPr="00491A01" w:rsidTr="00F42302">
        <w:trPr>
          <w:trHeight w:val="237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3.</w:t>
            </w:r>
          </w:p>
        </w:tc>
        <w:tc>
          <w:tcPr>
            <w:tcW w:w="4681" w:type="pct"/>
            <w:gridSpan w:val="3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5C6B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 xml:space="preserve">Цель 3 Программы «Сохранение и развитие дополнительного образования в сфере культуры и искусства 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в Апанасенковском муниципальном округе»</w:t>
            </w:r>
          </w:p>
        </w:tc>
      </w:tr>
      <w:tr w:rsidR="00111B03" w:rsidRPr="00491A01" w:rsidTr="00666398">
        <w:trPr>
          <w:trHeight w:val="47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3.1.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935C6B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Количество обучающихся в учреждениях дополнительного образования</w:t>
            </w:r>
          </w:p>
        </w:tc>
        <w:tc>
          <w:tcPr>
            <w:tcW w:w="428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человек</w:t>
            </w:r>
          </w:p>
        </w:tc>
        <w:tc>
          <w:tcPr>
            <w:tcW w:w="37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193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193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193</w:t>
            </w:r>
          </w:p>
        </w:tc>
        <w:tc>
          <w:tcPr>
            <w:tcW w:w="339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193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193</w:t>
            </w:r>
          </w:p>
        </w:tc>
        <w:tc>
          <w:tcPr>
            <w:tcW w:w="335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194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195</w:t>
            </w:r>
          </w:p>
        </w:tc>
        <w:tc>
          <w:tcPr>
            <w:tcW w:w="318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195</w:t>
            </w:r>
          </w:p>
        </w:tc>
      </w:tr>
      <w:tr w:rsidR="00111B03" w:rsidRPr="00491A01" w:rsidTr="00666398">
        <w:trPr>
          <w:trHeight w:val="118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3.2.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935C6B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Отношение средней заработной платы р</w:t>
            </w:r>
            <w:r w:rsidRPr="00491A01">
              <w:rPr>
                <w:rFonts w:eastAsia="Times New Roman"/>
                <w:lang w:eastAsia="en-US"/>
              </w:rPr>
              <w:t>а</w:t>
            </w:r>
            <w:r w:rsidRPr="00491A01">
              <w:rPr>
                <w:rFonts w:eastAsia="Times New Roman"/>
                <w:lang w:eastAsia="en-US"/>
              </w:rPr>
              <w:t>ботников учреждений дополнительного образования в сфере культуры к средней заработной плате по экономике Ставр</w:t>
            </w:r>
            <w:r w:rsidRPr="00491A01">
              <w:rPr>
                <w:rFonts w:eastAsia="Times New Roman"/>
                <w:lang w:eastAsia="en-US"/>
              </w:rPr>
              <w:t>о</w:t>
            </w:r>
            <w:r w:rsidRPr="00491A01">
              <w:rPr>
                <w:rFonts w:eastAsia="Times New Roman"/>
                <w:lang w:eastAsia="en-US"/>
              </w:rPr>
              <w:t>польского края</w:t>
            </w:r>
          </w:p>
        </w:tc>
        <w:tc>
          <w:tcPr>
            <w:tcW w:w="4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процент</w:t>
            </w:r>
          </w:p>
        </w:tc>
        <w:tc>
          <w:tcPr>
            <w:tcW w:w="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100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100</w:t>
            </w:r>
          </w:p>
        </w:tc>
        <w:tc>
          <w:tcPr>
            <w:tcW w:w="3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100</w:t>
            </w: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100</w:t>
            </w:r>
          </w:p>
        </w:tc>
        <w:tc>
          <w:tcPr>
            <w:tcW w:w="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100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100</w:t>
            </w:r>
          </w:p>
        </w:tc>
        <w:tc>
          <w:tcPr>
            <w:tcW w:w="3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100</w:t>
            </w:r>
          </w:p>
        </w:tc>
      </w:tr>
      <w:tr w:rsidR="00491A01" w:rsidRPr="00491A01" w:rsidTr="00F42302">
        <w:trPr>
          <w:trHeight w:val="44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3.1.1.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4681" w:type="pct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Подпрограмма 3. «Развитие дополнительного образования в Апанасенковском муниципальном округе»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Задача 1 «Повышение доступности и качества дополнительного образования»</w:t>
            </w:r>
          </w:p>
        </w:tc>
      </w:tr>
      <w:tr w:rsidR="00111B03" w:rsidRPr="00491A01" w:rsidTr="00666398">
        <w:trPr>
          <w:trHeight w:val="88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3.1.1.1.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935C6B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Количество детей обучающихся по допо</w:t>
            </w:r>
            <w:r w:rsidRPr="00491A01">
              <w:rPr>
                <w:rFonts w:eastAsia="Times New Roman"/>
                <w:lang w:eastAsia="en-US"/>
              </w:rPr>
              <w:t>л</w:t>
            </w:r>
            <w:r w:rsidRPr="00491A01">
              <w:rPr>
                <w:rFonts w:eastAsia="Times New Roman"/>
                <w:lang w:eastAsia="en-US"/>
              </w:rPr>
              <w:t>нительным общеобразовательным пре</w:t>
            </w:r>
            <w:r w:rsidRPr="00491A01">
              <w:rPr>
                <w:rFonts w:eastAsia="Times New Roman"/>
                <w:lang w:eastAsia="en-US"/>
              </w:rPr>
              <w:t>д</w:t>
            </w:r>
            <w:r w:rsidRPr="00491A01">
              <w:rPr>
                <w:rFonts w:eastAsia="Times New Roman"/>
                <w:lang w:eastAsia="en-US"/>
              </w:rPr>
              <w:t>профессиональным программам</w:t>
            </w:r>
          </w:p>
        </w:tc>
        <w:tc>
          <w:tcPr>
            <w:tcW w:w="4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человек</w:t>
            </w:r>
          </w:p>
        </w:tc>
        <w:tc>
          <w:tcPr>
            <w:tcW w:w="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124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124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124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124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124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124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125</w:t>
            </w:r>
          </w:p>
        </w:tc>
        <w:tc>
          <w:tcPr>
            <w:tcW w:w="3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125</w:t>
            </w:r>
          </w:p>
        </w:tc>
      </w:tr>
      <w:tr w:rsidR="00111B03" w:rsidRPr="00491A01" w:rsidTr="00666398">
        <w:trPr>
          <w:trHeight w:val="66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3.1.1.2.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935C6B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Количество детей обучающихся по допо</w:t>
            </w:r>
            <w:r w:rsidRPr="00491A01">
              <w:rPr>
                <w:rFonts w:eastAsia="Times New Roman"/>
                <w:lang w:eastAsia="en-US"/>
              </w:rPr>
              <w:t>л</w:t>
            </w:r>
            <w:r w:rsidRPr="00491A01">
              <w:rPr>
                <w:rFonts w:eastAsia="Times New Roman"/>
                <w:lang w:eastAsia="en-US"/>
              </w:rPr>
              <w:t>нительным общеразвивающим програ</w:t>
            </w:r>
            <w:r w:rsidRPr="00491A01">
              <w:rPr>
                <w:rFonts w:eastAsia="Times New Roman"/>
                <w:lang w:eastAsia="en-US"/>
              </w:rPr>
              <w:t>м</w:t>
            </w:r>
            <w:r w:rsidRPr="00491A01">
              <w:rPr>
                <w:rFonts w:eastAsia="Times New Roman"/>
                <w:lang w:eastAsia="en-US"/>
              </w:rPr>
              <w:t>мам</w:t>
            </w:r>
          </w:p>
        </w:tc>
        <w:tc>
          <w:tcPr>
            <w:tcW w:w="4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человек</w:t>
            </w:r>
          </w:p>
        </w:tc>
        <w:tc>
          <w:tcPr>
            <w:tcW w:w="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69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69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69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69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69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70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70</w:t>
            </w:r>
          </w:p>
        </w:tc>
        <w:tc>
          <w:tcPr>
            <w:tcW w:w="3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70</w:t>
            </w:r>
          </w:p>
        </w:tc>
      </w:tr>
      <w:tr w:rsidR="00491A01" w:rsidRPr="00491A01" w:rsidTr="00F42302">
        <w:trPr>
          <w:trHeight w:val="220"/>
        </w:trPr>
        <w:tc>
          <w:tcPr>
            <w:tcW w:w="5000" w:type="pct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Задача 2 «Стимулирование педагогических работников к созданию условий для успешной деятельности»</w:t>
            </w:r>
          </w:p>
        </w:tc>
      </w:tr>
      <w:tr w:rsidR="00666398" w:rsidRPr="00491A01" w:rsidTr="00666398">
        <w:trPr>
          <w:trHeight w:val="66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lastRenderedPageBreak/>
              <w:t>3.1.1.3.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935C6B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Количество преподавателей, получающих меры социальной поддержки</w:t>
            </w:r>
          </w:p>
        </w:tc>
        <w:tc>
          <w:tcPr>
            <w:tcW w:w="4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человек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15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12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12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12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12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12</w:t>
            </w:r>
          </w:p>
        </w:tc>
        <w:tc>
          <w:tcPr>
            <w:tcW w:w="3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12</w:t>
            </w:r>
          </w:p>
        </w:tc>
      </w:tr>
      <w:tr w:rsidR="00491A01" w:rsidRPr="00491A01" w:rsidTr="00F42302">
        <w:trPr>
          <w:trHeight w:val="66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4.</w:t>
            </w:r>
          </w:p>
        </w:tc>
        <w:tc>
          <w:tcPr>
            <w:tcW w:w="4681" w:type="pct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Подпрограмма 4 «Обеспечение реализации муниципальной программы Апанасенковского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 xml:space="preserve">муниципального округа Ставропольского края «Сохранение, развитие культуры и искусства» и общепрограммные мероприятия» 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Задача 1 «Сохранение и развитие в Апанасенковском муниципальном округе культуры и дополнительного образования в сфере кул</w:t>
            </w:r>
            <w:r w:rsidRPr="00491A01">
              <w:rPr>
                <w:rFonts w:eastAsia="Times New Roman"/>
                <w:lang w:eastAsia="en-US"/>
              </w:rPr>
              <w:t>ь</w:t>
            </w:r>
            <w:r w:rsidRPr="00491A01">
              <w:rPr>
                <w:rFonts w:eastAsia="Times New Roman"/>
                <w:lang w:eastAsia="en-US"/>
              </w:rPr>
              <w:t>туры и искусства»</w:t>
            </w:r>
          </w:p>
        </w:tc>
      </w:tr>
    </w:tbl>
    <w:p w:rsidR="00C535B5" w:rsidRDefault="00C535B5" w:rsidP="00491A01">
      <w:pPr>
        <w:jc w:val="right"/>
        <w:rPr>
          <w:rFonts w:eastAsia="Times New Roman"/>
          <w:bCs/>
          <w:color w:val="000000"/>
          <w:lang w:bidi="ru-RU"/>
        </w:rPr>
        <w:sectPr w:rsidR="00C535B5" w:rsidSect="00C535B5">
          <w:pgSz w:w="16838" w:h="11906" w:orient="landscape"/>
          <w:pgMar w:top="1418" w:right="1560" w:bottom="567" w:left="1985" w:header="709" w:footer="709" w:gutter="0"/>
          <w:pgNumType w:start="4"/>
          <w:cols w:space="708"/>
          <w:titlePg/>
          <w:docGrid w:linePitch="360" w:charSpace="8192"/>
        </w:sectPr>
      </w:pPr>
    </w:p>
    <w:p w:rsidR="00C535B5" w:rsidRDefault="00C535B5" w:rsidP="00491A01">
      <w:pPr>
        <w:jc w:val="right"/>
        <w:rPr>
          <w:rFonts w:eastAsia="Times New Roman"/>
          <w:bCs/>
          <w:color w:val="000000"/>
          <w:lang w:bidi="ru-RU"/>
        </w:rPr>
      </w:pPr>
    </w:p>
    <w:p w:rsidR="00491A01" w:rsidRPr="00491A01" w:rsidRDefault="00491A01" w:rsidP="00491A01">
      <w:pPr>
        <w:jc w:val="right"/>
        <w:rPr>
          <w:rFonts w:eastAsia="Times New Roman"/>
          <w:color w:val="000000"/>
          <w:lang w:bidi="ru-RU"/>
        </w:rPr>
      </w:pPr>
      <w:r w:rsidRPr="00491A01">
        <w:rPr>
          <w:rFonts w:eastAsia="Times New Roman"/>
          <w:bCs/>
          <w:color w:val="000000"/>
          <w:lang w:bidi="ru-RU"/>
        </w:rPr>
        <w:t>Таблица 2</w:t>
      </w:r>
      <w:r w:rsidRPr="00491A01">
        <w:rPr>
          <w:rFonts w:eastAsia="Times New Roman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491A01" w:rsidRDefault="00491A01" w:rsidP="00491A01">
      <w:pPr>
        <w:autoSpaceDE w:val="0"/>
        <w:autoSpaceDN w:val="0"/>
        <w:adjustRightInd w:val="0"/>
        <w:jc w:val="center"/>
        <w:outlineLvl w:val="0"/>
        <w:rPr>
          <w:rFonts w:eastAsia="Times New Roman"/>
        </w:rPr>
      </w:pPr>
      <w:r w:rsidRPr="00491A01">
        <w:rPr>
          <w:rFonts w:eastAsia="Times New Roman"/>
        </w:rPr>
        <w:t>ПЕРЕЧЕНЬ</w:t>
      </w:r>
    </w:p>
    <w:p w:rsidR="00C535B5" w:rsidRPr="00491A01" w:rsidRDefault="00C535B5" w:rsidP="00491A01">
      <w:pPr>
        <w:autoSpaceDE w:val="0"/>
        <w:autoSpaceDN w:val="0"/>
        <w:adjustRightInd w:val="0"/>
        <w:jc w:val="center"/>
        <w:outlineLvl w:val="0"/>
        <w:rPr>
          <w:rFonts w:eastAsia="Times New Roman"/>
        </w:rPr>
      </w:pPr>
    </w:p>
    <w:p w:rsidR="00491A01" w:rsidRPr="00491A01" w:rsidRDefault="00491A01" w:rsidP="00491A01">
      <w:pPr>
        <w:autoSpaceDE w:val="0"/>
        <w:autoSpaceDN w:val="0"/>
        <w:adjustRightInd w:val="0"/>
        <w:jc w:val="center"/>
        <w:rPr>
          <w:rFonts w:eastAsia="Times New Roman"/>
        </w:rPr>
      </w:pPr>
      <w:r w:rsidRPr="00491A01">
        <w:rPr>
          <w:rFonts w:eastAsia="Times New Roman"/>
        </w:rPr>
        <w:t>основных мероприятий подпрограмм программы</w:t>
      </w:r>
    </w:p>
    <w:p w:rsidR="00491A01" w:rsidRPr="00491A01" w:rsidRDefault="00491A01" w:rsidP="00491A01">
      <w:pPr>
        <w:autoSpaceDE w:val="0"/>
        <w:autoSpaceDN w:val="0"/>
        <w:adjustRightInd w:val="0"/>
        <w:jc w:val="center"/>
        <w:rPr>
          <w:rFonts w:eastAsia="Times New Roman"/>
          <w:sz w:val="20"/>
          <w:szCs w:val="20"/>
        </w:rPr>
      </w:pPr>
    </w:p>
    <w:tbl>
      <w:tblPr>
        <w:tblW w:w="5411" w:type="pct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00"/>
        <w:gridCol w:w="2567"/>
        <w:gridCol w:w="2021"/>
        <w:gridCol w:w="4246"/>
        <w:gridCol w:w="1292"/>
        <w:gridCol w:w="90"/>
        <w:gridCol w:w="1205"/>
        <w:gridCol w:w="2599"/>
      </w:tblGrid>
      <w:tr w:rsidR="00C535B5" w:rsidRPr="00491A01" w:rsidTr="00C535B5">
        <w:trPr>
          <w:trHeight w:val="81"/>
        </w:trPr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 xml:space="preserve">№ </w:t>
            </w:r>
            <w:proofErr w:type="spellStart"/>
            <w:proofErr w:type="gramStart"/>
            <w:r w:rsidRPr="00491A01">
              <w:rPr>
                <w:rFonts w:eastAsia="Times New Roman"/>
              </w:rPr>
              <w:t>п</w:t>
            </w:r>
            <w:proofErr w:type="spellEnd"/>
            <w:proofErr w:type="gramEnd"/>
            <w:r w:rsidRPr="00491A01">
              <w:rPr>
                <w:rFonts w:eastAsia="Times New Roman"/>
              </w:rPr>
              <w:t>/</w:t>
            </w:r>
            <w:proofErr w:type="spellStart"/>
            <w:r w:rsidRPr="00491A01">
              <w:rPr>
                <w:rFonts w:eastAsia="Times New Roman"/>
              </w:rPr>
              <w:t>п</w:t>
            </w:r>
            <w:proofErr w:type="spellEnd"/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Наименование подпр</w:t>
            </w:r>
            <w:r w:rsidRPr="00491A01">
              <w:rPr>
                <w:rFonts w:eastAsia="Times New Roman"/>
              </w:rPr>
              <w:t>о</w:t>
            </w:r>
            <w:r w:rsidRPr="00491A01">
              <w:rPr>
                <w:rFonts w:eastAsia="Times New Roman"/>
              </w:rPr>
              <w:t>граммы программы, основного меропри</w:t>
            </w:r>
            <w:r w:rsidRPr="00491A01">
              <w:rPr>
                <w:rFonts w:eastAsia="Times New Roman"/>
              </w:rPr>
              <w:t>я</w:t>
            </w:r>
            <w:r w:rsidRPr="00491A01">
              <w:rPr>
                <w:rFonts w:eastAsia="Times New Roman"/>
              </w:rPr>
              <w:t>тия подпрограммы программы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Тип основного мероприятия</w:t>
            </w:r>
          </w:p>
        </w:tc>
        <w:tc>
          <w:tcPr>
            <w:tcW w:w="1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Ответственный исполнитель (соиспо</w:t>
            </w:r>
            <w:r w:rsidRPr="00491A01">
              <w:rPr>
                <w:rFonts w:eastAsia="Times New Roman"/>
              </w:rPr>
              <w:t>л</w:t>
            </w:r>
            <w:r w:rsidRPr="00491A01">
              <w:rPr>
                <w:rFonts w:eastAsia="Times New Roman"/>
              </w:rPr>
              <w:t>нитель, участник) основного меропри</w:t>
            </w:r>
            <w:r w:rsidRPr="00491A01">
              <w:rPr>
                <w:rFonts w:eastAsia="Times New Roman"/>
              </w:rPr>
              <w:t>я</w:t>
            </w:r>
            <w:r w:rsidRPr="00491A01">
              <w:rPr>
                <w:rFonts w:eastAsia="Times New Roman"/>
              </w:rPr>
              <w:t>тия подпрограммы программы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Срок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Связь с индикаторами достижения целей пр</w:t>
            </w:r>
            <w:r w:rsidRPr="00491A01">
              <w:rPr>
                <w:rFonts w:eastAsia="Times New Roman"/>
              </w:rPr>
              <w:t>о</w:t>
            </w:r>
            <w:r w:rsidRPr="00491A01">
              <w:rPr>
                <w:rFonts w:eastAsia="Times New Roman"/>
              </w:rPr>
              <w:t>граммы и показателями решения задач подпр</w:t>
            </w:r>
            <w:r w:rsidRPr="00491A01">
              <w:rPr>
                <w:rFonts w:eastAsia="Times New Roman"/>
              </w:rPr>
              <w:t>о</w:t>
            </w:r>
            <w:r w:rsidRPr="00491A01">
              <w:rPr>
                <w:rFonts w:eastAsia="Times New Roman"/>
              </w:rPr>
              <w:t>граммы программы</w:t>
            </w:r>
          </w:p>
        </w:tc>
      </w:tr>
      <w:tr w:rsidR="00C535B5" w:rsidRPr="00491A01" w:rsidTr="00C535B5">
        <w:trPr>
          <w:trHeight w:val="81"/>
        </w:trPr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</w:p>
        </w:tc>
        <w:tc>
          <w:tcPr>
            <w:tcW w:w="1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 xml:space="preserve">начала 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реализации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Окончания реализации</w:t>
            </w: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jc w:val="center"/>
              <w:rPr>
                <w:rFonts w:eastAsia="Times New Roman"/>
              </w:rPr>
            </w:pPr>
          </w:p>
        </w:tc>
      </w:tr>
      <w:tr w:rsidR="00C535B5" w:rsidRPr="00491A01" w:rsidTr="00C535B5">
        <w:trPr>
          <w:trHeight w:val="273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1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3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5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6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7</w:t>
            </w:r>
          </w:p>
        </w:tc>
      </w:tr>
      <w:tr w:rsidR="00491A01" w:rsidRPr="00491A01" w:rsidTr="00C535B5">
        <w:trPr>
          <w:trHeight w:val="14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Цель 1 Программы «Развитие единого культурного пространства на территории Апанасенковского муниципального округа»</w:t>
            </w:r>
          </w:p>
        </w:tc>
      </w:tr>
      <w:tr w:rsidR="00491A01" w:rsidRPr="00491A01" w:rsidTr="00C535B5">
        <w:trPr>
          <w:trHeight w:val="81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1.</w:t>
            </w:r>
          </w:p>
        </w:tc>
        <w:tc>
          <w:tcPr>
            <w:tcW w:w="48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Подпрограмма 1 «Организация культурно-досуговой деятельности в Апанасенковском муниципальном округе»</w:t>
            </w:r>
          </w:p>
        </w:tc>
      </w:tr>
      <w:tr w:rsidR="00491A01" w:rsidRPr="00491A01" w:rsidTr="00C535B5">
        <w:trPr>
          <w:trHeight w:val="8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Задача 1 «Создание условий для максимального вовлечения жителей Апанасенковского муниципального округа в разнообразные формы творческой и культурно-досуговой деятельности»</w:t>
            </w:r>
          </w:p>
        </w:tc>
      </w:tr>
      <w:tr w:rsidR="00C535B5" w:rsidRPr="00491A01" w:rsidTr="00C535B5">
        <w:trPr>
          <w:trHeight w:val="99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1.1.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7E4B7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Организация деятел</w:t>
            </w:r>
            <w:r w:rsidRPr="00491A01">
              <w:rPr>
                <w:rFonts w:eastAsia="Times New Roman"/>
              </w:rPr>
              <w:t>ь</w:t>
            </w:r>
            <w:r w:rsidRPr="00491A01">
              <w:rPr>
                <w:rFonts w:eastAsia="Times New Roman"/>
              </w:rPr>
              <w:t>ности клубных форм</w:t>
            </w:r>
            <w:r w:rsidRPr="00491A01">
              <w:rPr>
                <w:rFonts w:eastAsia="Times New Roman"/>
              </w:rPr>
              <w:t>и</w:t>
            </w:r>
            <w:r w:rsidRPr="00491A01">
              <w:rPr>
                <w:rFonts w:eastAsia="Times New Roman"/>
              </w:rPr>
              <w:t>рований и формиров</w:t>
            </w:r>
            <w:r w:rsidRPr="00491A01">
              <w:rPr>
                <w:rFonts w:eastAsia="Times New Roman"/>
              </w:rPr>
              <w:t>а</w:t>
            </w:r>
            <w:r w:rsidRPr="00491A01">
              <w:rPr>
                <w:rFonts w:eastAsia="Times New Roman"/>
              </w:rPr>
              <w:t>ний самодеятельного народного творчества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7E4B7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Оказание (выпо</w:t>
            </w:r>
            <w:r w:rsidRPr="00491A01">
              <w:rPr>
                <w:rFonts w:eastAsia="Times New Roman"/>
              </w:rPr>
              <w:t>л</w:t>
            </w:r>
            <w:r w:rsidRPr="00491A01">
              <w:rPr>
                <w:rFonts w:eastAsia="Times New Roman"/>
              </w:rPr>
              <w:t>нение) муниц</w:t>
            </w:r>
            <w:r w:rsidRPr="00491A01">
              <w:rPr>
                <w:rFonts w:eastAsia="Times New Roman"/>
              </w:rPr>
              <w:t>и</w:t>
            </w:r>
            <w:r w:rsidRPr="00491A01">
              <w:rPr>
                <w:rFonts w:eastAsia="Times New Roman"/>
              </w:rPr>
              <w:t>пальных услуг (работ) муниц</w:t>
            </w:r>
            <w:r w:rsidRPr="00491A01">
              <w:rPr>
                <w:rFonts w:eastAsia="Times New Roman"/>
              </w:rPr>
              <w:t>и</w:t>
            </w:r>
            <w:r w:rsidRPr="00491A01">
              <w:rPr>
                <w:rFonts w:eastAsia="Times New Roman"/>
              </w:rPr>
              <w:t>пальными учре</w:t>
            </w:r>
            <w:r w:rsidRPr="00491A01">
              <w:rPr>
                <w:rFonts w:eastAsia="Times New Roman"/>
              </w:rPr>
              <w:t>ж</w:t>
            </w:r>
            <w:r w:rsidRPr="00491A01">
              <w:rPr>
                <w:rFonts w:eastAsia="Times New Roman"/>
              </w:rPr>
              <w:t>дениями Апан</w:t>
            </w:r>
            <w:r w:rsidRPr="00491A01">
              <w:rPr>
                <w:rFonts w:eastAsia="Times New Roman"/>
              </w:rPr>
              <w:t>а</w:t>
            </w:r>
            <w:r w:rsidRPr="00491A01">
              <w:rPr>
                <w:rFonts w:eastAsia="Times New Roman"/>
              </w:rPr>
              <w:t>сенковского м</w:t>
            </w:r>
            <w:r w:rsidRPr="00491A01">
              <w:rPr>
                <w:rFonts w:eastAsia="Times New Roman"/>
              </w:rPr>
              <w:t>у</w:t>
            </w:r>
            <w:r w:rsidRPr="00491A01">
              <w:rPr>
                <w:rFonts w:eastAsia="Times New Roman"/>
              </w:rPr>
              <w:t>ниципального о</w:t>
            </w:r>
            <w:r w:rsidRPr="00491A01">
              <w:rPr>
                <w:rFonts w:eastAsia="Times New Roman"/>
              </w:rPr>
              <w:t>к</w:t>
            </w:r>
            <w:r w:rsidRPr="00491A01">
              <w:rPr>
                <w:rFonts w:eastAsia="Times New Roman"/>
              </w:rPr>
              <w:t xml:space="preserve">руга </w:t>
            </w:r>
            <w:proofErr w:type="spellStart"/>
            <w:r w:rsidRPr="00491A01">
              <w:rPr>
                <w:rFonts w:eastAsia="Times New Roman"/>
              </w:rPr>
              <w:t>Ставропол</w:t>
            </w:r>
            <w:r w:rsidRPr="00491A01">
              <w:rPr>
                <w:rFonts w:eastAsia="Times New Roman"/>
              </w:rPr>
              <w:t>ь</w:t>
            </w:r>
            <w:r w:rsidRPr="00491A01">
              <w:rPr>
                <w:rFonts w:eastAsia="Times New Roman"/>
              </w:rPr>
              <w:t>ског</w:t>
            </w:r>
            <w:proofErr w:type="spellEnd"/>
            <w:r w:rsidRPr="00491A01">
              <w:rPr>
                <w:rFonts w:eastAsia="Times New Roman"/>
              </w:rPr>
              <w:t xml:space="preserve"> края»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tabs>
                <w:tab w:val="left" w:pos="181"/>
              </w:tabs>
              <w:spacing w:line="192" w:lineRule="auto"/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>Управление культуры, туризма, и</w:t>
            </w:r>
            <w:r w:rsidRPr="00491A01">
              <w:rPr>
                <w:rFonts w:eastAsia="Times New Roman"/>
                <w:lang w:eastAsia="en-US" w:bidi="en-US"/>
              </w:rPr>
              <w:t>н</w:t>
            </w:r>
            <w:r w:rsidRPr="00491A01">
              <w:rPr>
                <w:rFonts w:eastAsia="Times New Roman"/>
                <w:lang w:eastAsia="en-US" w:bidi="en-US"/>
              </w:rPr>
              <w:t>формационной и молодежной политики ААМО СК;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</w:t>
            </w:r>
            <w:proofErr w:type="spellStart"/>
            <w:r w:rsidRPr="00491A01">
              <w:rPr>
                <w:rFonts w:eastAsia="Times New Roman"/>
              </w:rPr>
              <w:t>Манычский</w:t>
            </w:r>
            <w:proofErr w:type="spellEnd"/>
            <w:r w:rsidRPr="00491A01">
              <w:rPr>
                <w:rFonts w:eastAsia="Times New Roman"/>
              </w:rPr>
              <w:t xml:space="preserve"> СДК»;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«Киевский СДК»;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«Айгурский сельский Дом кул</w:t>
            </w:r>
            <w:r w:rsidRPr="00491A01">
              <w:rPr>
                <w:rFonts w:eastAsia="Times New Roman"/>
              </w:rPr>
              <w:t>ь</w:t>
            </w:r>
            <w:r w:rsidRPr="00491A01">
              <w:rPr>
                <w:rFonts w:eastAsia="Times New Roman"/>
              </w:rPr>
              <w:t>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</w:t>
            </w:r>
            <w:proofErr w:type="spellStart"/>
            <w:r w:rsidRPr="00491A01">
              <w:rPr>
                <w:rFonts w:eastAsia="Times New Roman"/>
              </w:rPr>
              <w:t>Белокопанский</w:t>
            </w:r>
            <w:proofErr w:type="spellEnd"/>
            <w:r w:rsidRPr="00491A01">
              <w:rPr>
                <w:rFonts w:eastAsia="Times New Roman"/>
              </w:rPr>
              <w:t xml:space="preserve"> сельский Дом культуры»;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«Апанасенковский сельский Дом культуры»;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«Воздвиженский сельский Дом культуры»;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«Вознесеновский сельский Дом Культуры»;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</w:t>
            </w:r>
            <w:proofErr w:type="spellStart"/>
            <w:r w:rsidRPr="00491A01">
              <w:rPr>
                <w:rFonts w:eastAsia="Times New Roman"/>
              </w:rPr>
              <w:t>Рагулинский</w:t>
            </w:r>
            <w:proofErr w:type="spellEnd"/>
            <w:r w:rsidRPr="00491A01">
              <w:rPr>
                <w:rFonts w:eastAsia="Times New Roman"/>
              </w:rPr>
              <w:t xml:space="preserve"> сельский Дом </w:t>
            </w:r>
            <w:r w:rsidRPr="00491A01">
              <w:rPr>
                <w:rFonts w:eastAsia="Times New Roman"/>
              </w:rPr>
              <w:lastRenderedPageBreak/>
              <w:t>культуры»;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</w:t>
            </w:r>
            <w:proofErr w:type="spellStart"/>
            <w:r w:rsidRPr="00491A01">
              <w:rPr>
                <w:rFonts w:eastAsia="Times New Roman"/>
              </w:rPr>
              <w:t>Дербетовский</w:t>
            </w:r>
            <w:proofErr w:type="spellEnd"/>
            <w:r w:rsidRPr="00491A01">
              <w:rPr>
                <w:rFonts w:eastAsia="Times New Roman"/>
              </w:rPr>
              <w:t xml:space="preserve"> СДК»;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«Сельский дом культуры» с. Малая Джалга;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«Сельская библиотека» с. Ди</w:t>
            </w:r>
            <w:r w:rsidRPr="00491A01">
              <w:rPr>
                <w:rFonts w:eastAsia="Times New Roman"/>
              </w:rPr>
              <w:t>в</w:t>
            </w:r>
            <w:r w:rsidRPr="00491A01">
              <w:rPr>
                <w:rFonts w:eastAsia="Times New Roman"/>
              </w:rPr>
              <w:t>ного;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«Апанасенковская МЦБ»;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МБУК «Социально-культурный центр» АМО СК;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МБУ ДО ДХШ с. Дивное;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МБУДО ДМШ;</w:t>
            </w:r>
          </w:p>
          <w:p w:rsidR="00491A01" w:rsidRPr="00491A01" w:rsidRDefault="00491A01" w:rsidP="007E4B71">
            <w:pPr>
              <w:tabs>
                <w:tab w:val="left" w:pos="395"/>
              </w:tabs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>юридические и другие лица (по согл</w:t>
            </w:r>
            <w:r w:rsidRPr="00491A01">
              <w:rPr>
                <w:rFonts w:eastAsia="Times New Roman"/>
                <w:lang w:eastAsia="en-US" w:bidi="en-US"/>
              </w:rPr>
              <w:t>а</w:t>
            </w:r>
            <w:r w:rsidRPr="00491A01">
              <w:rPr>
                <w:rFonts w:eastAsia="Times New Roman"/>
                <w:lang w:eastAsia="en-US" w:bidi="en-US"/>
              </w:rPr>
              <w:t>сованию)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lastRenderedPageBreak/>
              <w:t>2024г.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2029г.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C535B5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п. 1.1.-</w:t>
            </w:r>
            <w:r w:rsidR="00491A01" w:rsidRPr="00491A01">
              <w:rPr>
                <w:rFonts w:eastAsia="Times New Roman"/>
              </w:rPr>
              <w:t>п.1.1.1.1.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приложения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к Программе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491A01">
              <w:rPr>
                <w:rFonts w:eastAsia="Times New Roman"/>
              </w:rPr>
              <w:t>(таблица 1)</w:t>
            </w:r>
          </w:p>
        </w:tc>
      </w:tr>
      <w:tr w:rsidR="00C535B5" w:rsidRPr="00491A01" w:rsidTr="00C535B5">
        <w:trPr>
          <w:trHeight w:val="471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lastRenderedPageBreak/>
              <w:t>1.2.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7E4B7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Организация и пров</w:t>
            </w:r>
            <w:r w:rsidRPr="00491A01">
              <w:rPr>
                <w:rFonts w:eastAsia="Times New Roman"/>
              </w:rPr>
              <w:t>е</w:t>
            </w:r>
            <w:r w:rsidRPr="00491A01">
              <w:rPr>
                <w:rFonts w:eastAsia="Times New Roman"/>
              </w:rPr>
              <w:t xml:space="preserve">дение </w:t>
            </w:r>
            <w:proofErr w:type="spellStart"/>
            <w:r w:rsidRPr="00491A01">
              <w:rPr>
                <w:rFonts w:eastAsia="Times New Roman"/>
              </w:rPr>
              <w:t>культурно-мас</w:t>
            </w:r>
            <w:r w:rsidR="007E4B71">
              <w:rPr>
                <w:rFonts w:eastAsia="Times New Roman"/>
              </w:rPr>
              <w:t>-</w:t>
            </w:r>
            <w:r w:rsidRPr="00491A01">
              <w:rPr>
                <w:rFonts w:eastAsia="Times New Roman"/>
              </w:rPr>
              <w:t>совых</w:t>
            </w:r>
            <w:proofErr w:type="spellEnd"/>
            <w:r w:rsidRPr="00491A01">
              <w:rPr>
                <w:rFonts w:eastAsia="Times New Roman"/>
              </w:rPr>
              <w:t xml:space="preserve"> мероприятий учреждениями кул</w:t>
            </w:r>
            <w:r w:rsidRPr="00491A01">
              <w:rPr>
                <w:rFonts w:eastAsia="Times New Roman"/>
              </w:rPr>
              <w:t>ь</w:t>
            </w:r>
            <w:r w:rsidRPr="00491A01">
              <w:rPr>
                <w:rFonts w:eastAsia="Times New Roman"/>
              </w:rPr>
              <w:t>турно - досугового т</w:t>
            </w:r>
            <w:r w:rsidRPr="00491A01">
              <w:rPr>
                <w:rFonts w:eastAsia="Times New Roman"/>
              </w:rPr>
              <w:t>и</w:t>
            </w:r>
            <w:r w:rsidRPr="00491A01">
              <w:rPr>
                <w:rFonts w:eastAsia="Times New Roman"/>
              </w:rPr>
              <w:t>па в Апанасенковском муниципальном округе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7E4B7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Оказание (выпо</w:t>
            </w:r>
            <w:r w:rsidRPr="00491A01">
              <w:rPr>
                <w:rFonts w:eastAsia="Times New Roman"/>
              </w:rPr>
              <w:t>л</w:t>
            </w:r>
            <w:r w:rsidRPr="00491A01">
              <w:rPr>
                <w:rFonts w:eastAsia="Times New Roman"/>
              </w:rPr>
              <w:t>нение) муниц</w:t>
            </w:r>
            <w:r w:rsidRPr="00491A01">
              <w:rPr>
                <w:rFonts w:eastAsia="Times New Roman"/>
              </w:rPr>
              <w:t>и</w:t>
            </w:r>
            <w:r w:rsidRPr="00491A01">
              <w:rPr>
                <w:rFonts w:eastAsia="Times New Roman"/>
              </w:rPr>
              <w:t>пальных услуг (работ) муниц</w:t>
            </w:r>
            <w:r w:rsidRPr="00491A01">
              <w:rPr>
                <w:rFonts w:eastAsia="Times New Roman"/>
              </w:rPr>
              <w:t>и</w:t>
            </w:r>
            <w:r w:rsidRPr="00491A01">
              <w:rPr>
                <w:rFonts w:eastAsia="Times New Roman"/>
              </w:rPr>
              <w:t>пальными учре</w:t>
            </w:r>
            <w:r w:rsidRPr="00491A01">
              <w:rPr>
                <w:rFonts w:eastAsia="Times New Roman"/>
              </w:rPr>
              <w:t>ж</w:t>
            </w:r>
            <w:r w:rsidRPr="00491A01">
              <w:rPr>
                <w:rFonts w:eastAsia="Times New Roman"/>
              </w:rPr>
              <w:t>дениями Апан</w:t>
            </w:r>
            <w:r w:rsidRPr="00491A01">
              <w:rPr>
                <w:rFonts w:eastAsia="Times New Roman"/>
              </w:rPr>
              <w:t>а</w:t>
            </w:r>
            <w:r w:rsidRPr="00491A01">
              <w:rPr>
                <w:rFonts w:eastAsia="Times New Roman"/>
              </w:rPr>
              <w:t>сенковского м</w:t>
            </w:r>
            <w:r w:rsidRPr="00491A01">
              <w:rPr>
                <w:rFonts w:eastAsia="Times New Roman"/>
              </w:rPr>
              <w:t>у</w:t>
            </w:r>
            <w:r w:rsidRPr="00491A01">
              <w:rPr>
                <w:rFonts w:eastAsia="Times New Roman"/>
              </w:rPr>
              <w:t>ниципального о</w:t>
            </w:r>
            <w:r w:rsidRPr="00491A01">
              <w:rPr>
                <w:rFonts w:eastAsia="Times New Roman"/>
              </w:rPr>
              <w:t>к</w:t>
            </w:r>
            <w:r w:rsidRPr="00491A01">
              <w:rPr>
                <w:rFonts w:eastAsia="Times New Roman"/>
              </w:rPr>
              <w:t>руга Ставропол</w:t>
            </w:r>
            <w:r w:rsidRPr="00491A01">
              <w:rPr>
                <w:rFonts w:eastAsia="Times New Roman"/>
              </w:rPr>
              <w:t>ь</w:t>
            </w:r>
            <w:r w:rsidRPr="00491A01">
              <w:rPr>
                <w:rFonts w:eastAsia="Times New Roman"/>
              </w:rPr>
              <w:t>ского края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tabs>
                <w:tab w:val="left" w:pos="181"/>
              </w:tabs>
              <w:spacing w:line="192" w:lineRule="auto"/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>Управление культуры, туризма, и</w:t>
            </w:r>
            <w:r w:rsidRPr="00491A01">
              <w:rPr>
                <w:rFonts w:eastAsia="Times New Roman"/>
                <w:lang w:eastAsia="en-US" w:bidi="en-US"/>
              </w:rPr>
              <w:t>н</w:t>
            </w:r>
            <w:r w:rsidRPr="00491A01">
              <w:rPr>
                <w:rFonts w:eastAsia="Times New Roman"/>
                <w:lang w:eastAsia="en-US" w:bidi="en-US"/>
              </w:rPr>
              <w:t>формационной и молодежной политики ААМО СК;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</w:t>
            </w:r>
            <w:proofErr w:type="spellStart"/>
            <w:r w:rsidRPr="00491A01">
              <w:rPr>
                <w:rFonts w:eastAsia="Times New Roman"/>
              </w:rPr>
              <w:t>Манычский</w:t>
            </w:r>
            <w:proofErr w:type="spellEnd"/>
            <w:r w:rsidRPr="00491A01">
              <w:rPr>
                <w:rFonts w:eastAsia="Times New Roman"/>
              </w:rPr>
              <w:t xml:space="preserve"> сельский Дом культуры»;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«Киевский сельский Дом кул</w:t>
            </w:r>
            <w:r w:rsidRPr="00491A01">
              <w:rPr>
                <w:rFonts w:eastAsia="Times New Roman"/>
              </w:rPr>
              <w:t>ь</w:t>
            </w:r>
            <w:r w:rsidRPr="00491A01">
              <w:rPr>
                <w:rFonts w:eastAsia="Times New Roman"/>
              </w:rPr>
              <w:t>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«Айгурский сельский Дом кул</w:t>
            </w:r>
            <w:r w:rsidRPr="00491A01">
              <w:rPr>
                <w:rFonts w:eastAsia="Times New Roman"/>
              </w:rPr>
              <w:t>ь</w:t>
            </w:r>
            <w:r w:rsidRPr="00491A01">
              <w:rPr>
                <w:rFonts w:eastAsia="Times New Roman"/>
              </w:rPr>
              <w:t>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</w:t>
            </w:r>
            <w:proofErr w:type="spellStart"/>
            <w:r w:rsidRPr="00491A01">
              <w:rPr>
                <w:rFonts w:eastAsia="Times New Roman"/>
              </w:rPr>
              <w:t>Белокопанский</w:t>
            </w:r>
            <w:proofErr w:type="spellEnd"/>
            <w:r w:rsidRPr="00491A01">
              <w:rPr>
                <w:rFonts w:eastAsia="Times New Roman"/>
              </w:rPr>
              <w:t xml:space="preserve"> сельский Дом культуры»;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«Апанасенковский сельский Дом культуры»;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«Воздвиженский сельский Дом культуры»;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«Вознесеновский сельский Дом Культуры»;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</w:t>
            </w:r>
            <w:proofErr w:type="spellStart"/>
            <w:r w:rsidRPr="00491A01">
              <w:rPr>
                <w:rFonts w:eastAsia="Times New Roman"/>
              </w:rPr>
              <w:t>Рагулинский</w:t>
            </w:r>
            <w:proofErr w:type="spellEnd"/>
            <w:r w:rsidRPr="00491A01">
              <w:rPr>
                <w:rFonts w:eastAsia="Times New Roman"/>
              </w:rPr>
              <w:t xml:space="preserve"> сельский Дом культуры»;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</w:t>
            </w:r>
            <w:proofErr w:type="spellStart"/>
            <w:r w:rsidRPr="00491A01">
              <w:rPr>
                <w:rFonts w:eastAsia="Times New Roman"/>
              </w:rPr>
              <w:t>Дербетовский</w:t>
            </w:r>
            <w:proofErr w:type="spellEnd"/>
            <w:r w:rsidRPr="00491A01">
              <w:rPr>
                <w:rFonts w:eastAsia="Times New Roman"/>
              </w:rPr>
              <w:t xml:space="preserve"> сельский Дом культуры»;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lastRenderedPageBreak/>
              <w:t>МКУК «Сельский дом культуры» с. Малая Джалга;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«Апанасенковская МЦБ»;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МБУК «Социально-культурный центр» АМО СК;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юридические и другие лица (по согл</w:t>
            </w:r>
            <w:r w:rsidRPr="00491A01">
              <w:rPr>
                <w:rFonts w:eastAsia="Times New Roman"/>
              </w:rPr>
              <w:t>а</w:t>
            </w:r>
            <w:r w:rsidRPr="00491A01">
              <w:rPr>
                <w:rFonts w:eastAsia="Times New Roman"/>
              </w:rPr>
              <w:t>сованию)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lastRenderedPageBreak/>
              <w:t>2024г.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2029г.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п. 1.1.1.2. –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п. 1.1.1.4.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приложения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к Программе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491A01">
              <w:rPr>
                <w:rFonts w:eastAsia="Times New Roman"/>
              </w:rPr>
              <w:t>(таблица 1)</w:t>
            </w:r>
          </w:p>
        </w:tc>
      </w:tr>
      <w:tr w:rsidR="00C535B5" w:rsidRPr="00491A01" w:rsidTr="00C535B5">
        <w:trPr>
          <w:trHeight w:val="675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lastRenderedPageBreak/>
              <w:t>1.3.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Укрепление матер</w:t>
            </w:r>
            <w:r w:rsidRPr="00491A01">
              <w:rPr>
                <w:rFonts w:eastAsia="Times New Roman"/>
              </w:rPr>
              <w:t>и</w:t>
            </w:r>
            <w:r w:rsidRPr="00491A01">
              <w:rPr>
                <w:rFonts w:eastAsia="Times New Roman"/>
              </w:rPr>
              <w:t>ально-технической б</w:t>
            </w:r>
            <w:r w:rsidRPr="00491A01">
              <w:rPr>
                <w:rFonts w:eastAsia="Times New Roman"/>
              </w:rPr>
              <w:t>а</w:t>
            </w:r>
            <w:r w:rsidRPr="00491A01">
              <w:rPr>
                <w:rFonts w:eastAsia="Times New Roman"/>
              </w:rPr>
              <w:t>зы муниципальных у</w:t>
            </w:r>
            <w:r w:rsidRPr="00491A01">
              <w:rPr>
                <w:rFonts w:eastAsia="Times New Roman"/>
              </w:rPr>
              <w:t>ч</w:t>
            </w:r>
            <w:r w:rsidRPr="00491A01">
              <w:rPr>
                <w:rFonts w:eastAsia="Times New Roman"/>
              </w:rPr>
              <w:t>реждений культуры Апанасенковского м</w:t>
            </w:r>
            <w:r w:rsidRPr="00491A01">
              <w:rPr>
                <w:rFonts w:eastAsia="Times New Roman"/>
              </w:rPr>
              <w:t>у</w:t>
            </w:r>
            <w:r w:rsidRPr="00491A01">
              <w:rPr>
                <w:rFonts w:eastAsia="Times New Roman"/>
              </w:rPr>
              <w:t>ниципального округа Ставропольского края.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7E4B7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Выполнение функций органов местного сам</w:t>
            </w:r>
            <w:r w:rsidRPr="00491A01">
              <w:rPr>
                <w:rFonts w:eastAsia="Times New Roman"/>
              </w:rPr>
              <w:t>о</w:t>
            </w:r>
            <w:r w:rsidRPr="00491A01">
              <w:rPr>
                <w:rFonts w:eastAsia="Times New Roman"/>
              </w:rPr>
              <w:t>управления Ап</w:t>
            </w:r>
            <w:r w:rsidRPr="00491A01">
              <w:rPr>
                <w:rFonts w:eastAsia="Times New Roman"/>
              </w:rPr>
              <w:t>а</w:t>
            </w:r>
            <w:r w:rsidRPr="00491A01">
              <w:rPr>
                <w:rFonts w:eastAsia="Times New Roman"/>
              </w:rPr>
              <w:t>насенковского муниципального округа Ставр</w:t>
            </w:r>
            <w:r w:rsidRPr="00491A01">
              <w:rPr>
                <w:rFonts w:eastAsia="Times New Roman"/>
              </w:rPr>
              <w:t>о</w:t>
            </w:r>
            <w:r w:rsidRPr="00491A01">
              <w:rPr>
                <w:rFonts w:eastAsia="Times New Roman"/>
              </w:rPr>
              <w:t>польского края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tabs>
                <w:tab w:val="left" w:pos="224"/>
              </w:tabs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>МБУК «Социально-культурный центр» АМО СК;</w:t>
            </w:r>
          </w:p>
          <w:p w:rsidR="00491A01" w:rsidRPr="00491A01" w:rsidRDefault="00491A01" w:rsidP="00491A01">
            <w:pPr>
              <w:tabs>
                <w:tab w:val="left" w:pos="181"/>
              </w:tabs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>юридические и другие лица (по согл</w:t>
            </w:r>
            <w:r w:rsidRPr="00491A01">
              <w:rPr>
                <w:rFonts w:eastAsia="Times New Roman"/>
                <w:lang w:eastAsia="en-US" w:bidi="en-US"/>
              </w:rPr>
              <w:t>а</w:t>
            </w:r>
            <w:r w:rsidRPr="00491A01">
              <w:rPr>
                <w:rFonts w:eastAsia="Times New Roman"/>
                <w:lang w:eastAsia="en-US" w:bidi="en-US"/>
              </w:rPr>
              <w:t>сованию)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2024г.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2029г.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п.1.1.1.5.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приложения к Пр</w:t>
            </w:r>
            <w:r w:rsidRPr="00491A01">
              <w:rPr>
                <w:rFonts w:eastAsia="Times New Roman"/>
              </w:rPr>
              <w:t>о</w:t>
            </w:r>
            <w:r w:rsidRPr="00491A01">
              <w:rPr>
                <w:rFonts w:eastAsia="Times New Roman"/>
              </w:rPr>
              <w:t>грамме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(таблица1)</w:t>
            </w:r>
          </w:p>
        </w:tc>
      </w:tr>
      <w:tr w:rsidR="00C535B5" w:rsidRPr="00491A01" w:rsidTr="00C535B5">
        <w:trPr>
          <w:trHeight w:val="675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1.4.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Проведение меропри</w:t>
            </w:r>
            <w:r w:rsidRPr="00491A01">
              <w:rPr>
                <w:rFonts w:eastAsia="Times New Roman"/>
              </w:rPr>
              <w:t>я</w:t>
            </w:r>
            <w:r w:rsidRPr="00491A01">
              <w:rPr>
                <w:rFonts w:eastAsia="Times New Roman"/>
              </w:rPr>
              <w:t>тий по обеспечению сохранения объектов культурного наследия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7E4B7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Выполнение функций органов местного сам</w:t>
            </w:r>
            <w:r w:rsidRPr="00491A01">
              <w:rPr>
                <w:rFonts w:eastAsia="Times New Roman"/>
              </w:rPr>
              <w:t>о</w:t>
            </w:r>
            <w:r w:rsidRPr="00491A01">
              <w:rPr>
                <w:rFonts w:eastAsia="Times New Roman"/>
              </w:rPr>
              <w:t>управления Ап</w:t>
            </w:r>
            <w:r w:rsidRPr="00491A01">
              <w:rPr>
                <w:rFonts w:eastAsia="Times New Roman"/>
              </w:rPr>
              <w:t>а</w:t>
            </w:r>
            <w:r w:rsidRPr="00491A01">
              <w:rPr>
                <w:rFonts w:eastAsia="Times New Roman"/>
              </w:rPr>
              <w:t>насенковского муниципального округа Ставр</w:t>
            </w:r>
            <w:r w:rsidRPr="00491A01">
              <w:rPr>
                <w:rFonts w:eastAsia="Times New Roman"/>
              </w:rPr>
              <w:t>о</w:t>
            </w:r>
            <w:r w:rsidRPr="00491A01">
              <w:rPr>
                <w:rFonts w:eastAsia="Times New Roman"/>
              </w:rPr>
              <w:t>польского края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tabs>
                <w:tab w:val="left" w:pos="181"/>
              </w:tabs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>Территориальный отдел с.</w:t>
            </w:r>
            <w:r w:rsidR="007E4B71">
              <w:rPr>
                <w:rFonts w:eastAsia="Times New Roman"/>
                <w:lang w:eastAsia="en-US" w:bidi="en-US"/>
              </w:rPr>
              <w:t xml:space="preserve"> </w:t>
            </w:r>
            <w:r w:rsidRPr="00491A01">
              <w:rPr>
                <w:rFonts w:eastAsia="Times New Roman"/>
                <w:lang w:eastAsia="en-US" w:bidi="en-US"/>
              </w:rPr>
              <w:t>Воздвиже</w:t>
            </w:r>
            <w:r w:rsidRPr="00491A01">
              <w:rPr>
                <w:rFonts w:eastAsia="Times New Roman"/>
                <w:lang w:eastAsia="en-US" w:bidi="en-US"/>
              </w:rPr>
              <w:t>н</w:t>
            </w:r>
            <w:r w:rsidRPr="00491A01">
              <w:rPr>
                <w:rFonts w:eastAsia="Times New Roman"/>
                <w:lang w:eastAsia="en-US" w:bidi="en-US"/>
              </w:rPr>
              <w:t>ского администрации Апанасенковск</w:t>
            </w:r>
            <w:r w:rsidRPr="00491A01">
              <w:rPr>
                <w:rFonts w:eastAsia="Times New Roman"/>
                <w:lang w:eastAsia="en-US" w:bidi="en-US"/>
              </w:rPr>
              <w:t>о</w:t>
            </w:r>
            <w:r w:rsidRPr="00491A01">
              <w:rPr>
                <w:rFonts w:eastAsia="Times New Roman"/>
                <w:lang w:eastAsia="en-US" w:bidi="en-US"/>
              </w:rPr>
              <w:t>го муниципального округа Ставропол</w:t>
            </w:r>
            <w:r w:rsidRPr="00491A01">
              <w:rPr>
                <w:rFonts w:eastAsia="Times New Roman"/>
                <w:lang w:eastAsia="en-US" w:bidi="en-US"/>
              </w:rPr>
              <w:t>ь</w:t>
            </w:r>
            <w:r w:rsidRPr="00491A01">
              <w:rPr>
                <w:rFonts w:eastAsia="Times New Roman"/>
                <w:lang w:eastAsia="en-US" w:bidi="en-US"/>
              </w:rPr>
              <w:t>ского края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2024г.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2024г.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п. 1.1.1.6.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приложения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к Программе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(таблица 1)</w:t>
            </w:r>
          </w:p>
        </w:tc>
      </w:tr>
      <w:tr w:rsidR="00C535B5" w:rsidRPr="00491A01" w:rsidTr="00C535B5">
        <w:trPr>
          <w:trHeight w:val="675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1.5.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Региональный проект «Культурная среда»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7E4B7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Выполнение функций органов местного сам</w:t>
            </w:r>
            <w:r w:rsidRPr="00491A01">
              <w:rPr>
                <w:rFonts w:eastAsia="Times New Roman"/>
              </w:rPr>
              <w:t>о</w:t>
            </w:r>
            <w:r w:rsidRPr="00491A01">
              <w:rPr>
                <w:rFonts w:eastAsia="Times New Roman"/>
              </w:rPr>
              <w:t>управления Ап</w:t>
            </w:r>
            <w:r w:rsidRPr="00491A01">
              <w:rPr>
                <w:rFonts w:eastAsia="Times New Roman"/>
              </w:rPr>
              <w:t>а</w:t>
            </w:r>
            <w:r w:rsidRPr="00491A01">
              <w:rPr>
                <w:rFonts w:eastAsia="Times New Roman"/>
              </w:rPr>
              <w:t>насенковского муниципального округа Ставр</w:t>
            </w:r>
            <w:r w:rsidRPr="00491A01">
              <w:rPr>
                <w:rFonts w:eastAsia="Times New Roman"/>
              </w:rPr>
              <w:t>о</w:t>
            </w:r>
            <w:r w:rsidRPr="00491A01">
              <w:rPr>
                <w:rFonts w:eastAsia="Times New Roman"/>
              </w:rPr>
              <w:t>польского края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tabs>
                <w:tab w:val="left" w:pos="181"/>
              </w:tabs>
              <w:ind w:left="40"/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>МКУК «</w:t>
            </w:r>
            <w:proofErr w:type="spellStart"/>
            <w:r w:rsidRPr="00491A01">
              <w:rPr>
                <w:rFonts w:eastAsia="Times New Roman"/>
                <w:lang w:eastAsia="en-US" w:bidi="en-US"/>
              </w:rPr>
              <w:t>Белокопанский</w:t>
            </w:r>
            <w:proofErr w:type="spellEnd"/>
            <w:r w:rsidRPr="00491A01">
              <w:rPr>
                <w:rFonts w:eastAsia="Times New Roman"/>
                <w:lang w:eastAsia="en-US" w:bidi="en-US"/>
              </w:rPr>
              <w:t xml:space="preserve"> сельский Дом культуры»;</w:t>
            </w:r>
          </w:p>
          <w:p w:rsidR="00491A01" w:rsidRPr="00491A01" w:rsidRDefault="00491A01" w:rsidP="00491A01">
            <w:pPr>
              <w:shd w:val="clear" w:color="auto" w:fill="FFFFFF"/>
              <w:tabs>
                <w:tab w:val="left" w:pos="993"/>
              </w:tabs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 xml:space="preserve"> МКУК «Айгурский сельский Дом культуры»;</w:t>
            </w:r>
          </w:p>
          <w:p w:rsidR="00491A01" w:rsidRPr="00491A01" w:rsidRDefault="00491A01" w:rsidP="00491A01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</w:t>
            </w:r>
            <w:proofErr w:type="spellStart"/>
            <w:r w:rsidRPr="00491A01">
              <w:rPr>
                <w:rFonts w:eastAsia="Times New Roman"/>
              </w:rPr>
              <w:t>Манычский</w:t>
            </w:r>
            <w:proofErr w:type="spellEnd"/>
            <w:r w:rsidRPr="00491A01">
              <w:rPr>
                <w:rFonts w:eastAsia="Times New Roman"/>
              </w:rPr>
              <w:t xml:space="preserve"> СДК»;</w:t>
            </w:r>
          </w:p>
          <w:p w:rsidR="00491A01" w:rsidRPr="00491A01" w:rsidRDefault="00491A01" w:rsidP="00491A01">
            <w:pPr>
              <w:shd w:val="clear" w:color="auto" w:fill="FFFFFF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 xml:space="preserve">МКУК «Вознесеновский сельский Дом Культу    </w:t>
            </w:r>
            <w:proofErr w:type="spellStart"/>
            <w:r w:rsidRPr="00491A01">
              <w:rPr>
                <w:rFonts w:eastAsia="Times New Roman"/>
                <w:lang w:eastAsia="en-US" w:bidi="en-US"/>
              </w:rPr>
              <w:t>ры</w:t>
            </w:r>
            <w:proofErr w:type="spellEnd"/>
            <w:r w:rsidRPr="00491A01">
              <w:rPr>
                <w:rFonts w:eastAsia="Times New Roman"/>
                <w:lang w:eastAsia="en-US" w:bidi="en-US"/>
              </w:rPr>
              <w:t>»;</w:t>
            </w:r>
          </w:p>
          <w:p w:rsidR="00491A01" w:rsidRPr="00491A01" w:rsidRDefault="00491A01" w:rsidP="00491A01">
            <w:pPr>
              <w:tabs>
                <w:tab w:val="left" w:pos="181"/>
              </w:tabs>
              <w:ind w:left="40"/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>юридические и другие лица (по согл</w:t>
            </w:r>
            <w:r w:rsidRPr="00491A01">
              <w:rPr>
                <w:rFonts w:eastAsia="Times New Roman"/>
                <w:lang w:eastAsia="en-US" w:bidi="en-US"/>
              </w:rPr>
              <w:t>а</w:t>
            </w:r>
            <w:r w:rsidRPr="00491A01">
              <w:rPr>
                <w:rFonts w:eastAsia="Times New Roman"/>
                <w:lang w:eastAsia="en-US" w:bidi="en-US"/>
              </w:rPr>
              <w:t>сованию)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2024г.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2029г.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п. 1.1.1.8.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приложения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к Программе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(таблица 1)</w:t>
            </w:r>
          </w:p>
        </w:tc>
      </w:tr>
      <w:tr w:rsidR="00C535B5" w:rsidRPr="00491A01" w:rsidTr="00C535B5">
        <w:trPr>
          <w:trHeight w:val="675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lastRenderedPageBreak/>
              <w:t>1.6.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Организация и пров</w:t>
            </w:r>
            <w:r w:rsidRPr="00491A01">
              <w:rPr>
                <w:rFonts w:eastAsia="Times New Roman"/>
              </w:rPr>
              <w:t>е</w:t>
            </w:r>
            <w:r w:rsidRPr="00491A01">
              <w:rPr>
                <w:rFonts w:eastAsia="Times New Roman"/>
              </w:rPr>
              <w:t>дение мероприятий с</w:t>
            </w:r>
            <w:r w:rsidRPr="00491A01">
              <w:rPr>
                <w:rFonts w:eastAsia="Times New Roman"/>
              </w:rPr>
              <w:t>о</w:t>
            </w:r>
            <w:r w:rsidRPr="00491A01">
              <w:rPr>
                <w:rFonts w:eastAsia="Times New Roman"/>
              </w:rPr>
              <w:t>бытийного туризма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7E4B7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Выполнение функций органов местного сам</w:t>
            </w:r>
            <w:r w:rsidRPr="00491A01">
              <w:rPr>
                <w:rFonts w:eastAsia="Times New Roman"/>
              </w:rPr>
              <w:t>о</w:t>
            </w:r>
            <w:r w:rsidRPr="00491A01">
              <w:rPr>
                <w:rFonts w:eastAsia="Times New Roman"/>
              </w:rPr>
              <w:t>управления Ап</w:t>
            </w:r>
            <w:r w:rsidRPr="00491A01">
              <w:rPr>
                <w:rFonts w:eastAsia="Times New Roman"/>
              </w:rPr>
              <w:t>а</w:t>
            </w:r>
            <w:r w:rsidRPr="00491A01">
              <w:rPr>
                <w:rFonts w:eastAsia="Times New Roman"/>
              </w:rPr>
              <w:t>насенковского муниципального округа Ставр</w:t>
            </w:r>
            <w:r w:rsidRPr="00491A01">
              <w:rPr>
                <w:rFonts w:eastAsia="Times New Roman"/>
              </w:rPr>
              <w:t>о</w:t>
            </w:r>
            <w:r w:rsidRPr="00491A01">
              <w:rPr>
                <w:rFonts w:eastAsia="Times New Roman"/>
              </w:rPr>
              <w:t>польского края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tabs>
                <w:tab w:val="left" w:pos="181"/>
              </w:tabs>
              <w:spacing w:line="192" w:lineRule="auto"/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>Управление культуры, туризма, и</w:t>
            </w:r>
            <w:r w:rsidRPr="00491A01">
              <w:rPr>
                <w:rFonts w:eastAsia="Times New Roman"/>
                <w:lang w:eastAsia="en-US" w:bidi="en-US"/>
              </w:rPr>
              <w:t>н</w:t>
            </w:r>
            <w:r w:rsidRPr="00491A01">
              <w:rPr>
                <w:rFonts w:eastAsia="Times New Roman"/>
                <w:lang w:eastAsia="en-US" w:bidi="en-US"/>
              </w:rPr>
              <w:t>формационной и молодежной политики ААМО СК;</w:t>
            </w:r>
          </w:p>
          <w:p w:rsidR="00491A01" w:rsidRPr="00491A01" w:rsidRDefault="00491A01" w:rsidP="00491A01">
            <w:pPr>
              <w:tabs>
                <w:tab w:val="left" w:pos="181"/>
              </w:tabs>
              <w:contextualSpacing/>
              <w:rPr>
                <w:rFonts w:eastAsia="Times New Roman"/>
                <w:lang w:eastAsia="en-US" w:bidi="en-US"/>
              </w:rPr>
            </w:pP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2024г.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2029г.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п. 1.1.1.9.-</w:t>
            </w:r>
            <w:r w:rsidR="007E4B71">
              <w:rPr>
                <w:rFonts w:eastAsia="Times New Roman"/>
              </w:rPr>
              <w:t>п.</w:t>
            </w:r>
            <w:r w:rsidRPr="00491A01">
              <w:rPr>
                <w:rFonts w:eastAsia="Times New Roman"/>
              </w:rPr>
              <w:t>1.1.1.10.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приложения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к Программе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(таблица 1)</w:t>
            </w:r>
          </w:p>
        </w:tc>
      </w:tr>
      <w:tr w:rsidR="00C535B5" w:rsidRPr="00491A01" w:rsidTr="00C535B5">
        <w:trPr>
          <w:trHeight w:val="18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1.7.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Региональный проект «Творческие люди»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7E4B7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Выполнение функций органов местного сам</w:t>
            </w:r>
            <w:r w:rsidRPr="00491A01">
              <w:rPr>
                <w:rFonts w:eastAsia="Times New Roman"/>
              </w:rPr>
              <w:t>о</w:t>
            </w:r>
            <w:r w:rsidRPr="00491A01">
              <w:rPr>
                <w:rFonts w:eastAsia="Times New Roman"/>
              </w:rPr>
              <w:t>управления Ап</w:t>
            </w:r>
            <w:r w:rsidRPr="00491A01">
              <w:rPr>
                <w:rFonts w:eastAsia="Times New Roman"/>
              </w:rPr>
              <w:t>а</w:t>
            </w:r>
            <w:r w:rsidRPr="00491A01">
              <w:rPr>
                <w:rFonts w:eastAsia="Times New Roman"/>
              </w:rPr>
              <w:t>насенковского муниципального округа Ставр</w:t>
            </w:r>
            <w:r w:rsidRPr="00491A01">
              <w:rPr>
                <w:rFonts w:eastAsia="Times New Roman"/>
              </w:rPr>
              <w:t>о</w:t>
            </w:r>
            <w:r w:rsidRPr="00491A01">
              <w:rPr>
                <w:rFonts w:eastAsia="Times New Roman"/>
              </w:rPr>
              <w:t>польского края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tabs>
                <w:tab w:val="left" w:pos="181"/>
              </w:tabs>
              <w:spacing w:line="192" w:lineRule="auto"/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>Управление культуры, туризма, и</w:t>
            </w:r>
            <w:r w:rsidRPr="00491A01">
              <w:rPr>
                <w:rFonts w:eastAsia="Times New Roman"/>
                <w:lang w:eastAsia="en-US" w:bidi="en-US"/>
              </w:rPr>
              <w:t>н</w:t>
            </w:r>
            <w:r w:rsidRPr="00491A01">
              <w:rPr>
                <w:rFonts w:eastAsia="Times New Roman"/>
                <w:lang w:eastAsia="en-US" w:bidi="en-US"/>
              </w:rPr>
              <w:t>формационной и молодежной политики ААМО СК;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</w:t>
            </w:r>
            <w:proofErr w:type="spellStart"/>
            <w:r w:rsidRPr="00491A01">
              <w:rPr>
                <w:rFonts w:eastAsia="Times New Roman"/>
              </w:rPr>
              <w:t>Манычский</w:t>
            </w:r>
            <w:proofErr w:type="spellEnd"/>
            <w:r w:rsidRPr="00491A01">
              <w:rPr>
                <w:rFonts w:eastAsia="Times New Roman"/>
              </w:rPr>
              <w:t xml:space="preserve"> сельский Дом культуры»;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«Киевский сельский Дом кул</w:t>
            </w:r>
            <w:r w:rsidRPr="00491A01">
              <w:rPr>
                <w:rFonts w:eastAsia="Times New Roman"/>
              </w:rPr>
              <w:t>ь</w:t>
            </w:r>
            <w:r w:rsidRPr="00491A01">
              <w:rPr>
                <w:rFonts w:eastAsia="Times New Roman"/>
              </w:rPr>
              <w:t>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«Айгурский сельский Дом кул</w:t>
            </w:r>
            <w:r w:rsidRPr="00491A01">
              <w:rPr>
                <w:rFonts w:eastAsia="Times New Roman"/>
              </w:rPr>
              <w:t>ь</w:t>
            </w:r>
            <w:r w:rsidRPr="00491A01">
              <w:rPr>
                <w:rFonts w:eastAsia="Times New Roman"/>
              </w:rPr>
              <w:t>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</w:t>
            </w:r>
            <w:proofErr w:type="spellStart"/>
            <w:r w:rsidRPr="00491A01">
              <w:rPr>
                <w:rFonts w:eastAsia="Times New Roman"/>
              </w:rPr>
              <w:t>Белокопанский</w:t>
            </w:r>
            <w:proofErr w:type="spellEnd"/>
            <w:r w:rsidRPr="00491A01">
              <w:rPr>
                <w:rFonts w:eastAsia="Times New Roman"/>
              </w:rPr>
              <w:t xml:space="preserve"> сельский Дом культуры»;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«Апанасенковский сельский Дом культуры»;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«Воздвиженский сельский Дом культуры»;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«Вознесеновский сельский Дом Культуры»;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</w:t>
            </w:r>
            <w:proofErr w:type="spellStart"/>
            <w:r w:rsidRPr="00491A01">
              <w:rPr>
                <w:rFonts w:eastAsia="Times New Roman"/>
              </w:rPr>
              <w:t>Рагулинский</w:t>
            </w:r>
            <w:proofErr w:type="spellEnd"/>
            <w:r w:rsidRPr="00491A01">
              <w:rPr>
                <w:rFonts w:eastAsia="Times New Roman"/>
              </w:rPr>
              <w:t xml:space="preserve"> сельский Дом культуры»;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</w:t>
            </w:r>
            <w:proofErr w:type="spellStart"/>
            <w:r w:rsidRPr="00491A01">
              <w:rPr>
                <w:rFonts w:eastAsia="Times New Roman"/>
              </w:rPr>
              <w:t>Дербетовский</w:t>
            </w:r>
            <w:proofErr w:type="spellEnd"/>
            <w:r w:rsidRPr="00491A01">
              <w:rPr>
                <w:rFonts w:eastAsia="Times New Roman"/>
              </w:rPr>
              <w:t xml:space="preserve"> сельский Дом культуры»;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«Сельский дом культуры» с. Малая Джалга;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«Апанасенковская МЦБ»;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МБУК «Социально-культурный центр» АМО СК;</w:t>
            </w:r>
          </w:p>
          <w:p w:rsidR="00491A01" w:rsidRPr="00491A01" w:rsidRDefault="00491A01" w:rsidP="00491A01">
            <w:pPr>
              <w:tabs>
                <w:tab w:val="left" w:pos="181"/>
              </w:tabs>
              <w:spacing w:line="192" w:lineRule="auto"/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>юридические и другие лица (по согл</w:t>
            </w:r>
            <w:r w:rsidRPr="00491A01">
              <w:rPr>
                <w:rFonts w:eastAsia="Times New Roman"/>
                <w:lang w:eastAsia="en-US" w:bidi="en-US"/>
              </w:rPr>
              <w:t>а</w:t>
            </w:r>
            <w:r w:rsidRPr="00491A01">
              <w:rPr>
                <w:rFonts w:eastAsia="Times New Roman"/>
                <w:lang w:eastAsia="en-US" w:bidi="en-US"/>
              </w:rPr>
              <w:lastRenderedPageBreak/>
              <w:t>сованию)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lastRenderedPageBreak/>
              <w:t>2024г.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2029г.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п. 1.1.1.7.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приложения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к Программе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(таблица 1)</w:t>
            </w:r>
          </w:p>
        </w:tc>
      </w:tr>
      <w:tr w:rsidR="007E4B71" w:rsidRPr="00491A01" w:rsidTr="00C535B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B71" w:rsidRDefault="007E4B7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lastRenderedPageBreak/>
              <w:t>Цель 2 Программы «</w:t>
            </w:r>
            <w:r w:rsidRPr="00491A01">
              <w:rPr>
                <w:rFonts w:eastAsia="Times New Roman"/>
                <w:color w:val="000000"/>
                <w:lang w:eastAsia="en-US"/>
              </w:rPr>
              <w:t xml:space="preserve">Модернизация и развитие муниципальных библиотек для обеспечения жителям </w:t>
            </w:r>
          </w:p>
          <w:p w:rsidR="007E4B71" w:rsidRDefault="007E4B7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491A01">
              <w:rPr>
                <w:rFonts w:eastAsia="Times New Roman"/>
                <w:color w:val="000000"/>
                <w:lang w:eastAsia="en-US"/>
              </w:rPr>
              <w:t>Апанасенковского муниципального округа равного и свободного доступа к информации</w:t>
            </w:r>
            <w:r w:rsidRPr="00491A01">
              <w:rPr>
                <w:rFonts w:eastAsia="Times New Roman"/>
                <w:lang w:eastAsia="en-US"/>
              </w:rPr>
              <w:t xml:space="preserve"> </w:t>
            </w:r>
            <w:r w:rsidRPr="00491A01">
              <w:rPr>
                <w:rFonts w:eastAsia="Times New Roman"/>
                <w:color w:val="000000"/>
                <w:lang w:eastAsia="en-US"/>
              </w:rPr>
              <w:t xml:space="preserve">и культурным ценностям, </w:t>
            </w:r>
          </w:p>
          <w:p w:rsidR="007E4B71" w:rsidRPr="00491A01" w:rsidRDefault="007E4B7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color w:val="000000"/>
                <w:lang w:eastAsia="en-US"/>
              </w:rPr>
              <w:t>предоставления современного качества библиотечного обслуживания</w:t>
            </w:r>
            <w:r w:rsidRPr="00491A01">
              <w:rPr>
                <w:rFonts w:eastAsia="Times New Roman"/>
                <w:lang w:eastAsia="en-US"/>
              </w:rPr>
              <w:t>»</w:t>
            </w:r>
          </w:p>
        </w:tc>
      </w:tr>
      <w:tr w:rsidR="00491A01" w:rsidRPr="00491A01" w:rsidTr="00C535B5">
        <w:trPr>
          <w:trHeight w:val="2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2.</w:t>
            </w:r>
          </w:p>
        </w:tc>
        <w:tc>
          <w:tcPr>
            <w:tcW w:w="48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Подпрограмма 2 «Развитие системы библиотечного обслуживания населения Апанасенковского муниципального округа»</w:t>
            </w:r>
          </w:p>
        </w:tc>
      </w:tr>
      <w:tr w:rsidR="00491A01" w:rsidRPr="00491A01" w:rsidTr="00C535B5">
        <w:trPr>
          <w:trHeight w:val="23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 xml:space="preserve">Задача </w:t>
            </w:r>
            <w:r w:rsidRPr="00491A01">
              <w:rPr>
                <w:rFonts w:eastAsia="Times New Roman"/>
                <w:sz w:val="26"/>
                <w:szCs w:val="26"/>
                <w:lang w:eastAsia="en-US"/>
              </w:rPr>
              <w:t xml:space="preserve">1 </w:t>
            </w:r>
            <w:r w:rsidRPr="00491A01">
              <w:rPr>
                <w:rFonts w:eastAsia="Times New Roman"/>
                <w:lang w:eastAsia="en-US"/>
              </w:rPr>
              <w:t>«Создание условий для качественного библиотечного, библиографического и информационного обслуживания жителей</w:t>
            </w:r>
            <w:r w:rsidRPr="00491A01">
              <w:rPr>
                <w:rFonts w:eastAsia="Times New Roman"/>
                <w:color w:val="000000"/>
                <w:lang w:eastAsia="en-US"/>
              </w:rPr>
              <w:t xml:space="preserve"> Апан</w:t>
            </w:r>
            <w:r w:rsidRPr="00491A01">
              <w:rPr>
                <w:rFonts w:eastAsia="Times New Roman"/>
                <w:color w:val="000000"/>
                <w:lang w:eastAsia="en-US"/>
              </w:rPr>
              <w:t>а</w:t>
            </w:r>
            <w:r w:rsidRPr="00491A01">
              <w:rPr>
                <w:rFonts w:eastAsia="Times New Roman"/>
                <w:color w:val="000000"/>
                <w:lang w:eastAsia="en-US"/>
              </w:rPr>
              <w:t>сенковского муниципального</w:t>
            </w:r>
            <w:r w:rsidRPr="00491A01">
              <w:rPr>
                <w:rFonts w:eastAsia="Times New Roman"/>
                <w:lang w:eastAsia="en-US"/>
              </w:rPr>
              <w:t xml:space="preserve"> округа»</w:t>
            </w:r>
          </w:p>
        </w:tc>
      </w:tr>
      <w:tr w:rsidR="00C535B5" w:rsidRPr="00491A01" w:rsidTr="00C535B5">
        <w:trPr>
          <w:trHeight w:val="81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2.1.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7E4B7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Осуществление би</w:t>
            </w:r>
            <w:r w:rsidRPr="00491A01">
              <w:rPr>
                <w:rFonts w:eastAsia="Times New Roman"/>
                <w:lang w:eastAsia="en-US"/>
              </w:rPr>
              <w:t>б</w:t>
            </w:r>
            <w:r w:rsidRPr="00491A01">
              <w:rPr>
                <w:rFonts w:eastAsia="Times New Roman"/>
                <w:lang w:eastAsia="en-US"/>
              </w:rPr>
              <w:t>лиотечного, библи</w:t>
            </w:r>
            <w:r w:rsidRPr="00491A01">
              <w:rPr>
                <w:rFonts w:eastAsia="Times New Roman"/>
                <w:lang w:eastAsia="en-US"/>
              </w:rPr>
              <w:t>о</w:t>
            </w:r>
            <w:r w:rsidRPr="00491A01">
              <w:rPr>
                <w:rFonts w:eastAsia="Times New Roman"/>
                <w:lang w:eastAsia="en-US"/>
              </w:rPr>
              <w:t>графического и и</w:t>
            </w:r>
            <w:r w:rsidRPr="00491A01">
              <w:rPr>
                <w:rFonts w:eastAsia="Times New Roman"/>
                <w:lang w:eastAsia="en-US"/>
              </w:rPr>
              <w:t>н</w:t>
            </w:r>
            <w:r w:rsidRPr="00491A01">
              <w:rPr>
                <w:rFonts w:eastAsia="Times New Roman"/>
                <w:lang w:eastAsia="en-US"/>
              </w:rPr>
              <w:t>формационного обсл</w:t>
            </w:r>
            <w:r w:rsidRPr="00491A01">
              <w:rPr>
                <w:rFonts w:eastAsia="Times New Roman"/>
                <w:lang w:eastAsia="en-US"/>
              </w:rPr>
              <w:t>у</w:t>
            </w:r>
            <w:r w:rsidRPr="00491A01">
              <w:rPr>
                <w:rFonts w:eastAsia="Times New Roman"/>
                <w:lang w:eastAsia="en-US"/>
              </w:rPr>
              <w:t>живания населения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7E4B7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Оказание (выпо</w:t>
            </w:r>
            <w:r w:rsidRPr="00491A01">
              <w:rPr>
                <w:rFonts w:eastAsia="Times New Roman"/>
              </w:rPr>
              <w:t>л</w:t>
            </w:r>
            <w:r w:rsidRPr="00491A01">
              <w:rPr>
                <w:rFonts w:eastAsia="Times New Roman"/>
              </w:rPr>
              <w:t>нение) муниц</w:t>
            </w:r>
            <w:r w:rsidRPr="00491A01">
              <w:rPr>
                <w:rFonts w:eastAsia="Times New Roman"/>
              </w:rPr>
              <w:t>и</w:t>
            </w:r>
            <w:r w:rsidRPr="00491A01">
              <w:rPr>
                <w:rFonts w:eastAsia="Times New Roman"/>
              </w:rPr>
              <w:t>пальных услуг (работ) муниц</w:t>
            </w:r>
            <w:r w:rsidRPr="00491A01">
              <w:rPr>
                <w:rFonts w:eastAsia="Times New Roman"/>
              </w:rPr>
              <w:t>и</w:t>
            </w:r>
            <w:r w:rsidRPr="00491A01">
              <w:rPr>
                <w:rFonts w:eastAsia="Times New Roman"/>
              </w:rPr>
              <w:t>пальными учре</w:t>
            </w:r>
            <w:r w:rsidRPr="00491A01">
              <w:rPr>
                <w:rFonts w:eastAsia="Times New Roman"/>
              </w:rPr>
              <w:t>ж</w:t>
            </w:r>
            <w:r w:rsidRPr="00491A01">
              <w:rPr>
                <w:rFonts w:eastAsia="Times New Roman"/>
              </w:rPr>
              <w:t>дениями Апан</w:t>
            </w:r>
            <w:r w:rsidRPr="00491A01">
              <w:rPr>
                <w:rFonts w:eastAsia="Times New Roman"/>
              </w:rPr>
              <w:t>а</w:t>
            </w:r>
            <w:r w:rsidRPr="00491A01">
              <w:rPr>
                <w:rFonts w:eastAsia="Times New Roman"/>
              </w:rPr>
              <w:t>сенковского м</w:t>
            </w:r>
            <w:r w:rsidRPr="00491A01">
              <w:rPr>
                <w:rFonts w:eastAsia="Times New Roman"/>
              </w:rPr>
              <w:t>у</w:t>
            </w:r>
            <w:r w:rsidRPr="00491A01">
              <w:rPr>
                <w:rFonts w:eastAsia="Times New Roman"/>
              </w:rPr>
              <w:t>ниципального о</w:t>
            </w:r>
            <w:r w:rsidRPr="00491A01">
              <w:rPr>
                <w:rFonts w:eastAsia="Times New Roman"/>
              </w:rPr>
              <w:t>к</w:t>
            </w:r>
            <w:r w:rsidRPr="00491A01">
              <w:rPr>
                <w:rFonts w:eastAsia="Times New Roman"/>
              </w:rPr>
              <w:t>руга Ставропол</w:t>
            </w:r>
            <w:r w:rsidRPr="00491A01">
              <w:rPr>
                <w:rFonts w:eastAsia="Times New Roman"/>
              </w:rPr>
              <w:t>ь</w:t>
            </w:r>
            <w:r w:rsidRPr="00491A01">
              <w:rPr>
                <w:rFonts w:eastAsia="Times New Roman"/>
              </w:rPr>
              <w:t>ского края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tabs>
                <w:tab w:val="left" w:pos="181"/>
              </w:tabs>
              <w:spacing w:line="192" w:lineRule="auto"/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>Управление культуры, туризма, и</w:t>
            </w:r>
            <w:r w:rsidRPr="00491A01">
              <w:rPr>
                <w:rFonts w:eastAsia="Times New Roman"/>
                <w:lang w:eastAsia="en-US" w:bidi="en-US"/>
              </w:rPr>
              <w:t>н</w:t>
            </w:r>
            <w:r w:rsidRPr="00491A01">
              <w:rPr>
                <w:rFonts w:eastAsia="Times New Roman"/>
                <w:lang w:eastAsia="en-US" w:bidi="en-US"/>
              </w:rPr>
              <w:t>формационной и молодежной политики ААМО СК;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«Апанасенковская МЦБ»;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пос. Айгурского;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Воздвиженского;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Вознесеновского;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Дербетовка;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 xml:space="preserve">Библиотека с. </w:t>
            </w:r>
            <w:proofErr w:type="spellStart"/>
            <w:r w:rsidRPr="00491A01">
              <w:rPr>
                <w:rFonts w:eastAsia="Times New Roman"/>
                <w:lang w:eastAsia="en-US"/>
              </w:rPr>
              <w:t>Киевки</w:t>
            </w:r>
            <w:proofErr w:type="spellEnd"/>
            <w:r w:rsidRPr="00491A01">
              <w:rPr>
                <w:rFonts w:eastAsia="Times New Roman"/>
                <w:lang w:eastAsia="en-US"/>
              </w:rPr>
              <w:t>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Манычского;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Рагули;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Апанасенковского;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Белые Копани;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Малая Джалга;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Центральная детская библиотека с. Дивного;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ind w:left="40"/>
              <w:contextualSpacing/>
              <w:rPr>
                <w:rFonts w:eastAsia="Times New Roman"/>
                <w:color w:val="0C0E31"/>
                <w:shd w:val="clear" w:color="auto" w:fill="FFFFFF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>МКУК</w:t>
            </w:r>
            <w:r w:rsidRPr="00491A01">
              <w:rPr>
                <w:rFonts w:eastAsia="Times New Roman"/>
                <w:color w:val="0C0E31"/>
                <w:shd w:val="clear" w:color="auto" w:fill="FFFFFF"/>
                <w:lang w:eastAsia="en-US" w:bidi="en-US"/>
              </w:rPr>
              <w:t xml:space="preserve"> «Сельская библиотека» с. Ди</w:t>
            </w:r>
            <w:r w:rsidRPr="00491A01">
              <w:rPr>
                <w:rFonts w:eastAsia="Times New Roman"/>
                <w:color w:val="0C0E31"/>
                <w:shd w:val="clear" w:color="auto" w:fill="FFFFFF"/>
                <w:lang w:eastAsia="en-US" w:bidi="en-US"/>
              </w:rPr>
              <w:t>в</w:t>
            </w:r>
            <w:r w:rsidRPr="00491A01">
              <w:rPr>
                <w:rFonts w:eastAsia="Times New Roman"/>
                <w:color w:val="0C0E31"/>
                <w:shd w:val="clear" w:color="auto" w:fill="FFFFFF"/>
                <w:lang w:eastAsia="en-US" w:bidi="en-US"/>
              </w:rPr>
              <w:t>ного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2024г.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2029г.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B7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 xml:space="preserve">п. 2.1.1.1. – 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п. 2.1.1.3.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приложения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к Программе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491A01">
              <w:rPr>
                <w:rFonts w:eastAsia="Times New Roman"/>
              </w:rPr>
              <w:t>(таблица 1)</w:t>
            </w:r>
          </w:p>
        </w:tc>
      </w:tr>
      <w:tr w:rsidR="00C535B5" w:rsidRPr="00491A01" w:rsidTr="00C535B5">
        <w:trPr>
          <w:trHeight w:val="81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2.2.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7E4B71">
            <w:pPr>
              <w:jc w:val="center"/>
              <w:rPr>
                <w:rFonts w:eastAsia="Times New Roman"/>
                <w:color w:val="000000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>Организация и пров</w:t>
            </w:r>
            <w:r w:rsidRPr="00491A01">
              <w:rPr>
                <w:rFonts w:eastAsia="Times New Roman"/>
                <w:lang w:eastAsia="en-US" w:bidi="en-US"/>
              </w:rPr>
              <w:t>е</w:t>
            </w:r>
            <w:r w:rsidRPr="00491A01">
              <w:rPr>
                <w:rFonts w:eastAsia="Times New Roman"/>
                <w:lang w:eastAsia="en-US" w:bidi="en-US"/>
              </w:rPr>
              <w:t>дение информационно- познавательных, дос</w:t>
            </w:r>
            <w:r w:rsidRPr="00491A01">
              <w:rPr>
                <w:rFonts w:eastAsia="Times New Roman"/>
                <w:lang w:eastAsia="en-US" w:bidi="en-US"/>
              </w:rPr>
              <w:t>у</w:t>
            </w:r>
            <w:r w:rsidRPr="00491A01">
              <w:rPr>
                <w:rFonts w:eastAsia="Times New Roman"/>
                <w:lang w:eastAsia="en-US" w:bidi="en-US"/>
              </w:rPr>
              <w:t>говых мероприятий общедоступными би</w:t>
            </w:r>
            <w:r w:rsidRPr="00491A01">
              <w:rPr>
                <w:rFonts w:eastAsia="Times New Roman"/>
                <w:lang w:eastAsia="en-US" w:bidi="en-US"/>
              </w:rPr>
              <w:t>б</w:t>
            </w:r>
            <w:r w:rsidRPr="00491A01">
              <w:rPr>
                <w:rFonts w:eastAsia="Times New Roman"/>
                <w:lang w:eastAsia="en-US" w:bidi="en-US"/>
              </w:rPr>
              <w:t>лиотеками Апанасе</w:t>
            </w:r>
            <w:r w:rsidRPr="00491A01">
              <w:rPr>
                <w:rFonts w:eastAsia="Times New Roman"/>
                <w:lang w:eastAsia="en-US" w:bidi="en-US"/>
              </w:rPr>
              <w:t>н</w:t>
            </w:r>
            <w:r w:rsidRPr="00491A01">
              <w:rPr>
                <w:rFonts w:eastAsia="Times New Roman"/>
                <w:lang w:eastAsia="en-US" w:bidi="en-US"/>
              </w:rPr>
              <w:lastRenderedPageBreak/>
              <w:t>ковского муниципал</w:t>
            </w:r>
            <w:r w:rsidRPr="00491A01">
              <w:rPr>
                <w:rFonts w:eastAsia="Times New Roman"/>
                <w:lang w:eastAsia="en-US" w:bidi="en-US"/>
              </w:rPr>
              <w:t>ь</w:t>
            </w:r>
            <w:r w:rsidRPr="00491A01">
              <w:rPr>
                <w:rFonts w:eastAsia="Times New Roman"/>
                <w:lang w:eastAsia="en-US" w:bidi="en-US"/>
              </w:rPr>
              <w:t>ного округа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7E4B7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lastRenderedPageBreak/>
              <w:t>Оказание (выпо</w:t>
            </w:r>
            <w:r w:rsidRPr="00491A01">
              <w:rPr>
                <w:rFonts w:eastAsia="Times New Roman"/>
              </w:rPr>
              <w:t>л</w:t>
            </w:r>
            <w:r w:rsidRPr="00491A01">
              <w:rPr>
                <w:rFonts w:eastAsia="Times New Roman"/>
              </w:rPr>
              <w:t>нение) муниц</w:t>
            </w:r>
            <w:r w:rsidRPr="00491A01">
              <w:rPr>
                <w:rFonts w:eastAsia="Times New Roman"/>
              </w:rPr>
              <w:t>и</w:t>
            </w:r>
            <w:r w:rsidRPr="00491A01">
              <w:rPr>
                <w:rFonts w:eastAsia="Times New Roman"/>
              </w:rPr>
              <w:t>пальных услуг (работ) муниц</w:t>
            </w:r>
            <w:r w:rsidRPr="00491A01">
              <w:rPr>
                <w:rFonts w:eastAsia="Times New Roman"/>
              </w:rPr>
              <w:t>и</w:t>
            </w:r>
            <w:r w:rsidRPr="00491A01">
              <w:rPr>
                <w:rFonts w:eastAsia="Times New Roman"/>
              </w:rPr>
              <w:t>пальными учре</w:t>
            </w:r>
            <w:r w:rsidRPr="00491A01">
              <w:rPr>
                <w:rFonts w:eastAsia="Times New Roman"/>
              </w:rPr>
              <w:t>ж</w:t>
            </w:r>
            <w:r w:rsidRPr="00491A01">
              <w:rPr>
                <w:rFonts w:eastAsia="Times New Roman"/>
              </w:rPr>
              <w:t>дениями Апан</w:t>
            </w:r>
            <w:r w:rsidRPr="00491A01">
              <w:rPr>
                <w:rFonts w:eastAsia="Times New Roman"/>
              </w:rPr>
              <w:t>а</w:t>
            </w:r>
            <w:r w:rsidRPr="00491A01">
              <w:rPr>
                <w:rFonts w:eastAsia="Times New Roman"/>
              </w:rPr>
              <w:lastRenderedPageBreak/>
              <w:t>сенковского м</w:t>
            </w:r>
            <w:r w:rsidRPr="00491A01">
              <w:rPr>
                <w:rFonts w:eastAsia="Times New Roman"/>
              </w:rPr>
              <w:t>у</w:t>
            </w:r>
            <w:r w:rsidRPr="00491A01">
              <w:rPr>
                <w:rFonts w:eastAsia="Times New Roman"/>
              </w:rPr>
              <w:t>ниципального о</w:t>
            </w:r>
            <w:r w:rsidRPr="00491A01">
              <w:rPr>
                <w:rFonts w:eastAsia="Times New Roman"/>
              </w:rPr>
              <w:t>к</w:t>
            </w:r>
            <w:r w:rsidRPr="00491A01">
              <w:rPr>
                <w:rFonts w:eastAsia="Times New Roman"/>
              </w:rPr>
              <w:t>руга Ставропол</w:t>
            </w:r>
            <w:r w:rsidRPr="00491A01">
              <w:rPr>
                <w:rFonts w:eastAsia="Times New Roman"/>
              </w:rPr>
              <w:t>ь</w:t>
            </w:r>
            <w:r w:rsidRPr="00491A01">
              <w:rPr>
                <w:rFonts w:eastAsia="Times New Roman"/>
              </w:rPr>
              <w:t>ского края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tabs>
                <w:tab w:val="left" w:pos="181"/>
              </w:tabs>
              <w:spacing w:line="192" w:lineRule="auto"/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lastRenderedPageBreak/>
              <w:t>Управление культуры, туризма, и</w:t>
            </w:r>
            <w:r w:rsidRPr="00491A01">
              <w:rPr>
                <w:rFonts w:eastAsia="Times New Roman"/>
                <w:lang w:eastAsia="en-US" w:bidi="en-US"/>
              </w:rPr>
              <w:t>н</w:t>
            </w:r>
            <w:r w:rsidRPr="00491A01">
              <w:rPr>
                <w:rFonts w:eastAsia="Times New Roman"/>
                <w:lang w:eastAsia="en-US" w:bidi="en-US"/>
              </w:rPr>
              <w:t>формационной и молодежной политики ААМО СК;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«Апанасенковская МЦБ»;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пос. Айгурского;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Воздвиженского;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Вознесеновского;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lastRenderedPageBreak/>
              <w:t>Библиотека с. Дербетовка;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 xml:space="preserve">Библиотека с. </w:t>
            </w:r>
            <w:proofErr w:type="spellStart"/>
            <w:r w:rsidRPr="00491A01">
              <w:rPr>
                <w:rFonts w:eastAsia="Times New Roman"/>
                <w:lang w:eastAsia="en-US"/>
              </w:rPr>
              <w:t>Киевки</w:t>
            </w:r>
            <w:proofErr w:type="spellEnd"/>
            <w:r w:rsidRPr="00491A01">
              <w:rPr>
                <w:rFonts w:eastAsia="Times New Roman"/>
                <w:lang w:eastAsia="en-US"/>
              </w:rPr>
              <w:t>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Манычского;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Рагули;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Апанасенковского;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Белые Копани;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Малая Джалга;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Центральная детская библиотека с. Дивного;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МКУК</w:t>
            </w:r>
            <w:r w:rsidRPr="00491A01">
              <w:rPr>
                <w:rFonts w:eastAsia="Times New Roman"/>
                <w:color w:val="0C0E31"/>
                <w:shd w:val="clear" w:color="auto" w:fill="FFFFFF"/>
                <w:lang w:eastAsia="en-US"/>
              </w:rPr>
              <w:t xml:space="preserve"> «Сельская библиотека» с. Ди</w:t>
            </w:r>
            <w:r w:rsidRPr="00491A01">
              <w:rPr>
                <w:rFonts w:eastAsia="Times New Roman"/>
                <w:color w:val="0C0E31"/>
                <w:shd w:val="clear" w:color="auto" w:fill="FFFFFF"/>
                <w:lang w:eastAsia="en-US"/>
              </w:rPr>
              <w:t>в</w:t>
            </w:r>
            <w:r w:rsidRPr="00491A01">
              <w:rPr>
                <w:rFonts w:eastAsia="Times New Roman"/>
                <w:color w:val="0C0E31"/>
                <w:shd w:val="clear" w:color="auto" w:fill="FFFFFF"/>
                <w:lang w:eastAsia="en-US"/>
              </w:rPr>
              <w:t>ного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lastRenderedPageBreak/>
              <w:t>2024г.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2029г.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B7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 xml:space="preserve">п. 2.1.1.1. – 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п. 2.1.1.3.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приложения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к Программе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491A01">
              <w:rPr>
                <w:rFonts w:eastAsia="Times New Roman"/>
              </w:rPr>
              <w:t>(таблица 1)</w:t>
            </w:r>
          </w:p>
        </w:tc>
      </w:tr>
      <w:tr w:rsidR="00C535B5" w:rsidRPr="00491A01" w:rsidTr="00C535B5">
        <w:trPr>
          <w:trHeight w:val="81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lastRenderedPageBreak/>
              <w:t>2.3.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7E4B71">
            <w:pPr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>Организация, провед</w:t>
            </w:r>
            <w:r w:rsidRPr="00491A01">
              <w:rPr>
                <w:rFonts w:eastAsia="Times New Roman"/>
                <w:lang w:eastAsia="en-US" w:bidi="en-US"/>
              </w:rPr>
              <w:t>е</w:t>
            </w:r>
            <w:r w:rsidRPr="00491A01">
              <w:rPr>
                <w:rFonts w:eastAsia="Times New Roman"/>
                <w:lang w:eastAsia="en-US" w:bidi="en-US"/>
              </w:rPr>
              <w:t>ние окружного конку</w:t>
            </w:r>
            <w:r w:rsidRPr="00491A01">
              <w:rPr>
                <w:rFonts w:eastAsia="Times New Roman"/>
                <w:lang w:eastAsia="en-US" w:bidi="en-US"/>
              </w:rPr>
              <w:t>р</w:t>
            </w:r>
            <w:r w:rsidRPr="00491A01">
              <w:rPr>
                <w:rFonts w:eastAsia="Times New Roman"/>
                <w:lang w:eastAsia="en-US" w:bidi="en-US"/>
              </w:rPr>
              <w:t>са профессионального мастерства «Лучший библиотекарь»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7E4B7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Осуществление мероприятий уч</w:t>
            </w:r>
            <w:r w:rsidRPr="00491A01">
              <w:rPr>
                <w:rFonts w:eastAsia="Times New Roman"/>
              </w:rPr>
              <w:t>а</w:t>
            </w:r>
            <w:r w:rsidRPr="00491A01">
              <w:rPr>
                <w:rFonts w:eastAsia="Times New Roman"/>
              </w:rPr>
              <w:t>стниками пр</w:t>
            </w:r>
            <w:r w:rsidRPr="00491A01">
              <w:rPr>
                <w:rFonts w:eastAsia="Times New Roman"/>
              </w:rPr>
              <w:t>о</w:t>
            </w:r>
            <w:r w:rsidRPr="00491A01">
              <w:rPr>
                <w:rFonts w:eastAsia="Times New Roman"/>
              </w:rPr>
              <w:t>граммы;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tabs>
                <w:tab w:val="left" w:pos="181"/>
              </w:tabs>
              <w:spacing w:line="192" w:lineRule="auto"/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>Управление культуры, туризма, и</w:t>
            </w:r>
            <w:r w:rsidRPr="00491A01">
              <w:rPr>
                <w:rFonts w:eastAsia="Times New Roman"/>
                <w:lang w:eastAsia="en-US" w:bidi="en-US"/>
              </w:rPr>
              <w:t>н</w:t>
            </w:r>
            <w:r w:rsidRPr="00491A01">
              <w:rPr>
                <w:rFonts w:eastAsia="Times New Roman"/>
                <w:lang w:eastAsia="en-US" w:bidi="en-US"/>
              </w:rPr>
              <w:t>формационной и молодежной политики ААМО СК;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«Апанасенковская МЦБ»;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пос. Айгурского;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Воздвиженского;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Вознесеновского;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Дербетовка;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 xml:space="preserve">Библиотека с. </w:t>
            </w:r>
            <w:proofErr w:type="spellStart"/>
            <w:r w:rsidRPr="00491A01">
              <w:rPr>
                <w:rFonts w:eastAsia="Times New Roman"/>
                <w:lang w:eastAsia="en-US"/>
              </w:rPr>
              <w:t>Киевки</w:t>
            </w:r>
            <w:proofErr w:type="spellEnd"/>
            <w:r w:rsidRPr="00491A01">
              <w:rPr>
                <w:rFonts w:eastAsia="Times New Roman"/>
                <w:lang w:eastAsia="en-US"/>
              </w:rPr>
              <w:t>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Манычского;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Рагули;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Апанасенковского;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Белые Копани;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Библиотека с. Малая Джалга;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Центральная детская библиотека с. Дивного;</w:t>
            </w:r>
          </w:p>
          <w:p w:rsidR="00491A01" w:rsidRPr="00491A01" w:rsidRDefault="00491A01" w:rsidP="00491A01">
            <w:pPr>
              <w:tabs>
                <w:tab w:val="left" w:pos="226"/>
                <w:tab w:val="left" w:pos="390"/>
              </w:tabs>
              <w:autoSpaceDE w:val="0"/>
              <w:autoSpaceDN w:val="0"/>
              <w:adjustRightInd w:val="0"/>
              <w:ind w:left="4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МКУК</w:t>
            </w:r>
            <w:r w:rsidRPr="00491A01">
              <w:rPr>
                <w:rFonts w:eastAsia="Times New Roman"/>
                <w:shd w:val="clear" w:color="auto" w:fill="FFFFFF"/>
                <w:lang w:eastAsia="en-US"/>
              </w:rPr>
              <w:t xml:space="preserve"> «Сельская библиотека» с. Ди</w:t>
            </w:r>
            <w:r w:rsidRPr="00491A01">
              <w:rPr>
                <w:rFonts w:eastAsia="Times New Roman"/>
                <w:shd w:val="clear" w:color="auto" w:fill="FFFFFF"/>
                <w:lang w:eastAsia="en-US"/>
              </w:rPr>
              <w:t>в</w:t>
            </w:r>
            <w:r w:rsidRPr="00491A01">
              <w:rPr>
                <w:rFonts w:eastAsia="Times New Roman"/>
                <w:shd w:val="clear" w:color="auto" w:fill="FFFFFF"/>
                <w:lang w:eastAsia="en-US"/>
              </w:rPr>
              <w:t>ного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2024г.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2029г.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п. 2.1.1.4.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приложения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к Программе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(таблица 1)</w:t>
            </w:r>
          </w:p>
        </w:tc>
      </w:tr>
      <w:tr w:rsidR="00C535B5" w:rsidRPr="00491A01" w:rsidTr="00C535B5">
        <w:trPr>
          <w:trHeight w:val="81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2.4.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7E4B7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Организация участн</w:t>
            </w:r>
            <w:r w:rsidRPr="00491A01">
              <w:rPr>
                <w:rFonts w:eastAsia="Times New Roman"/>
              </w:rPr>
              <w:t>и</w:t>
            </w:r>
            <w:r w:rsidRPr="00491A01">
              <w:rPr>
                <w:rFonts w:eastAsia="Times New Roman"/>
              </w:rPr>
              <w:t>ков волонтерского движения «Волонтеры культуры»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7E4B7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Осуществление мероприятий уч</w:t>
            </w:r>
            <w:r w:rsidRPr="00491A01">
              <w:rPr>
                <w:rFonts w:eastAsia="Times New Roman"/>
              </w:rPr>
              <w:t>а</w:t>
            </w:r>
            <w:r w:rsidRPr="00491A01">
              <w:rPr>
                <w:rFonts w:eastAsia="Times New Roman"/>
              </w:rPr>
              <w:t>стниками пр</w:t>
            </w:r>
            <w:r w:rsidRPr="00491A01">
              <w:rPr>
                <w:rFonts w:eastAsia="Times New Roman"/>
              </w:rPr>
              <w:t>о</w:t>
            </w:r>
            <w:r w:rsidRPr="00491A01">
              <w:rPr>
                <w:rFonts w:eastAsia="Times New Roman"/>
              </w:rPr>
              <w:t>граммы;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tabs>
                <w:tab w:val="left" w:pos="181"/>
              </w:tabs>
              <w:spacing w:line="192" w:lineRule="auto"/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>Управление культуры, туризма, и</w:t>
            </w:r>
            <w:r w:rsidRPr="00491A01">
              <w:rPr>
                <w:rFonts w:eastAsia="Times New Roman"/>
                <w:lang w:eastAsia="en-US" w:bidi="en-US"/>
              </w:rPr>
              <w:t>н</w:t>
            </w:r>
            <w:r w:rsidRPr="00491A01">
              <w:rPr>
                <w:rFonts w:eastAsia="Times New Roman"/>
                <w:lang w:eastAsia="en-US" w:bidi="en-US"/>
              </w:rPr>
              <w:t>формационной и молодежной политики ААМО СК;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«Сельская библиотека» с. Ди</w:t>
            </w:r>
            <w:r w:rsidRPr="00491A01">
              <w:rPr>
                <w:rFonts w:eastAsia="Times New Roman"/>
              </w:rPr>
              <w:t>в</w:t>
            </w:r>
            <w:r w:rsidRPr="00491A01">
              <w:rPr>
                <w:rFonts w:eastAsia="Times New Roman"/>
              </w:rPr>
              <w:t>ного;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lastRenderedPageBreak/>
              <w:t>МКУК «Апанасенковская МЦБ»;</w:t>
            </w:r>
          </w:p>
          <w:p w:rsidR="00491A01" w:rsidRPr="00491A01" w:rsidRDefault="00491A01" w:rsidP="00491A01">
            <w:pPr>
              <w:tabs>
                <w:tab w:val="left" w:pos="181"/>
              </w:tabs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>юридические и другие лица (по согл</w:t>
            </w:r>
            <w:r w:rsidRPr="00491A01">
              <w:rPr>
                <w:rFonts w:eastAsia="Times New Roman"/>
                <w:lang w:eastAsia="en-US" w:bidi="en-US"/>
              </w:rPr>
              <w:t>а</w:t>
            </w:r>
            <w:r w:rsidRPr="00491A01">
              <w:rPr>
                <w:rFonts w:eastAsia="Times New Roman"/>
                <w:lang w:eastAsia="en-US" w:bidi="en-US"/>
              </w:rPr>
              <w:t>сованию)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lastRenderedPageBreak/>
              <w:t>2024г.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2029г.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п. 2.1.1.5.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приложения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к Программе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(таблица 1)</w:t>
            </w:r>
          </w:p>
        </w:tc>
      </w:tr>
      <w:tr w:rsidR="00C535B5" w:rsidRPr="00491A01" w:rsidTr="00C535B5">
        <w:trPr>
          <w:trHeight w:val="81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lastRenderedPageBreak/>
              <w:t>2.5.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7E4B7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Региональный проект «Творческие люди»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7E4B7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Осуществление мероприятий уч</w:t>
            </w:r>
            <w:r w:rsidRPr="00491A01">
              <w:rPr>
                <w:rFonts w:eastAsia="Times New Roman"/>
              </w:rPr>
              <w:t>а</w:t>
            </w:r>
            <w:r w:rsidRPr="00491A01">
              <w:rPr>
                <w:rFonts w:eastAsia="Times New Roman"/>
              </w:rPr>
              <w:t>стниками пр</w:t>
            </w:r>
            <w:r w:rsidRPr="00491A01">
              <w:rPr>
                <w:rFonts w:eastAsia="Times New Roman"/>
              </w:rPr>
              <w:t>о</w:t>
            </w:r>
            <w:r w:rsidRPr="00491A01">
              <w:rPr>
                <w:rFonts w:eastAsia="Times New Roman"/>
              </w:rPr>
              <w:t>граммы;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«Сельская библиотека» с. Ди</w:t>
            </w:r>
            <w:r w:rsidRPr="00491A01">
              <w:rPr>
                <w:rFonts w:eastAsia="Times New Roman"/>
              </w:rPr>
              <w:t>в</w:t>
            </w:r>
            <w:r w:rsidRPr="00491A01">
              <w:rPr>
                <w:rFonts w:eastAsia="Times New Roman"/>
              </w:rPr>
              <w:t>ного;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МКУК «Апанасенковская МЦБ»;</w:t>
            </w:r>
          </w:p>
          <w:p w:rsidR="00491A01" w:rsidRPr="00491A01" w:rsidRDefault="00491A01" w:rsidP="00491A01">
            <w:pPr>
              <w:tabs>
                <w:tab w:val="left" w:pos="181"/>
              </w:tabs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>юридические и другие лица (по согл</w:t>
            </w:r>
            <w:r w:rsidRPr="00491A01">
              <w:rPr>
                <w:rFonts w:eastAsia="Times New Roman"/>
                <w:lang w:eastAsia="en-US" w:bidi="en-US"/>
              </w:rPr>
              <w:t>а</w:t>
            </w:r>
            <w:r w:rsidRPr="00491A01">
              <w:rPr>
                <w:rFonts w:eastAsia="Times New Roman"/>
                <w:lang w:eastAsia="en-US" w:bidi="en-US"/>
              </w:rPr>
              <w:t>сованию)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2024г.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2029г.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п. 2.1.1.6.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приложения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к Программе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(таблица 1)</w:t>
            </w:r>
          </w:p>
        </w:tc>
      </w:tr>
      <w:tr w:rsidR="00491A01" w:rsidRPr="00491A01" w:rsidTr="00C535B5">
        <w:trPr>
          <w:trHeight w:val="8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B7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 xml:space="preserve">Цель 3 Программы «Сохранение и развитие дополнительного образования в сфере культуры и искусства 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в Апанасенковском муниципальном округе»</w:t>
            </w:r>
          </w:p>
        </w:tc>
      </w:tr>
      <w:tr w:rsidR="00491A01" w:rsidRPr="00491A01" w:rsidTr="00C535B5">
        <w:trPr>
          <w:trHeight w:val="81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3.</w:t>
            </w:r>
          </w:p>
        </w:tc>
        <w:tc>
          <w:tcPr>
            <w:tcW w:w="48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Подпрограмма 3 «Развитие дополнительного образования в Апанасенковском муниципальном округе»</w:t>
            </w:r>
          </w:p>
        </w:tc>
      </w:tr>
      <w:tr w:rsidR="00491A01" w:rsidRPr="00491A01" w:rsidTr="00C535B5">
        <w:trPr>
          <w:trHeight w:val="129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48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Задача 1 «Повышение доступности и качества дополнительного образования»</w:t>
            </w:r>
          </w:p>
        </w:tc>
      </w:tr>
      <w:tr w:rsidR="00C535B5" w:rsidRPr="00491A01" w:rsidTr="00C535B5">
        <w:trPr>
          <w:trHeight w:val="857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3.1.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7E4B71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Реализация дополн</w:t>
            </w:r>
            <w:r w:rsidRPr="00491A01">
              <w:rPr>
                <w:rFonts w:eastAsia="Times New Roman"/>
                <w:lang w:eastAsia="en-US"/>
              </w:rPr>
              <w:t>и</w:t>
            </w:r>
            <w:r w:rsidRPr="00491A01">
              <w:rPr>
                <w:rFonts w:eastAsia="Times New Roman"/>
                <w:lang w:eastAsia="en-US"/>
              </w:rPr>
              <w:t>тельных общеобраз</w:t>
            </w:r>
            <w:r w:rsidRPr="00491A01">
              <w:rPr>
                <w:rFonts w:eastAsia="Times New Roman"/>
                <w:lang w:eastAsia="en-US"/>
              </w:rPr>
              <w:t>о</w:t>
            </w:r>
            <w:r w:rsidRPr="00491A01">
              <w:rPr>
                <w:rFonts w:eastAsia="Times New Roman"/>
                <w:lang w:eastAsia="en-US"/>
              </w:rPr>
              <w:t>вательных предпр</w:t>
            </w:r>
            <w:r w:rsidRPr="00491A01">
              <w:rPr>
                <w:rFonts w:eastAsia="Times New Roman"/>
                <w:lang w:eastAsia="en-US"/>
              </w:rPr>
              <w:t>о</w:t>
            </w:r>
            <w:r w:rsidRPr="00491A01">
              <w:rPr>
                <w:rFonts w:eastAsia="Times New Roman"/>
                <w:lang w:eastAsia="en-US"/>
              </w:rPr>
              <w:t>фессиональных и о</w:t>
            </w:r>
            <w:r w:rsidRPr="00491A01">
              <w:rPr>
                <w:rFonts w:eastAsia="Times New Roman"/>
                <w:lang w:eastAsia="en-US"/>
              </w:rPr>
              <w:t>б</w:t>
            </w:r>
            <w:r w:rsidRPr="00491A01">
              <w:rPr>
                <w:rFonts w:eastAsia="Times New Roman"/>
                <w:lang w:eastAsia="en-US"/>
              </w:rPr>
              <w:t>щеразвивающих пр</w:t>
            </w:r>
            <w:r w:rsidRPr="00491A01">
              <w:rPr>
                <w:rFonts w:eastAsia="Times New Roman"/>
                <w:lang w:eastAsia="en-US"/>
              </w:rPr>
              <w:t>о</w:t>
            </w:r>
            <w:r w:rsidRPr="00491A01">
              <w:rPr>
                <w:rFonts w:eastAsia="Times New Roman"/>
                <w:lang w:eastAsia="en-US"/>
              </w:rPr>
              <w:t>грамм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7E4B7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Оказание (выпо</w:t>
            </w:r>
            <w:r w:rsidRPr="00491A01">
              <w:rPr>
                <w:rFonts w:eastAsia="Times New Roman"/>
              </w:rPr>
              <w:t>л</w:t>
            </w:r>
            <w:r w:rsidRPr="00491A01">
              <w:rPr>
                <w:rFonts w:eastAsia="Times New Roman"/>
              </w:rPr>
              <w:t>нение) муниц</w:t>
            </w:r>
            <w:r w:rsidRPr="00491A01">
              <w:rPr>
                <w:rFonts w:eastAsia="Times New Roman"/>
              </w:rPr>
              <w:t>и</w:t>
            </w:r>
            <w:r w:rsidRPr="00491A01">
              <w:rPr>
                <w:rFonts w:eastAsia="Times New Roman"/>
              </w:rPr>
              <w:t>пальных услуг (работ) муниц</w:t>
            </w:r>
            <w:r w:rsidRPr="00491A01">
              <w:rPr>
                <w:rFonts w:eastAsia="Times New Roman"/>
              </w:rPr>
              <w:t>и</w:t>
            </w:r>
            <w:r w:rsidRPr="00491A01">
              <w:rPr>
                <w:rFonts w:eastAsia="Times New Roman"/>
              </w:rPr>
              <w:t>пальными учре</w:t>
            </w:r>
            <w:r w:rsidRPr="00491A01">
              <w:rPr>
                <w:rFonts w:eastAsia="Times New Roman"/>
              </w:rPr>
              <w:t>ж</w:t>
            </w:r>
            <w:r w:rsidRPr="00491A01">
              <w:rPr>
                <w:rFonts w:eastAsia="Times New Roman"/>
              </w:rPr>
              <w:t>дениями Апан</w:t>
            </w:r>
            <w:r w:rsidRPr="00491A01">
              <w:rPr>
                <w:rFonts w:eastAsia="Times New Roman"/>
              </w:rPr>
              <w:t>а</w:t>
            </w:r>
            <w:r w:rsidRPr="00491A01">
              <w:rPr>
                <w:rFonts w:eastAsia="Times New Roman"/>
              </w:rPr>
              <w:t>сенковского м</w:t>
            </w:r>
            <w:r w:rsidRPr="00491A01">
              <w:rPr>
                <w:rFonts w:eastAsia="Times New Roman"/>
              </w:rPr>
              <w:t>у</w:t>
            </w:r>
            <w:r w:rsidRPr="00491A01">
              <w:rPr>
                <w:rFonts w:eastAsia="Times New Roman"/>
              </w:rPr>
              <w:t>ниципального о</w:t>
            </w:r>
            <w:r w:rsidRPr="00491A01">
              <w:rPr>
                <w:rFonts w:eastAsia="Times New Roman"/>
              </w:rPr>
              <w:t>к</w:t>
            </w:r>
            <w:r w:rsidRPr="00491A01">
              <w:rPr>
                <w:rFonts w:eastAsia="Times New Roman"/>
              </w:rPr>
              <w:t>руга Ставропол</w:t>
            </w:r>
            <w:r w:rsidRPr="00491A01">
              <w:rPr>
                <w:rFonts w:eastAsia="Times New Roman"/>
              </w:rPr>
              <w:t>ь</w:t>
            </w:r>
            <w:r w:rsidRPr="00491A01">
              <w:rPr>
                <w:rFonts w:eastAsia="Times New Roman"/>
              </w:rPr>
              <w:t>ского края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tabs>
                <w:tab w:val="left" w:pos="181"/>
              </w:tabs>
              <w:spacing w:line="192" w:lineRule="auto"/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>Управление культуры, туризма, и</w:t>
            </w:r>
            <w:r w:rsidRPr="00491A01">
              <w:rPr>
                <w:rFonts w:eastAsia="Times New Roman"/>
                <w:lang w:eastAsia="en-US" w:bidi="en-US"/>
              </w:rPr>
              <w:t>н</w:t>
            </w:r>
            <w:r w:rsidRPr="00491A01">
              <w:rPr>
                <w:rFonts w:eastAsia="Times New Roman"/>
                <w:lang w:eastAsia="en-US" w:bidi="en-US"/>
              </w:rPr>
              <w:t>формационной и молодежной политики ААМО СК;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МБУ ДО ДХШ с. Дивное;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МБУДО ДМШ;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2024г.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2029г.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B7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 xml:space="preserve">п. 3.1.1.1. </w:t>
            </w:r>
            <w:r w:rsidR="007E4B71">
              <w:rPr>
                <w:rFonts w:eastAsia="Times New Roman"/>
              </w:rPr>
              <w:t>–</w:t>
            </w:r>
            <w:r w:rsidRPr="00491A01">
              <w:rPr>
                <w:rFonts w:eastAsia="Times New Roman"/>
              </w:rPr>
              <w:t xml:space="preserve"> 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п. 3.1.1.2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приложения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к Программе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491A01">
              <w:rPr>
                <w:rFonts w:eastAsia="Times New Roman"/>
              </w:rPr>
              <w:t>(таблица 1)</w:t>
            </w:r>
          </w:p>
        </w:tc>
      </w:tr>
      <w:tr w:rsidR="00C535B5" w:rsidRPr="00491A01" w:rsidTr="00C535B5">
        <w:trPr>
          <w:trHeight w:val="172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3.2.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7E4B71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Предоставление мер социальной поддержки педагогическим рабо</w:t>
            </w:r>
            <w:r w:rsidRPr="00491A01">
              <w:rPr>
                <w:rFonts w:eastAsia="Times New Roman"/>
                <w:lang w:eastAsia="en-US"/>
              </w:rPr>
              <w:t>т</w:t>
            </w:r>
            <w:r w:rsidRPr="00491A01">
              <w:rPr>
                <w:rFonts w:eastAsia="Times New Roman"/>
                <w:lang w:eastAsia="en-US"/>
              </w:rPr>
              <w:t>никам образовател</w:t>
            </w:r>
            <w:r w:rsidRPr="00491A01">
              <w:rPr>
                <w:rFonts w:eastAsia="Times New Roman"/>
                <w:lang w:eastAsia="en-US"/>
              </w:rPr>
              <w:t>ь</w:t>
            </w:r>
            <w:r w:rsidRPr="00491A01">
              <w:rPr>
                <w:rFonts w:eastAsia="Times New Roman"/>
                <w:lang w:eastAsia="en-US"/>
              </w:rPr>
              <w:t>ных учреждений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7E4B7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Предоставление субсидий мун</w:t>
            </w:r>
            <w:r w:rsidRPr="00491A01">
              <w:rPr>
                <w:rFonts w:eastAsia="Times New Roman"/>
              </w:rPr>
              <w:t>и</w:t>
            </w:r>
            <w:r w:rsidRPr="00491A01">
              <w:rPr>
                <w:rFonts w:eastAsia="Times New Roman"/>
              </w:rPr>
              <w:t>ципальным учр</w:t>
            </w:r>
            <w:r w:rsidRPr="00491A01">
              <w:rPr>
                <w:rFonts w:eastAsia="Times New Roman"/>
              </w:rPr>
              <w:t>е</w:t>
            </w:r>
            <w:r w:rsidRPr="00491A01">
              <w:rPr>
                <w:rFonts w:eastAsia="Times New Roman"/>
              </w:rPr>
              <w:t>ждениям Апан</w:t>
            </w:r>
            <w:r w:rsidRPr="00491A01">
              <w:rPr>
                <w:rFonts w:eastAsia="Times New Roman"/>
              </w:rPr>
              <w:t>а</w:t>
            </w:r>
            <w:r w:rsidRPr="00491A01">
              <w:rPr>
                <w:rFonts w:eastAsia="Times New Roman"/>
              </w:rPr>
              <w:t>сенковского м</w:t>
            </w:r>
            <w:r w:rsidRPr="00491A01">
              <w:rPr>
                <w:rFonts w:eastAsia="Times New Roman"/>
              </w:rPr>
              <w:t>у</w:t>
            </w:r>
            <w:r w:rsidRPr="00491A01">
              <w:rPr>
                <w:rFonts w:eastAsia="Times New Roman"/>
              </w:rPr>
              <w:t>ниципального о</w:t>
            </w:r>
            <w:r w:rsidRPr="00491A01">
              <w:rPr>
                <w:rFonts w:eastAsia="Times New Roman"/>
              </w:rPr>
              <w:t>к</w:t>
            </w:r>
            <w:r w:rsidRPr="00491A01">
              <w:rPr>
                <w:rFonts w:eastAsia="Times New Roman"/>
              </w:rPr>
              <w:t>руга</w:t>
            </w:r>
          </w:p>
          <w:p w:rsidR="00491A01" w:rsidRPr="00491A01" w:rsidRDefault="00491A01" w:rsidP="007E4B7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 xml:space="preserve">Ставропольского </w:t>
            </w:r>
            <w:r w:rsidRPr="00491A01">
              <w:rPr>
                <w:rFonts w:eastAsia="Times New Roman"/>
              </w:rPr>
              <w:lastRenderedPageBreak/>
              <w:t>края на цели, не связанные с ок</w:t>
            </w:r>
            <w:r w:rsidRPr="00491A01">
              <w:rPr>
                <w:rFonts w:eastAsia="Times New Roman"/>
              </w:rPr>
              <w:t>а</w:t>
            </w:r>
            <w:r w:rsidRPr="00491A01">
              <w:rPr>
                <w:rFonts w:eastAsia="Times New Roman"/>
              </w:rPr>
              <w:t>занием (выполн</w:t>
            </w:r>
            <w:r w:rsidRPr="00491A01">
              <w:rPr>
                <w:rFonts w:eastAsia="Times New Roman"/>
              </w:rPr>
              <w:t>е</w:t>
            </w:r>
            <w:r w:rsidRPr="00491A01">
              <w:rPr>
                <w:rFonts w:eastAsia="Times New Roman"/>
              </w:rPr>
              <w:t>нием) ими мун</w:t>
            </w:r>
            <w:r w:rsidRPr="00491A01">
              <w:rPr>
                <w:rFonts w:eastAsia="Times New Roman"/>
              </w:rPr>
              <w:t>и</w:t>
            </w:r>
            <w:r w:rsidRPr="00491A01">
              <w:rPr>
                <w:rFonts w:eastAsia="Times New Roman"/>
              </w:rPr>
              <w:t>ципальных услуг (работ)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tabs>
                <w:tab w:val="left" w:pos="181"/>
              </w:tabs>
              <w:spacing w:line="192" w:lineRule="auto"/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lastRenderedPageBreak/>
              <w:t>Управление культуры, туризма, и</w:t>
            </w:r>
            <w:r w:rsidRPr="00491A01">
              <w:rPr>
                <w:rFonts w:eastAsia="Times New Roman"/>
                <w:lang w:eastAsia="en-US" w:bidi="en-US"/>
              </w:rPr>
              <w:t>н</w:t>
            </w:r>
            <w:r w:rsidRPr="00491A01">
              <w:rPr>
                <w:rFonts w:eastAsia="Times New Roman"/>
                <w:lang w:eastAsia="en-US" w:bidi="en-US"/>
              </w:rPr>
              <w:t>формационной и молодежной политики ААМО СК;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МБУ ДО ДХШ с. Дивное;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МБУДО ДМШ;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2024г.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2029г.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п. 3.1.1.3.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приложения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к Программе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491A01">
              <w:rPr>
                <w:rFonts w:eastAsia="Times New Roman"/>
              </w:rPr>
              <w:t>(таблица 1)</w:t>
            </w:r>
          </w:p>
        </w:tc>
      </w:tr>
      <w:tr w:rsidR="00491A01" w:rsidRPr="00491A01" w:rsidTr="00C535B5">
        <w:trPr>
          <w:trHeight w:val="452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lastRenderedPageBreak/>
              <w:t>4.</w:t>
            </w:r>
          </w:p>
        </w:tc>
        <w:tc>
          <w:tcPr>
            <w:tcW w:w="48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lang w:bidi="ru-RU"/>
              </w:rPr>
            </w:pPr>
            <w:r w:rsidRPr="00491A01">
              <w:rPr>
                <w:rFonts w:eastAsia="Times New Roman"/>
              </w:rPr>
              <w:t xml:space="preserve">Подпрограмма 4 </w:t>
            </w:r>
            <w:r w:rsidRPr="00491A01">
              <w:rPr>
                <w:rFonts w:eastAsia="Times New Roman"/>
                <w:color w:val="000000"/>
                <w:lang w:bidi="ru-RU"/>
              </w:rPr>
              <w:t>«Обеспечение реализации муниципальной программы Апанасенковского</w:t>
            </w:r>
            <w:r w:rsidRPr="00491A01">
              <w:rPr>
                <w:rFonts w:eastAsia="Times New Roman"/>
                <w:color w:val="000000"/>
                <w:lang w:bidi="ru-RU"/>
              </w:rPr>
              <w:br/>
              <w:t>муниципального округа Ставропольского края «Сохранение, развитие культуры и искусства»</w:t>
            </w:r>
            <w:r w:rsidRPr="00491A01">
              <w:rPr>
                <w:rFonts w:eastAsia="Times New Roman"/>
              </w:rPr>
              <w:t xml:space="preserve"> и общепрограммные мероприятия» </w:t>
            </w:r>
            <w:r w:rsidRPr="00491A01">
              <w:rPr>
                <w:rFonts w:eastAsia="Times New Roman"/>
                <w:color w:val="000000"/>
                <w:lang w:bidi="ru-RU"/>
              </w:rPr>
              <w:t xml:space="preserve"> 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 xml:space="preserve">Задача 1 «Сохранение и развитие в Апанасенковском муниципальном округе культуры и дополнительного образования </w:t>
            </w:r>
          </w:p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в сфере культуры и искусства»</w:t>
            </w:r>
          </w:p>
        </w:tc>
      </w:tr>
      <w:tr w:rsidR="00C535B5" w:rsidRPr="00491A01" w:rsidTr="00C535B5">
        <w:trPr>
          <w:trHeight w:val="172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4.1.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7E4B71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491A01">
              <w:rPr>
                <w:rFonts w:eastAsia="Times New Roman"/>
                <w:lang w:eastAsia="en-US"/>
              </w:rPr>
              <w:t>Обеспечение реализ</w:t>
            </w:r>
            <w:r w:rsidRPr="00491A01">
              <w:rPr>
                <w:rFonts w:eastAsia="Times New Roman"/>
                <w:lang w:eastAsia="en-US"/>
              </w:rPr>
              <w:t>а</w:t>
            </w:r>
            <w:r w:rsidRPr="00491A01">
              <w:rPr>
                <w:rFonts w:eastAsia="Times New Roman"/>
                <w:lang w:eastAsia="en-US"/>
              </w:rPr>
              <w:t>ции Программы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7E4B7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Выполнение функций органов местного сам</w:t>
            </w:r>
            <w:r w:rsidRPr="00491A01">
              <w:rPr>
                <w:rFonts w:eastAsia="Times New Roman"/>
              </w:rPr>
              <w:t>о</w:t>
            </w:r>
            <w:r w:rsidRPr="00491A01">
              <w:rPr>
                <w:rFonts w:eastAsia="Times New Roman"/>
              </w:rPr>
              <w:t>управления Ап</w:t>
            </w:r>
            <w:r w:rsidRPr="00491A01">
              <w:rPr>
                <w:rFonts w:eastAsia="Times New Roman"/>
              </w:rPr>
              <w:t>а</w:t>
            </w:r>
            <w:r w:rsidRPr="00491A01">
              <w:rPr>
                <w:rFonts w:eastAsia="Times New Roman"/>
              </w:rPr>
              <w:t>насенковского муниципального округа Ставр</w:t>
            </w:r>
            <w:r w:rsidRPr="00491A01">
              <w:rPr>
                <w:rFonts w:eastAsia="Times New Roman"/>
              </w:rPr>
              <w:t>о</w:t>
            </w:r>
            <w:r w:rsidRPr="00491A01">
              <w:rPr>
                <w:rFonts w:eastAsia="Times New Roman"/>
              </w:rPr>
              <w:t>польского края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01" w:rsidRPr="00491A01" w:rsidRDefault="00491A01" w:rsidP="00491A01">
            <w:pPr>
              <w:tabs>
                <w:tab w:val="left" w:pos="181"/>
              </w:tabs>
              <w:spacing w:line="192" w:lineRule="auto"/>
              <w:contextualSpacing/>
              <w:rPr>
                <w:rFonts w:eastAsia="Times New Roman"/>
                <w:lang w:eastAsia="en-US" w:bidi="en-US"/>
              </w:rPr>
            </w:pPr>
            <w:r w:rsidRPr="00491A01">
              <w:rPr>
                <w:rFonts w:eastAsia="Times New Roman"/>
                <w:lang w:eastAsia="en-US" w:bidi="en-US"/>
              </w:rPr>
              <w:t>Управление культуры, туризма, и</w:t>
            </w:r>
            <w:r w:rsidRPr="00491A01">
              <w:rPr>
                <w:rFonts w:eastAsia="Times New Roman"/>
                <w:lang w:eastAsia="en-US" w:bidi="en-US"/>
              </w:rPr>
              <w:t>н</w:t>
            </w:r>
            <w:r w:rsidRPr="00491A01">
              <w:rPr>
                <w:rFonts w:eastAsia="Times New Roman"/>
                <w:lang w:eastAsia="en-US" w:bidi="en-US"/>
              </w:rPr>
              <w:t>формационной и молодежной политики ААМО СК;</w:t>
            </w:r>
          </w:p>
          <w:p w:rsidR="00491A01" w:rsidRPr="00491A01" w:rsidRDefault="00491A01" w:rsidP="00491A01">
            <w:pPr>
              <w:rPr>
                <w:rFonts w:eastAsia="Times New Roman"/>
              </w:rPr>
            </w:pP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2024г.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1A01">
              <w:rPr>
                <w:rFonts w:eastAsia="Times New Roman"/>
              </w:rPr>
              <w:t>2029г.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01" w:rsidRPr="00491A01" w:rsidRDefault="00491A01" w:rsidP="00491A0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491A01">
              <w:rPr>
                <w:rFonts w:eastAsia="Times New Roman"/>
              </w:rPr>
              <w:t>-</w:t>
            </w:r>
          </w:p>
        </w:tc>
      </w:tr>
    </w:tbl>
    <w:p w:rsidR="00C535B5" w:rsidRDefault="00C535B5" w:rsidP="00491A01">
      <w:pPr>
        <w:tabs>
          <w:tab w:val="left" w:pos="6379"/>
        </w:tabs>
        <w:spacing w:line="240" w:lineRule="exact"/>
        <w:ind w:right="-457"/>
        <w:jc w:val="right"/>
        <w:rPr>
          <w:rFonts w:eastAsia="Times New Roman"/>
          <w:sz w:val="28"/>
          <w:szCs w:val="28"/>
          <w:lang w:eastAsia="en-US" w:bidi="en-US"/>
        </w:rPr>
      </w:pPr>
    </w:p>
    <w:p w:rsidR="00491A01" w:rsidRPr="00491A01" w:rsidRDefault="00491A01" w:rsidP="00C535B5">
      <w:pPr>
        <w:tabs>
          <w:tab w:val="left" w:pos="6379"/>
        </w:tabs>
        <w:spacing w:line="240" w:lineRule="exact"/>
        <w:ind w:right="-1024"/>
        <w:jc w:val="right"/>
        <w:rPr>
          <w:rFonts w:eastAsia="Times New Roman"/>
          <w:sz w:val="28"/>
          <w:szCs w:val="28"/>
          <w:lang w:eastAsia="en-US" w:bidi="en-US"/>
        </w:rPr>
      </w:pPr>
      <w:r w:rsidRPr="00491A01">
        <w:rPr>
          <w:rFonts w:eastAsia="Times New Roman"/>
          <w:sz w:val="28"/>
          <w:szCs w:val="28"/>
          <w:lang w:eastAsia="en-US" w:bidi="en-US"/>
        </w:rPr>
        <w:t xml:space="preserve">                ».</w:t>
      </w:r>
    </w:p>
    <w:p w:rsidR="00491A01" w:rsidRPr="00491A01" w:rsidRDefault="00CC332D" w:rsidP="00CC332D">
      <w:pPr>
        <w:tabs>
          <w:tab w:val="left" w:pos="2579"/>
        </w:tabs>
        <w:jc w:val="center"/>
        <w:rPr>
          <w:sz w:val="28"/>
          <w:szCs w:val="28"/>
        </w:rPr>
        <w:sectPr w:rsidR="00491A01" w:rsidRPr="00491A01" w:rsidSect="00C535B5">
          <w:pgSz w:w="16838" w:h="11906" w:orient="landscape"/>
          <w:pgMar w:top="1418" w:right="1560" w:bottom="567" w:left="1985" w:header="709" w:footer="709" w:gutter="0"/>
          <w:pgNumType w:start="4"/>
          <w:cols w:space="708"/>
          <w:titlePg/>
          <w:docGrid w:linePitch="360" w:charSpace="8192"/>
        </w:sectPr>
      </w:pPr>
      <w:bookmarkStart w:id="3" w:name="_GoBack"/>
      <w:bookmarkEnd w:id="3"/>
      <w:r>
        <w:rPr>
          <w:sz w:val="28"/>
          <w:szCs w:val="28"/>
        </w:rPr>
        <w:t>________________________________________</w:t>
      </w:r>
    </w:p>
    <w:p w:rsidR="00F335B2" w:rsidRPr="00C827EE" w:rsidRDefault="00F335B2" w:rsidP="008C6FEA">
      <w:pPr>
        <w:spacing w:after="40"/>
        <w:jc w:val="both"/>
        <w:rPr>
          <w:sz w:val="28"/>
          <w:szCs w:val="28"/>
        </w:rPr>
      </w:pPr>
    </w:p>
    <w:sectPr w:rsidR="00F335B2" w:rsidRPr="00C827EE" w:rsidSect="00300E12">
      <w:pgSz w:w="11906" w:h="16838"/>
      <w:pgMar w:top="1560" w:right="567" w:bottom="1418" w:left="1985" w:header="709" w:footer="709" w:gutter="0"/>
      <w:pgNumType w:start="1"/>
      <w:cols w:space="708"/>
      <w:titlePg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B8B" w:rsidRDefault="00847B8B" w:rsidP="008D0340">
      <w:r>
        <w:separator/>
      </w:r>
    </w:p>
  </w:endnote>
  <w:endnote w:type="continuationSeparator" w:id="0">
    <w:p w:rsidR="00847B8B" w:rsidRDefault="00847B8B" w:rsidP="008D03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B8B" w:rsidRDefault="00847B8B" w:rsidP="008D0340">
      <w:r>
        <w:separator/>
      </w:r>
    </w:p>
  </w:footnote>
  <w:footnote w:type="continuationSeparator" w:id="0">
    <w:p w:rsidR="00847B8B" w:rsidRDefault="00847B8B" w:rsidP="008D03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235394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951A0F" w:rsidRPr="0012469D" w:rsidRDefault="009E0AF2">
        <w:pPr>
          <w:pStyle w:val="a8"/>
          <w:jc w:val="right"/>
          <w:rPr>
            <w:sz w:val="28"/>
          </w:rPr>
        </w:pPr>
        <w:r w:rsidRPr="0012469D">
          <w:rPr>
            <w:sz w:val="28"/>
          </w:rPr>
          <w:fldChar w:fldCharType="begin"/>
        </w:r>
        <w:r w:rsidR="00951A0F" w:rsidRPr="0012469D">
          <w:rPr>
            <w:sz w:val="28"/>
          </w:rPr>
          <w:instrText>PAGE   \* MERGEFORMAT</w:instrText>
        </w:r>
        <w:r w:rsidRPr="0012469D">
          <w:rPr>
            <w:sz w:val="28"/>
          </w:rPr>
          <w:fldChar w:fldCharType="separate"/>
        </w:r>
        <w:r w:rsidR="009D25F1">
          <w:rPr>
            <w:noProof/>
            <w:sz w:val="28"/>
          </w:rPr>
          <w:t>11</w:t>
        </w:r>
        <w:r w:rsidRPr="0012469D">
          <w:rPr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A0F" w:rsidRDefault="00951A0F">
    <w:pPr>
      <w:pStyle w:val="a8"/>
      <w:jc w:val="right"/>
    </w:pPr>
  </w:p>
  <w:p w:rsidR="00951A0F" w:rsidRDefault="00951A0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18DB"/>
    <w:multiLevelType w:val="hybridMultilevel"/>
    <w:tmpl w:val="58762BAA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90240"/>
    <w:multiLevelType w:val="hybridMultilevel"/>
    <w:tmpl w:val="FEBC0742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83F8F"/>
    <w:multiLevelType w:val="hybridMultilevel"/>
    <w:tmpl w:val="09B2663C"/>
    <w:lvl w:ilvl="0" w:tplc="A77CDE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564639"/>
    <w:multiLevelType w:val="multilevel"/>
    <w:tmpl w:val="859897D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1D323FC3"/>
    <w:multiLevelType w:val="hybridMultilevel"/>
    <w:tmpl w:val="D7DCCA52"/>
    <w:lvl w:ilvl="0" w:tplc="A77CDE1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7171AF"/>
    <w:multiLevelType w:val="hybridMultilevel"/>
    <w:tmpl w:val="6822591A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B76217"/>
    <w:multiLevelType w:val="hybridMultilevel"/>
    <w:tmpl w:val="72B2B9FC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FB53A0"/>
    <w:multiLevelType w:val="hybridMultilevel"/>
    <w:tmpl w:val="E3FE4D84"/>
    <w:lvl w:ilvl="0" w:tplc="7D46775E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9C4AB5"/>
    <w:multiLevelType w:val="hybridMultilevel"/>
    <w:tmpl w:val="D22204E4"/>
    <w:lvl w:ilvl="0" w:tplc="5718CF6A">
      <w:start w:val="1"/>
      <w:numFmt w:val="decimal"/>
      <w:lvlText w:val="%1."/>
      <w:lvlJc w:val="left"/>
      <w:pPr>
        <w:ind w:left="1789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DBA45C6"/>
    <w:multiLevelType w:val="hybridMultilevel"/>
    <w:tmpl w:val="DD4AE9AE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E83C75"/>
    <w:multiLevelType w:val="hybridMultilevel"/>
    <w:tmpl w:val="186657CC"/>
    <w:lvl w:ilvl="0" w:tplc="E2FA0F1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D00C6F"/>
    <w:multiLevelType w:val="hybridMultilevel"/>
    <w:tmpl w:val="4ED24A4E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FE0B07"/>
    <w:multiLevelType w:val="hybridMultilevel"/>
    <w:tmpl w:val="787CB95C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016439"/>
    <w:multiLevelType w:val="multilevel"/>
    <w:tmpl w:val="329CD7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D80252"/>
    <w:multiLevelType w:val="hybridMultilevel"/>
    <w:tmpl w:val="8B0243A2"/>
    <w:lvl w:ilvl="0" w:tplc="5718CF6A">
      <w:start w:val="1"/>
      <w:numFmt w:val="decimal"/>
      <w:lvlText w:val="%1."/>
      <w:lvlJc w:val="left"/>
      <w:pPr>
        <w:ind w:left="1789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0F151F"/>
    <w:multiLevelType w:val="hybridMultilevel"/>
    <w:tmpl w:val="FC40C79E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6B70B9"/>
    <w:multiLevelType w:val="hybridMultilevel"/>
    <w:tmpl w:val="4D7059B4"/>
    <w:lvl w:ilvl="0" w:tplc="5718CF6A">
      <w:start w:val="1"/>
      <w:numFmt w:val="decimal"/>
      <w:lvlText w:val="%1."/>
      <w:lvlJc w:val="left"/>
      <w:pPr>
        <w:ind w:left="1789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ED34D8"/>
    <w:multiLevelType w:val="hybridMultilevel"/>
    <w:tmpl w:val="DC0E8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0"/>
  </w:num>
  <w:num w:numId="4">
    <w:abstractNumId w:val="7"/>
  </w:num>
  <w:num w:numId="5">
    <w:abstractNumId w:val="17"/>
  </w:num>
  <w:num w:numId="6">
    <w:abstractNumId w:val="8"/>
  </w:num>
  <w:num w:numId="7">
    <w:abstractNumId w:val="14"/>
  </w:num>
  <w:num w:numId="8">
    <w:abstractNumId w:val="16"/>
  </w:num>
  <w:num w:numId="9">
    <w:abstractNumId w:val="0"/>
  </w:num>
  <w:num w:numId="10">
    <w:abstractNumId w:val="1"/>
  </w:num>
  <w:num w:numId="11">
    <w:abstractNumId w:val="15"/>
  </w:num>
  <w:num w:numId="12">
    <w:abstractNumId w:val="12"/>
  </w:num>
  <w:num w:numId="13">
    <w:abstractNumId w:val="9"/>
  </w:num>
  <w:num w:numId="14">
    <w:abstractNumId w:val="4"/>
  </w:num>
  <w:num w:numId="15">
    <w:abstractNumId w:val="6"/>
  </w:num>
  <w:num w:numId="16">
    <w:abstractNumId w:val="11"/>
  </w:num>
  <w:num w:numId="17">
    <w:abstractNumId w:val="5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3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42251"/>
    <w:rsid w:val="000259CE"/>
    <w:rsid w:val="00046918"/>
    <w:rsid w:val="00066B99"/>
    <w:rsid w:val="00080E7A"/>
    <w:rsid w:val="00082236"/>
    <w:rsid w:val="000C22F0"/>
    <w:rsid w:val="000C7647"/>
    <w:rsid w:val="000C76D3"/>
    <w:rsid w:val="000E7F8A"/>
    <w:rsid w:val="000F6CCE"/>
    <w:rsid w:val="000F7E5C"/>
    <w:rsid w:val="0010296F"/>
    <w:rsid w:val="00111B03"/>
    <w:rsid w:val="0012469D"/>
    <w:rsid w:val="0013176A"/>
    <w:rsid w:val="001326E2"/>
    <w:rsid w:val="00151635"/>
    <w:rsid w:val="001674A6"/>
    <w:rsid w:val="0018360E"/>
    <w:rsid w:val="0018462A"/>
    <w:rsid w:val="00190984"/>
    <w:rsid w:val="00196269"/>
    <w:rsid w:val="001978AF"/>
    <w:rsid w:val="001A0A88"/>
    <w:rsid w:val="001B413C"/>
    <w:rsid w:val="001C3AF2"/>
    <w:rsid w:val="001E32FA"/>
    <w:rsid w:val="0020142C"/>
    <w:rsid w:val="00233D92"/>
    <w:rsid w:val="002424F3"/>
    <w:rsid w:val="00254D05"/>
    <w:rsid w:val="00262B1A"/>
    <w:rsid w:val="00270705"/>
    <w:rsid w:val="00280384"/>
    <w:rsid w:val="002A1FC2"/>
    <w:rsid w:val="002C7EE0"/>
    <w:rsid w:val="002E5A4A"/>
    <w:rsid w:val="002E66B7"/>
    <w:rsid w:val="002F5676"/>
    <w:rsid w:val="00300E12"/>
    <w:rsid w:val="0031380B"/>
    <w:rsid w:val="003217D3"/>
    <w:rsid w:val="00322211"/>
    <w:rsid w:val="00327E8E"/>
    <w:rsid w:val="00341E4C"/>
    <w:rsid w:val="003504A6"/>
    <w:rsid w:val="00396F98"/>
    <w:rsid w:val="003A7F76"/>
    <w:rsid w:val="003B0D92"/>
    <w:rsid w:val="003B133A"/>
    <w:rsid w:val="003C5147"/>
    <w:rsid w:val="003C6B62"/>
    <w:rsid w:val="003E524A"/>
    <w:rsid w:val="003F3670"/>
    <w:rsid w:val="003F519A"/>
    <w:rsid w:val="00401B85"/>
    <w:rsid w:val="00406406"/>
    <w:rsid w:val="00426A18"/>
    <w:rsid w:val="00467D08"/>
    <w:rsid w:val="00476B92"/>
    <w:rsid w:val="0048436A"/>
    <w:rsid w:val="00484908"/>
    <w:rsid w:val="00491A01"/>
    <w:rsid w:val="004A1A09"/>
    <w:rsid w:val="004B41FC"/>
    <w:rsid w:val="004C30E9"/>
    <w:rsid w:val="004E31D6"/>
    <w:rsid w:val="004E3CFC"/>
    <w:rsid w:val="004F41A1"/>
    <w:rsid w:val="00504AF2"/>
    <w:rsid w:val="00516C55"/>
    <w:rsid w:val="0051762D"/>
    <w:rsid w:val="0052059F"/>
    <w:rsid w:val="0053505E"/>
    <w:rsid w:val="00535E76"/>
    <w:rsid w:val="0054599A"/>
    <w:rsid w:val="00545CCE"/>
    <w:rsid w:val="005670E2"/>
    <w:rsid w:val="00596563"/>
    <w:rsid w:val="005B2D6F"/>
    <w:rsid w:val="005B7863"/>
    <w:rsid w:val="005D2A03"/>
    <w:rsid w:val="005D7044"/>
    <w:rsid w:val="005D7C98"/>
    <w:rsid w:val="00602CFA"/>
    <w:rsid w:val="00622A77"/>
    <w:rsid w:val="00625368"/>
    <w:rsid w:val="00666398"/>
    <w:rsid w:val="00672D47"/>
    <w:rsid w:val="006D0BCE"/>
    <w:rsid w:val="006E480E"/>
    <w:rsid w:val="006F65A9"/>
    <w:rsid w:val="007434EA"/>
    <w:rsid w:val="007501A7"/>
    <w:rsid w:val="00757B59"/>
    <w:rsid w:val="0076219A"/>
    <w:rsid w:val="007640E0"/>
    <w:rsid w:val="007675C6"/>
    <w:rsid w:val="00774E4E"/>
    <w:rsid w:val="007A1502"/>
    <w:rsid w:val="007A756B"/>
    <w:rsid w:val="007C633A"/>
    <w:rsid w:val="007D10DB"/>
    <w:rsid w:val="007E4B71"/>
    <w:rsid w:val="00813034"/>
    <w:rsid w:val="00815D23"/>
    <w:rsid w:val="0081731A"/>
    <w:rsid w:val="0084055C"/>
    <w:rsid w:val="00847B8B"/>
    <w:rsid w:val="00856D65"/>
    <w:rsid w:val="00857FAD"/>
    <w:rsid w:val="008602FF"/>
    <w:rsid w:val="008748C5"/>
    <w:rsid w:val="008C3345"/>
    <w:rsid w:val="008C6FEA"/>
    <w:rsid w:val="008D0340"/>
    <w:rsid w:val="008F3F8D"/>
    <w:rsid w:val="009127FE"/>
    <w:rsid w:val="00923C78"/>
    <w:rsid w:val="0092684E"/>
    <w:rsid w:val="00935C6B"/>
    <w:rsid w:val="009407C5"/>
    <w:rsid w:val="0094164E"/>
    <w:rsid w:val="00947A80"/>
    <w:rsid w:val="00951A0F"/>
    <w:rsid w:val="00956427"/>
    <w:rsid w:val="00974BCF"/>
    <w:rsid w:val="00974DA2"/>
    <w:rsid w:val="009970AD"/>
    <w:rsid w:val="009D1CCB"/>
    <w:rsid w:val="009D25F1"/>
    <w:rsid w:val="009D34D8"/>
    <w:rsid w:val="009E0AF2"/>
    <w:rsid w:val="009E0BDF"/>
    <w:rsid w:val="009F4C7E"/>
    <w:rsid w:val="00A00836"/>
    <w:rsid w:val="00A1017E"/>
    <w:rsid w:val="00A1289D"/>
    <w:rsid w:val="00A26577"/>
    <w:rsid w:val="00A3061A"/>
    <w:rsid w:val="00A632B4"/>
    <w:rsid w:val="00AA4647"/>
    <w:rsid w:val="00AD414C"/>
    <w:rsid w:val="00AE011A"/>
    <w:rsid w:val="00AE749C"/>
    <w:rsid w:val="00AF6779"/>
    <w:rsid w:val="00B25E7D"/>
    <w:rsid w:val="00B42251"/>
    <w:rsid w:val="00B60487"/>
    <w:rsid w:val="00B60BE0"/>
    <w:rsid w:val="00B67302"/>
    <w:rsid w:val="00B82645"/>
    <w:rsid w:val="00B85D0F"/>
    <w:rsid w:val="00BA3547"/>
    <w:rsid w:val="00BF415A"/>
    <w:rsid w:val="00BF4845"/>
    <w:rsid w:val="00C146B4"/>
    <w:rsid w:val="00C36947"/>
    <w:rsid w:val="00C535B5"/>
    <w:rsid w:val="00C546CE"/>
    <w:rsid w:val="00C64842"/>
    <w:rsid w:val="00C707DB"/>
    <w:rsid w:val="00C773B1"/>
    <w:rsid w:val="00C827EE"/>
    <w:rsid w:val="00C84DFB"/>
    <w:rsid w:val="00C92A00"/>
    <w:rsid w:val="00CB4728"/>
    <w:rsid w:val="00CC332D"/>
    <w:rsid w:val="00CE15E9"/>
    <w:rsid w:val="00CF0558"/>
    <w:rsid w:val="00CF6787"/>
    <w:rsid w:val="00CF74ED"/>
    <w:rsid w:val="00D160AC"/>
    <w:rsid w:val="00D22565"/>
    <w:rsid w:val="00D22C0B"/>
    <w:rsid w:val="00D42477"/>
    <w:rsid w:val="00D66800"/>
    <w:rsid w:val="00D70F98"/>
    <w:rsid w:val="00D7237F"/>
    <w:rsid w:val="00D92813"/>
    <w:rsid w:val="00DB0F5A"/>
    <w:rsid w:val="00DF4D22"/>
    <w:rsid w:val="00DF66A0"/>
    <w:rsid w:val="00E00CBB"/>
    <w:rsid w:val="00E10254"/>
    <w:rsid w:val="00E10CEB"/>
    <w:rsid w:val="00E5050E"/>
    <w:rsid w:val="00E60286"/>
    <w:rsid w:val="00E95DCA"/>
    <w:rsid w:val="00EA5F8E"/>
    <w:rsid w:val="00EA6B4F"/>
    <w:rsid w:val="00EF29A4"/>
    <w:rsid w:val="00F335B2"/>
    <w:rsid w:val="00F42302"/>
    <w:rsid w:val="00F53454"/>
    <w:rsid w:val="00F669EC"/>
    <w:rsid w:val="00F7770F"/>
    <w:rsid w:val="00F85F7A"/>
    <w:rsid w:val="00F900E9"/>
    <w:rsid w:val="00FA4F68"/>
    <w:rsid w:val="00FC06D5"/>
    <w:rsid w:val="00FF6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251"/>
    <w:pPr>
      <w:ind w:firstLine="0"/>
      <w:jc w:val="left"/>
    </w:pPr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91A0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91A0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91A0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491A01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491A0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491A01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491A01"/>
    <w:p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uiPriority w:val="9"/>
    <w:qFormat/>
    <w:rsid w:val="00491A01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uiPriority w:val="9"/>
    <w:qFormat/>
    <w:rsid w:val="00491A01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locked/>
    <w:rsid w:val="00B42251"/>
    <w:rPr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B42251"/>
    <w:pPr>
      <w:widowControl w:val="0"/>
      <w:shd w:val="clear" w:color="auto" w:fill="FFFFFF"/>
    </w:pPr>
    <w:rPr>
      <w:rFonts w:eastAsiaTheme="minorHAnsi" w:cs="Arial"/>
      <w:sz w:val="28"/>
      <w:szCs w:val="28"/>
      <w:shd w:val="clear" w:color="auto" w:fill="FFFFFF"/>
      <w:lang w:eastAsia="en-US"/>
    </w:rPr>
  </w:style>
  <w:style w:type="paragraph" w:styleId="a5">
    <w:name w:val="List Paragraph"/>
    <w:basedOn w:val="a"/>
    <w:uiPriority w:val="34"/>
    <w:qFormat/>
    <w:rsid w:val="00B42251"/>
    <w:pPr>
      <w:ind w:left="708"/>
    </w:pPr>
  </w:style>
  <w:style w:type="paragraph" w:styleId="a6">
    <w:name w:val="No Spacing"/>
    <w:link w:val="a7"/>
    <w:uiPriority w:val="1"/>
    <w:qFormat/>
    <w:rsid w:val="002F5676"/>
    <w:pPr>
      <w:ind w:firstLine="0"/>
      <w:jc w:val="left"/>
    </w:pPr>
    <w:rPr>
      <w:rFonts w:eastAsia="Calibri" w:cs="Times New Roman"/>
      <w:sz w:val="24"/>
      <w:szCs w:val="24"/>
      <w:lang w:eastAsia="ru-RU"/>
    </w:rPr>
  </w:style>
  <w:style w:type="paragraph" w:styleId="a8">
    <w:name w:val="header"/>
    <w:basedOn w:val="a"/>
    <w:link w:val="a9"/>
    <w:unhideWhenUsed/>
    <w:rsid w:val="008D034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D0340"/>
    <w:rPr>
      <w:rFonts w:eastAsia="Calibri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D034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D0340"/>
    <w:rPr>
      <w:rFonts w:eastAsia="Calibri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91A0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91A01"/>
    <w:rPr>
      <w:rFonts w:ascii="Cambria" w:eastAsia="Times New Roman" w:hAnsi="Cambria" w:cs="Times New Roman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91A0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91A01"/>
    <w:rPr>
      <w:rFonts w:ascii="Calibri" w:eastAsia="Times New Roman" w:hAnsi="Calibri" w:cs="Times New Roman"/>
      <w:b/>
      <w:bCs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91A0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91A01"/>
    <w:rPr>
      <w:rFonts w:ascii="Calibri" w:eastAsia="Times New Roman" w:hAnsi="Calibri" w:cs="Times New Roman"/>
      <w:b/>
      <w:bCs/>
      <w:sz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91A01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91A0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91A01"/>
    <w:rPr>
      <w:rFonts w:ascii="Cambria" w:eastAsia="Times New Roman" w:hAnsi="Cambria" w:cs="Times New Roman"/>
      <w:sz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91A01"/>
  </w:style>
  <w:style w:type="paragraph" w:customStyle="1" w:styleId="ac">
    <w:basedOn w:val="a"/>
    <w:next w:val="a"/>
    <w:uiPriority w:val="10"/>
    <w:qFormat/>
    <w:rsid w:val="00491A0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e"/>
    <w:uiPriority w:val="10"/>
    <w:rsid w:val="00491A01"/>
    <w:rPr>
      <w:rFonts w:ascii="Cambria" w:eastAsia="Times New Roman" w:hAnsi="Cambria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491A01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f0">
    <w:name w:val="Подзаголовок Знак"/>
    <w:basedOn w:val="a0"/>
    <w:link w:val="af"/>
    <w:uiPriority w:val="11"/>
    <w:rsid w:val="00491A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491A01"/>
    <w:rPr>
      <w:b/>
      <w:bCs/>
    </w:rPr>
  </w:style>
  <w:style w:type="character" w:styleId="af2">
    <w:name w:val="Emphasis"/>
    <w:basedOn w:val="a0"/>
    <w:uiPriority w:val="20"/>
    <w:qFormat/>
    <w:rsid w:val="00491A01"/>
    <w:rPr>
      <w:rFonts w:ascii="Calibri" w:hAnsi="Calibri"/>
      <w:b/>
      <w:i/>
      <w:iCs/>
    </w:rPr>
  </w:style>
  <w:style w:type="character" w:customStyle="1" w:styleId="a7">
    <w:name w:val="Без интервала Знак"/>
    <w:basedOn w:val="a0"/>
    <w:link w:val="a6"/>
    <w:uiPriority w:val="1"/>
    <w:rsid w:val="00491A01"/>
    <w:rPr>
      <w:rFonts w:eastAsia="Calibri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491A01"/>
    <w:rPr>
      <w:rFonts w:ascii="Calibri" w:eastAsia="Times New Roman" w:hAnsi="Calibri"/>
      <w:i/>
    </w:rPr>
  </w:style>
  <w:style w:type="character" w:customStyle="1" w:styleId="22">
    <w:name w:val="Цитата 2 Знак"/>
    <w:basedOn w:val="a0"/>
    <w:link w:val="21"/>
    <w:uiPriority w:val="29"/>
    <w:rsid w:val="00491A01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f3">
    <w:name w:val="Intense Quote"/>
    <w:basedOn w:val="a"/>
    <w:next w:val="a"/>
    <w:link w:val="af4"/>
    <w:uiPriority w:val="30"/>
    <w:qFormat/>
    <w:rsid w:val="00491A01"/>
    <w:pPr>
      <w:ind w:left="720" w:right="720"/>
    </w:pPr>
    <w:rPr>
      <w:rFonts w:ascii="Calibri" w:eastAsia="Times New Roman" w:hAnsi="Calibri"/>
      <w:b/>
      <w:i/>
      <w:szCs w:val="20"/>
    </w:rPr>
  </w:style>
  <w:style w:type="character" w:customStyle="1" w:styleId="af4">
    <w:name w:val="Выделенная цитата Знак"/>
    <w:basedOn w:val="a0"/>
    <w:link w:val="af3"/>
    <w:uiPriority w:val="30"/>
    <w:rsid w:val="00491A01"/>
    <w:rPr>
      <w:rFonts w:ascii="Calibri" w:eastAsia="Times New Roman" w:hAnsi="Calibri" w:cs="Times New Roman"/>
      <w:b/>
      <w:i/>
      <w:sz w:val="24"/>
      <w:lang w:eastAsia="ru-RU"/>
    </w:rPr>
  </w:style>
  <w:style w:type="character" w:styleId="af5">
    <w:name w:val="Subtle Emphasis"/>
    <w:uiPriority w:val="19"/>
    <w:qFormat/>
    <w:rsid w:val="00491A01"/>
    <w:rPr>
      <w:i/>
      <w:color w:val="5A5A5A"/>
    </w:rPr>
  </w:style>
  <w:style w:type="character" w:styleId="af6">
    <w:name w:val="Intense Emphasis"/>
    <w:basedOn w:val="a0"/>
    <w:uiPriority w:val="21"/>
    <w:qFormat/>
    <w:rsid w:val="00491A01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491A01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491A01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491A01"/>
    <w:rPr>
      <w:rFonts w:ascii="Cambria" w:eastAsia="Times New Roman" w:hAnsi="Cambria"/>
      <w:b/>
      <w:i/>
      <w:sz w:val="24"/>
      <w:szCs w:val="24"/>
    </w:rPr>
  </w:style>
  <w:style w:type="paragraph" w:styleId="afa">
    <w:name w:val="TOC Heading"/>
    <w:basedOn w:val="1"/>
    <w:next w:val="a"/>
    <w:uiPriority w:val="39"/>
    <w:qFormat/>
    <w:rsid w:val="00491A01"/>
    <w:pPr>
      <w:outlineLvl w:val="9"/>
    </w:pPr>
    <w:rPr>
      <w:lang w:val="en-US" w:eastAsia="en-US" w:bidi="en-US"/>
    </w:rPr>
  </w:style>
  <w:style w:type="paragraph" w:customStyle="1" w:styleId="12">
    <w:name w:val="Абзац списка1"/>
    <w:basedOn w:val="a"/>
    <w:rsid w:val="00491A01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ConsPlusNormal">
    <w:name w:val="ConsPlusNormal"/>
    <w:rsid w:val="00491A01"/>
    <w:pPr>
      <w:autoSpaceDE w:val="0"/>
      <w:autoSpaceDN w:val="0"/>
      <w:adjustRightInd w:val="0"/>
      <w:ind w:firstLine="0"/>
      <w:jc w:val="left"/>
    </w:pPr>
    <w:rPr>
      <w:rFonts w:ascii="Arial" w:eastAsia="Times New Roman" w:hAnsi="Arial"/>
      <w:sz w:val="20"/>
    </w:rPr>
  </w:style>
  <w:style w:type="paragraph" w:styleId="afb">
    <w:name w:val="Balloon Text"/>
    <w:basedOn w:val="a"/>
    <w:link w:val="afc"/>
    <w:uiPriority w:val="99"/>
    <w:semiHidden/>
    <w:unhideWhenUsed/>
    <w:rsid w:val="00491A01"/>
    <w:rPr>
      <w:rFonts w:ascii="Tahoma" w:eastAsia="Times New Roman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491A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">
    <w:name w:val="Основной текст (2)_"/>
    <w:basedOn w:val="a0"/>
    <w:link w:val="24"/>
    <w:rsid w:val="00491A01"/>
    <w:rPr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91A01"/>
    <w:pPr>
      <w:widowControl w:val="0"/>
      <w:shd w:val="clear" w:color="auto" w:fill="FFFFFF"/>
      <w:spacing w:line="322" w:lineRule="exact"/>
      <w:jc w:val="center"/>
    </w:pPr>
    <w:rPr>
      <w:rFonts w:eastAsiaTheme="minorHAnsi" w:cs="Arial"/>
      <w:sz w:val="28"/>
      <w:szCs w:val="28"/>
      <w:lang w:eastAsia="en-US"/>
    </w:rPr>
  </w:style>
  <w:style w:type="paragraph" w:customStyle="1" w:styleId="western">
    <w:name w:val="western"/>
    <w:basedOn w:val="a"/>
    <w:rsid w:val="00491A01"/>
    <w:pPr>
      <w:spacing w:before="100" w:beforeAutospacing="1" w:after="100" w:afterAutospacing="1"/>
    </w:pPr>
    <w:rPr>
      <w:rFonts w:eastAsia="Times New Roman"/>
    </w:rPr>
  </w:style>
  <w:style w:type="paragraph" w:styleId="afd">
    <w:name w:val="Normal (Web)"/>
    <w:basedOn w:val="a"/>
    <w:uiPriority w:val="99"/>
    <w:unhideWhenUsed/>
    <w:rsid w:val="00491A01"/>
    <w:pPr>
      <w:spacing w:before="100" w:beforeAutospacing="1" w:after="100" w:afterAutospacing="1"/>
    </w:pPr>
    <w:rPr>
      <w:rFonts w:eastAsia="Times New Roman"/>
    </w:rPr>
  </w:style>
  <w:style w:type="table" w:styleId="afe">
    <w:name w:val="Table Grid"/>
    <w:basedOn w:val="a1"/>
    <w:uiPriority w:val="59"/>
    <w:rsid w:val="00491A01"/>
    <w:pPr>
      <w:ind w:firstLine="0"/>
      <w:jc w:val="left"/>
    </w:pPr>
    <w:rPr>
      <w:rFonts w:ascii="Calibri" w:eastAsia="Times New Roman" w:hAnsi="Calibri" w:cs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491A01"/>
    <w:pPr>
      <w:autoSpaceDE w:val="0"/>
      <w:autoSpaceDN w:val="0"/>
      <w:adjustRightInd w:val="0"/>
      <w:ind w:firstLine="0"/>
      <w:jc w:val="left"/>
    </w:pPr>
    <w:rPr>
      <w:rFonts w:ascii="Arial" w:eastAsia="Times New Roman" w:hAnsi="Arial"/>
      <w:sz w:val="20"/>
    </w:rPr>
  </w:style>
  <w:style w:type="character" w:styleId="aff">
    <w:name w:val="Hyperlink"/>
    <w:basedOn w:val="a0"/>
    <w:uiPriority w:val="99"/>
    <w:semiHidden/>
    <w:unhideWhenUsed/>
    <w:rsid w:val="00491A01"/>
    <w:rPr>
      <w:color w:val="0000FF"/>
      <w:u w:val="single"/>
    </w:rPr>
  </w:style>
  <w:style w:type="character" w:customStyle="1" w:styleId="31">
    <w:name w:val="Основной текст (3)"/>
    <w:basedOn w:val="a0"/>
    <w:rsid w:val="00491A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491A01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styleId="ae">
    <w:name w:val="Title"/>
    <w:basedOn w:val="a"/>
    <w:next w:val="a"/>
    <w:link w:val="ad"/>
    <w:uiPriority w:val="10"/>
    <w:qFormat/>
    <w:rsid w:val="00491A01"/>
    <w:pPr>
      <w:contextualSpacing/>
    </w:pPr>
    <w:rPr>
      <w:rFonts w:ascii="Cambria" w:eastAsia="Times New Roman" w:hAnsi="Cambria" w:cs="Arial"/>
      <w:b/>
      <w:bCs/>
      <w:kern w:val="28"/>
      <w:sz w:val="32"/>
      <w:szCs w:val="32"/>
      <w:lang w:eastAsia="en-US"/>
    </w:rPr>
  </w:style>
  <w:style w:type="character" w:customStyle="1" w:styleId="aff0">
    <w:name w:val="Заголовок Знак"/>
    <w:basedOn w:val="a0"/>
    <w:link w:val="ae"/>
    <w:uiPriority w:val="10"/>
    <w:rsid w:val="00491A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2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C3B3F-4CE3-4DE4-8B9D-48125839B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20</Pages>
  <Words>3881</Words>
  <Characters>22128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KOROSTYLEVA__E</cp:lastModifiedBy>
  <cp:revision>71</cp:revision>
  <cp:lastPrinted>2024-05-15T11:49:00Z</cp:lastPrinted>
  <dcterms:created xsi:type="dcterms:W3CDTF">2022-05-16T11:54:00Z</dcterms:created>
  <dcterms:modified xsi:type="dcterms:W3CDTF">2024-05-15T11:52:00Z</dcterms:modified>
</cp:coreProperties>
</file>