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A9" w:rsidRDefault="00DA59A9" w:rsidP="00DA59A9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A9" w:rsidRDefault="00DA59A9" w:rsidP="00DA59A9">
      <w:pPr>
        <w:spacing w:after="0" w:line="240" w:lineRule="auto"/>
        <w:jc w:val="center"/>
      </w:pPr>
    </w:p>
    <w:p w:rsidR="00DA59A9" w:rsidRDefault="00DA59A9" w:rsidP="00DA59A9">
      <w:pPr>
        <w:spacing w:after="0" w:line="240" w:lineRule="auto"/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DA59A9" w:rsidRDefault="00DA59A9" w:rsidP="00DA59A9">
      <w:pPr>
        <w:spacing w:after="0" w:line="240" w:lineRule="auto"/>
        <w:jc w:val="center"/>
      </w:pPr>
      <w:r>
        <w:t>администрации Апанасенковского муниципального округа</w:t>
      </w:r>
    </w:p>
    <w:p w:rsidR="00DA59A9" w:rsidRDefault="00DA59A9" w:rsidP="00DA59A9">
      <w:pPr>
        <w:spacing w:after="0" w:line="240" w:lineRule="auto"/>
        <w:jc w:val="center"/>
      </w:pPr>
      <w:r>
        <w:t>Ставропольского края</w:t>
      </w:r>
    </w:p>
    <w:p w:rsidR="00DA59A9" w:rsidRDefault="00DA59A9" w:rsidP="00DA59A9">
      <w:pPr>
        <w:spacing w:after="0" w:line="240" w:lineRule="auto"/>
        <w:jc w:val="center"/>
      </w:pPr>
    </w:p>
    <w:p w:rsidR="00DA59A9" w:rsidRDefault="00DA59A9" w:rsidP="00DA59A9">
      <w:pPr>
        <w:spacing w:after="0" w:line="240" w:lineRule="auto"/>
        <w:jc w:val="center"/>
      </w:pPr>
    </w:p>
    <w:p w:rsidR="00DA59A9" w:rsidRDefault="00DA59A9" w:rsidP="00DA59A9">
      <w:pPr>
        <w:spacing w:after="0" w:line="240" w:lineRule="auto"/>
        <w:jc w:val="center"/>
      </w:pPr>
      <w:r>
        <w:t>с</w:t>
      </w:r>
      <w:proofErr w:type="gramStart"/>
      <w:r>
        <w:t>.Д</w:t>
      </w:r>
      <w:proofErr w:type="gramEnd"/>
      <w:r>
        <w:t>ивное</w:t>
      </w:r>
    </w:p>
    <w:p w:rsidR="00DA59A9" w:rsidRDefault="00DA59A9" w:rsidP="00DA59A9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07 июня 2024 г.                                                                                            № 418-п</w:t>
      </w:r>
    </w:p>
    <w:p w:rsidR="00DA59A9" w:rsidRDefault="00DA59A9" w:rsidP="00DA59A9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Cs w:val="28"/>
        </w:rPr>
      </w:pPr>
    </w:p>
    <w:p w:rsidR="00DA59A9" w:rsidRDefault="00DA59A9" w:rsidP="00DA59A9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Cs w:val="28"/>
        </w:rPr>
      </w:pPr>
    </w:p>
    <w:p w:rsidR="00DA59A9" w:rsidRDefault="00DA59A9" w:rsidP="00DA59A9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Cs w:val="28"/>
        </w:rPr>
      </w:pPr>
    </w:p>
    <w:p w:rsidR="00E17E1F" w:rsidRDefault="00E17E1F" w:rsidP="00DA59A9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Об оптимизации расходов бюджета</w:t>
      </w:r>
    </w:p>
    <w:p w:rsidR="00E17E1F" w:rsidRDefault="00E17E1F" w:rsidP="00DA59A9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Апанасенковского муниципального</w:t>
      </w:r>
    </w:p>
    <w:p w:rsidR="00E17E1F" w:rsidRDefault="00E17E1F" w:rsidP="00DA59A9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округа Ставропольского края</w:t>
      </w:r>
    </w:p>
    <w:p w:rsidR="00E17E1F" w:rsidRDefault="00E17E1F" w:rsidP="00DA59A9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в сфере образования</w:t>
      </w:r>
    </w:p>
    <w:p w:rsidR="00E17E1F" w:rsidRDefault="00E17E1F" w:rsidP="00DA59A9">
      <w:pPr>
        <w:spacing w:after="0" w:line="240" w:lineRule="exact"/>
        <w:jc w:val="both"/>
      </w:pPr>
      <w:bookmarkStart w:id="0" w:name="_GoBack"/>
      <w:bookmarkEnd w:id="0"/>
    </w:p>
    <w:p w:rsidR="00DA59A9" w:rsidRDefault="00DA59A9" w:rsidP="00DA59A9">
      <w:pPr>
        <w:spacing w:after="0" w:line="240" w:lineRule="exact"/>
        <w:jc w:val="both"/>
      </w:pPr>
    </w:p>
    <w:p w:rsidR="00E17E1F" w:rsidRDefault="00E17E1F" w:rsidP="00DA59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proofErr w:type="gramStart"/>
      <w:r>
        <w:t>В соответствии с</w:t>
      </w:r>
      <w:r w:rsidR="00C761DD">
        <w:t xml:space="preserve"> пунктом 13 части 1 статьи 16 Федерального закона</w:t>
      </w:r>
      <w:r w:rsidR="005D6D49">
        <w:t xml:space="preserve"> </w:t>
      </w:r>
      <w:r w:rsidR="00DA59A9">
        <w:t xml:space="preserve">          </w:t>
      </w:r>
      <w:r w:rsidR="005D6D49">
        <w:t xml:space="preserve">от 06 октября 2003 года </w:t>
      </w:r>
      <w:r w:rsidR="00DA59A9">
        <w:t xml:space="preserve">№ 131-ФЗ «Об общих принципах организации          </w:t>
      </w:r>
      <w:r w:rsidR="005D6D49">
        <w:t xml:space="preserve"> местного самоуправления в Российской Федерации»,</w:t>
      </w:r>
      <w:r>
        <w:t xml:space="preserve"> </w:t>
      </w:r>
      <w:r w:rsidR="00BD588C">
        <w:t>постановлением адм</w:t>
      </w:r>
      <w:r w:rsidR="00BD588C">
        <w:t>и</w:t>
      </w:r>
      <w:r w:rsidR="00BD588C">
        <w:t>нистрации Апанасенко</w:t>
      </w:r>
      <w:r w:rsidR="00BD588C">
        <w:t>в</w:t>
      </w:r>
      <w:r w:rsidR="00BD588C">
        <w:t>ского муниципального округа Ставропольского края</w:t>
      </w:r>
      <w:r>
        <w:t xml:space="preserve"> </w:t>
      </w:r>
      <w:r w:rsidR="00DA59A9">
        <w:t xml:space="preserve">           </w:t>
      </w:r>
      <w:r w:rsidR="00BD588C">
        <w:t xml:space="preserve">от 04 мая 2023 г. № 243-п </w:t>
      </w:r>
      <w:r>
        <w:t>«О</w:t>
      </w:r>
      <w:r w:rsidR="00BD588C">
        <w:t>б утверждении Плана мероприятий по росту д</w:t>
      </w:r>
      <w:r w:rsidR="00BD588C">
        <w:t>о</w:t>
      </w:r>
      <w:r w:rsidR="00BD588C">
        <w:t>ходов, оптимизации расходов бюджета</w:t>
      </w:r>
      <w:r>
        <w:t xml:space="preserve"> </w:t>
      </w:r>
      <w:r w:rsidR="00BD588C">
        <w:t>Апанасенковского муниципального о</w:t>
      </w:r>
      <w:r w:rsidR="00BD588C">
        <w:t>к</w:t>
      </w:r>
      <w:r w:rsidR="00BD588C">
        <w:t>руга Ставропольского края  на 2023-2025 годы</w:t>
      </w:r>
      <w:r w:rsidR="005D6D49">
        <w:t>»</w:t>
      </w:r>
      <w:r w:rsidR="00BD588C">
        <w:t xml:space="preserve">, </w:t>
      </w:r>
      <w:r w:rsidR="005D6D49">
        <w:t>в целях создания</w:t>
      </w:r>
      <w:proofErr w:type="gramEnd"/>
      <w:r w:rsidR="005D6D49">
        <w:t xml:space="preserve"> </w:t>
      </w:r>
      <w:proofErr w:type="gramStart"/>
      <w:r w:rsidR="005D6D49">
        <w:t>условий</w:t>
      </w:r>
      <w:proofErr w:type="gramEnd"/>
      <w:r w:rsidR="005D6D49">
        <w:t xml:space="preserve"> для содержания детей в муниципальных образовательных организациях, осущест</w:t>
      </w:r>
      <w:r w:rsidR="005D6D49">
        <w:t>в</w:t>
      </w:r>
      <w:r w:rsidR="005D6D49">
        <w:t>ления в пределах своих полномочий мероприятий по обеспечению организации отдыха детей в каникулярное время, а также</w:t>
      </w:r>
      <w:r>
        <w:t xml:space="preserve"> </w:t>
      </w:r>
      <w:r w:rsidR="000E1B86">
        <w:t xml:space="preserve">в целях </w:t>
      </w:r>
      <w:r>
        <w:t>оптимиз</w:t>
      </w:r>
      <w:r>
        <w:t>а</w:t>
      </w:r>
      <w:r>
        <w:t>ции расходования средств бюджета Апанасенковского муниципального о</w:t>
      </w:r>
      <w:r>
        <w:t>к</w:t>
      </w:r>
      <w:r>
        <w:t>руга Ставропольского края в сфере образования</w:t>
      </w:r>
      <w:r w:rsidR="000E1B86">
        <w:t>,</w:t>
      </w:r>
      <w:r w:rsidR="005D6D49">
        <w:t xml:space="preserve"> администрация Апанасе</w:t>
      </w:r>
      <w:r w:rsidR="005D6D49">
        <w:t>н</w:t>
      </w:r>
      <w:r w:rsidR="005D6D49">
        <w:t>ковского муниципального округа Ставропольск</w:t>
      </w:r>
      <w:r w:rsidR="005D6D49">
        <w:t>о</w:t>
      </w:r>
      <w:r w:rsidR="005D6D49">
        <w:t xml:space="preserve">го края </w:t>
      </w:r>
    </w:p>
    <w:p w:rsidR="005D6D49" w:rsidRDefault="005D6D49" w:rsidP="00DA59A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</w:p>
    <w:p w:rsidR="005D6D49" w:rsidRDefault="005D6D49" w:rsidP="00DA59A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t>ПОСТАНОВЛЯЕТ:</w:t>
      </w:r>
    </w:p>
    <w:p w:rsidR="005D6D49" w:rsidRDefault="005D6D49" w:rsidP="00DA59A9">
      <w:pPr>
        <w:spacing w:after="0" w:line="240" w:lineRule="auto"/>
        <w:ind w:firstLine="709"/>
        <w:contextualSpacing/>
        <w:jc w:val="both"/>
      </w:pPr>
    </w:p>
    <w:p w:rsidR="00BA3965" w:rsidRDefault="005D6D49" w:rsidP="00DA59A9">
      <w:pPr>
        <w:spacing w:after="0" w:line="240" w:lineRule="auto"/>
        <w:ind w:firstLine="709"/>
        <w:contextualSpacing/>
        <w:jc w:val="both"/>
      </w:pPr>
      <w:r>
        <w:t xml:space="preserve">1. </w:t>
      </w:r>
      <w:r w:rsidR="000E1B86">
        <w:t>Осуществить передачу непрофильных функций специализированным организациям посредством в</w:t>
      </w:r>
      <w:r w:rsidR="00E17E1F">
        <w:t>недр</w:t>
      </w:r>
      <w:r w:rsidR="000E1B86">
        <w:t>ения</w:t>
      </w:r>
      <w:r w:rsidR="00E17E1F">
        <w:t xml:space="preserve"> </w:t>
      </w:r>
      <w:r w:rsidR="000E1B86">
        <w:t xml:space="preserve">в образовательных </w:t>
      </w:r>
      <w:bookmarkStart w:id="1" w:name="_Hlk168914229"/>
      <w:r w:rsidR="000E1B86">
        <w:t>организациях Ап</w:t>
      </w:r>
      <w:r w:rsidR="000E1B86">
        <w:t>а</w:t>
      </w:r>
      <w:r w:rsidR="000E1B86">
        <w:t xml:space="preserve">насенковского муниципального округа Ставропольского края </w:t>
      </w:r>
      <w:bookmarkEnd w:id="1"/>
      <w:r w:rsidR="00E17E1F">
        <w:t>систем</w:t>
      </w:r>
      <w:r w:rsidR="000E1B86">
        <w:t>ы</w:t>
      </w:r>
      <w:r w:rsidR="00E17E1F">
        <w:t xml:space="preserve"> ау</w:t>
      </w:r>
      <w:r w:rsidR="00E17E1F">
        <w:t>т</w:t>
      </w:r>
      <w:r w:rsidR="00E17E1F">
        <w:t>со</w:t>
      </w:r>
      <w:r w:rsidR="00E17E1F" w:rsidRPr="00BA3965">
        <w:t>р</w:t>
      </w:r>
      <w:r w:rsidR="00BA3965" w:rsidRPr="00BA3965">
        <w:t>с</w:t>
      </w:r>
      <w:r w:rsidR="00E17E1F" w:rsidRPr="00BA3965">
        <w:t>и</w:t>
      </w:r>
      <w:r w:rsidR="00E17E1F" w:rsidRPr="00BA3965">
        <w:t>н</w:t>
      </w:r>
      <w:r w:rsidR="00E17E1F">
        <w:t>га питания</w:t>
      </w:r>
      <w:r w:rsidR="000E1B86">
        <w:t>.</w:t>
      </w:r>
      <w:r w:rsidR="00E17E1F">
        <w:t xml:space="preserve"> </w:t>
      </w:r>
    </w:p>
    <w:p w:rsidR="00DA59A9" w:rsidRDefault="00DA59A9" w:rsidP="00DA59A9">
      <w:pPr>
        <w:spacing w:after="0" w:line="240" w:lineRule="auto"/>
        <w:ind w:firstLine="709"/>
        <w:contextualSpacing/>
        <w:jc w:val="both"/>
      </w:pPr>
    </w:p>
    <w:p w:rsidR="00BA3965" w:rsidRDefault="00BA3965" w:rsidP="00DA59A9">
      <w:pPr>
        <w:spacing w:after="0" w:line="240" w:lineRule="auto"/>
        <w:ind w:firstLine="709"/>
        <w:contextualSpacing/>
        <w:jc w:val="both"/>
      </w:pPr>
      <w:r>
        <w:t xml:space="preserve">2. </w:t>
      </w:r>
      <w:r w:rsidR="00621AA9">
        <w:t>Поручить отделу образования администрации Апанасенковского м</w:t>
      </w:r>
      <w:r w:rsidR="00621AA9">
        <w:t>у</w:t>
      </w:r>
      <w:r w:rsidR="00621AA9">
        <w:t>ниципального округа Ставропольского края:</w:t>
      </w:r>
    </w:p>
    <w:p w:rsidR="00BF2664" w:rsidRDefault="00BA3965" w:rsidP="00DA59A9">
      <w:pPr>
        <w:spacing w:after="0" w:line="240" w:lineRule="auto"/>
        <w:ind w:firstLine="709"/>
        <w:contextualSpacing/>
        <w:jc w:val="both"/>
      </w:pPr>
      <w:r>
        <w:t xml:space="preserve">2.1. </w:t>
      </w:r>
      <w:r w:rsidR="0025079B">
        <w:t>В срок до 01 августа 2024 года определ</w:t>
      </w:r>
      <w:r w:rsidR="00093316">
        <w:t>ить</w:t>
      </w:r>
      <w:r w:rsidR="0025079B">
        <w:t xml:space="preserve"> специализированн</w:t>
      </w:r>
      <w:r w:rsidR="00093316">
        <w:t xml:space="preserve">ую </w:t>
      </w:r>
      <w:r w:rsidR="0025079B">
        <w:t>организаци</w:t>
      </w:r>
      <w:r w:rsidR="00093316">
        <w:t>ю</w:t>
      </w:r>
      <w:r w:rsidR="0025079B">
        <w:t xml:space="preserve">, </w:t>
      </w:r>
      <w:r w:rsidR="00621AA9">
        <w:t>оказ</w:t>
      </w:r>
      <w:r w:rsidR="0025079B">
        <w:t>ывающ</w:t>
      </w:r>
      <w:r w:rsidR="00093316">
        <w:t>ую</w:t>
      </w:r>
      <w:r w:rsidR="00621AA9">
        <w:t xml:space="preserve"> услуг</w:t>
      </w:r>
      <w:r w:rsidR="0025079B">
        <w:t>и</w:t>
      </w:r>
      <w:r w:rsidR="00621AA9" w:rsidRPr="00621AA9">
        <w:t xml:space="preserve"> </w:t>
      </w:r>
      <w:r w:rsidR="0025079B">
        <w:t xml:space="preserve">по </w:t>
      </w:r>
      <w:r w:rsidR="00621AA9">
        <w:t xml:space="preserve">организации питания </w:t>
      </w:r>
      <w:r w:rsidR="0025079B">
        <w:t>в образовател</w:t>
      </w:r>
      <w:r w:rsidR="0025079B">
        <w:t>ь</w:t>
      </w:r>
      <w:r w:rsidR="0025079B">
        <w:t>ных организациях Апанасенковского муниципального округа Ставропол</w:t>
      </w:r>
      <w:r w:rsidR="0025079B">
        <w:t>ь</w:t>
      </w:r>
      <w:r w:rsidR="0025079B">
        <w:t xml:space="preserve">ского края </w:t>
      </w:r>
      <w:r w:rsidR="00621AA9">
        <w:t>(аутсор</w:t>
      </w:r>
      <w:r>
        <w:t>с</w:t>
      </w:r>
      <w:r w:rsidR="00621AA9">
        <w:t>инг</w:t>
      </w:r>
      <w:r w:rsidR="000E1B86">
        <w:t xml:space="preserve"> </w:t>
      </w:r>
      <w:r w:rsidR="00621AA9">
        <w:t xml:space="preserve">питания) </w:t>
      </w:r>
      <w:r w:rsidR="00093316">
        <w:t xml:space="preserve">в соответствии с </w:t>
      </w:r>
      <w:r w:rsidR="0052661C">
        <w:t>требованиями</w:t>
      </w:r>
      <w:r w:rsidR="00BF2664">
        <w:t xml:space="preserve"> Федеральн</w:t>
      </w:r>
      <w:r w:rsidR="00BF2664">
        <w:t>о</w:t>
      </w:r>
      <w:r w:rsidR="00BF2664">
        <w:lastRenderedPageBreak/>
        <w:t>го з</w:t>
      </w:r>
      <w:r w:rsidR="00BF2664">
        <w:t>а</w:t>
      </w:r>
      <w:r w:rsidR="00BF2664">
        <w:t>кона от 05 апреля 2013 года № 44-ФЗ «О контрактной системе в сфере закупок товаров, работ, услуг для обеспечения государственных и муниц</w:t>
      </w:r>
      <w:r w:rsidR="00BF2664">
        <w:t>и</w:t>
      </w:r>
      <w:r w:rsidR="00BF2664">
        <w:t>пальных нужд».</w:t>
      </w:r>
    </w:p>
    <w:p w:rsidR="00BF2664" w:rsidRDefault="00621AA9" w:rsidP="00DA59A9">
      <w:pPr>
        <w:spacing w:after="0" w:line="240" w:lineRule="auto"/>
        <w:ind w:firstLine="709"/>
        <w:contextualSpacing/>
        <w:jc w:val="both"/>
      </w:pPr>
      <w:r>
        <w:t xml:space="preserve">2.2. </w:t>
      </w:r>
      <w:r w:rsidR="0025079B">
        <w:t>В срок до 01 сентября 2024 года п</w:t>
      </w:r>
      <w:r>
        <w:t>ровести организационно-штатные мероприятия</w:t>
      </w:r>
      <w:r w:rsidR="0052661C">
        <w:t xml:space="preserve"> </w:t>
      </w:r>
      <w:r w:rsidR="00093316">
        <w:t>в образовательных организациях Апанасенковского муниц</w:t>
      </w:r>
      <w:r w:rsidR="00093316">
        <w:t>и</w:t>
      </w:r>
      <w:r w:rsidR="00093316">
        <w:t xml:space="preserve">пального округа Ставропольского края </w:t>
      </w:r>
      <w:r>
        <w:t>в соответствии с трудовым законод</w:t>
      </w:r>
      <w:r>
        <w:t>а</w:t>
      </w:r>
      <w:r>
        <w:t>тельс</w:t>
      </w:r>
      <w:r>
        <w:t>т</w:t>
      </w:r>
      <w:r>
        <w:t>вом Российской Федерации.</w:t>
      </w:r>
    </w:p>
    <w:p w:rsidR="00DA59A9" w:rsidRPr="00BF2664" w:rsidRDefault="00DA59A9" w:rsidP="00DA59A9">
      <w:pPr>
        <w:spacing w:after="0" w:line="240" w:lineRule="auto"/>
        <w:ind w:firstLine="709"/>
        <w:contextualSpacing/>
        <w:jc w:val="both"/>
        <w:rPr>
          <w:b/>
          <w:bCs/>
        </w:rPr>
      </w:pPr>
    </w:p>
    <w:p w:rsidR="00BF2664" w:rsidRDefault="00BF2664" w:rsidP="00DA59A9">
      <w:pPr>
        <w:pStyle w:val="a3"/>
        <w:spacing w:after="0" w:line="240" w:lineRule="auto"/>
        <w:ind w:left="0" w:firstLine="709"/>
        <w:jc w:val="both"/>
      </w:pPr>
      <w:r>
        <w:t xml:space="preserve">3. </w:t>
      </w:r>
      <w:r w:rsidR="00621AA9">
        <w:t xml:space="preserve">Контроль за выполнением настоящего </w:t>
      </w:r>
      <w:r>
        <w:t>постановления</w:t>
      </w:r>
      <w:r w:rsidR="00621AA9">
        <w:t xml:space="preserve"> возложить</w:t>
      </w:r>
      <w:r w:rsidR="00DA59A9">
        <w:t xml:space="preserve">            </w:t>
      </w:r>
      <w:r w:rsidR="00621AA9">
        <w:t xml:space="preserve"> на </w:t>
      </w:r>
      <w:r w:rsidR="003F3087">
        <w:t xml:space="preserve">временно исполняющего </w:t>
      </w:r>
      <w:r w:rsidR="00DA59A9">
        <w:t xml:space="preserve">обязанности </w:t>
      </w:r>
      <w:r w:rsidR="00621AA9">
        <w:t xml:space="preserve">заместителя главы </w:t>
      </w:r>
      <w:proofErr w:type="spellStart"/>
      <w:r w:rsidR="00621AA9">
        <w:t>администр</w:t>
      </w:r>
      <w:proofErr w:type="gramStart"/>
      <w:r w:rsidR="00621AA9">
        <w:t>а</w:t>
      </w:r>
      <w:proofErr w:type="spellEnd"/>
      <w:r w:rsidR="00DA59A9">
        <w:t>-</w:t>
      </w:r>
      <w:proofErr w:type="gramEnd"/>
      <w:r w:rsidR="00DA59A9">
        <w:t xml:space="preserve">              </w:t>
      </w:r>
      <w:proofErr w:type="spellStart"/>
      <w:r w:rsidR="00621AA9">
        <w:t>ции</w:t>
      </w:r>
      <w:proofErr w:type="spellEnd"/>
      <w:r w:rsidR="00621AA9">
        <w:t xml:space="preserve"> Апанасенковского муниципального округа Ставропольского края </w:t>
      </w:r>
      <w:r w:rsidR="00DA59A9">
        <w:t xml:space="preserve">               </w:t>
      </w:r>
      <w:r w:rsidR="00621AA9">
        <w:t>Марченко С.И.</w:t>
      </w:r>
    </w:p>
    <w:p w:rsidR="00DA59A9" w:rsidRDefault="00DA59A9" w:rsidP="00DA59A9">
      <w:pPr>
        <w:pStyle w:val="a3"/>
        <w:spacing w:after="0" w:line="240" w:lineRule="auto"/>
        <w:ind w:left="0" w:firstLine="709"/>
        <w:jc w:val="both"/>
      </w:pPr>
    </w:p>
    <w:p w:rsidR="00621AA9" w:rsidRDefault="00BF2664" w:rsidP="00DA59A9">
      <w:pPr>
        <w:pStyle w:val="a3"/>
        <w:spacing w:after="0" w:line="240" w:lineRule="auto"/>
        <w:ind w:left="0" w:firstLine="709"/>
        <w:jc w:val="both"/>
      </w:pPr>
      <w:r>
        <w:t xml:space="preserve">4. </w:t>
      </w:r>
      <w:r w:rsidR="00621AA9">
        <w:t xml:space="preserve">Настоящее </w:t>
      </w:r>
      <w:r>
        <w:t>постановление</w:t>
      </w:r>
      <w:r w:rsidR="00621AA9">
        <w:t xml:space="preserve"> вступает в силу со дня его</w:t>
      </w:r>
      <w:r w:rsidR="00015CE2">
        <w:t xml:space="preserve"> </w:t>
      </w:r>
      <w:r>
        <w:t>принятия.</w:t>
      </w:r>
    </w:p>
    <w:p w:rsidR="00621AA9" w:rsidRDefault="00621AA9" w:rsidP="00DA59A9">
      <w:pPr>
        <w:spacing w:after="0" w:line="240" w:lineRule="exact"/>
        <w:jc w:val="both"/>
      </w:pPr>
    </w:p>
    <w:p w:rsidR="00BF2664" w:rsidRDefault="00BF2664" w:rsidP="00DA59A9">
      <w:pPr>
        <w:spacing w:after="0" w:line="240" w:lineRule="exact"/>
        <w:jc w:val="both"/>
      </w:pPr>
    </w:p>
    <w:p w:rsidR="00BF2664" w:rsidRDefault="00BF2664" w:rsidP="00DA59A9">
      <w:pPr>
        <w:spacing w:after="0" w:line="240" w:lineRule="exact"/>
        <w:jc w:val="both"/>
      </w:pPr>
    </w:p>
    <w:p w:rsidR="00BD588C" w:rsidRDefault="00BD588C" w:rsidP="00DA59A9">
      <w:pPr>
        <w:spacing w:after="0" w:line="240" w:lineRule="exact"/>
        <w:jc w:val="both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621AA9" w:rsidRDefault="00BD588C" w:rsidP="00DA59A9">
      <w:pPr>
        <w:spacing w:after="0" w:line="240" w:lineRule="exact"/>
        <w:jc w:val="both"/>
      </w:pPr>
      <w:r>
        <w:t>г</w:t>
      </w:r>
      <w:r w:rsidR="00621AA9">
        <w:t>лав</w:t>
      </w:r>
      <w:r>
        <w:t>ы</w:t>
      </w:r>
      <w:r w:rsidR="00621AA9">
        <w:t xml:space="preserve"> Апанасенковского</w:t>
      </w:r>
    </w:p>
    <w:p w:rsidR="00621AA9" w:rsidRDefault="00BF2664" w:rsidP="00DA59A9">
      <w:pPr>
        <w:spacing w:after="0" w:line="240" w:lineRule="exact"/>
        <w:jc w:val="both"/>
      </w:pPr>
      <w:r>
        <w:t>м</w:t>
      </w:r>
      <w:r w:rsidR="00621AA9">
        <w:t>униципального округа</w:t>
      </w:r>
    </w:p>
    <w:p w:rsidR="00BD588C" w:rsidRDefault="00621AA9" w:rsidP="00DA59A9">
      <w:pPr>
        <w:spacing w:after="0" w:line="240" w:lineRule="exact"/>
        <w:jc w:val="both"/>
      </w:pPr>
      <w:r>
        <w:t xml:space="preserve">Ставропольского края                                    </w:t>
      </w:r>
      <w:r w:rsidR="00DA59A9">
        <w:t xml:space="preserve"> </w:t>
      </w:r>
      <w:r>
        <w:t xml:space="preserve">                                  </w:t>
      </w:r>
      <w:proofErr w:type="spellStart"/>
      <w:r w:rsidR="00BD588C">
        <w:t>Р</w:t>
      </w:r>
      <w:r>
        <w:t>.</w:t>
      </w:r>
      <w:r w:rsidR="00BD588C">
        <w:t>Р</w:t>
      </w:r>
      <w:r>
        <w:t>.К</w:t>
      </w:r>
      <w:r w:rsidR="00BD588C">
        <w:t>елехсаев</w:t>
      </w:r>
      <w:proofErr w:type="spellEnd"/>
    </w:p>
    <w:sectPr w:rsidR="00BD588C" w:rsidSect="00DA59A9">
      <w:headerReference w:type="default" r:id="rId8"/>
      <w:pgSz w:w="11906" w:h="16838"/>
      <w:pgMar w:top="1418" w:right="566" w:bottom="1135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080" w:rsidRDefault="00990080" w:rsidP="00DA59A9">
      <w:pPr>
        <w:spacing w:after="0" w:line="240" w:lineRule="auto"/>
      </w:pPr>
      <w:r>
        <w:separator/>
      </w:r>
    </w:p>
  </w:endnote>
  <w:endnote w:type="continuationSeparator" w:id="0">
    <w:p w:rsidR="00990080" w:rsidRDefault="00990080" w:rsidP="00DA5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080" w:rsidRDefault="00990080" w:rsidP="00DA59A9">
      <w:pPr>
        <w:spacing w:after="0" w:line="240" w:lineRule="auto"/>
      </w:pPr>
      <w:r>
        <w:separator/>
      </w:r>
    </w:p>
  </w:footnote>
  <w:footnote w:type="continuationSeparator" w:id="0">
    <w:p w:rsidR="00990080" w:rsidRDefault="00990080" w:rsidP="00DA5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9258"/>
      <w:docPartObj>
        <w:docPartGallery w:val="Page Numbers (Top of Page)"/>
        <w:docPartUnique/>
      </w:docPartObj>
    </w:sdtPr>
    <w:sdtContent>
      <w:p w:rsidR="00DA59A9" w:rsidRDefault="00DA59A9">
        <w:pPr>
          <w:pStyle w:val="a8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A59A9" w:rsidRDefault="00DA59A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96CF9"/>
    <w:multiLevelType w:val="multilevel"/>
    <w:tmpl w:val="13A644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35D"/>
    <w:rsid w:val="00015CE2"/>
    <w:rsid w:val="00093316"/>
    <w:rsid w:val="000E1B86"/>
    <w:rsid w:val="00154B76"/>
    <w:rsid w:val="001F4372"/>
    <w:rsid w:val="0025079B"/>
    <w:rsid w:val="003C335D"/>
    <w:rsid w:val="003E110F"/>
    <w:rsid w:val="003F3087"/>
    <w:rsid w:val="00497E85"/>
    <w:rsid w:val="005113D7"/>
    <w:rsid w:val="0052661C"/>
    <w:rsid w:val="005D6D49"/>
    <w:rsid w:val="00621AA9"/>
    <w:rsid w:val="00990080"/>
    <w:rsid w:val="00BA3965"/>
    <w:rsid w:val="00BD588C"/>
    <w:rsid w:val="00BF2664"/>
    <w:rsid w:val="00C761DD"/>
    <w:rsid w:val="00CA1F60"/>
    <w:rsid w:val="00DA59A9"/>
    <w:rsid w:val="00DC4B33"/>
    <w:rsid w:val="00E17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7E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E17E1F"/>
    <w:pPr>
      <w:ind w:left="720"/>
      <w:contextualSpacing/>
    </w:pPr>
  </w:style>
  <w:style w:type="paragraph" w:styleId="a4">
    <w:name w:val="No Spacing"/>
    <w:uiPriority w:val="1"/>
    <w:qFormat/>
    <w:rsid w:val="00BD588C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5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88C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0E1B86"/>
    <w:rPr>
      <w:b/>
      <w:bCs/>
    </w:rPr>
  </w:style>
  <w:style w:type="paragraph" w:styleId="a8">
    <w:name w:val="header"/>
    <w:basedOn w:val="a"/>
    <w:link w:val="a9"/>
    <w:uiPriority w:val="99"/>
    <w:unhideWhenUsed/>
    <w:rsid w:val="00DA5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A59A9"/>
  </w:style>
  <w:style w:type="paragraph" w:styleId="aa">
    <w:name w:val="footer"/>
    <w:basedOn w:val="a"/>
    <w:link w:val="ab"/>
    <w:uiPriority w:val="99"/>
    <w:semiHidden/>
    <w:unhideWhenUsed/>
    <w:rsid w:val="00DA5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A59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shalevigor987@gmail.com</dc:creator>
  <cp:keywords/>
  <dc:description/>
  <cp:lastModifiedBy>KOROSTYLEVA__E</cp:lastModifiedBy>
  <cp:revision>4</cp:revision>
  <cp:lastPrinted>2024-06-10T09:47:00Z</cp:lastPrinted>
  <dcterms:created xsi:type="dcterms:W3CDTF">2024-06-10T08:04:00Z</dcterms:created>
  <dcterms:modified xsi:type="dcterms:W3CDTF">2024-06-11T08:12:00Z</dcterms:modified>
</cp:coreProperties>
</file>