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525A9A">
        <w:rPr>
          <w:rFonts w:ascii="Times New Roman" w:hAnsi="Times New Roman" w:cs="Times New Roman"/>
          <w:sz w:val="28"/>
          <w:szCs w:val="28"/>
        </w:rPr>
        <w:t>1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CB3BCF" w:rsidRPr="00111567" w:rsidRDefault="00CB3BCF" w:rsidP="00CB3BCF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365F1C" w:rsidRPr="00365F1C">
        <w:rPr>
          <w:rFonts w:ascii="Times New Roman" w:hAnsi="Times New Roman" w:cs="Times New Roman"/>
          <w:sz w:val="28"/>
          <w:szCs w:val="28"/>
        </w:rPr>
        <w:t>предоставлении разрешения  на отклонение от предельных параметров разрешенного строительства, реконструкции объектов капитального строительства</w:t>
      </w:r>
    </w:p>
    <w:p w:rsidR="00E95564" w:rsidRDefault="00E95564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652" w:rsidRDefault="008C4652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3420" w:rsidRDefault="001A0E2F" w:rsidP="00003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>Градостроительн</w:t>
      </w:r>
      <w:r w:rsidR="00044EB4" w:rsidRPr="005603DA">
        <w:rPr>
          <w:rFonts w:ascii="Times New Roman" w:hAnsi="Times New Roman" w:cs="Times New Roman"/>
          <w:sz w:val="28"/>
          <w:szCs w:val="28"/>
        </w:rPr>
        <w:t>ым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044EB4" w:rsidRPr="005603DA">
        <w:rPr>
          <w:rFonts w:ascii="Times New Roman" w:hAnsi="Times New Roman" w:cs="Times New Roman"/>
          <w:sz w:val="28"/>
          <w:szCs w:val="28"/>
        </w:rPr>
        <w:t>ом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 w:rsidR="00DC2E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39FA"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</w:t>
      </w:r>
      <w:r w:rsidR="00C06ADB" w:rsidRPr="005603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E95564"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</w:t>
      </w:r>
      <w:r w:rsidR="00A24718" w:rsidRPr="005603DA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003420" w:rsidRPr="00003420">
        <w:rPr>
          <w:rFonts w:ascii="Times New Roman" w:hAnsi="Times New Roman" w:cs="Times New Roman"/>
          <w:sz w:val="28"/>
          <w:szCs w:val="28"/>
        </w:rPr>
        <w:t xml:space="preserve">от  </w:t>
      </w:r>
      <w:r w:rsidR="00767A87">
        <w:rPr>
          <w:rFonts w:ascii="Times New Roman" w:hAnsi="Times New Roman" w:cs="Times New Roman"/>
          <w:sz w:val="28"/>
          <w:szCs w:val="28"/>
        </w:rPr>
        <w:t>_________</w:t>
      </w:r>
      <w:r w:rsidR="00003420" w:rsidRPr="00003420">
        <w:rPr>
          <w:rFonts w:ascii="Times New Roman" w:hAnsi="Times New Roman" w:cs="Times New Roman"/>
          <w:sz w:val="28"/>
          <w:szCs w:val="28"/>
        </w:rPr>
        <w:t xml:space="preserve"> 2021 года № </w:t>
      </w:r>
      <w:r w:rsidR="00767A87">
        <w:rPr>
          <w:rFonts w:ascii="Times New Roman" w:hAnsi="Times New Roman" w:cs="Times New Roman"/>
          <w:sz w:val="28"/>
          <w:szCs w:val="28"/>
        </w:rPr>
        <w:t>_____</w:t>
      </w:r>
      <w:r w:rsidR="00003420" w:rsidRPr="00003420">
        <w:rPr>
          <w:rFonts w:ascii="Times New Roman" w:hAnsi="Times New Roman" w:cs="Times New Roman"/>
          <w:sz w:val="28"/>
          <w:szCs w:val="28"/>
        </w:rPr>
        <w:t>-2021, рекомендаций главе Апанасенковского муниципального</w:t>
      </w:r>
      <w:proofErr w:type="gramEnd"/>
      <w:r w:rsidR="00003420" w:rsidRPr="0000342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информационных сообщений в газете «Вестник Апанасенковского района» от </w:t>
      </w:r>
      <w:r w:rsidR="00767A87">
        <w:rPr>
          <w:rFonts w:ascii="Times New Roman" w:hAnsi="Times New Roman" w:cs="Times New Roman"/>
          <w:sz w:val="28"/>
          <w:szCs w:val="28"/>
        </w:rPr>
        <w:t>________</w:t>
      </w:r>
      <w:r w:rsidR="00003420" w:rsidRPr="00003420">
        <w:rPr>
          <w:rFonts w:ascii="Times New Roman" w:hAnsi="Times New Roman" w:cs="Times New Roman"/>
          <w:sz w:val="28"/>
          <w:szCs w:val="28"/>
        </w:rPr>
        <w:t>2021 года</w:t>
      </w:r>
      <w:proofErr w:type="gramStart"/>
      <w:r w:rsidR="00003420" w:rsidRPr="00003420">
        <w:rPr>
          <w:rFonts w:ascii="Times New Roman" w:hAnsi="Times New Roman" w:cs="Times New Roman"/>
          <w:sz w:val="28"/>
          <w:szCs w:val="28"/>
        </w:rPr>
        <w:t xml:space="preserve"> № </w:t>
      </w:r>
      <w:r w:rsidR="00767A87">
        <w:rPr>
          <w:rFonts w:ascii="Times New Roman" w:hAnsi="Times New Roman" w:cs="Times New Roman"/>
          <w:sz w:val="28"/>
          <w:szCs w:val="28"/>
        </w:rPr>
        <w:t>____</w:t>
      </w:r>
      <w:r w:rsidR="00BA01D3">
        <w:rPr>
          <w:rFonts w:ascii="Times New Roman" w:hAnsi="Times New Roman" w:cs="Times New Roman"/>
          <w:sz w:val="28"/>
          <w:szCs w:val="28"/>
        </w:rPr>
        <w:t xml:space="preserve"> </w:t>
      </w:r>
      <w:r w:rsidR="00003420" w:rsidRPr="00003420">
        <w:rPr>
          <w:rFonts w:ascii="Times New Roman" w:hAnsi="Times New Roman" w:cs="Times New Roman"/>
          <w:sz w:val="28"/>
          <w:szCs w:val="28"/>
        </w:rPr>
        <w:t>(</w:t>
      </w:r>
      <w:r w:rsidR="00767A87">
        <w:rPr>
          <w:rFonts w:ascii="Times New Roman" w:hAnsi="Times New Roman" w:cs="Times New Roman"/>
          <w:sz w:val="28"/>
          <w:szCs w:val="28"/>
        </w:rPr>
        <w:t>____</w:t>
      </w:r>
      <w:r w:rsidR="00003420" w:rsidRPr="00003420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="00003420" w:rsidRPr="00003420">
        <w:rPr>
          <w:rFonts w:ascii="Times New Roman" w:hAnsi="Times New Roman" w:cs="Times New Roman"/>
          <w:sz w:val="28"/>
          <w:szCs w:val="28"/>
        </w:rPr>
        <w:t xml:space="preserve">и  от </w:t>
      </w:r>
      <w:r w:rsidR="00767A87">
        <w:rPr>
          <w:rFonts w:ascii="Times New Roman" w:hAnsi="Times New Roman" w:cs="Times New Roman"/>
          <w:sz w:val="28"/>
          <w:szCs w:val="28"/>
        </w:rPr>
        <w:t>________</w:t>
      </w:r>
      <w:r w:rsidR="00003420" w:rsidRPr="00003420">
        <w:rPr>
          <w:rFonts w:ascii="Times New Roman" w:hAnsi="Times New Roman" w:cs="Times New Roman"/>
          <w:sz w:val="28"/>
          <w:szCs w:val="28"/>
        </w:rPr>
        <w:t xml:space="preserve"> 2021 года № </w:t>
      </w:r>
      <w:r w:rsidR="00767A87">
        <w:rPr>
          <w:rFonts w:ascii="Times New Roman" w:hAnsi="Times New Roman" w:cs="Times New Roman"/>
          <w:sz w:val="28"/>
          <w:szCs w:val="28"/>
        </w:rPr>
        <w:t>___</w:t>
      </w:r>
      <w:r w:rsidR="00003420" w:rsidRPr="00003420">
        <w:rPr>
          <w:rFonts w:ascii="Times New Roman" w:hAnsi="Times New Roman" w:cs="Times New Roman"/>
          <w:sz w:val="28"/>
          <w:szCs w:val="28"/>
        </w:rPr>
        <w:t xml:space="preserve"> (</w:t>
      </w:r>
      <w:r w:rsidR="00767A87">
        <w:rPr>
          <w:rFonts w:ascii="Times New Roman" w:hAnsi="Times New Roman" w:cs="Times New Roman"/>
          <w:sz w:val="28"/>
          <w:szCs w:val="28"/>
        </w:rPr>
        <w:t>___</w:t>
      </w:r>
      <w:r w:rsidR="00003420" w:rsidRPr="00003420">
        <w:rPr>
          <w:rFonts w:ascii="Times New Roman" w:hAnsi="Times New Roman" w:cs="Times New Roman"/>
          <w:sz w:val="28"/>
          <w:szCs w:val="28"/>
        </w:rPr>
        <w:t>),</w:t>
      </w:r>
      <w:r w:rsidR="00003420" w:rsidRPr="00003420">
        <w:t xml:space="preserve"> </w:t>
      </w:r>
      <w:r w:rsidR="00003420" w:rsidRPr="00003420">
        <w:rPr>
          <w:rFonts w:ascii="Times New Roman" w:hAnsi="Times New Roman" w:cs="Times New Roman"/>
          <w:sz w:val="28"/>
          <w:szCs w:val="28"/>
        </w:rPr>
        <w:t>администрация Апанасенковского муниципальн</w:t>
      </w:r>
      <w:r w:rsidR="00003420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003420" w:rsidRDefault="00003420" w:rsidP="00003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003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347B3" w:rsidRDefault="008347B3" w:rsidP="0000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9E4" w:rsidRPr="00EF201E" w:rsidRDefault="00EF201E" w:rsidP="00EF20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201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B35" w:rsidRPr="00EF201E">
        <w:rPr>
          <w:rFonts w:ascii="Times New Roman" w:hAnsi="Times New Roman" w:cs="Times New Roman"/>
          <w:sz w:val="28"/>
          <w:szCs w:val="28"/>
        </w:rPr>
        <w:t>Предоставить</w:t>
      </w:r>
      <w:r w:rsidR="00DC2E31" w:rsidRPr="00EF201E">
        <w:rPr>
          <w:rFonts w:ascii="Times New Roman" w:hAnsi="Times New Roman" w:cs="Times New Roman"/>
          <w:sz w:val="28"/>
          <w:szCs w:val="28"/>
        </w:rPr>
        <w:t xml:space="preserve"> </w:t>
      </w:r>
      <w:r w:rsidR="00767A87" w:rsidRPr="00EF201E">
        <w:rPr>
          <w:rFonts w:ascii="Times New Roman" w:hAnsi="Times New Roman" w:cs="Times New Roman"/>
          <w:sz w:val="28"/>
          <w:szCs w:val="28"/>
        </w:rPr>
        <w:t>Гончарову Николаю Николаевичу</w:t>
      </w:r>
      <w:r w:rsidR="00DC2E31" w:rsidRPr="00EF201E">
        <w:rPr>
          <w:rFonts w:ascii="Times New Roman" w:hAnsi="Times New Roman" w:cs="Times New Roman"/>
          <w:sz w:val="28"/>
          <w:szCs w:val="28"/>
        </w:rPr>
        <w:t xml:space="preserve"> </w:t>
      </w:r>
      <w:r w:rsidR="00C06ADB" w:rsidRPr="00EF201E">
        <w:rPr>
          <w:rFonts w:ascii="Times New Roman" w:hAnsi="Times New Roman" w:cs="Times New Roman"/>
          <w:sz w:val="28"/>
          <w:szCs w:val="28"/>
        </w:rPr>
        <w:t>разрешени</w:t>
      </w:r>
      <w:r w:rsidR="005603DA" w:rsidRPr="00EF201E">
        <w:rPr>
          <w:rFonts w:ascii="Times New Roman" w:hAnsi="Times New Roman" w:cs="Times New Roman"/>
          <w:sz w:val="28"/>
          <w:szCs w:val="28"/>
        </w:rPr>
        <w:t>е</w:t>
      </w:r>
      <w:r w:rsidR="00E97970" w:rsidRPr="00EF201E">
        <w:rPr>
          <w:rFonts w:ascii="Times New Roman" w:hAnsi="Times New Roman" w:cs="Times New Roman"/>
          <w:sz w:val="28"/>
          <w:szCs w:val="28"/>
        </w:rPr>
        <w:t xml:space="preserve"> на </w:t>
      </w:r>
      <w:r w:rsidR="00633059" w:rsidRPr="00EF201E">
        <w:rPr>
          <w:rFonts w:ascii="Times New Roman" w:hAnsi="Times New Roman" w:cs="Times New Roman"/>
          <w:sz w:val="28"/>
          <w:szCs w:val="28"/>
        </w:rPr>
        <w:t xml:space="preserve"> отклонение от предельных параметров разрешенного строительства, реконструкции объек</w:t>
      </w:r>
      <w:bookmarkStart w:id="0" w:name="_GoBack"/>
      <w:bookmarkEnd w:id="0"/>
      <w:r w:rsidR="00633059" w:rsidRPr="00EF201E">
        <w:rPr>
          <w:rFonts w:ascii="Times New Roman" w:hAnsi="Times New Roman" w:cs="Times New Roman"/>
          <w:sz w:val="28"/>
          <w:szCs w:val="28"/>
        </w:rPr>
        <w:t xml:space="preserve">тов капитального строительства на земельном участке </w:t>
      </w:r>
      <w:r w:rsidRPr="00EF201E">
        <w:rPr>
          <w:rFonts w:ascii="Times New Roman" w:hAnsi="Times New Roman" w:cs="Times New Roman"/>
          <w:sz w:val="28"/>
          <w:szCs w:val="28"/>
        </w:rPr>
        <w:t xml:space="preserve">с кадастровым номером 26:03:070301:1352, площадью - 1500 кв.м., по адресу: Ставропольский край, Апанасенковский район, с. </w:t>
      </w:r>
      <w:proofErr w:type="gramStart"/>
      <w:r w:rsidRPr="00EF201E">
        <w:rPr>
          <w:rFonts w:ascii="Times New Roman" w:hAnsi="Times New Roman" w:cs="Times New Roman"/>
          <w:sz w:val="28"/>
          <w:szCs w:val="28"/>
        </w:rPr>
        <w:t>Дивное</w:t>
      </w:r>
      <w:proofErr w:type="gramEnd"/>
      <w:r w:rsidRPr="00EF201E">
        <w:rPr>
          <w:rFonts w:ascii="Times New Roman" w:hAnsi="Times New Roman" w:cs="Times New Roman"/>
          <w:sz w:val="28"/>
          <w:szCs w:val="28"/>
        </w:rPr>
        <w:t xml:space="preserve">, ул. Советская, 249, в части сокращения минимального отступа от границы земельного участка по адресу: </w:t>
      </w:r>
      <w:proofErr w:type="gramStart"/>
      <w:r w:rsidRPr="00EF201E">
        <w:rPr>
          <w:rFonts w:ascii="Times New Roman" w:hAnsi="Times New Roman" w:cs="Times New Roman"/>
          <w:sz w:val="28"/>
          <w:szCs w:val="28"/>
        </w:rPr>
        <w:t>Ставропольский край, Апанасенковский район, с. Дивное, ул. Советская, 251, в целях определения места допустимого размещения зданий, строений, сооружений, за пределами которых запрещено строительство зданий, строений, сооружений - 1,20 м.</w:t>
      </w:r>
      <w:proofErr w:type="gramEnd"/>
    </w:p>
    <w:p w:rsidR="00EF201E" w:rsidRPr="00EF201E" w:rsidRDefault="00EF201E" w:rsidP="00EF201E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1C3B5C" w:rsidRDefault="00BA01D3" w:rsidP="00D627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D69A0">
        <w:rPr>
          <w:rFonts w:ascii="Times New Roman" w:hAnsi="Times New Roman" w:cs="Times New Roman"/>
          <w:sz w:val="28"/>
          <w:szCs w:val="28"/>
        </w:rPr>
        <w:t>.</w:t>
      </w:r>
      <w:r w:rsidR="00DC2E31">
        <w:rPr>
          <w:rFonts w:ascii="Times New Roman" w:hAnsi="Times New Roman" w:cs="Times New Roman"/>
          <w:sz w:val="28"/>
          <w:szCs w:val="28"/>
        </w:rPr>
        <w:t xml:space="preserve"> 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DF199A">
        <w:rPr>
          <w:rFonts w:ascii="Times New Roman" w:hAnsi="Times New Roman" w:cs="Times New Roman"/>
          <w:sz w:val="28"/>
          <w:szCs w:val="28"/>
        </w:rPr>
        <w:t>«</w:t>
      </w:r>
      <w:r w:rsidR="001C3B5C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DF199A">
        <w:rPr>
          <w:rFonts w:ascii="Times New Roman" w:hAnsi="Times New Roman" w:cs="Times New Roman"/>
          <w:sz w:val="28"/>
          <w:szCs w:val="28"/>
        </w:rPr>
        <w:t>»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 w:rsidR="0005067A">
        <w:rPr>
          <w:rFonts w:ascii="Times New Roman" w:hAnsi="Times New Roman" w:cs="Times New Roman"/>
          <w:sz w:val="28"/>
          <w:szCs w:val="28"/>
        </w:rPr>
        <w:t>округа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DC2E31" w:rsidRPr="00E95564" w:rsidRDefault="00DC2E31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BA01D3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4</w:t>
      </w:r>
      <w:r w:rsidR="0076794C">
        <w:rPr>
          <w:szCs w:val="28"/>
        </w:rPr>
        <w:t xml:space="preserve">. </w:t>
      </w:r>
      <w:proofErr w:type="gramStart"/>
      <w:r w:rsidR="001A0E2F" w:rsidRPr="00AA7718">
        <w:rPr>
          <w:szCs w:val="28"/>
        </w:rPr>
        <w:t>Контроль за</w:t>
      </w:r>
      <w:proofErr w:type="gramEnd"/>
      <w:r w:rsidR="001A0E2F"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05067A">
        <w:rPr>
          <w:szCs w:val="28"/>
        </w:rPr>
        <w:t>округа</w:t>
      </w:r>
      <w:r w:rsidR="001A0E2F" w:rsidRPr="00AA7718">
        <w:rPr>
          <w:szCs w:val="28"/>
        </w:rPr>
        <w:t xml:space="preserve"> </w:t>
      </w:r>
      <w:r w:rsidR="001A0E2F" w:rsidRPr="00AA7718">
        <w:rPr>
          <w:szCs w:val="28"/>
        </w:rPr>
        <w:lastRenderedPageBreak/>
        <w:t>Ставропольского края Петровского А.А.</w:t>
      </w:r>
    </w:p>
    <w:p w:rsidR="00DC2E31" w:rsidRDefault="00DC2E31" w:rsidP="005603DA">
      <w:pPr>
        <w:pStyle w:val="ConsPlusNormal"/>
        <w:ind w:firstLine="851"/>
        <w:jc w:val="both"/>
        <w:rPr>
          <w:szCs w:val="28"/>
        </w:rPr>
      </w:pPr>
    </w:p>
    <w:p w:rsidR="001A0E2F" w:rsidRPr="00AA7718" w:rsidRDefault="00BA01D3" w:rsidP="005603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F17BD7">
        <w:rPr>
          <w:rFonts w:ascii="Times New Roman" w:hAnsi="Times New Roman" w:cs="Times New Roman"/>
          <w:sz w:val="28"/>
          <w:szCs w:val="28"/>
        </w:rPr>
        <w:t>п</w:t>
      </w:r>
      <w:r w:rsidR="004C491B">
        <w:rPr>
          <w:rFonts w:ascii="Times New Roman" w:hAnsi="Times New Roman" w:cs="Times New Roman"/>
          <w:sz w:val="28"/>
          <w:szCs w:val="28"/>
        </w:rPr>
        <w:t>ринят</w:t>
      </w:r>
      <w:r w:rsidR="00F17BD7">
        <w:rPr>
          <w:rFonts w:ascii="Times New Roman" w:hAnsi="Times New Roman" w:cs="Times New Roman"/>
          <w:sz w:val="28"/>
          <w:szCs w:val="28"/>
        </w:rPr>
        <w:t>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0E2F" w:rsidRPr="00AA771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557D">
        <w:rPr>
          <w:rFonts w:ascii="Times New Roman" w:hAnsi="Times New Roman" w:cs="Times New Roman"/>
          <w:sz w:val="28"/>
          <w:szCs w:val="28"/>
        </w:rPr>
        <w:t>округа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</w:t>
      </w:r>
      <w:r w:rsidR="00DC2E3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347B3">
        <w:rPr>
          <w:rFonts w:ascii="Times New Roman" w:hAnsi="Times New Roman" w:cs="Times New Roman"/>
          <w:sz w:val="28"/>
          <w:szCs w:val="28"/>
        </w:rPr>
        <w:t>В.Н.Ткаченко</w:t>
      </w: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2811" w:rsidRDefault="005F2811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2811" w:rsidRDefault="005F2811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420" w:rsidRDefault="00003420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420" w:rsidRDefault="00003420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420" w:rsidRDefault="00003420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01D3" w:rsidRDefault="00BA01D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01D3" w:rsidRDefault="00BA01D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01D3" w:rsidRDefault="00BA01D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01D3" w:rsidRDefault="00BA01D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01D3" w:rsidRDefault="00BA01D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01D3" w:rsidRDefault="00BA01D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01D3" w:rsidRDefault="00BA01D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420" w:rsidRPr="00AF0C4B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вносит:</w:t>
      </w:r>
    </w:p>
    <w:p w:rsidR="00003420" w:rsidRPr="00AF0C4B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заместитель главы администрации</w:t>
      </w:r>
    </w:p>
    <w:p w:rsidR="00003420" w:rsidRPr="00AF0C4B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Апанасенковского муниципального</w:t>
      </w:r>
    </w:p>
    <w:p w:rsidR="00003420" w:rsidRPr="00AF0C4B" w:rsidRDefault="00003420" w:rsidP="0000342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А.А. </w:t>
      </w:r>
      <w:proofErr w:type="gram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Петровский</w:t>
      </w:r>
      <w:proofErr w:type="gramEnd"/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Согласовано:</w:t>
      </w:r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первый заместитель главы администрации</w:t>
      </w:r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Апанасенковского муниципального</w:t>
      </w:r>
    </w:p>
    <w:p w:rsidR="00003420" w:rsidRDefault="00003420" w:rsidP="0000342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А.И.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Андрега</w:t>
      </w:r>
      <w:proofErr w:type="spellEnd"/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отдела правового </w:t>
      </w:r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обеспечения администрации</w:t>
      </w:r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003420" w:rsidRDefault="00003420" w:rsidP="0000342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Л.В. Емельяненко</w:t>
      </w:r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3420" w:rsidRDefault="00003420" w:rsidP="0000342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3420" w:rsidRPr="00AF0C4B" w:rsidRDefault="00003420" w:rsidP="0000342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отдела архитектуры и </w:t>
      </w:r>
    </w:p>
    <w:p w:rsidR="00003420" w:rsidRPr="00AF0C4B" w:rsidRDefault="00003420" w:rsidP="0000342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градостроительства - </w:t>
      </w:r>
      <w:proofErr w:type="gram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главный</w:t>
      </w:r>
      <w:proofErr w:type="gramEnd"/>
    </w:p>
    <w:p w:rsidR="00003420" w:rsidRPr="00AF0C4B" w:rsidRDefault="00003420" w:rsidP="0000342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архитектор администрации </w:t>
      </w:r>
    </w:p>
    <w:p w:rsidR="00003420" w:rsidRPr="00AF0C4B" w:rsidRDefault="00003420" w:rsidP="0000342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003420" w:rsidRPr="00AF0C4B" w:rsidRDefault="00003420" w:rsidP="00003420">
      <w:pPr>
        <w:tabs>
          <w:tab w:val="left" w:pos="7088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Е.А. Кузнецова</w:t>
      </w:r>
    </w:p>
    <w:p w:rsidR="00003420" w:rsidRPr="00AF0C4B" w:rsidRDefault="00003420" w:rsidP="00003420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3420" w:rsidRPr="00AF0C4B" w:rsidRDefault="00003420" w:rsidP="00003420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3420" w:rsidRDefault="00003420" w:rsidP="0000342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подготовил:</w:t>
      </w:r>
    </w:p>
    <w:p w:rsidR="00003420" w:rsidRPr="00AF0C4B" w:rsidRDefault="00003420" w:rsidP="0000342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3420" w:rsidRPr="00AF0C4B" w:rsidRDefault="00003420" w:rsidP="0000342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ведущий специалист отдела архитектуры и </w:t>
      </w:r>
    </w:p>
    <w:p w:rsidR="00003420" w:rsidRPr="00AF0C4B" w:rsidRDefault="00003420" w:rsidP="0000342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градостроительства администрации </w:t>
      </w:r>
    </w:p>
    <w:p w:rsidR="00003420" w:rsidRPr="00AF0C4B" w:rsidRDefault="00003420" w:rsidP="0000342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7D7B4A" w:rsidRDefault="00003420" w:rsidP="0000342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Е.В. 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ндрющенко</w:t>
      </w:r>
    </w:p>
    <w:sectPr w:rsidR="007D7B4A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F7ED1"/>
    <w:multiLevelType w:val="hybridMultilevel"/>
    <w:tmpl w:val="C47A33D6"/>
    <w:lvl w:ilvl="0" w:tplc="F9ACFFCC">
      <w:start w:val="1"/>
      <w:numFmt w:val="decimal"/>
      <w:lvlText w:val="%1."/>
      <w:lvlJc w:val="left"/>
      <w:pPr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0851DA7"/>
    <w:multiLevelType w:val="hybridMultilevel"/>
    <w:tmpl w:val="06B21A64"/>
    <w:lvl w:ilvl="0" w:tplc="3B3249AE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1A0E2F"/>
    <w:rsid w:val="00001CB9"/>
    <w:rsid w:val="00003420"/>
    <w:rsid w:val="00044EB4"/>
    <w:rsid w:val="0005067A"/>
    <w:rsid w:val="000C6E95"/>
    <w:rsid w:val="000F20B0"/>
    <w:rsid w:val="00110241"/>
    <w:rsid w:val="001221DB"/>
    <w:rsid w:val="00122BB6"/>
    <w:rsid w:val="00126638"/>
    <w:rsid w:val="00140DE7"/>
    <w:rsid w:val="0015119F"/>
    <w:rsid w:val="001A0E2F"/>
    <w:rsid w:val="001C3B5C"/>
    <w:rsid w:val="001C5186"/>
    <w:rsid w:val="001D4870"/>
    <w:rsid w:val="00226FDB"/>
    <w:rsid w:val="00252640"/>
    <w:rsid w:val="00252FC0"/>
    <w:rsid w:val="002A7099"/>
    <w:rsid w:val="002A7A49"/>
    <w:rsid w:val="002B5D07"/>
    <w:rsid w:val="0030501F"/>
    <w:rsid w:val="00312968"/>
    <w:rsid w:val="00317ACE"/>
    <w:rsid w:val="00332397"/>
    <w:rsid w:val="003501C6"/>
    <w:rsid w:val="00356E8B"/>
    <w:rsid w:val="00365F1C"/>
    <w:rsid w:val="003E7424"/>
    <w:rsid w:val="004336E7"/>
    <w:rsid w:val="00486751"/>
    <w:rsid w:val="004A5C9C"/>
    <w:rsid w:val="004C491B"/>
    <w:rsid w:val="004E516C"/>
    <w:rsid w:val="00522FCF"/>
    <w:rsid w:val="00525A9A"/>
    <w:rsid w:val="00534C9B"/>
    <w:rsid w:val="00555347"/>
    <w:rsid w:val="005603DA"/>
    <w:rsid w:val="005644D6"/>
    <w:rsid w:val="00576954"/>
    <w:rsid w:val="005B09E4"/>
    <w:rsid w:val="005B39AF"/>
    <w:rsid w:val="005F2811"/>
    <w:rsid w:val="005F4C83"/>
    <w:rsid w:val="005F7FEB"/>
    <w:rsid w:val="00633059"/>
    <w:rsid w:val="00676E58"/>
    <w:rsid w:val="00691738"/>
    <w:rsid w:val="00694682"/>
    <w:rsid w:val="007139FA"/>
    <w:rsid w:val="00717626"/>
    <w:rsid w:val="00727EC2"/>
    <w:rsid w:val="007449FF"/>
    <w:rsid w:val="0076794C"/>
    <w:rsid w:val="00767A87"/>
    <w:rsid w:val="00796275"/>
    <w:rsid w:val="007B4E60"/>
    <w:rsid w:val="007C6B66"/>
    <w:rsid w:val="007D4AB0"/>
    <w:rsid w:val="007D7B4A"/>
    <w:rsid w:val="00815B35"/>
    <w:rsid w:val="00833BD4"/>
    <w:rsid w:val="008347B3"/>
    <w:rsid w:val="008A01A7"/>
    <w:rsid w:val="008A3DA6"/>
    <w:rsid w:val="008C4652"/>
    <w:rsid w:val="008D5AB7"/>
    <w:rsid w:val="008D6857"/>
    <w:rsid w:val="00900D53"/>
    <w:rsid w:val="00906712"/>
    <w:rsid w:val="00907979"/>
    <w:rsid w:val="0093557D"/>
    <w:rsid w:val="00973925"/>
    <w:rsid w:val="00982B82"/>
    <w:rsid w:val="00983860"/>
    <w:rsid w:val="009917EC"/>
    <w:rsid w:val="009B78A7"/>
    <w:rsid w:val="009C10BC"/>
    <w:rsid w:val="009C3A59"/>
    <w:rsid w:val="009E1341"/>
    <w:rsid w:val="009E6896"/>
    <w:rsid w:val="00A06693"/>
    <w:rsid w:val="00A24718"/>
    <w:rsid w:val="00A356C6"/>
    <w:rsid w:val="00AA22BF"/>
    <w:rsid w:val="00AC6753"/>
    <w:rsid w:val="00B04217"/>
    <w:rsid w:val="00BA01D3"/>
    <w:rsid w:val="00BA077D"/>
    <w:rsid w:val="00BA7CB8"/>
    <w:rsid w:val="00BD69A0"/>
    <w:rsid w:val="00C06ADB"/>
    <w:rsid w:val="00C2567C"/>
    <w:rsid w:val="00C379CD"/>
    <w:rsid w:val="00CA7CF2"/>
    <w:rsid w:val="00CB3BCF"/>
    <w:rsid w:val="00CB7057"/>
    <w:rsid w:val="00CE093F"/>
    <w:rsid w:val="00CF2B9B"/>
    <w:rsid w:val="00D344AC"/>
    <w:rsid w:val="00D4325E"/>
    <w:rsid w:val="00D46834"/>
    <w:rsid w:val="00D47142"/>
    <w:rsid w:val="00D62784"/>
    <w:rsid w:val="00D64C6E"/>
    <w:rsid w:val="00D80094"/>
    <w:rsid w:val="00DC2E31"/>
    <w:rsid w:val="00DF199A"/>
    <w:rsid w:val="00E10E0F"/>
    <w:rsid w:val="00E12D1F"/>
    <w:rsid w:val="00E95564"/>
    <w:rsid w:val="00E97970"/>
    <w:rsid w:val="00E97D7D"/>
    <w:rsid w:val="00EC409B"/>
    <w:rsid w:val="00EE24A1"/>
    <w:rsid w:val="00EF1362"/>
    <w:rsid w:val="00EF201E"/>
    <w:rsid w:val="00EF6DBB"/>
    <w:rsid w:val="00F17BD7"/>
    <w:rsid w:val="00F3730E"/>
    <w:rsid w:val="00F428DA"/>
    <w:rsid w:val="00F55397"/>
    <w:rsid w:val="00F97813"/>
    <w:rsid w:val="00FA0E90"/>
    <w:rsid w:val="00FA7687"/>
    <w:rsid w:val="00FB357F"/>
    <w:rsid w:val="00FB38F6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0ABD4-F01B-414F-9CB4-0F820B06F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53</vt:i4>
      </vt:variant>
    </vt:vector>
  </HeadingPairs>
  <TitlesOfParts>
    <vt:vector size="54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Проект постановления вносит:</vt:lpstr>
      <vt:lpstr>заместитель главы администрации</vt:lpstr>
      <vt:lpstr>Апанасенковского муниципального</vt:lpstr>
      <vt:lpstr>округа Ставропольского края 	А.А. Петровский</vt:lpstr>
      <vt:lpstr/>
      <vt:lpstr>Согласовано:</vt:lpstr>
      <vt:lpstr/>
      <vt:lpstr>первый заместитель главы администрации</vt:lpstr>
      <vt:lpstr>Апанасенковского муниципального</vt:lpstr>
      <vt:lpstr>округа Ставропольского края	А.И. Андрега</vt:lpstr>
      <vt:lpstr/>
      <vt:lpstr/>
      <vt:lpstr>начальник отдела правового </vt:lpstr>
      <vt:lpstr>обеспечения администрации</vt:lpstr>
      <vt:lpstr>Апанасенковского муниципального </vt:lpstr>
      <vt:lpstr>округа Ставропольского края 	Л.В. Емельяненко</vt:lpstr>
      <vt:lpstr/>
      <vt:lpstr/>
      <vt:lpstr>округа Ставропольского края 	Е.В. Андрющенко</vt:lpstr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Admin</cp:lastModifiedBy>
  <cp:revision>14</cp:revision>
  <cp:lastPrinted>2021-09-07T09:37:00Z</cp:lastPrinted>
  <dcterms:created xsi:type="dcterms:W3CDTF">2021-08-05T11:22:00Z</dcterms:created>
  <dcterms:modified xsi:type="dcterms:W3CDTF">2021-11-11T07:29:00Z</dcterms:modified>
</cp:coreProperties>
</file>