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681817" w14:textId="77777777" w:rsidR="0008182F" w:rsidRDefault="0008182F" w:rsidP="0008182F">
      <w:pPr>
        <w:pStyle w:val="ConsPlusTitle"/>
        <w:spacing w:line="240" w:lineRule="exact"/>
        <w:jc w:val="right"/>
        <w:outlineLvl w:val="0"/>
        <w:rPr>
          <w:rFonts w:ascii="Times New Roman" w:hAnsi="Times New Roman" w:cs="Times New Roman"/>
          <w:b w:val="0"/>
          <w:sz w:val="28"/>
          <w:szCs w:val="28"/>
        </w:rPr>
      </w:pPr>
    </w:p>
    <w:p w14:paraId="1E5C1040" w14:textId="3364E9F1" w:rsidR="00612ED8" w:rsidRDefault="00021F48" w:rsidP="00612ED8">
      <w:pPr>
        <w:pStyle w:val="ConsPlusTitle"/>
        <w:spacing w:line="240" w:lineRule="exact"/>
        <w:jc w:val="center"/>
        <w:outlineLvl w:val="0"/>
        <w:rPr>
          <w:rFonts w:ascii="Times New Roman" w:hAnsi="Times New Roman" w:cs="Times New Roman"/>
          <w:b w:val="0"/>
          <w:sz w:val="28"/>
          <w:szCs w:val="28"/>
        </w:rPr>
      </w:pPr>
      <w:r>
        <w:rPr>
          <w:rFonts w:ascii="Times New Roman" w:hAnsi="Times New Roman" w:cs="Times New Roman"/>
          <w:b w:val="0"/>
          <w:sz w:val="28"/>
          <w:szCs w:val="28"/>
        </w:rPr>
        <w:t>СОГЛАШЕНИ</w:t>
      </w:r>
      <w:r w:rsidR="00D62930">
        <w:rPr>
          <w:rFonts w:ascii="Times New Roman" w:hAnsi="Times New Roman" w:cs="Times New Roman"/>
          <w:b w:val="0"/>
          <w:sz w:val="28"/>
          <w:szCs w:val="28"/>
        </w:rPr>
        <w:t>Я</w:t>
      </w:r>
    </w:p>
    <w:p w14:paraId="79440966" w14:textId="77777777" w:rsidR="0008182F" w:rsidRPr="00F95FE3" w:rsidRDefault="0008182F" w:rsidP="00612ED8">
      <w:pPr>
        <w:pStyle w:val="ConsPlusTitle"/>
        <w:spacing w:line="240" w:lineRule="exact"/>
        <w:jc w:val="center"/>
        <w:outlineLvl w:val="0"/>
        <w:rPr>
          <w:rFonts w:ascii="Times New Roman" w:hAnsi="Times New Roman" w:cs="Times New Roman"/>
          <w:b w:val="0"/>
          <w:sz w:val="28"/>
          <w:szCs w:val="28"/>
        </w:rPr>
      </w:pPr>
    </w:p>
    <w:p w14:paraId="7EBDCA18" w14:textId="2CD4FB00" w:rsidR="00612ED8" w:rsidRPr="00F95FE3" w:rsidRDefault="00612ED8" w:rsidP="00612ED8">
      <w:pPr>
        <w:pStyle w:val="1"/>
        <w:shd w:val="clear" w:color="auto" w:fill="auto"/>
        <w:tabs>
          <w:tab w:val="left" w:pos="567"/>
        </w:tabs>
        <w:spacing w:after="0" w:line="240" w:lineRule="exact"/>
        <w:contextualSpacing/>
        <w:jc w:val="both"/>
        <w:rPr>
          <w:sz w:val="28"/>
          <w:szCs w:val="28"/>
        </w:rPr>
      </w:pPr>
      <w:r w:rsidRPr="00F95FE3">
        <w:rPr>
          <w:sz w:val="28"/>
          <w:szCs w:val="28"/>
        </w:rPr>
        <w:t xml:space="preserve">между администрацией </w:t>
      </w:r>
      <w:r w:rsidRPr="00C83E53">
        <w:rPr>
          <w:sz w:val="28"/>
          <w:szCs w:val="28"/>
        </w:rPr>
        <w:t xml:space="preserve">Апанасенковского </w:t>
      </w:r>
      <w:r w:rsidRPr="00224864">
        <w:rPr>
          <w:sz w:val="28"/>
          <w:szCs w:val="28"/>
        </w:rPr>
        <w:t xml:space="preserve">муниципального </w:t>
      </w:r>
      <w:r>
        <w:rPr>
          <w:sz w:val="28"/>
          <w:szCs w:val="28"/>
        </w:rPr>
        <w:t>округа</w:t>
      </w:r>
      <w:r w:rsidRPr="00224864">
        <w:rPr>
          <w:sz w:val="28"/>
          <w:szCs w:val="28"/>
        </w:rPr>
        <w:t xml:space="preserve"> </w:t>
      </w:r>
      <w:r w:rsidRPr="00F95FE3">
        <w:rPr>
          <w:sz w:val="28"/>
          <w:szCs w:val="28"/>
        </w:rPr>
        <w:t>Ставропольского края, представительством Территориального союза «Федерация профсоюзов Ставропольского края»</w:t>
      </w:r>
      <w:r w:rsidRPr="004404FE">
        <w:rPr>
          <w:sz w:val="28"/>
          <w:szCs w:val="28"/>
        </w:rPr>
        <w:t xml:space="preserve"> </w:t>
      </w:r>
      <w:r w:rsidRPr="00F95FE3">
        <w:rPr>
          <w:sz w:val="28"/>
          <w:szCs w:val="28"/>
        </w:rPr>
        <w:t xml:space="preserve">и </w:t>
      </w:r>
      <w:r>
        <w:rPr>
          <w:sz w:val="28"/>
          <w:szCs w:val="28"/>
        </w:rPr>
        <w:t xml:space="preserve">территориальным объединением работодателей </w:t>
      </w:r>
      <w:r w:rsidRPr="00C83E53">
        <w:rPr>
          <w:sz w:val="28"/>
          <w:szCs w:val="28"/>
        </w:rPr>
        <w:t xml:space="preserve">Апанасенковского </w:t>
      </w:r>
      <w:r w:rsidRPr="00224864">
        <w:rPr>
          <w:sz w:val="28"/>
          <w:szCs w:val="28"/>
        </w:rPr>
        <w:t xml:space="preserve">муниципального </w:t>
      </w:r>
      <w:r>
        <w:rPr>
          <w:sz w:val="28"/>
          <w:szCs w:val="28"/>
        </w:rPr>
        <w:t>округа</w:t>
      </w:r>
      <w:r w:rsidRPr="00224864">
        <w:rPr>
          <w:sz w:val="28"/>
          <w:szCs w:val="28"/>
        </w:rPr>
        <w:t xml:space="preserve"> </w:t>
      </w:r>
      <w:r w:rsidRPr="00F95FE3">
        <w:rPr>
          <w:sz w:val="28"/>
          <w:szCs w:val="28"/>
        </w:rPr>
        <w:t>Ставропольского края</w:t>
      </w:r>
      <w:r>
        <w:rPr>
          <w:sz w:val="28"/>
          <w:szCs w:val="28"/>
        </w:rPr>
        <w:t xml:space="preserve"> в составе Регионального С</w:t>
      </w:r>
      <w:r w:rsidRPr="00F2160B">
        <w:rPr>
          <w:sz w:val="28"/>
          <w:szCs w:val="28"/>
        </w:rPr>
        <w:t xml:space="preserve">оюза работодателей Ставропольского края </w:t>
      </w:r>
      <w:r>
        <w:rPr>
          <w:sz w:val="28"/>
          <w:szCs w:val="28"/>
        </w:rPr>
        <w:t>«</w:t>
      </w:r>
      <w:r w:rsidRPr="00F2160B">
        <w:rPr>
          <w:sz w:val="28"/>
          <w:szCs w:val="28"/>
        </w:rPr>
        <w:t>Конгресс деловых кругов Ставрополья</w:t>
      </w:r>
      <w:r>
        <w:rPr>
          <w:sz w:val="28"/>
          <w:szCs w:val="28"/>
        </w:rPr>
        <w:t>»</w:t>
      </w:r>
      <w:r w:rsidRPr="00F2160B">
        <w:rPr>
          <w:sz w:val="28"/>
          <w:szCs w:val="28"/>
        </w:rPr>
        <w:t xml:space="preserve"> </w:t>
      </w:r>
      <w:r w:rsidRPr="00F95FE3">
        <w:rPr>
          <w:sz w:val="28"/>
          <w:szCs w:val="28"/>
        </w:rPr>
        <w:t xml:space="preserve">на </w:t>
      </w:r>
      <w:r w:rsidRPr="00285698">
        <w:rPr>
          <w:sz w:val="28"/>
          <w:szCs w:val="28"/>
        </w:rPr>
        <w:t>202</w:t>
      </w:r>
      <w:r w:rsidR="008E1569" w:rsidRPr="00285698">
        <w:rPr>
          <w:sz w:val="28"/>
          <w:szCs w:val="28"/>
        </w:rPr>
        <w:t>5</w:t>
      </w:r>
      <w:r w:rsidRPr="00285698">
        <w:rPr>
          <w:sz w:val="28"/>
          <w:szCs w:val="28"/>
        </w:rPr>
        <w:t>-202</w:t>
      </w:r>
      <w:r w:rsidR="008E1569" w:rsidRPr="00285698">
        <w:rPr>
          <w:sz w:val="28"/>
          <w:szCs w:val="28"/>
        </w:rPr>
        <w:t>7</w:t>
      </w:r>
      <w:r w:rsidRPr="00285698">
        <w:rPr>
          <w:sz w:val="28"/>
          <w:szCs w:val="28"/>
        </w:rPr>
        <w:t xml:space="preserve"> годы</w:t>
      </w:r>
    </w:p>
    <w:p w14:paraId="51FEEEB5" w14:textId="77777777" w:rsidR="00B50F8B" w:rsidRPr="00C83E53" w:rsidRDefault="00B50F8B" w:rsidP="00C83E53">
      <w:pPr>
        <w:pStyle w:val="ConsPlusNormal"/>
        <w:rPr>
          <w:rFonts w:ascii="Times New Roman" w:hAnsi="Times New Roman" w:cs="Times New Roman"/>
          <w:sz w:val="28"/>
          <w:szCs w:val="28"/>
        </w:rPr>
      </w:pPr>
    </w:p>
    <w:p w14:paraId="11865FFF" w14:textId="475D9774" w:rsidR="00B50F8B" w:rsidRPr="00C83E53" w:rsidRDefault="00B50F8B" w:rsidP="00C83E53">
      <w:pPr>
        <w:pStyle w:val="ConsPlusNormal"/>
        <w:ind w:firstLine="540"/>
        <w:jc w:val="both"/>
        <w:rPr>
          <w:rFonts w:ascii="Times New Roman" w:hAnsi="Times New Roman" w:cs="Times New Roman"/>
          <w:sz w:val="28"/>
          <w:szCs w:val="28"/>
        </w:rPr>
      </w:pPr>
      <w:bookmarkStart w:id="0" w:name="P42"/>
      <w:bookmarkEnd w:id="0"/>
      <w:proofErr w:type="gramStart"/>
      <w:r w:rsidRPr="00C83E53">
        <w:rPr>
          <w:rFonts w:ascii="Times New Roman" w:hAnsi="Times New Roman" w:cs="Times New Roman"/>
          <w:sz w:val="28"/>
          <w:szCs w:val="28"/>
        </w:rPr>
        <w:t>Администрация Апанасенковского</w:t>
      </w:r>
      <w:r w:rsidR="009611B0">
        <w:rPr>
          <w:rFonts w:ascii="Times New Roman" w:hAnsi="Times New Roman" w:cs="Times New Roman"/>
          <w:sz w:val="28"/>
          <w:szCs w:val="28"/>
        </w:rPr>
        <w:t xml:space="preserve"> муниципального</w:t>
      </w:r>
      <w:r w:rsidR="009611B0" w:rsidRPr="009611B0">
        <w:rPr>
          <w:rFonts w:ascii="Times New Roman" w:hAnsi="Times New Roman" w:cs="Times New Roman"/>
          <w:sz w:val="28"/>
          <w:szCs w:val="28"/>
        </w:rPr>
        <w:t xml:space="preserve"> </w:t>
      </w:r>
      <w:r w:rsidR="00BD6A34" w:rsidRPr="0012407C">
        <w:rPr>
          <w:rFonts w:ascii="Times New Roman" w:hAnsi="Times New Roman" w:cs="Times New Roman"/>
          <w:sz w:val="28"/>
          <w:szCs w:val="28"/>
        </w:rPr>
        <w:t>округа</w:t>
      </w:r>
      <w:r w:rsidR="00BD6A34">
        <w:rPr>
          <w:rFonts w:ascii="Times New Roman" w:hAnsi="Times New Roman" w:cs="Times New Roman"/>
          <w:sz w:val="28"/>
          <w:szCs w:val="28"/>
        </w:rPr>
        <w:t xml:space="preserve"> </w:t>
      </w:r>
      <w:r w:rsidRPr="00C83E53">
        <w:rPr>
          <w:rFonts w:ascii="Times New Roman" w:hAnsi="Times New Roman" w:cs="Times New Roman"/>
          <w:sz w:val="28"/>
          <w:szCs w:val="28"/>
        </w:rPr>
        <w:t xml:space="preserve">Ставропольского края (далее </w:t>
      </w:r>
      <w:r w:rsidR="00192CDF">
        <w:rPr>
          <w:rFonts w:ascii="Times New Roman" w:hAnsi="Times New Roman" w:cs="Times New Roman"/>
          <w:sz w:val="28"/>
          <w:szCs w:val="28"/>
        </w:rPr>
        <w:t>–</w:t>
      </w:r>
      <w:r w:rsidRPr="00C83E53">
        <w:rPr>
          <w:rFonts w:ascii="Times New Roman" w:hAnsi="Times New Roman" w:cs="Times New Roman"/>
          <w:sz w:val="28"/>
          <w:szCs w:val="28"/>
        </w:rPr>
        <w:t xml:space="preserve"> Администрация), Представительство </w:t>
      </w:r>
      <w:r w:rsidR="00BD6A34" w:rsidRPr="00BD6A34">
        <w:rPr>
          <w:rFonts w:ascii="Times New Roman" w:hAnsi="Times New Roman" w:cs="Times New Roman"/>
          <w:sz w:val="28"/>
          <w:szCs w:val="28"/>
        </w:rPr>
        <w:t xml:space="preserve">Территориального союза «Федерация профсоюзов Ставропольского края» </w:t>
      </w:r>
      <w:r w:rsidRPr="00C83E53">
        <w:rPr>
          <w:rFonts w:ascii="Times New Roman" w:hAnsi="Times New Roman" w:cs="Times New Roman"/>
          <w:sz w:val="28"/>
          <w:szCs w:val="28"/>
        </w:rPr>
        <w:t>(</w:t>
      </w:r>
      <w:r w:rsidR="00192CDF">
        <w:rPr>
          <w:rFonts w:ascii="Times New Roman" w:hAnsi="Times New Roman" w:cs="Times New Roman"/>
          <w:sz w:val="28"/>
          <w:szCs w:val="28"/>
        </w:rPr>
        <w:t xml:space="preserve">далее – </w:t>
      </w:r>
      <w:r w:rsidRPr="00C83E53">
        <w:rPr>
          <w:rFonts w:ascii="Times New Roman" w:hAnsi="Times New Roman" w:cs="Times New Roman"/>
          <w:sz w:val="28"/>
          <w:szCs w:val="28"/>
        </w:rPr>
        <w:t xml:space="preserve">Профсоюзы) и территориальное объединение работодателей Апанасенковского муниципального </w:t>
      </w:r>
      <w:r w:rsidR="00BD6A34" w:rsidRPr="0012407C">
        <w:rPr>
          <w:rFonts w:ascii="Times New Roman" w:hAnsi="Times New Roman" w:cs="Times New Roman"/>
          <w:sz w:val="28"/>
          <w:szCs w:val="28"/>
        </w:rPr>
        <w:t>округа</w:t>
      </w:r>
      <w:r w:rsidR="00BD6A34">
        <w:rPr>
          <w:rFonts w:ascii="Times New Roman" w:hAnsi="Times New Roman" w:cs="Times New Roman"/>
          <w:sz w:val="28"/>
          <w:szCs w:val="28"/>
        </w:rPr>
        <w:t xml:space="preserve"> </w:t>
      </w:r>
      <w:r w:rsidRPr="00C83E53">
        <w:rPr>
          <w:rFonts w:ascii="Times New Roman" w:hAnsi="Times New Roman" w:cs="Times New Roman"/>
          <w:sz w:val="28"/>
          <w:szCs w:val="28"/>
        </w:rPr>
        <w:t xml:space="preserve">Ставропольского края в составе Регионального </w:t>
      </w:r>
      <w:r w:rsidR="00BD6A34">
        <w:rPr>
          <w:rFonts w:ascii="Times New Roman" w:hAnsi="Times New Roman" w:cs="Times New Roman"/>
          <w:sz w:val="28"/>
          <w:szCs w:val="28"/>
        </w:rPr>
        <w:t>Союза</w:t>
      </w:r>
      <w:r w:rsidRPr="00C83E53">
        <w:rPr>
          <w:rFonts w:ascii="Times New Roman" w:hAnsi="Times New Roman" w:cs="Times New Roman"/>
          <w:sz w:val="28"/>
          <w:szCs w:val="28"/>
        </w:rPr>
        <w:t xml:space="preserve"> работодателей Ставропольского края </w:t>
      </w:r>
      <w:r w:rsidR="00192CDF">
        <w:rPr>
          <w:rFonts w:ascii="Times New Roman" w:hAnsi="Times New Roman" w:cs="Times New Roman"/>
          <w:sz w:val="28"/>
          <w:szCs w:val="28"/>
        </w:rPr>
        <w:t>«</w:t>
      </w:r>
      <w:r w:rsidRPr="00C83E53">
        <w:rPr>
          <w:rFonts w:ascii="Times New Roman" w:hAnsi="Times New Roman" w:cs="Times New Roman"/>
          <w:sz w:val="28"/>
          <w:szCs w:val="28"/>
        </w:rPr>
        <w:t>Конгресс деловых кругов Ставрополья</w:t>
      </w:r>
      <w:r w:rsidR="00192CDF">
        <w:rPr>
          <w:rFonts w:ascii="Times New Roman" w:hAnsi="Times New Roman" w:cs="Times New Roman"/>
          <w:sz w:val="28"/>
          <w:szCs w:val="28"/>
        </w:rPr>
        <w:t>»</w:t>
      </w:r>
      <w:r w:rsidRPr="00C83E53">
        <w:rPr>
          <w:rFonts w:ascii="Times New Roman" w:hAnsi="Times New Roman" w:cs="Times New Roman"/>
          <w:sz w:val="28"/>
          <w:szCs w:val="28"/>
        </w:rPr>
        <w:t xml:space="preserve"> (</w:t>
      </w:r>
      <w:r w:rsidR="00192CDF">
        <w:rPr>
          <w:rFonts w:ascii="Times New Roman" w:hAnsi="Times New Roman" w:cs="Times New Roman"/>
          <w:sz w:val="28"/>
          <w:szCs w:val="28"/>
        </w:rPr>
        <w:t xml:space="preserve">далее – </w:t>
      </w:r>
      <w:r w:rsidRPr="00C83E53">
        <w:rPr>
          <w:rFonts w:ascii="Times New Roman" w:hAnsi="Times New Roman" w:cs="Times New Roman"/>
          <w:sz w:val="28"/>
          <w:szCs w:val="28"/>
        </w:rPr>
        <w:t xml:space="preserve">Работодатели), </w:t>
      </w:r>
      <w:r w:rsidR="00ED11C8" w:rsidRPr="0012407C">
        <w:rPr>
          <w:rFonts w:ascii="Times New Roman" w:hAnsi="Times New Roman" w:cs="Times New Roman"/>
          <w:sz w:val="28"/>
          <w:szCs w:val="28"/>
        </w:rPr>
        <w:t>совместно</w:t>
      </w:r>
      <w:r w:rsidR="00ED11C8">
        <w:rPr>
          <w:rFonts w:ascii="Times New Roman" w:hAnsi="Times New Roman" w:cs="Times New Roman"/>
          <w:sz w:val="28"/>
          <w:szCs w:val="28"/>
        </w:rPr>
        <w:t xml:space="preserve"> </w:t>
      </w:r>
      <w:r w:rsidRPr="00C83E53">
        <w:rPr>
          <w:rFonts w:ascii="Times New Roman" w:hAnsi="Times New Roman" w:cs="Times New Roman"/>
          <w:sz w:val="28"/>
          <w:szCs w:val="28"/>
        </w:rPr>
        <w:t xml:space="preserve">именуемые в дальнейшем Стороны, в соответствии с Трудовым </w:t>
      </w:r>
      <w:hyperlink r:id="rId7" w:history="1">
        <w:r w:rsidRPr="00C83E53">
          <w:rPr>
            <w:rFonts w:ascii="Times New Roman" w:hAnsi="Times New Roman" w:cs="Times New Roman"/>
            <w:sz w:val="28"/>
            <w:szCs w:val="28"/>
          </w:rPr>
          <w:t>кодексом</w:t>
        </w:r>
      </w:hyperlink>
      <w:r w:rsidRPr="00C83E53">
        <w:rPr>
          <w:rFonts w:ascii="Times New Roman" w:hAnsi="Times New Roman" w:cs="Times New Roman"/>
          <w:sz w:val="28"/>
          <w:szCs w:val="28"/>
        </w:rPr>
        <w:t xml:space="preserve"> Российской Федерации, </w:t>
      </w:r>
      <w:r w:rsidR="006F7161" w:rsidRPr="00285698">
        <w:rPr>
          <w:rFonts w:ascii="Times New Roman" w:hAnsi="Times New Roman" w:cs="Times New Roman"/>
          <w:sz w:val="28"/>
          <w:szCs w:val="28"/>
        </w:rPr>
        <w:t>федеральными законами «</w:t>
      </w:r>
      <w:hyperlink r:id="rId8" w:history="1">
        <w:r w:rsidR="006F7161" w:rsidRPr="00285698">
          <w:rPr>
            <w:rFonts w:ascii="Times New Roman" w:hAnsi="Times New Roman" w:cs="Times New Roman"/>
            <w:sz w:val="28"/>
            <w:szCs w:val="28"/>
          </w:rPr>
          <w:t>О профессиональных союзах</w:t>
        </w:r>
      </w:hyperlink>
      <w:r w:rsidR="006F7161" w:rsidRPr="00285698">
        <w:rPr>
          <w:rFonts w:ascii="Times New Roman" w:hAnsi="Times New Roman" w:cs="Times New Roman"/>
          <w:sz w:val="28"/>
          <w:szCs w:val="28"/>
        </w:rPr>
        <w:t>, их правах и гарантиях</w:t>
      </w:r>
      <w:proofErr w:type="gramEnd"/>
      <w:r w:rsidR="006F7161" w:rsidRPr="00285698">
        <w:rPr>
          <w:rFonts w:ascii="Times New Roman" w:hAnsi="Times New Roman" w:cs="Times New Roman"/>
          <w:sz w:val="28"/>
          <w:szCs w:val="28"/>
        </w:rPr>
        <w:t xml:space="preserve"> </w:t>
      </w:r>
      <w:proofErr w:type="gramStart"/>
      <w:r w:rsidR="006F7161" w:rsidRPr="00285698">
        <w:rPr>
          <w:rFonts w:ascii="Times New Roman" w:hAnsi="Times New Roman" w:cs="Times New Roman"/>
          <w:sz w:val="28"/>
          <w:szCs w:val="28"/>
        </w:rPr>
        <w:t xml:space="preserve">деятельности», </w:t>
      </w:r>
      <w:hyperlink r:id="rId9" w:history="1">
        <w:r w:rsidR="006F7161" w:rsidRPr="00285698">
          <w:rPr>
            <w:rFonts w:ascii="Times New Roman" w:hAnsi="Times New Roman" w:cs="Times New Roman"/>
            <w:sz w:val="28"/>
            <w:szCs w:val="28"/>
          </w:rPr>
          <w:t>«Об объединениях работодателей»</w:t>
        </w:r>
      </w:hyperlink>
      <w:r w:rsidR="006F7161" w:rsidRPr="00285698">
        <w:rPr>
          <w:rFonts w:ascii="Times New Roman" w:hAnsi="Times New Roman" w:cs="Times New Roman"/>
          <w:sz w:val="28"/>
          <w:szCs w:val="28"/>
        </w:rPr>
        <w:t>,</w:t>
      </w:r>
      <w:r w:rsidR="006F7161" w:rsidRPr="00420C39">
        <w:rPr>
          <w:rFonts w:ascii="Times New Roman" w:hAnsi="Times New Roman" w:cs="Times New Roman"/>
          <w:sz w:val="28"/>
          <w:szCs w:val="28"/>
        </w:rPr>
        <w:t xml:space="preserve"> </w:t>
      </w:r>
      <w:hyperlink r:id="rId10" w:history="1">
        <w:r w:rsidRPr="00C83E53">
          <w:rPr>
            <w:rFonts w:ascii="Times New Roman" w:hAnsi="Times New Roman" w:cs="Times New Roman"/>
            <w:sz w:val="28"/>
            <w:szCs w:val="28"/>
          </w:rPr>
          <w:t>Законом</w:t>
        </w:r>
      </w:hyperlink>
      <w:r w:rsidRPr="00C83E53">
        <w:rPr>
          <w:rFonts w:ascii="Times New Roman" w:hAnsi="Times New Roman" w:cs="Times New Roman"/>
          <w:sz w:val="28"/>
          <w:szCs w:val="28"/>
        </w:rPr>
        <w:t xml:space="preserve"> Ставропольского края </w:t>
      </w:r>
      <w:r w:rsidR="00192CDF">
        <w:rPr>
          <w:rFonts w:ascii="Times New Roman" w:hAnsi="Times New Roman" w:cs="Times New Roman"/>
          <w:sz w:val="28"/>
          <w:szCs w:val="28"/>
        </w:rPr>
        <w:t>«</w:t>
      </w:r>
      <w:r w:rsidRPr="00C83E53">
        <w:rPr>
          <w:rFonts w:ascii="Times New Roman" w:hAnsi="Times New Roman" w:cs="Times New Roman"/>
          <w:sz w:val="28"/>
          <w:szCs w:val="28"/>
        </w:rPr>
        <w:t>О некоторых вопросах социального партнерства в сфере труда</w:t>
      </w:r>
      <w:r w:rsidR="00192CDF">
        <w:rPr>
          <w:rFonts w:ascii="Times New Roman" w:hAnsi="Times New Roman" w:cs="Times New Roman"/>
          <w:sz w:val="28"/>
          <w:szCs w:val="28"/>
        </w:rPr>
        <w:t>»</w:t>
      </w:r>
      <w:r w:rsidRPr="00C83E53">
        <w:rPr>
          <w:rFonts w:ascii="Times New Roman" w:hAnsi="Times New Roman" w:cs="Times New Roman"/>
          <w:sz w:val="28"/>
          <w:szCs w:val="28"/>
        </w:rPr>
        <w:t xml:space="preserve">, </w:t>
      </w:r>
      <w:r w:rsidRPr="00820941">
        <w:rPr>
          <w:rFonts w:ascii="Times New Roman" w:hAnsi="Times New Roman" w:cs="Times New Roman"/>
          <w:sz w:val="28"/>
          <w:szCs w:val="28"/>
        </w:rPr>
        <w:t xml:space="preserve">Соглашением между Правительством Ставропольского края, Территориальным объединением Федерации профсоюзов Ставропольского края и региональным объединением работодателей Ставропольского края </w:t>
      </w:r>
      <w:r w:rsidR="00192CDF" w:rsidRPr="00820941">
        <w:rPr>
          <w:rFonts w:ascii="Times New Roman" w:hAnsi="Times New Roman" w:cs="Times New Roman"/>
          <w:sz w:val="28"/>
          <w:szCs w:val="28"/>
        </w:rPr>
        <w:t>«</w:t>
      </w:r>
      <w:r w:rsidRPr="00820941">
        <w:rPr>
          <w:rFonts w:ascii="Times New Roman" w:hAnsi="Times New Roman" w:cs="Times New Roman"/>
          <w:sz w:val="28"/>
          <w:szCs w:val="28"/>
        </w:rPr>
        <w:t>Конг</w:t>
      </w:r>
      <w:r w:rsidR="00192CDF" w:rsidRPr="00820941">
        <w:rPr>
          <w:rFonts w:ascii="Times New Roman" w:hAnsi="Times New Roman" w:cs="Times New Roman"/>
          <w:sz w:val="28"/>
          <w:szCs w:val="28"/>
        </w:rPr>
        <w:t>ресс деловых кругов Ставрополья»</w:t>
      </w:r>
      <w:r w:rsidRPr="00820941">
        <w:rPr>
          <w:rFonts w:ascii="Times New Roman" w:hAnsi="Times New Roman" w:cs="Times New Roman"/>
          <w:sz w:val="28"/>
          <w:szCs w:val="28"/>
        </w:rPr>
        <w:t xml:space="preserve"> </w:t>
      </w:r>
      <w:r w:rsidRPr="00C83E53">
        <w:rPr>
          <w:rFonts w:ascii="Times New Roman" w:hAnsi="Times New Roman" w:cs="Times New Roman"/>
          <w:sz w:val="28"/>
          <w:szCs w:val="28"/>
        </w:rPr>
        <w:t xml:space="preserve">и </w:t>
      </w:r>
      <w:r w:rsidRPr="0012407C">
        <w:rPr>
          <w:rFonts w:ascii="Times New Roman" w:hAnsi="Times New Roman" w:cs="Times New Roman"/>
          <w:sz w:val="28"/>
          <w:szCs w:val="28"/>
        </w:rPr>
        <w:t xml:space="preserve">Решением Совета Апанасенковского муниципального </w:t>
      </w:r>
      <w:r w:rsidR="0059581B" w:rsidRPr="0012407C">
        <w:rPr>
          <w:rFonts w:ascii="Times New Roman" w:hAnsi="Times New Roman" w:cs="Times New Roman"/>
          <w:sz w:val="28"/>
          <w:szCs w:val="28"/>
        </w:rPr>
        <w:t>округа</w:t>
      </w:r>
      <w:r w:rsidRPr="0012407C">
        <w:rPr>
          <w:rFonts w:ascii="Times New Roman" w:hAnsi="Times New Roman" w:cs="Times New Roman"/>
          <w:sz w:val="28"/>
          <w:szCs w:val="28"/>
        </w:rPr>
        <w:t xml:space="preserve"> </w:t>
      </w:r>
      <w:r w:rsidRPr="004C2484">
        <w:rPr>
          <w:rFonts w:ascii="Times New Roman" w:hAnsi="Times New Roman" w:cs="Times New Roman"/>
          <w:sz w:val="28"/>
          <w:szCs w:val="28"/>
        </w:rPr>
        <w:t>Ставропольского края</w:t>
      </w:r>
      <w:r w:rsidRPr="0012407C">
        <w:rPr>
          <w:rFonts w:ascii="Times New Roman" w:hAnsi="Times New Roman" w:cs="Times New Roman"/>
          <w:sz w:val="28"/>
          <w:szCs w:val="28"/>
        </w:rPr>
        <w:t xml:space="preserve"> от </w:t>
      </w:r>
      <w:r w:rsidR="0059581B" w:rsidRPr="0012407C">
        <w:rPr>
          <w:rFonts w:ascii="Times New Roman" w:hAnsi="Times New Roman" w:cs="Times New Roman"/>
          <w:sz w:val="28"/>
          <w:szCs w:val="28"/>
        </w:rPr>
        <w:t>16</w:t>
      </w:r>
      <w:r w:rsidRPr="0012407C">
        <w:rPr>
          <w:rFonts w:ascii="Times New Roman" w:hAnsi="Times New Roman" w:cs="Times New Roman"/>
          <w:sz w:val="28"/>
          <w:szCs w:val="28"/>
        </w:rPr>
        <w:t>.0</w:t>
      </w:r>
      <w:r w:rsidR="0059581B" w:rsidRPr="0012407C">
        <w:rPr>
          <w:rFonts w:ascii="Times New Roman" w:hAnsi="Times New Roman" w:cs="Times New Roman"/>
          <w:sz w:val="28"/>
          <w:szCs w:val="28"/>
        </w:rPr>
        <w:t>3</w:t>
      </w:r>
      <w:r w:rsidRPr="0012407C">
        <w:rPr>
          <w:rFonts w:ascii="Times New Roman" w:hAnsi="Times New Roman" w:cs="Times New Roman"/>
          <w:sz w:val="28"/>
          <w:szCs w:val="28"/>
        </w:rPr>
        <w:t>.20</w:t>
      </w:r>
      <w:r w:rsidR="0059581B" w:rsidRPr="0012407C">
        <w:rPr>
          <w:rFonts w:ascii="Times New Roman" w:hAnsi="Times New Roman" w:cs="Times New Roman"/>
          <w:sz w:val="28"/>
          <w:szCs w:val="28"/>
        </w:rPr>
        <w:t>21</w:t>
      </w:r>
      <w:r w:rsidRPr="0012407C">
        <w:rPr>
          <w:rFonts w:ascii="Times New Roman" w:hAnsi="Times New Roman" w:cs="Times New Roman"/>
          <w:sz w:val="28"/>
          <w:szCs w:val="28"/>
        </w:rPr>
        <w:t xml:space="preserve"> </w:t>
      </w:r>
      <w:r w:rsidR="00192CDF" w:rsidRPr="0012407C">
        <w:rPr>
          <w:rFonts w:ascii="Times New Roman" w:hAnsi="Times New Roman" w:cs="Times New Roman"/>
          <w:sz w:val="28"/>
          <w:szCs w:val="28"/>
        </w:rPr>
        <w:t>№</w:t>
      </w:r>
      <w:r w:rsidRPr="0012407C">
        <w:rPr>
          <w:rFonts w:ascii="Times New Roman" w:hAnsi="Times New Roman" w:cs="Times New Roman"/>
          <w:sz w:val="28"/>
          <w:szCs w:val="28"/>
        </w:rPr>
        <w:t xml:space="preserve"> </w:t>
      </w:r>
      <w:r w:rsidR="0059581B" w:rsidRPr="0012407C">
        <w:rPr>
          <w:rFonts w:ascii="Times New Roman" w:hAnsi="Times New Roman" w:cs="Times New Roman"/>
          <w:sz w:val="28"/>
          <w:szCs w:val="28"/>
        </w:rPr>
        <w:t>97</w:t>
      </w:r>
      <w:r w:rsidRPr="0012407C">
        <w:rPr>
          <w:rFonts w:ascii="Times New Roman" w:hAnsi="Times New Roman" w:cs="Times New Roman"/>
          <w:sz w:val="28"/>
          <w:szCs w:val="28"/>
        </w:rPr>
        <w:t xml:space="preserve"> </w:t>
      </w:r>
      <w:r w:rsidR="00192CDF" w:rsidRPr="0012407C">
        <w:rPr>
          <w:rFonts w:ascii="Times New Roman" w:hAnsi="Times New Roman" w:cs="Times New Roman"/>
          <w:sz w:val="28"/>
          <w:szCs w:val="28"/>
        </w:rPr>
        <w:t>«</w:t>
      </w:r>
      <w:r w:rsidRPr="0012407C">
        <w:rPr>
          <w:rFonts w:ascii="Times New Roman" w:hAnsi="Times New Roman" w:cs="Times New Roman"/>
          <w:sz w:val="28"/>
          <w:szCs w:val="28"/>
        </w:rPr>
        <w:t xml:space="preserve">О трехсторонней комиссии по регулированию социально-трудовых отношений Апанасенковского муниципального </w:t>
      </w:r>
      <w:r w:rsidR="0059581B" w:rsidRPr="0012407C">
        <w:rPr>
          <w:rFonts w:ascii="Times New Roman" w:hAnsi="Times New Roman" w:cs="Times New Roman"/>
          <w:sz w:val="28"/>
          <w:szCs w:val="28"/>
        </w:rPr>
        <w:t>округа</w:t>
      </w:r>
      <w:r w:rsidRPr="0012407C">
        <w:rPr>
          <w:rFonts w:ascii="Times New Roman" w:hAnsi="Times New Roman" w:cs="Times New Roman"/>
          <w:sz w:val="28"/>
          <w:szCs w:val="28"/>
        </w:rPr>
        <w:t xml:space="preserve"> Ставропольского края</w:t>
      </w:r>
      <w:r w:rsidR="00192CDF" w:rsidRPr="0012407C">
        <w:rPr>
          <w:rFonts w:ascii="Times New Roman" w:hAnsi="Times New Roman" w:cs="Times New Roman"/>
          <w:sz w:val="28"/>
          <w:szCs w:val="28"/>
        </w:rPr>
        <w:t>»</w:t>
      </w:r>
      <w:r w:rsidRPr="00C83E53">
        <w:rPr>
          <w:rFonts w:ascii="Times New Roman" w:hAnsi="Times New Roman" w:cs="Times New Roman"/>
          <w:sz w:val="28"/>
          <w:szCs w:val="28"/>
        </w:rPr>
        <w:t xml:space="preserve"> заключили</w:t>
      </w:r>
      <w:proofErr w:type="gramEnd"/>
      <w:r w:rsidRPr="00C83E53">
        <w:rPr>
          <w:rFonts w:ascii="Times New Roman" w:hAnsi="Times New Roman" w:cs="Times New Roman"/>
          <w:sz w:val="28"/>
          <w:szCs w:val="28"/>
        </w:rPr>
        <w:t xml:space="preserve"> настоящее трехстороннее соглашение </w:t>
      </w:r>
      <w:r w:rsidRPr="00285698">
        <w:rPr>
          <w:rFonts w:ascii="Times New Roman" w:hAnsi="Times New Roman" w:cs="Times New Roman"/>
          <w:sz w:val="28"/>
          <w:szCs w:val="28"/>
        </w:rPr>
        <w:t xml:space="preserve">на </w:t>
      </w:r>
      <w:r w:rsidR="00FF469A" w:rsidRPr="00285698">
        <w:rPr>
          <w:rFonts w:ascii="Times New Roman" w:hAnsi="Times New Roman" w:cs="Times New Roman"/>
          <w:sz w:val="28"/>
          <w:szCs w:val="28"/>
        </w:rPr>
        <w:t>202</w:t>
      </w:r>
      <w:r w:rsidR="00AE320F" w:rsidRPr="00285698">
        <w:rPr>
          <w:rFonts w:ascii="Times New Roman" w:hAnsi="Times New Roman" w:cs="Times New Roman"/>
          <w:sz w:val="28"/>
          <w:szCs w:val="28"/>
        </w:rPr>
        <w:t>5</w:t>
      </w:r>
      <w:r w:rsidR="00FF469A" w:rsidRPr="00285698">
        <w:rPr>
          <w:rFonts w:ascii="Times New Roman" w:hAnsi="Times New Roman" w:cs="Times New Roman"/>
          <w:sz w:val="28"/>
          <w:szCs w:val="28"/>
        </w:rPr>
        <w:t>-202</w:t>
      </w:r>
      <w:r w:rsidR="00AE320F" w:rsidRPr="00285698">
        <w:rPr>
          <w:rFonts w:ascii="Times New Roman" w:hAnsi="Times New Roman" w:cs="Times New Roman"/>
          <w:sz w:val="28"/>
          <w:szCs w:val="28"/>
        </w:rPr>
        <w:t>7</w:t>
      </w:r>
      <w:r w:rsidR="00FF469A" w:rsidRPr="00285698">
        <w:rPr>
          <w:rFonts w:ascii="Times New Roman" w:hAnsi="Times New Roman" w:cs="Times New Roman"/>
          <w:sz w:val="28"/>
          <w:szCs w:val="28"/>
        </w:rPr>
        <w:t xml:space="preserve"> </w:t>
      </w:r>
      <w:r w:rsidRPr="00285698">
        <w:rPr>
          <w:rFonts w:ascii="Times New Roman" w:hAnsi="Times New Roman" w:cs="Times New Roman"/>
          <w:sz w:val="28"/>
          <w:szCs w:val="28"/>
        </w:rPr>
        <w:t>годы</w:t>
      </w:r>
      <w:r w:rsidRPr="00C83E53">
        <w:rPr>
          <w:rFonts w:ascii="Times New Roman" w:hAnsi="Times New Roman" w:cs="Times New Roman"/>
          <w:sz w:val="28"/>
          <w:szCs w:val="28"/>
        </w:rPr>
        <w:t xml:space="preserve"> (</w:t>
      </w:r>
      <w:r w:rsidR="00192CDF">
        <w:rPr>
          <w:rFonts w:ascii="Times New Roman" w:hAnsi="Times New Roman" w:cs="Times New Roman"/>
          <w:sz w:val="28"/>
          <w:szCs w:val="28"/>
        </w:rPr>
        <w:t xml:space="preserve">далее – </w:t>
      </w:r>
      <w:r w:rsidRPr="00C83E53">
        <w:rPr>
          <w:rFonts w:ascii="Times New Roman" w:hAnsi="Times New Roman" w:cs="Times New Roman"/>
          <w:sz w:val="28"/>
          <w:szCs w:val="28"/>
        </w:rPr>
        <w:t xml:space="preserve">Соглашение), </w:t>
      </w:r>
      <w:r w:rsidR="00AF3065" w:rsidRPr="00285698">
        <w:rPr>
          <w:rFonts w:ascii="Times New Roman" w:hAnsi="Times New Roman" w:cs="Times New Roman"/>
          <w:sz w:val="28"/>
          <w:szCs w:val="28"/>
        </w:rPr>
        <w:t>устанавливающее общие</w:t>
      </w:r>
      <w:r w:rsidR="00AF3065" w:rsidRPr="00420C39">
        <w:rPr>
          <w:rFonts w:ascii="Times New Roman" w:hAnsi="Times New Roman" w:cs="Times New Roman"/>
          <w:sz w:val="28"/>
          <w:szCs w:val="28"/>
        </w:rPr>
        <w:t xml:space="preserve"> </w:t>
      </w:r>
      <w:r w:rsidRPr="0012407C">
        <w:rPr>
          <w:rFonts w:ascii="Times New Roman" w:hAnsi="Times New Roman" w:cs="Times New Roman"/>
          <w:sz w:val="28"/>
          <w:szCs w:val="28"/>
        </w:rPr>
        <w:t>п</w:t>
      </w:r>
      <w:r w:rsidRPr="00C83E53">
        <w:rPr>
          <w:rFonts w:ascii="Times New Roman" w:hAnsi="Times New Roman" w:cs="Times New Roman"/>
          <w:sz w:val="28"/>
          <w:szCs w:val="28"/>
        </w:rPr>
        <w:t xml:space="preserve">ринципы сотрудничества и согласованные позиции Сторон по регулированию социально-трудовых и связанных с ними экономических отношений на территориальном уровне в </w:t>
      </w:r>
      <w:r w:rsidR="00FF469A" w:rsidRPr="00285698">
        <w:rPr>
          <w:rFonts w:ascii="Times New Roman" w:hAnsi="Times New Roman" w:cs="Times New Roman"/>
          <w:sz w:val="28"/>
          <w:szCs w:val="28"/>
        </w:rPr>
        <w:t>202</w:t>
      </w:r>
      <w:r w:rsidR="00AE320F" w:rsidRPr="00285698">
        <w:rPr>
          <w:rFonts w:ascii="Times New Roman" w:hAnsi="Times New Roman" w:cs="Times New Roman"/>
          <w:sz w:val="28"/>
          <w:szCs w:val="28"/>
        </w:rPr>
        <w:t>5</w:t>
      </w:r>
      <w:r w:rsidR="00FF469A" w:rsidRPr="00285698">
        <w:rPr>
          <w:rFonts w:ascii="Times New Roman" w:hAnsi="Times New Roman" w:cs="Times New Roman"/>
          <w:sz w:val="28"/>
          <w:szCs w:val="28"/>
        </w:rPr>
        <w:t>-202</w:t>
      </w:r>
      <w:r w:rsidR="00AE320F" w:rsidRPr="00285698">
        <w:rPr>
          <w:rFonts w:ascii="Times New Roman" w:hAnsi="Times New Roman" w:cs="Times New Roman"/>
          <w:sz w:val="28"/>
          <w:szCs w:val="28"/>
        </w:rPr>
        <w:t>7</w:t>
      </w:r>
      <w:r w:rsidR="00FF469A" w:rsidRPr="00285698">
        <w:rPr>
          <w:rFonts w:ascii="Times New Roman" w:hAnsi="Times New Roman" w:cs="Times New Roman"/>
          <w:sz w:val="28"/>
          <w:szCs w:val="28"/>
        </w:rPr>
        <w:t xml:space="preserve"> </w:t>
      </w:r>
      <w:r w:rsidRPr="00285698">
        <w:rPr>
          <w:rFonts w:ascii="Times New Roman" w:hAnsi="Times New Roman" w:cs="Times New Roman"/>
          <w:sz w:val="28"/>
          <w:szCs w:val="28"/>
        </w:rPr>
        <w:t>годах</w:t>
      </w:r>
      <w:r w:rsidRPr="00AF3065">
        <w:rPr>
          <w:rFonts w:ascii="Times New Roman" w:hAnsi="Times New Roman" w:cs="Times New Roman"/>
          <w:sz w:val="28"/>
          <w:szCs w:val="28"/>
        </w:rPr>
        <w:t xml:space="preserve"> </w:t>
      </w:r>
      <w:r w:rsidRPr="00C83E53">
        <w:rPr>
          <w:rFonts w:ascii="Times New Roman" w:hAnsi="Times New Roman" w:cs="Times New Roman"/>
          <w:sz w:val="28"/>
          <w:szCs w:val="28"/>
        </w:rPr>
        <w:t>и совместные действия по их осуществлению.</w:t>
      </w:r>
    </w:p>
    <w:p w14:paraId="6B1D7128" w14:textId="67EBEB78" w:rsidR="00B50F8B" w:rsidRPr="00C83E53" w:rsidRDefault="00B50F8B" w:rsidP="00C83E53">
      <w:pPr>
        <w:pStyle w:val="ConsPlusNormal"/>
        <w:ind w:firstLine="540"/>
        <w:jc w:val="both"/>
        <w:rPr>
          <w:rFonts w:ascii="Times New Roman" w:hAnsi="Times New Roman" w:cs="Times New Roman"/>
          <w:sz w:val="28"/>
          <w:szCs w:val="28"/>
        </w:rPr>
      </w:pPr>
      <w:r w:rsidRPr="00C83E53">
        <w:rPr>
          <w:rFonts w:ascii="Times New Roman" w:hAnsi="Times New Roman" w:cs="Times New Roman"/>
          <w:sz w:val="28"/>
          <w:szCs w:val="28"/>
        </w:rPr>
        <w:t xml:space="preserve">Главными задачами на период действия Соглашения Стороны считают </w:t>
      </w:r>
      <w:r w:rsidR="00FF469A" w:rsidRPr="00C83E53">
        <w:rPr>
          <w:rFonts w:ascii="Times New Roman" w:hAnsi="Times New Roman" w:cs="Times New Roman"/>
          <w:sz w:val="28"/>
          <w:szCs w:val="28"/>
        </w:rPr>
        <w:t xml:space="preserve">обеспечение устойчивого роста реальных доходов граждан, снижение уровня бедности, </w:t>
      </w:r>
      <w:r w:rsidRPr="00C83E53">
        <w:rPr>
          <w:rFonts w:ascii="Times New Roman" w:hAnsi="Times New Roman" w:cs="Times New Roman"/>
          <w:sz w:val="28"/>
          <w:szCs w:val="28"/>
        </w:rPr>
        <w:t xml:space="preserve">обеспечение устойчивого роста численности населения, повышение ожидаемой продолжительности жизни, улучшение жилищных условий, ускорение технологического развития Апанасенковского муниципального </w:t>
      </w:r>
      <w:r w:rsidR="00ED11C8" w:rsidRPr="0012407C">
        <w:rPr>
          <w:rFonts w:ascii="Times New Roman" w:hAnsi="Times New Roman" w:cs="Times New Roman"/>
          <w:sz w:val="28"/>
          <w:szCs w:val="28"/>
        </w:rPr>
        <w:t>округа</w:t>
      </w:r>
      <w:r w:rsidRPr="00C83E53">
        <w:rPr>
          <w:rFonts w:ascii="Times New Roman" w:hAnsi="Times New Roman" w:cs="Times New Roman"/>
          <w:sz w:val="28"/>
          <w:szCs w:val="28"/>
        </w:rPr>
        <w:t>, увеличение количества организаций, осуществляющих технологические инновации, обеспечение ускоренного внедрения цифровых технологий в экономике и социальной сфере, обеспечение темпов экономического роста,  при сохранении макроэкономической стабильности, создание в базовых отраслях экономики, прежде всего в обрабатывающей промышленности и агропромышленном комплексе, высокопроизводительного экспортно</w:t>
      </w:r>
      <w:r w:rsidR="004C2484">
        <w:rPr>
          <w:rFonts w:ascii="Times New Roman" w:hAnsi="Times New Roman" w:cs="Times New Roman"/>
          <w:sz w:val="28"/>
          <w:szCs w:val="28"/>
        </w:rPr>
        <w:t>-</w:t>
      </w:r>
      <w:r w:rsidRPr="00C83E53">
        <w:rPr>
          <w:rFonts w:ascii="Times New Roman" w:hAnsi="Times New Roman" w:cs="Times New Roman"/>
          <w:sz w:val="28"/>
          <w:szCs w:val="28"/>
        </w:rPr>
        <w:t xml:space="preserve">ориентированного сектора, развивающегося на основе современных технологий и обеспеченного высококвалифицированными кадрами, создание условий для </w:t>
      </w:r>
      <w:r w:rsidRPr="00C83E53">
        <w:rPr>
          <w:rFonts w:ascii="Times New Roman" w:hAnsi="Times New Roman" w:cs="Times New Roman"/>
          <w:sz w:val="28"/>
          <w:szCs w:val="28"/>
        </w:rPr>
        <w:lastRenderedPageBreak/>
        <w:t xml:space="preserve">развития малого и среднего предпринимательства, обеспечение благоприятных условий осуществления деятельности </w:t>
      </w:r>
      <w:proofErr w:type="spellStart"/>
      <w:r w:rsidRPr="00C83E53">
        <w:rPr>
          <w:rFonts w:ascii="Times New Roman" w:hAnsi="Times New Roman" w:cs="Times New Roman"/>
          <w:sz w:val="28"/>
          <w:szCs w:val="28"/>
        </w:rPr>
        <w:t>самозанятыми</w:t>
      </w:r>
      <w:proofErr w:type="spellEnd"/>
      <w:r w:rsidRPr="00C83E53">
        <w:rPr>
          <w:rFonts w:ascii="Times New Roman" w:hAnsi="Times New Roman" w:cs="Times New Roman"/>
          <w:sz w:val="28"/>
          <w:szCs w:val="28"/>
        </w:rPr>
        <w:t xml:space="preserve"> гражданами, роста их доли в малом бизнесе.</w:t>
      </w:r>
    </w:p>
    <w:p w14:paraId="638AFC39" w14:textId="0E789E65" w:rsidR="00FF469A" w:rsidRPr="0012407C" w:rsidRDefault="00B50F8B" w:rsidP="00FF469A">
      <w:pPr>
        <w:pStyle w:val="ConsPlusNormal"/>
        <w:ind w:firstLine="540"/>
        <w:jc w:val="both"/>
        <w:rPr>
          <w:rFonts w:ascii="Times New Roman" w:hAnsi="Times New Roman" w:cs="Times New Roman"/>
          <w:sz w:val="28"/>
          <w:szCs w:val="28"/>
        </w:rPr>
      </w:pPr>
      <w:r w:rsidRPr="00C83E53">
        <w:rPr>
          <w:rFonts w:ascii="Times New Roman" w:hAnsi="Times New Roman" w:cs="Times New Roman"/>
          <w:sz w:val="28"/>
          <w:szCs w:val="28"/>
        </w:rPr>
        <w:t xml:space="preserve">Стороны исходят из того, что решение указанных задач достигается за счет реализации мероприятий национальных проектов (программ), </w:t>
      </w:r>
      <w:r w:rsidR="003F405F" w:rsidRPr="00285698">
        <w:rPr>
          <w:rFonts w:ascii="Times New Roman" w:hAnsi="Times New Roman" w:cs="Times New Roman"/>
          <w:sz w:val="28"/>
          <w:szCs w:val="28"/>
        </w:rPr>
        <w:t>Указа Президента Российской Федерации от 07.05.2024 № 309 «О национальных целях развития Российской Федерации на период до 2030 года и на перспективу до 2036 года», а также Единого плана по достижению национальных целей развития Российской Федерации на период до 2030 года и на плановый период до 2036 года, (далее соответственно - национальные проекты (программы), Указ Президента Российской Федерации № 309, Единый план по достижению национальных целей развития</w:t>
      </w:r>
      <w:r w:rsidR="003F405F">
        <w:rPr>
          <w:rFonts w:ascii="Times New Roman" w:hAnsi="Times New Roman" w:cs="Times New Roman"/>
          <w:sz w:val="28"/>
          <w:szCs w:val="28"/>
        </w:rPr>
        <w:t xml:space="preserve">, </w:t>
      </w:r>
      <w:r w:rsidR="00FF469A" w:rsidRPr="00677FA7">
        <w:rPr>
          <w:rFonts w:ascii="Times New Roman" w:hAnsi="Times New Roman" w:cs="Times New Roman"/>
          <w:sz w:val="28"/>
          <w:szCs w:val="28"/>
        </w:rPr>
        <w:t xml:space="preserve">государственных программ </w:t>
      </w:r>
      <w:r w:rsidR="00366880" w:rsidRPr="00285698">
        <w:rPr>
          <w:rFonts w:ascii="Times New Roman" w:hAnsi="Times New Roman" w:cs="Times New Roman"/>
          <w:sz w:val="28"/>
          <w:szCs w:val="28"/>
        </w:rPr>
        <w:t>Российской Федерации и</w:t>
      </w:r>
      <w:r w:rsidR="00366880" w:rsidRPr="00677FA7">
        <w:rPr>
          <w:rFonts w:ascii="Times New Roman" w:hAnsi="Times New Roman" w:cs="Times New Roman"/>
          <w:sz w:val="28"/>
          <w:szCs w:val="28"/>
        </w:rPr>
        <w:t xml:space="preserve"> </w:t>
      </w:r>
      <w:r w:rsidR="00FF469A" w:rsidRPr="00677FA7">
        <w:rPr>
          <w:rFonts w:ascii="Times New Roman" w:hAnsi="Times New Roman" w:cs="Times New Roman"/>
          <w:sz w:val="28"/>
          <w:szCs w:val="28"/>
        </w:rPr>
        <w:t>Ставропольского края, муниципальных программ Апанасенковского муниципального округа</w:t>
      </w:r>
      <w:r w:rsidR="002B6BE6">
        <w:rPr>
          <w:rFonts w:ascii="Times New Roman" w:hAnsi="Times New Roman" w:cs="Times New Roman"/>
          <w:sz w:val="28"/>
          <w:szCs w:val="28"/>
        </w:rPr>
        <w:t>.</w:t>
      </w:r>
      <w:r w:rsidR="00366880" w:rsidRPr="00677FA7">
        <w:rPr>
          <w:rFonts w:ascii="Times New Roman" w:hAnsi="Times New Roman" w:cs="Times New Roman"/>
          <w:sz w:val="28"/>
          <w:szCs w:val="28"/>
        </w:rPr>
        <w:t xml:space="preserve"> </w:t>
      </w:r>
    </w:p>
    <w:p w14:paraId="65FAF7BD" w14:textId="12583322" w:rsidR="00FF469A" w:rsidRPr="0012407C" w:rsidRDefault="00FF469A" w:rsidP="00FF469A">
      <w:pPr>
        <w:pStyle w:val="ConsPlusNormal"/>
        <w:ind w:firstLine="709"/>
        <w:jc w:val="both"/>
        <w:rPr>
          <w:rFonts w:ascii="Times New Roman" w:hAnsi="Times New Roman" w:cs="Times New Roman"/>
          <w:sz w:val="28"/>
          <w:szCs w:val="28"/>
        </w:rPr>
      </w:pPr>
      <w:r w:rsidRPr="0012407C">
        <w:rPr>
          <w:rFonts w:ascii="Times New Roman" w:hAnsi="Times New Roman" w:cs="Times New Roman"/>
          <w:sz w:val="28"/>
          <w:szCs w:val="28"/>
        </w:rPr>
        <w:t>Настоящее Соглашение является правовым актом, определяющим механизм взаимодействия Сторон в сфере социально-трудовых отношений</w:t>
      </w:r>
      <w:r w:rsidR="00DD14C8">
        <w:rPr>
          <w:rFonts w:ascii="Times New Roman" w:hAnsi="Times New Roman" w:cs="Times New Roman"/>
          <w:sz w:val="28"/>
          <w:szCs w:val="28"/>
        </w:rPr>
        <w:t xml:space="preserve"> </w:t>
      </w:r>
      <w:r w:rsidR="00DD14C8" w:rsidRPr="00285698">
        <w:rPr>
          <w:rFonts w:ascii="Times New Roman" w:hAnsi="Times New Roman" w:cs="Times New Roman"/>
          <w:sz w:val="28"/>
          <w:szCs w:val="28"/>
        </w:rPr>
        <w:t>и составной частью коллективно-договорного процесса в региональной системе социального партнерства</w:t>
      </w:r>
      <w:r w:rsidRPr="00285698">
        <w:rPr>
          <w:rFonts w:ascii="Times New Roman" w:hAnsi="Times New Roman" w:cs="Times New Roman"/>
          <w:sz w:val="28"/>
          <w:szCs w:val="28"/>
        </w:rPr>
        <w:t>.</w:t>
      </w:r>
    </w:p>
    <w:p w14:paraId="67FEF01D" w14:textId="77777777" w:rsidR="00B50F8B" w:rsidRPr="00C83E53" w:rsidRDefault="00FF469A" w:rsidP="00FF469A">
      <w:pPr>
        <w:pStyle w:val="ConsPlusNormal"/>
        <w:ind w:firstLine="540"/>
        <w:jc w:val="both"/>
        <w:rPr>
          <w:rFonts w:ascii="Times New Roman" w:hAnsi="Times New Roman" w:cs="Times New Roman"/>
          <w:sz w:val="28"/>
          <w:szCs w:val="28"/>
        </w:rPr>
      </w:pPr>
      <w:r w:rsidRPr="0012407C">
        <w:rPr>
          <w:rFonts w:ascii="Times New Roman" w:hAnsi="Times New Roman" w:cs="Times New Roman"/>
          <w:sz w:val="28"/>
          <w:szCs w:val="28"/>
          <w:shd w:val="clear" w:color="auto" w:fill="FFFFFF"/>
        </w:rPr>
        <w:t>С учетом повышения роли социального партнерства, предусмотренного Конституцией Российской Федерации,</w:t>
      </w:r>
      <w:r w:rsidRPr="00F82E65">
        <w:rPr>
          <w:rFonts w:ascii="Times New Roman" w:hAnsi="Times New Roman" w:cs="Times New Roman"/>
          <w:sz w:val="28"/>
          <w:szCs w:val="28"/>
        </w:rPr>
        <w:t xml:space="preserve"> </w:t>
      </w:r>
      <w:r w:rsidR="00B50F8B" w:rsidRPr="00C83E53">
        <w:rPr>
          <w:rFonts w:ascii="Times New Roman" w:hAnsi="Times New Roman" w:cs="Times New Roman"/>
          <w:sz w:val="28"/>
          <w:szCs w:val="28"/>
        </w:rPr>
        <w:t xml:space="preserve">Стороны Соглашения принимают на себя обязательства развивать взаимоотношения на основе принципов социального партнерства, коллективно-договорного регулирования социально-трудовых отношений, </w:t>
      </w:r>
      <w:r w:rsidRPr="0012407C">
        <w:rPr>
          <w:rFonts w:ascii="Times New Roman" w:hAnsi="Times New Roman" w:cs="Times New Roman"/>
          <w:sz w:val="28"/>
          <w:szCs w:val="28"/>
        </w:rPr>
        <w:t xml:space="preserve">исполнять </w:t>
      </w:r>
      <w:r w:rsidR="00B50F8B" w:rsidRPr="0012407C">
        <w:rPr>
          <w:rFonts w:ascii="Times New Roman" w:hAnsi="Times New Roman" w:cs="Times New Roman"/>
          <w:sz w:val="28"/>
          <w:szCs w:val="28"/>
        </w:rPr>
        <w:t xml:space="preserve">определенные Соглашением обязательства и </w:t>
      </w:r>
      <w:r w:rsidRPr="0012407C">
        <w:rPr>
          <w:rFonts w:ascii="Times New Roman" w:hAnsi="Times New Roman" w:cs="Times New Roman"/>
          <w:sz w:val="28"/>
          <w:szCs w:val="28"/>
        </w:rPr>
        <w:t>соблюдать</w:t>
      </w:r>
      <w:r>
        <w:rPr>
          <w:rFonts w:ascii="Times New Roman" w:hAnsi="Times New Roman" w:cs="Times New Roman"/>
          <w:sz w:val="28"/>
          <w:szCs w:val="28"/>
        </w:rPr>
        <w:t xml:space="preserve"> </w:t>
      </w:r>
      <w:r w:rsidR="00B50F8B" w:rsidRPr="00C83E53">
        <w:rPr>
          <w:rFonts w:ascii="Times New Roman" w:hAnsi="Times New Roman" w:cs="Times New Roman"/>
          <w:sz w:val="28"/>
          <w:szCs w:val="28"/>
        </w:rPr>
        <w:t>договоренности.</w:t>
      </w:r>
    </w:p>
    <w:p w14:paraId="3A4E7C4D" w14:textId="4369D9E1" w:rsidR="00B50F8B" w:rsidRPr="00C83E53" w:rsidRDefault="00B50F8B" w:rsidP="00C83E53">
      <w:pPr>
        <w:pStyle w:val="ConsPlusNormal"/>
        <w:ind w:firstLine="540"/>
        <w:jc w:val="both"/>
        <w:rPr>
          <w:rFonts w:ascii="Times New Roman" w:hAnsi="Times New Roman" w:cs="Times New Roman"/>
          <w:sz w:val="28"/>
          <w:szCs w:val="28"/>
        </w:rPr>
      </w:pPr>
      <w:r w:rsidRPr="00C83E53">
        <w:rPr>
          <w:rFonts w:ascii="Times New Roman" w:hAnsi="Times New Roman" w:cs="Times New Roman"/>
          <w:sz w:val="28"/>
          <w:szCs w:val="28"/>
        </w:rPr>
        <w:t xml:space="preserve">Условия, содержащиеся в настоящем Соглашении, </w:t>
      </w:r>
      <w:r w:rsidR="00AD266C" w:rsidRPr="00285698">
        <w:rPr>
          <w:rFonts w:ascii="Times New Roman" w:hAnsi="Times New Roman" w:cs="Times New Roman"/>
          <w:sz w:val="28"/>
          <w:szCs w:val="28"/>
        </w:rPr>
        <w:t>учитываются при принятии соответствующих нормативных правовых актов регулирования социально-трудовых отношений и связанных с ними экономических отношений в Апанасенковском муниципальном округе</w:t>
      </w:r>
      <w:r w:rsidR="00AD266C">
        <w:rPr>
          <w:rFonts w:ascii="Times New Roman" w:hAnsi="Times New Roman" w:cs="Times New Roman"/>
          <w:sz w:val="28"/>
          <w:szCs w:val="28"/>
        </w:rPr>
        <w:t xml:space="preserve">, </w:t>
      </w:r>
      <w:r w:rsidRPr="00C83E53">
        <w:rPr>
          <w:rFonts w:ascii="Times New Roman" w:hAnsi="Times New Roman" w:cs="Times New Roman"/>
          <w:sz w:val="28"/>
          <w:szCs w:val="28"/>
        </w:rPr>
        <w:t xml:space="preserve">являются основой для разработки и заключения </w:t>
      </w:r>
      <w:r w:rsidR="00EF53FB" w:rsidRPr="00285698">
        <w:rPr>
          <w:rFonts w:ascii="Times New Roman" w:hAnsi="Times New Roman" w:cs="Times New Roman"/>
          <w:sz w:val="28"/>
          <w:szCs w:val="28"/>
        </w:rPr>
        <w:t>территориальных</w:t>
      </w:r>
      <w:r w:rsidR="00EF53FB" w:rsidRPr="00C83E53">
        <w:rPr>
          <w:rFonts w:ascii="Times New Roman" w:hAnsi="Times New Roman" w:cs="Times New Roman"/>
          <w:sz w:val="28"/>
          <w:szCs w:val="28"/>
        </w:rPr>
        <w:t xml:space="preserve"> </w:t>
      </w:r>
      <w:r w:rsidRPr="00C83E53">
        <w:rPr>
          <w:rFonts w:ascii="Times New Roman" w:hAnsi="Times New Roman" w:cs="Times New Roman"/>
          <w:sz w:val="28"/>
          <w:szCs w:val="28"/>
        </w:rPr>
        <w:t xml:space="preserve">отраслевых и </w:t>
      </w:r>
      <w:r w:rsidRPr="00A83D38">
        <w:rPr>
          <w:rFonts w:ascii="Times New Roman" w:hAnsi="Times New Roman" w:cs="Times New Roman"/>
          <w:sz w:val="28"/>
          <w:szCs w:val="28"/>
        </w:rPr>
        <w:t>соглашений,</w:t>
      </w:r>
      <w:r w:rsidRPr="00C83E53">
        <w:rPr>
          <w:rFonts w:ascii="Times New Roman" w:hAnsi="Times New Roman" w:cs="Times New Roman"/>
          <w:sz w:val="28"/>
          <w:szCs w:val="28"/>
        </w:rPr>
        <w:t xml:space="preserve"> коллективных договоров.</w:t>
      </w:r>
    </w:p>
    <w:p w14:paraId="700361CC" w14:textId="2D62EE52" w:rsidR="00B50F8B" w:rsidRPr="00C83E53" w:rsidRDefault="00B50F8B" w:rsidP="00C83E53">
      <w:pPr>
        <w:pStyle w:val="ConsPlusNormal"/>
        <w:ind w:firstLine="540"/>
        <w:jc w:val="both"/>
        <w:rPr>
          <w:rFonts w:ascii="Times New Roman" w:hAnsi="Times New Roman" w:cs="Times New Roman"/>
          <w:sz w:val="28"/>
          <w:szCs w:val="28"/>
        </w:rPr>
      </w:pPr>
      <w:r w:rsidRPr="00C83E53">
        <w:rPr>
          <w:rFonts w:ascii="Times New Roman" w:hAnsi="Times New Roman" w:cs="Times New Roman"/>
          <w:sz w:val="28"/>
          <w:szCs w:val="28"/>
        </w:rPr>
        <w:t>Стороны признают не</w:t>
      </w:r>
      <w:r w:rsidR="002B6BE6">
        <w:rPr>
          <w:rFonts w:ascii="Times New Roman" w:hAnsi="Times New Roman" w:cs="Times New Roman"/>
          <w:sz w:val="28"/>
          <w:szCs w:val="28"/>
        </w:rPr>
        <w:t>обходимым заключение отраслевых</w:t>
      </w:r>
      <w:r w:rsidRPr="00C83E53">
        <w:rPr>
          <w:rFonts w:ascii="Times New Roman" w:hAnsi="Times New Roman" w:cs="Times New Roman"/>
          <w:sz w:val="28"/>
          <w:szCs w:val="28"/>
        </w:rPr>
        <w:t>, территориальных и иных соглашений, коллективных договоров в организациях всех форм собственности и обязуются оказывать организациям, развивающим принципы социального партнерства, всестороннее содействие.</w:t>
      </w:r>
    </w:p>
    <w:p w14:paraId="4CCBC86B" w14:textId="419E5C15" w:rsidR="00B50F8B" w:rsidRPr="00C83E53" w:rsidRDefault="00B50F8B" w:rsidP="00C83E53">
      <w:pPr>
        <w:pStyle w:val="ConsPlusNormal"/>
        <w:ind w:firstLine="540"/>
        <w:jc w:val="both"/>
        <w:rPr>
          <w:rFonts w:ascii="Times New Roman" w:hAnsi="Times New Roman" w:cs="Times New Roman"/>
          <w:sz w:val="28"/>
          <w:szCs w:val="28"/>
        </w:rPr>
      </w:pPr>
      <w:r w:rsidRPr="00C83E53">
        <w:rPr>
          <w:rFonts w:ascii="Times New Roman" w:hAnsi="Times New Roman" w:cs="Times New Roman"/>
          <w:sz w:val="28"/>
          <w:szCs w:val="28"/>
        </w:rPr>
        <w:t xml:space="preserve">Обязательства и гарантии, включенные в данное Соглашение, являются минимальными и не могут быть изменены в сторону снижения социальной и экономической защищенности работников при заключении отраслевых, территориальных соглашений и коллективных договоров, равно как и в сторону ухудшения условий для развития и функционирования бизнеса в Апанасенковском муниципальном </w:t>
      </w:r>
      <w:r w:rsidR="00ED11C8" w:rsidRPr="0012407C">
        <w:rPr>
          <w:rFonts w:ascii="Times New Roman" w:hAnsi="Times New Roman" w:cs="Times New Roman"/>
          <w:sz w:val="28"/>
          <w:szCs w:val="28"/>
        </w:rPr>
        <w:t>округе</w:t>
      </w:r>
      <w:r w:rsidRPr="00C83E53">
        <w:rPr>
          <w:rFonts w:ascii="Times New Roman" w:hAnsi="Times New Roman" w:cs="Times New Roman"/>
          <w:sz w:val="28"/>
          <w:szCs w:val="28"/>
        </w:rPr>
        <w:t>.</w:t>
      </w:r>
    </w:p>
    <w:p w14:paraId="40D48DB5" w14:textId="77777777" w:rsidR="00B50F8B" w:rsidRDefault="00B50F8B" w:rsidP="00C83E53">
      <w:pPr>
        <w:pStyle w:val="ConsPlusNormal"/>
        <w:ind w:firstLine="540"/>
        <w:jc w:val="both"/>
        <w:rPr>
          <w:rFonts w:ascii="Times New Roman" w:hAnsi="Times New Roman" w:cs="Times New Roman"/>
          <w:sz w:val="28"/>
          <w:szCs w:val="28"/>
        </w:rPr>
      </w:pPr>
      <w:r w:rsidRPr="00C83E53">
        <w:rPr>
          <w:rFonts w:ascii="Times New Roman" w:hAnsi="Times New Roman" w:cs="Times New Roman"/>
          <w:sz w:val="28"/>
          <w:szCs w:val="28"/>
        </w:rPr>
        <w:t xml:space="preserve">Стороны, подписавшие Соглашение, в объеме своих полномочий принимают на себя обязательства Соглашения между Правительством Ставропольского края, </w:t>
      </w:r>
      <w:r w:rsidRPr="0012407C">
        <w:rPr>
          <w:rFonts w:ascii="Times New Roman" w:hAnsi="Times New Roman" w:cs="Times New Roman"/>
          <w:sz w:val="28"/>
          <w:szCs w:val="28"/>
        </w:rPr>
        <w:t xml:space="preserve">Территориальным </w:t>
      </w:r>
      <w:r w:rsidR="00FF469A" w:rsidRPr="0012407C">
        <w:rPr>
          <w:rFonts w:ascii="Times New Roman" w:hAnsi="Times New Roman" w:cs="Times New Roman"/>
          <w:sz w:val="28"/>
          <w:szCs w:val="28"/>
        </w:rPr>
        <w:t>союзом «Федерация профсоюзов Ставропольского края»</w:t>
      </w:r>
      <w:r w:rsidR="00FF469A" w:rsidRPr="00BD6A34">
        <w:rPr>
          <w:rFonts w:ascii="Times New Roman" w:hAnsi="Times New Roman" w:cs="Times New Roman"/>
          <w:sz w:val="28"/>
          <w:szCs w:val="28"/>
        </w:rPr>
        <w:t xml:space="preserve"> </w:t>
      </w:r>
      <w:r w:rsidRPr="00C83E53">
        <w:rPr>
          <w:rFonts w:ascii="Times New Roman" w:hAnsi="Times New Roman" w:cs="Times New Roman"/>
          <w:sz w:val="28"/>
          <w:szCs w:val="28"/>
        </w:rPr>
        <w:t xml:space="preserve">и </w:t>
      </w:r>
      <w:r w:rsidR="00FF469A">
        <w:rPr>
          <w:rFonts w:ascii="Times New Roman" w:hAnsi="Times New Roman" w:cs="Times New Roman"/>
          <w:sz w:val="28"/>
          <w:szCs w:val="28"/>
        </w:rPr>
        <w:t>Р</w:t>
      </w:r>
      <w:r w:rsidRPr="00C83E53">
        <w:rPr>
          <w:rFonts w:ascii="Times New Roman" w:hAnsi="Times New Roman" w:cs="Times New Roman"/>
          <w:sz w:val="28"/>
          <w:szCs w:val="28"/>
        </w:rPr>
        <w:t xml:space="preserve">егиональным </w:t>
      </w:r>
      <w:r w:rsidR="00FF469A" w:rsidRPr="0012407C">
        <w:rPr>
          <w:rFonts w:ascii="Times New Roman" w:hAnsi="Times New Roman" w:cs="Times New Roman"/>
          <w:sz w:val="28"/>
          <w:szCs w:val="28"/>
        </w:rPr>
        <w:t>Союзом</w:t>
      </w:r>
      <w:r w:rsidRPr="00C83E53">
        <w:rPr>
          <w:rFonts w:ascii="Times New Roman" w:hAnsi="Times New Roman" w:cs="Times New Roman"/>
          <w:sz w:val="28"/>
          <w:szCs w:val="28"/>
        </w:rPr>
        <w:t xml:space="preserve"> работодателей Ставропольского края </w:t>
      </w:r>
      <w:r w:rsidR="00192CDF">
        <w:rPr>
          <w:rFonts w:ascii="Times New Roman" w:hAnsi="Times New Roman" w:cs="Times New Roman"/>
          <w:sz w:val="28"/>
          <w:szCs w:val="28"/>
        </w:rPr>
        <w:t>«</w:t>
      </w:r>
      <w:r w:rsidRPr="00C83E53">
        <w:rPr>
          <w:rFonts w:ascii="Times New Roman" w:hAnsi="Times New Roman" w:cs="Times New Roman"/>
          <w:sz w:val="28"/>
          <w:szCs w:val="28"/>
        </w:rPr>
        <w:t>Конгресс деловых кругов Ставрополья</w:t>
      </w:r>
      <w:r w:rsidR="00192CDF">
        <w:rPr>
          <w:rFonts w:ascii="Times New Roman" w:hAnsi="Times New Roman" w:cs="Times New Roman"/>
          <w:sz w:val="28"/>
          <w:szCs w:val="28"/>
        </w:rPr>
        <w:t>»</w:t>
      </w:r>
      <w:r w:rsidRPr="00C83E53">
        <w:rPr>
          <w:rFonts w:ascii="Times New Roman" w:hAnsi="Times New Roman" w:cs="Times New Roman"/>
          <w:sz w:val="28"/>
          <w:szCs w:val="28"/>
        </w:rPr>
        <w:t>.</w:t>
      </w:r>
    </w:p>
    <w:p w14:paraId="5802E2EB" w14:textId="6BA5843B" w:rsidR="007E6FAE" w:rsidRDefault="007E6FAE" w:rsidP="007E6FAE">
      <w:pPr>
        <w:pStyle w:val="ConsPlusNormal"/>
        <w:ind w:firstLine="540"/>
        <w:jc w:val="both"/>
        <w:rPr>
          <w:rFonts w:ascii="Times New Roman" w:hAnsi="Times New Roman" w:cs="Times New Roman"/>
          <w:b/>
          <w:sz w:val="28"/>
          <w:szCs w:val="28"/>
        </w:rPr>
      </w:pPr>
      <w:r w:rsidRPr="00285698">
        <w:rPr>
          <w:rFonts w:ascii="Times New Roman" w:hAnsi="Times New Roman" w:cs="Times New Roman"/>
          <w:sz w:val="28"/>
          <w:szCs w:val="28"/>
        </w:rPr>
        <w:lastRenderedPageBreak/>
        <w:t>Стороны намерены проводить политику, способствующую достижению национальных целей развития Российской Федерации, уделяя особое внимание вопросам создания достойных рабочих мест, обеспечения потребности экономики в квалифицированных кадрах, обеспечения полной и эффективной занятости, повышения уровня жизни и социального благополучия жителей Апанасенковского муниципального округа.</w:t>
      </w:r>
    </w:p>
    <w:p w14:paraId="354D349E" w14:textId="5B32FC44" w:rsidR="00B50F8B" w:rsidRPr="00C83E53" w:rsidRDefault="00B50F8B" w:rsidP="00C83E53">
      <w:pPr>
        <w:pStyle w:val="ConsPlusNormal"/>
        <w:ind w:firstLine="540"/>
        <w:jc w:val="both"/>
        <w:rPr>
          <w:rFonts w:ascii="Times New Roman" w:hAnsi="Times New Roman" w:cs="Times New Roman"/>
          <w:sz w:val="28"/>
          <w:szCs w:val="28"/>
        </w:rPr>
      </w:pPr>
      <w:r w:rsidRPr="00C83E53">
        <w:rPr>
          <w:rFonts w:ascii="Times New Roman" w:hAnsi="Times New Roman" w:cs="Times New Roman"/>
          <w:sz w:val="28"/>
          <w:szCs w:val="28"/>
        </w:rPr>
        <w:t xml:space="preserve">В целях обеспечения реализации Соглашения Стороны на основе взаимных консультаций в </w:t>
      </w:r>
      <w:r w:rsidRPr="0012407C">
        <w:rPr>
          <w:rFonts w:ascii="Times New Roman" w:hAnsi="Times New Roman" w:cs="Times New Roman"/>
          <w:sz w:val="28"/>
          <w:szCs w:val="28"/>
        </w:rPr>
        <w:t>рамках</w:t>
      </w:r>
      <w:r w:rsidR="0059581B" w:rsidRPr="0012407C">
        <w:rPr>
          <w:rFonts w:ascii="Times New Roman" w:hAnsi="Times New Roman" w:cs="Times New Roman"/>
          <w:sz w:val="28"/>
          <w:szCs w:val="28"/>
        </w:rPr>
        <w:t xml:space="preserve"> трехсторонней комиссии по регулированию социально-трудовых отношений Апанасенковского муниципального округа </w:t>
      </w:r>
      <w:r w:rsidRPr="00C83E53">
        <w:rPr>
          <w:rFonts w:ascii="Times New Roman" w:hAnsi="Times New Roman" w:cs="Times New Roman"/>
          <w:sz w:val="28"/>
          <w:szCs w:val="28"/>
        </w:rPr>
        <w:t>(</w:t>
      </w:r>
      <w:r w:rsidR="00192CDF">
        <w:rPr>
          <w:rFonts w:ascii="Times New Roman" w:hAnsi="Times New Roman" w:cs="Times New Roman"/>
          <w:sz w:val="28"/>
          <w:szCs w:val="28"/>
        </w:rPr>
        <w:t xml:space="preserve">далее – </w:t>
      </w:r>
      <w:r w:rsidRPr="00C83E53">
        <w:rPr>
          <w:rFonts w:ascii="Times New Roman" w:hAnsi="Times New Roman" w:cs="Times New Roman"/>
          <w:sz w:val="28"/>
          <w:szCs w:val="28"/>
        </w:rPr>
        <w:t>Комиссия) в пределах установленных полномочий разрабатывают документы, принимают необходимые решения, формируют предложения в адрес органов местного самоуправления, органов государственной власти Ставропольского края, профсоюзов, работодателей и добиваются их реализации.</w:t>
      </w:r>
    </w:p>
    <w:p w14:paraId="06A0A945" w14:textId="0FE55D31" w:rsidR="001E442D" w:rsidRDefault="001E442D" w:rsidP="001E442D">
      <w:pPr>
        <w:pStyle w:val="ConsPlusNormal"/>
        <w:spacing w:line="233" w:lineRule="auto"/>
        <w:ind w:firstLine="540"/>
        <w:jc w:val="both"/>
        <w:rPr>
          <w:rFonts w:ascii="Times New Roman" w:hAnsi="Times New Roman" w:cs="Times New Roman"/>
          <w:sz w:val="28"/>
          <w:szCs w:val="28"/>
        </w:rPr>
      </w:pPr>
      <w:r w:rsidRPr="0012407C">
        <w:rPr>
          <w:rFonts w:ascii="Times New Roman" w:hAnsi="Times New Roman" w:cs="Times New Roman"/>
          <w:sz w:val="28"/>
          <w:szCs w:val="28"/>
        </w:rPr>
        <w:t xml:space="preserve">В случаях возникновения необходимости принятия неотложных решений в </w:t>
      </w:r>
      <w:r w:rsidR="001C68E7" w:rsidRPr="00285698">
        <w:rPr>
          <w:rFonts w:ascii="Times New Roman" w:hAnsi="Times New Roman" w:cs="Times New Roman"/>
          <w:sz w:val="28"/>
          <w:szCs w:val="28"/>
        </w:rPr>
        <w:t>условиях новых вызовов, санкционных ог</w:t>
      </w:r>
      <w:r w:rsidR="00DB70C6" w:rsidRPr="00285698">
        <w:rPr>
          <w:rFonts w:ascii="Times New Roman" w:hAnsi="Times New Roman" w:cs="Times New Roman"/>
          <w:sz w:val="28"/>
          <w:szCs w:val="28"/>
        </w:rPr>
        <w:t>р</w:t>
      </w:r>
      <w:r w:rsidR="001C68E7" w:rsidRPr="00285698">
        <w:rPr>
          <w:rFonts w:ascii="Times New Roman" w:hAnsi="Times New Roman" w:cs="Times New Roman"/>
          <w:sz w:val="28"/>
          <w:szCs w:val="28"/>
        </w:rPr>
        <w:t>аничений, пандемии и иных масштабных событий</w:t>
      </w:r>
      <w:r w:rsidR="001C68E7" w:rsidRPr="00BC301B">
        <w:rPr>
          <w:rFonts w:ascii="Times New Roman" w:hAnsi="Times New Roman" w:cs="Times New Roman"/>
          <w:sz w:val="28"/>
          <w:szCs w:val="28"/>
        </w:rPr>
        <w:t xml:space="preserve"> </w:t>
      </w:r>
      <w:r w:rsidRPr="0012407C">
        <w:rPr>
          <w:rFonts w:ascii="Times New Roman" w:hAnsi="Times New Roman" w:cs="Times New Roman"/>
          <w:sz w:val="28"/>
          <w:szCs w:val="28"/>
        </w:rPr>
        <w:t xml:space="preserve">Стороны договорились осуществлять оперативное взаимодействие с учетом требований законодательства о социальном партнерстве для </w:t>
      </w:r>
      <w:r w:rsidR="001C68E7" w:rsidRPr="00285698">
        <w:rPr>
          <w:rFonts w:ascii="Times New Roman" w:eastAsia="Calibri" w:hAnsi="Times New Roman" w:cs="Times New Roman"/>
          <w:sz w:val="28"/>
          <w:szCs w:val="28"/>
          <w:lang w:eastAsia="en-US"/>
        </w:rPr>
        <w:t xml:space="preserve">минимизации влияния вышеуказанных событий на экономику </w:t>
      </w:r>
      <w:r w:rsidR="00292BCC" w:rsidRPr="00285698">
        <w:rPr>
          <w:rFonts w:ascii="Times New Roman" w:eastAsia="Calibri" w:hAnsi="Times New Roman" w:cs="Times New Roman"/>
          <w:sz w:val="28"/>
          <w:szCs w:val="28"/>
          <w:lang w:eastAsia="en-US"/>
        </w:rPr>
        <w:t>Апанасенковского</w:t>
      </w:r>
      <w:r w:rsidR="001C68E7" w:rsidRPr="00285698">
        <w:rPr>
          <w:rFonts w:ascii="Times New Roman" w:eastAsia="Calibri" w:hAnsi="Times New Roman" w:cs="Times New Roman"/>
          <w:sz w:val="28"/>
          <w:szCs w:val="28"/>
          <w:lang w:eastAsia="en-US"/>
        </w:rPr>
        <w:t xml:space="preserve"> муниципального округа</w:t>
      </w:r>
      <w:r w:rsidR="00292BCC" w:rsidRPr="00285698">
        <w:rPr>
          <w:rFonts w:ascii="Times New Roman" w:eastAsia="Calibri" w:hAnsi="Times New Roman" w:cs="Times New Roman"/>
          <w:sz w:val="28"/>
          <w:szCs w:val="28"/>
          <w:lang w:eastAsia="en-US"/>
        </w:rPr>
        <w:t xml:space="preserve"> </w:t>
      </w:r>
      <w:r w:rsidR="001C68E7" w:rsidRPr="00285698">
        <w:rPr>
          <w:rFonts w:ascii="Times New Roman" w:eastAsia="Calibri" w:hAnsi="Times New Roman" w:cs="Times New Roman"/>
          <w:sz w:val="28"/>
          <w:szCs w:val="28"/>
          <w:lang w:eastAsia="en-US"/>
        </w:rPr>
        <w:t>и</w:t>
      </w:r>
      <w:r w:rsidR="001C68E7" w:rsidRPr="009E4FF5">
        <w:rPr>
          <w:rFonts w:ascii="Times New Roman" w:hAnsi="Times New Roman" w:cs="Times New Roman"/>
          <w:sz w:val="28"/>
          <w:szCs w:val="28"/>
        </w:rPr>
        <w:t xml:space="preserve"> </w:t>
      </w:r>
      <w:r w:rsidRPr="0012407C">
        <w:rPr>
          <w:rFonts w:ascii="Times New Roman" w:hAnsi="Times New Roman" w:cs="Times New Roman"/>
          <w:sz w:val="28"/>
          <w:szCs w:val="28"/>
        </w:rPr>
        <w:t>реализации соответствующих мер по защите прав работников и обеспечения деятельности организаций.</w:t>
      </w:r>
    </w:p>
    <w:p w14:paraId="5C8A6E0B" w14:textId="66CA89FE" w:rsidR="00B50F8B" w:rsidRPr="00C83E53" w:rsidRDefault="00B50F8B" w:rsidP="00C83E53">
      <w:pPr>
        <w:pStyle w:val="ConsPlusNormal"/>
        <w:ind w:firstLine="540"/>
        <w:jc w:val="both"/>
        <w:rPr>
          <w:rFonts w:ascii="Times New Roman" w:hAnsi="Times New Roman" w:cs="Times New Roman"/>
          <w:sz w:val="28"/>
          <w:szCs w:val="28"/>
        </w:rPr>
      </w:pPr>
      <w:r w:rsidRPr="00C83E53">
        <w:rPr>
          <w:rFonts w:ascii="Times New Roman" w:hAnsi="Times New Roman" w:cs="Times New Roman"/>
          <w:sz w:val="28"/>
          <w:szCs w:val="28"/>
        </w:rPr>
        <w:t xml:space="preserve">Соглашение открыто для присоединения к нему других объединений профсоюзов </w:t>
      </w:r>
      <w:r w:rsidRPr="00AD233B">
        <w:rPr>
          <w:rFonts w:ascii="Times New Roman" w:hAnsi="Times New Roman" w:cs="Times New Roman"/>
          <w:sz w:val="28"/>
          <w:szCs w:val="28"/>
        </w:rPr>
        <w:t xml:space="preserve">и </w:t>
      </w:r>
      <w:r w:rsidRPr="00C83E53">
        <w:rPr>
          <w:rFonts w:ascii="Times New Roman" w:hAnsi="Times New Roman" w:cs="Times New Roman"/>
          <w:sz w:val="28"/>
          <w:szCs w:val="28"/>
        </w:rPr>
        <w:t xml:space="preserve">объединений работодателей и организаций Апанасенковского </w:t>
      </w:r>
      <w:r w:rsidRPr="00AD233B">
        <w:rPr>
          <w:rFonts w:ascii="Times New Roman" w:hAnsi="Times New Roman" w:cs="Times New Roman"/>
          <w:sz w:val="28"/>
          <w:szCs w:val="28"/>
        </w:rPr>
        <w:t xml:space="preserve">муниципального </w:t>
      </w:r>
      <w:r w:rsidR="00ED11C8" w:rsidRPr="00AD233B">
        <w:rPr>
          <w:rFonts w:ascii="Times New Roman" w:hAnsi="Times New Roman" w:cs="Times New Roman"/>
          <w:sz w:val="28"/>
          <w:szCs w:val="28"/>
        </w:rPr>
        <w:t>округа</w:t>
      </w:r>
      <w:r w:rsidR="00ED11C8">
        <w:rPr>
          <w:rFonts w:ascii="Times New Roman" w:hAnsi="Times New Roman" w:cs="Times New Roman"/>
          <w:sz w:val="28"/>
          <w:szCs w:val="28"/>
        </w:rPr>
        <w:t xml:space="preserve"> </w:t>
      </w:r>
      <w:r w:rsidRPr="00C83E53">
        <w:rPr>
          <w:rFonts w:ascii="Times New Roman" w:hAnsi="Times New Roman" w:cs="Times New Roman"/>
          <w:sz w:val="28"/>
          <w:szCs w:val="28"/>
        </w:rPr>
        <w:t>в порядке, определяемом законодательством Российской Федерации и законодательством Ставропольского края.</w:t>
      </w:r>
    </w:p>
    <w:p w14:paraId="45AC7BC1" w14:textId="77777777" w:rsidR="00B50F8B" w:rsidRPr="00C83E53" w:rsidRDefault="00B50F8B" w:rsidP="00C83E53">
      <w:pPr>
        <w:pStyle w:val="ConsPlusNormal"/>
        <w:ind w:firstLine="540"/>
        <w:jc w:val="both"/>
        <w:rPr>
          <w:rFonts w:ascii="Times New Roman" w:hAnsi="Times New Roman" w:cs="Times New Roman"/>
          <w:sz w:val="28"/>
          <w:szCs w:val="28"/>
        </w:rPr>
      </w:pPr>
      <w:r w:rsidRPr="00C83E53">
        <w:rPr>
          <w:rFonts w:ascii="Times New Roman" w:hAnsi="Times New Roman" w:cs="Times New Roman"/>
          <w:sz w:val="28"/>
          <w:szCs w:val="28"/>
        </w:rPr>
        <w:t>Настоящее Соглашение имеет прямое действие в случае отсутствия в организации (у хозяйствующего субъекта) коллективного договора.</w:t>
      </w:r>
    </w:p>
    <w:p w14:paraId="05147A34" w14:textId="031CB184" w:rsidR="00B50F8B" w:rsidRPr="00C83E53" w:rsidRDefault="00B50F8B" w:rsidP="00C83E53">
      <w:pPr>
        <w:pStyle w:val="ConsPlusNormal"/>
        <w:ind w:firstLine="540"/>
        <w:jc w:val="both"/>
        <w:rPr>
          <w:rFonts w:ascii="Times New Roman" w:hAnsi="Times New Roman" w:cs="Times New Roman"/>
          <w:sz w:val="28"/>
          <w:szCs w:val="28"/>
        </w:rPr>
      </w:pPr>
      <w:r w:rsidRPr="00C83E53">
        <w:rPr>
          <w:rFonts w:ascii="Times New Roman" w:hAnsi="Times New Roman" w:cs="Times New Roman"/>
          <w:sz w:val="28"/>
          <w:szCs w:val="28"/>
        </w:rPr>
        <w:t xml:space="preserve">Стороны обязуются информировать жителей Апанасенковского </w:t>
      </w:r>
      <w:r w:rsidRPr="00AD233B">
        <w:rPr>
          <w:rFonts w:ascii="Times New Roman" w:hAnsi="Times New Roman" w:cs="Times New Roman"/>
          <w:sz w:val="28"/>
          <w:szCs w:val="28"/>
        </w:rPr>
        <w:t xml:space="preserve">муниципального </w:t>
      </w:r>
      <w:r w:rsidR="00ED11C8" w:rsidRPr="00AD233B">
        <w:rPr>
          <w:rFonts w:ascii="Times New Roman" w:hAnsi="Times New Roman" w:cs="Times New Roman"/>
          <w:sz w:val="28"/>
          <w:szCs w:val="28"/>
        </w:rPr>
        <w:t>округа</w:t>
      </w:r>
      <w:r w:rsidR="00ED11C8">
        <w:rPr>
          <w:rFonts w:ascii="Times New Roman" w:hAnsi="Times New Roman" w:cs="Times New Roman"/>
          <w:sz w:val="28"/>
          <w:szCs w:val="28"/>
        </w:rPr>
        <w:t xml:space="preserve"> </w:t>
      </w:r>
      <w:r w:rsidRPr="00C83E53">
        <w:rPr>
          <w:rFonts w:ascii="Times New Roman" w:hAnsi="Times New Roman" w:cs="Times New Roman"/>
          <w:sz w:val="28"/>
          <w:szCs w:val="28"/>
        </w:rPr>
        <w:t>о ходе реализации Соглашения, решений Комиссии через средства массовой информации.</w:t>
      </w:r>
    </w:p>
    <w:p w14:paraId="7DA0BD42" w14:textId="3AB7E6E3" w:rsidR="00B50F8B" w:rsidRPr="00C83E53" w:rsidRDefault="00B50F8B" w:rsidP="00EE5D6B">
      <w:pPr>
        <w:pStyle w:val="ConsPlusNormal"/>
        <w:ind w:firstLine="540"/>
        <w:jc w:val="both"/>
        <w:rPr>
          <w:rFonts w:ascii="Times New Roman" w:hAnsi="Times New Roman" w:cs="Times New Roman"/>
          <w:sz w:val="28"/>
          <w:szCs w:val="28"/>
        </w:rPr>
      </w:pPr>
      <w:r w:rsidRPr="00C83E53">
        <w:rPr>
          <w:rFonts w:ascii="Times New Roman" w:hAnsi="Times New Roman" w:cs="Times New Roman"/>
          <w:sz w:val="28"/>
          <w:szCs w:val="28"/>
        </w:rPr>
        <w:t xml:space="preserve">Финансовые средства, необходимые на реализацию принятых обязательств, предусматриваются ежегодно в </w:t>
      </w:r>
      <w:r w:rsidR="00EE5D6B">
        <w:rPr>
          <w:rFonts w:ascii="Times New Roman" w:hAnsi="Times New Roman" w:cs="Times New Roman"/>
          <w:sz w:val="28"/>
          <w:szCs w:val="28"/>
        </w:rPr>
        <w:t>соответствующих бюджетах и сметах.</w:t>
      </w:r>
    </w:p>
    <w:p w14:paraId="1A8978CD" w14:textId="659D96CB" w:rsidR="00B50F8B" w:rsidRPr="00C83E53" w:rsidRDefault="00B50F8B" w:rsidP="00C83E53">
      <w:pPr>
        <w:pStyle w:val="ConsPlusNormal"/>
        <w:ind w:firstLine="540"/>
        <w:jc w:val="both"/>
        <w:rPr>
          <w:rFonts w:ascii="Times New Roman" w:hAnsi="Times New Roman" w:cs="Times New Roman"/>
          <w:sz w:val="28"/>
          <w:szCs w:val="28"/>
        </w:rPr>
      </w:pPr>
      <w:r w:rsidRPr="00C83E53">
        <w:rPr>
          <w:rFonts w:ascii="Times New Roman" w:hAnsi="Times New Roman" w:cs="Times New Roman"/>
          <w:sz w:val="28"/>
          <w:szCs w:val="28"/>
        </w:rPr>
        <w:t xml:space="preserve">Соглашение вступает в силу </w:t>
      </w:r>
      <w:r w:rsidRPr="00285698">
        <w:rPr>
          <w:rFonts w:ascii="Times New Roman" w:hAnsi="Times New Roman" w:cs="Times New Roman"/>
          <w:sz w:val="28"/>
          <w:szCs w:val="28"/>
        </w:rPr>
        <w:t xml:space="preserve">с 1 января </w:t>
      </w:r>
      <w:r w:rsidR="001E442D" w:rsidRPr="00285698">
        <w:rPr>
          <w:rFonts w:ascii="Times New Roman" w:hAnsi="Times New Roman" w:cs="Times New Roman"/>
          <w:sz w:val="28"/>
          <w:szCs w:val="28"/>
        </w:rPr>
        <w:t>20</w:t>
      </w:r>
      <w:r w:rsidR="00AE320F" w:rsidRPr="00285698">
        <w:rPr>
          <w:rFonts w:ascii="Times New Roman" w:hAnsi="Times New Roman" w:cs="Times New Roman"/>
          <w:sz w:val="28"/>
          <w:szCs w:val="28"/>
        </w:rPr>
        <w:t>25</w:t>
      </w:r>
      <w:r w:rsidR="001E442D" w:rsidRPr="00285698">
        <w:rPr>
          <w:rFonts w:ascii="Times New Roman" w:hAnsi="Times New Roman" w:cs="Times New Roman"/>
          <w:sz w:val="28"/>
          <w:szCs w:val="28"/>
        </w:rPr>
        <w:t xml:space="preserve"> </w:t>
      </w:r>
      <w:r w:rsidRPr="00285698">
        <w:rPr>
          <w:rFonts w:ascii="Times New Roman" w:hAnsi="Times New Roman" w:cs="Times New Roman"/>
          <w:sz w:val="28"/>
          <w:szCs w:val="28"/>
        </w:rPr>
        <w:t xml:space="preserve">года и действует по 31 декабря </w:t>
      </w:r>
      <w:r w:rsidR="001E442D" w:rsidRPr="00285698">
        <w:rPr>
          <w:rFonts w:ascii="Times New Roman" w:hAnsi="Times New Roman" w:cs="Times New Roman"/>
          <w:sz w:val="28"/>
          <w:szCs w:val="28"/>
        </w:rPr>
        <w:t>20</w:t>
      </w:r>
      <w:r w:rsidR="00AE320F" w:rsidRPr="00285698">
        <w:rPr>
          <w:rFonts w:ascii="Times New Roman" w:hAnsi="Times New Roman" w:cs="Times New Roman"/>
          <w:sz w:val="28"/>
          <w:szCs w:val="28"/>
        </w:rPr>
        <w:t>27</w:t>
      </w:r>
      <w:r w:rsidR="001E442D" w:rsidRPr="00285698">
        <w:rPr>
          <w:rFonts w:ascii="Times New Roman" w:hAnsi="Times New Roman" w:cs="Times New Roman"/>
          <w:sz w:val="28"/>
          <w:szCs w:val="28"/>
        </w:rPr>
        <w:t xml:space="preserve"> </w:t>
      </w:r>
      <w:r w:rsidRPr="00285698">
        <w:rPr>
          <w:rFonts w:ascii="Times New Roman" w:hAnsi="Times New Roman" w:cs="Times New Roman"/>
          <w:sz w:val="28"/>
          <w:szCs w:val="28"/>
        </w:rPr>
        <w:t>года включительно.</w:t>
      </w:r>
    </w:p>
    <w:p w14:paraId="26EC12A3" w14:textId="77777777" w:rsidR="00B50F8B" w:rsidRPr="00C83E53" w:rsidRDefault="00B50F8B" w:rsidP="00C83E53">
      <w:pPr>
        <w:pStyle w:val="ConsPlusNormal"/>
        <w:rPr>
          <w:rFonts w:ascii="Times New Roman" w:hAnsi="Times New Roman" w:cs="Times New Roman"/>
          <w:sz w:val="28"/>
          <w:szCs w:val="28"/>
        </w:rPr>
      </w:pPr>
    </w:p>
    <w:p w14:paraId="4993B99A" w14:textId="77777777" w:rsidR="00B50F8B" w:rsidRPr="00C83E53" w:rsidRDefault="00B50F8B" w:rsidP="00C83E53">
      <w:pPr>
        <w:pStyle w:val="ConsPlusTitle"/>
        <w:jc w:val="center"/>
        <w:outlineLvl w:val="1"/>
        <w:rPr>
          <w:rFonts w:ascii="Times New Roman" w:hAnsi="Times New Roman" w:cs="Times New Roman"/>
          <w:sz w:val="28"/>
          <w:szCs w:val="28"/>
        </w:rPr>
      </w:pPr>
      <w:r w:rsidRPr="00C83E53">
        <w:rPr>
          <w:rFonts w:ascii="Times New Roman" w:hAnsi="Times New Roman" w:cs="Times New Roman"/>
          <w:sz w:val="28"/>
          <w:szCs w:val="28"/>
        </w:rPr>
        <w:t>I. В области развития экономики</w:t>
      </w:r>
    </w:p>
    <w:p w14:paraId="4344203D" w14:textId="77777777" w:rsidR="00B50F8B" w:rsidRPr="00C83E53" w:rsidRDefault="00B50F8B" w:rsidP="00C83E53">
      <w:pPr>
        <w:pStyle w:val="ConsPlusNormal"/>
        <w:rPr>
          <w:rFonts w:ascii="Times New Roman" w:hAnsi="Times New Roman" w:cs="Times New Roman"/>
          <w:sz w:val="28"/>
          <w:szCs w:val="28"/>
        </w:rPr>
      </w:pPr>
    </w:p>
    <w:p w14:paraId="27958F17" w14:textId="77777777" w:rsidR="00B50F8B" w:rsidRPr="00C73728" w:rsidRDefault="00B50F8B" w:rsidP="00C83E53">
      <w:pPr>
        <w:pStyle w:val="ConsPlusNormal"/>
        <w:ind w:firstLine="540"/>
        <w:jc w:val="both"/>
        <w:rPr>
          <w:rFonts w:ascii="Times New Roman" w:hAnsi="Times New Roman" w:cs="Times New Roman"/>
          <w:b/>
          <w:sz w:val="28"/>
          <w:szCs w:val="28"/>
        </w:rPr>
      </w:pPr>
      <w:r w:rsidRPr="00C73728">
        <w:rPr>
          <w:rFonts w:ascii="Times New Roman" w:hAnsi="Times New Roman" w:cs="Times New Roman"/>
          <w:b/>
          <w:sz w:val="28"/>
          <w:szCs w:val="28"/>
        </w:rPr>
        <w:t>Стороны:</w:t>
      </w:r>
    </w:p>
    <w:p w14:paraId="7E2244A6" w14:textId="37843FE9" w:rsidR="005C1792" w:rsidRDefault="00B50F8B" w:rsidP="00304BC6">
      <w:pPr>
        <w:pStyle w:val="ConsPlusNormal"/>
        <w:ind w:firstLine="540"/>
        <w:jc w:val="both"/>
        <w:rPr>
          <w:rFonts w:ascii="Times New Roman" w:hAnsi="Times New Roman" w:cs="Times New Roman"/>
          <w:sz w:val="28"/>
          <w:szCs w:val="28"/>
        </w:rPr>
      </w:pPr>
      <w:r w:rsidRPr="00C83E53">
        <w:rPr>
          <w:rFonts w:ascii="Times New Roman" w:hAnsi="Times New Roman" w:cs="Times New Roman"/>
          <w:sz w:val="28"/>
          <w:szCs w:val="28"/>
        </w:rPr>
        <w:t xml:space="preserve">1.1. </w:t>
      </w:r>
      <w:r w:rsidR="005C1792" w:rsidRPr="00285698">
        <w:rPr>
          <w:rFonts w:ascii="Times New Roman" w:hAnsi="Times New Roman" w:cs="Times New Roman"/>
          <w:sz w:val="28"/>
          <w:szCs w:val="28"/>
        </w:rPr>
        <w:t>Участвуют в разработке и обсуждении проектов нормативных правовых актов, стратегии социально-экономического развития, других актов органов местного самоуправления в сфере труда.</w:t>
      </w:r>
    </w:p>
    <w:p w14:paraId="6BA0D05A" w14:textId="3BF95A36" w:rsidR="007B2C17" w:rsidRDefault="00B50F8B" w:rsidP="00C83E53">
      <w:pPr>
        <w:pStyle w:val="ConsPlusNormal"/>
        <w:ind w:firstLine="540"/>
        <w:jc w:val="both"/>
        <w:rPr>
          <w:rFonts w:ascii="Times New Roman" w:hAnsi="Times New Roman" w:cs="Times New Roman"/>
          <w:sz w:val="28"/>
          <w:szCs w:val="28"/>
        </w:rPr>
      </w:pPr>
      <w:r w:rsidRPr="00C83E53">
        <w:rPr>
          <w:rFonts w:ascii="Times New Roman" w:hAnsi="Times New Roman" w:cs="Times New Roman"/>
          <w:sz w:val="28"/>
          <w:szCs w:val="28"/>
        </w:rPr>
        <w:t xml:space="preserve">Формируют эффективный механизм развития экономики Апанасенковского </w:t>
      </w:r>
      <w:r w:rsidRPr="00AD233B">
        <w:rPr>
          <w:rFonts w:ascii="Times New Roman" w:hAnsi="Times New Roman" w:cs="Times New Roman"/>
          <w:sz w:val="28"/>
          <w:szCs w:val="28"/>
        </w:rPr>
        <w:t xml:space="preserve">муниципального </w:t>
      </w:r>
      <w:r w:rsidR="00ED11C8" w:rsidRPr="00AD233B">
        <w:rPr>
          <w:rFonts w:ascii="Times New Roman" w:hAnsi="Times New Roman" w:cs="Times New Roman"/>
          <w:sz w:val="28"/>
          <w:szCs w:val="28"/>
        </w:rPr>
        <w:t>округа</w:t>
      </w:r>
      <w:r w:rsidR="00ED11C8">
        <w:rPr>
          <w:rFonts w:ascii="Times New Roman" w:hAnsi="Times New Roman" w:cs="Times New Roman"/>
          <w:sz w:val="28"/>
          <w:szCs w:val="28"/>
        </w:rPr>
        <w:t xml:space="preserve"> </w:t>
      </w:r>
      <w:r w:rsidRPr="00C83E53">
        <w:rPr>
          <w:rFonts w:ascii="Times New Roman" w:hAnsi="Times New Roman" w:cs="Times New Roman"/>
          <w:sz w:val="28"/>
          <w:szCs w:val="28"/>
        </w:rPr>
        <w:t xml:space="preserve">на основе реализации мероприятий национальных проектов (программ), предусмотренных </w:t>
      </w:r>
      <w:hyperlink r:id="rId11" w:history="1">
        <w:r w:rsidRPr="00C83E53">
          <w:rPr>
            <w:rFonts w:ascii="Times New Roman" w:hAnsi="Times New Roman" w:cs="Times New Roman"/>
            <w:sz w:val="28"/>
            <w:szCs w:val="28"/>
          </w:rPr>
          <w:t>Указом</w:t>
        </w:r>
      </w:hyperlink>
      <w:r w:rsidRPr="00C83E53">
        <w:rPr>
          <w:rFonts w:ascii="Times New Roman" w:hAnsi="Times New Roman" w:cs="Times New Roman"/>
          <w:sz w:val="28"/>
          <w:szCs w:val="28"/>
        </w:rPr>
        <w:t xml:space="preserve"> Президента Российской Федерации</w:t>
      </w:r>
      <w:r w:rsidR="005F7E93">
        <w:rPr>
          <w:rFonts w:ascii="Times New Roman" w:hAnsi="Times New Roman" w:cs="Times New Roman"/>
          <w:sz w:val="28"/>
          <w:szCs w:val="28"/>
        </w:rPr>
        <w:t xml:space="preserve"> </w:t>
      </w:r>
      <w:r w:rsidR="005F7E93" w:rsidRPr="00285698">
        <w:rPr>
          <w:rFonts w:ascii="Times New Roman" w:hAnsi="Times New Roman" w:cs="Times New Roman"/>
          <w:sz w:val="28"/>
          <w:szCs w:val="28"/>
        </w:rPr>
        <w:t>№ 309</w:t>
      </w:r>
      <w:r w:rsidRPr="00C83E53">
        <w:rPr>
          <w:rFonts w:ascii="Times New Roman" w:hAnsi="Times New Roman" w:cs="Times New Roman"/>
          <w:sz w:val="28"/>
          <w:szCs w:val="28"/>
        </w:rPr>
        <w:t xml:space="preserve"> </w:t>
      </w:r>
      <w:r w:rsidR="00304BC6" w:rsidRPr="00AD233B">
        <w:rPr>
          <w:rFonts w:ascii="Times New Roman" w:hAnsi="Times New Roman" w:cs="Times New Roman"/>
          <w:sz w:val="28"/>
          <w:szCs w:val="28"/>
        </w:rPr>
        <w:t xml:space="preserve">Единого плана по достижению национальных </w:t>
      </w:r>
      <w:r w:rsidR="00304BC6" w:rsidRPr="00AD233B">
        <w:rPr>
          <w:rFonts w:ascii="Times New Roman" w:hAnsi="Times New Roman" w:cs="Times New Roman"/>
          <w:sz w:val="28"/>
          <w:szCs w:val="28"/>
        </w:rPr>
        <w:lastRenderedPageBreak/>
        <w:t>целей развития,</w:t>
      </w:r>
      <w:r w:rsidR="00285698">
        <w:rPr>
          <w:rFonts w:ascii="Times New Roman" w:hAnsi="Times New Roman" w:cs="Times New Roman"/>
          <w:sz w:val="28"/>
          <w:szCs w:val="28"/>
        </w:rPr>
        <w:t xml:space="preserve"> </w:t>
      </w:r>
      <w:r w:rsidRPr="00C83E53">
        <w:rPr>
          <w:rFonts w:ascii="Times New Roman" w:hAnsi="Times New Roman" w:cs="Times New Roman"/>
          <w:sz w:val="28"/>
          <w:szCs w:val="28"/>
        </w:rPr>
        <w:t>государственных программ Российской Федерации и государственных программ Ставропольского края</w:t>
      </w:r>
      <w:r w:rsidR="00304BC6">
        <w:rPr>
          <w:rFonts w:ascii="Times New Roman" w:hAnsi="Times New Roman" w:cs="Times New Roman"/>
          <w:sz w:val="28"/>
          <w:szCs w:val="28"/>
        </w:rPr>
        <w:t xml:space="preserve">, </w:t>
      </w:r>
      <w:r w:rsidR="00304BC6" w:rsidRPr="00AD233B">
        <w:rPr>
          <w:rFonts w:ascii="Times New Roman" w:hAnsi="Times New Roman" w:cs="Times New Roman"/>
          <w:sz w:val="28"/>
          <w:szCs w:val="28"/>
        </w:rPr>
        <w:t>муниципальных программ и документов стратегического планирования Апанасенковского муниципального округа</w:t>
      </w:r>
      <w:r w:rsidR="007B2C17">
        <w:rPr>
          <w:rFonts w:ascii="Times New Roman" w:hAnsi="Times New Roman" w:cs="Times New Roman"/>
          <w:sz w:val="28"/>
          <w:szCs w:val="28"/>
        </w:rPr>
        <w:t>.</w:t>
      </w:r>
    </w:p>
    <w:p w14:paraId="09374AA3" w14:textId="06C0F440" w:rsidR="00B50F8B" w:rsidRPr="00C83E53" w:rsidRDefault="00B50F8B" w:rsidP="00C83E53">
      <w:pPr>
        <w:pStyle w:val="ConsPlusNormal"/>
        <w:ind w:firstLine="540"/>
        <w:jc w:val="both"/>
        <w:rPr>
          <w:rFonts w:ascii="Times New Roman" w:hAnsi="Times New Roman" w:cs="Times New Roman"/>
          <w:sz w:val="28"/>
          <w:szCs w:val="28"/>
        </w:rPr>
      </w:pPr>
      <w:r w:rsidRPr="00C83E53">
        <w:rPr>
          <w:rFonts w:ascii="Times New Roman" w:hAnsi="Times New Roman" w:cs="Times New Roman"/>
          <w:sz w:val="28"/>
          <w:szCs w:val="28"/>
        </w:rPr>
        <w:t xml:space="preserve">1.2. Осуществляют в установленном порядке контроль за эффективным использованием бюджетных средств, направляемых на социально-экономическое развитие Апанасенковского муниципального </w:t>
      </w:r>
      <w:r w:rsidR="00ED11C8" w:rsidRPr="00AD233B">
        <w:rPr>
          <w:rFonts w:ascii="Times New Roman" w:hAnsi="Times New Roman" w:cs="Times New Roman"/>
          <w:sz w:val="28"/>
          <w:szCs w:val="28"/>
        </w:rPr>
        <w:t>округа</w:t>
      </w:r>
      <w:r w:rsidR="007B2C17">
        <w:rPr>
          <w:rFonts w:ascii="Times New Roman" w:hAnsi="Times New Roman" w:cs="Times New Roman"/>
          <w:sz w:val="28"/>
          <w:szCs w:val="28"/>
        </w:rPr>
        <w:t>.</w:t>
      </w:r>
    </w:p>
    <w:p w14:paraId="2936F940" w14:textId="77777777" w:rsidR="00B50F8B" w:rsidRPr="00C83E53" w:rsidRDefault="00B50F8B" w:rsidP="00C83E53">
      <w:pPr>
        <w:pStyle w:val="ConsPlusNormal"/>
        <w:ind w:firstLine="540"/>
        <w:jc w:val="both"/>
        <w:rPr>
          <w:rFonts w:ascii="Times New Roman" w:hAnsi="Times New Roman" w:cs="Times New Roman"/>
          <w:sz w:val="28"/>
          <w:szCs w:val="28"/>
        </w:rPr>
      </w:pPr>
      <w:r w:rsidRPr="00C83E53">
        <w:rPr>
          <w:rFonts w:ascii="Times New Roman" w:hAnsi="Times New Roman" w:cs="Times New Roman"/>
          <w:sz w:val="28"/>
          <w:szCs w:val="28"/>
        </w:rPr>
        <w:t>1.3. Проводят активную политику по преодолению депрессивного характера экономики отдельных поселений за счет расширения территорий активной хозяйственной деятельности, формирования и развития новых точек роста, экономических зон и местных кластеров. Содействуют созданию благоприятных условий для развития предпринимательской деятельности.</w:t>
      </w:r>
    </w:p>
    <w:p w14:paraId="3D04E245" w14:textId="77777777" w:rsidR="00B50F8B" w:rsidRPr="00C83E53" w:rsidRDefault="00B50F8B" w:rsidP="00C83E53">
      <w:pPr>
        <w:pStyle w:val="ConsPlusNormal"/>
        <w:ind w:firstLine="540"/>
        <w:jc w:val="both"/>
        <w:rPr>
          <w:rFonts w:ascii="Times New Roman" w:hAnsi="Times New Roman" w:cs="Times New Roman"/>
          <w:sz w:val="28"/>
          <w:szCs w:val="28"/>
        </w:rPr>
      </w:pPr>
      <w:r w:rsidRPr="00C83E53">
        <w:rPr>
          <w:rFonts w:ascii="Times New Roman" w:hAnsi="Times New Roman" w:cs="Times New Roman"/>
          <w:sz w:val="28"/>
          <w:szCs w:val="28"/>
        </w:rPr>
        <w:t xml:space="preserve">1.4. Формируют систему по преодолению административных барьеров, борьбы с коррупцией с участием всех Сторон социального партнерства. Создают условия для справедливой конкуренции на товарных и финансовых рынках. Обеспечивают </w:t>
      </w:r>
      <w:r w:rsidR="00192CDF">
        <w:rPr>
          <w:rFonts w:ascii="Times New Roman" w:hAnsi="Times New Roman" w:cs="Times New Roman"/>
          <w:sz w:val="28"/>
          <w:szCs w:val="28"/>
        </w:rPr>
        <w:t>«</w:t>
      </w:r>
      <w:proofErr w:type="spellStart"/>
      <w:r w:rsidRPr="00C83E53">
        <w:rPr>
          <w:rFonts w:ascii="Times New Roman" w:hAnsi="Times New Roman" w:cs="Times New Roman"/>
          <w:sz w:val="28"/>
          <w:szCs w:val="28"/>
        </w:rPr>
        <w:t>равноудаленность</w:t>
      </w:r>
      <w:proofErr w:type="spellEnd"/>
      <w:r w:rsidR="00192CDF">
        <w:rPr>
          <w:rFonts w:ascii="Times New Roman" w:hAnsi="Times New Roman" w:cs="Times New Roman"/>
          <w:sz w:val="28"/>
          <w:szCs w:val="28"/>
        </w:rPr>
        <w:t>»</w:t>
      </w:r>
      <w:r w:rsidRPr="00C83E53">
        <w:rPr>
          <w:rFonts w:ascii="Times New Roman" w:hAnsi="Times New Roman" w:cs="Times New Roman"/>
          <w:sz w:val="28"/>
          <w:szCs w:val="28"/>
        </w:rPr>
        <w:t xml:space="preserve"> бизнеса от власти, прозрачность и гласность процедур закупок для государственных нужд.</w:t>
      </w:r>
    </w:p>
    <w:p w14:paraId="7F69389F" w14:textId="77777777" w:rsidR="00B50F8B" w:rsidRPr="00C83E53" w:rsidRDefault="00B50F8B" w:rsidP="00C83E53">
      <w:pPr>
        <w:pStyle w:val="ConsPlusNormal"/>
        <w:ind w:firstLine="540"/>
        <w:jc w:val="both"/>
        <w:rPr>
          <w:rFonts w:ascii="Times New Roman" w:hAnsi="Times New Roman" w:cs="Times New Roman"/>
          <w:sz w:val="28"/>
          <w:szCs w:val="28"/>
        </w:rPr>
      </w:pPr>
      <w:r w:rsidRPr="00C83E53">
        <w:rPr>
          <w:rFonts w:ascii="Times New Roman" w:hAnsi="Times New Roman" w:cs="Times New Roman"/>
          <w:sz w:val="28"/>
          <w:szCs w:val="28"/>
        </w:rPr>
        <w:t>1.5. Содействуют:</w:t>
      </w:r>
    </w:p>
    <w:p w14:paraId="75E70849" w14:textId="23866C18" w:rsidR="005F7E93" w:rsidRPr="00F66685" w:rsidRDefault="005F7E93" w:rsidP="005F7E93">
      <w:pPr>
        <w:pStyle w:val="ConsPlusNormal"/>
        <w:ind w:firstLine="540"/>
        <w:jc w:val="both"/>
        <w:rPr>
          <w:rFonts w:ascii="Times New Roman" w:hAnsi="Times New Roman" w:cs="Times New Roman"/>
          <w:sz w:val="28"/>
          <w:szCs w:val="28"/>
        </w:rPr>
      </w:pPr>
      <w:r w:rsidRPr="00F66685">
        <w:rPr>
          <w:rFonts w:ascii="Times New Roman" w:hAnsi="Times New Roman" w:cs="Times New Roman"/>
          <w:sz w:val="28"/>
          <w:szCs w:val="28"/>
        </w:rPr>
        <w:t xml:space="preserve">реализации государственной экономической политики в наращивании объема отгруженных товаров и услуг </w:t>
      </w:r>
      <w:r w:rsidRPr="00285698">
        <w:rPr>
          <w:rFonts w:ascii="Times New Roman" w:hAnsi="Times New Roman" w:cs="Times New Roman"/>
          <w:sz w:val="28"/>
          <w:szCs w:val="28"/>
        </w:rPr>
        <w:t>не менее 1</w:t>
      </w:r>
      <w:r w:rsidR="00F66685" w:rsidRPr="00285698">
        <w:rPr>
          <w:rFonts w:ascii="Times New Roman" w:hAnsi="Times New Roman" w:cs="Times New Roman"/>
          <w:sz w:val="28"/>
          <w:szCs w:val="28"/>
        </w:rPr>
        <w:t>,0</w:t>
      </w:r>
      <w:r w:rsidRPr="00285698">
        <w:rPr>
          <w:rFonts w:ascii="Times New Roman" w:hAnsi="Times New Roman" w:cs="Times New Roman"/>
          <w:sz w:val="28"/>
          <w:szCs w:val="28"/>
        </w:rPr>
        <w:t>% в 202</w:t>
      </w:r>
      <w:r w:rsidR="00F66685" w:rsidRPr="00285698">
        <w:rPr>
          <w:rFonts w:ascii="Times New Roman" w:hAnsi="Times New Roman" w:cs="Times New Roman"/>
          <w:sz w:val="28"/>
          <w:szCs w:val="28"/>
        </w:rPr>
        <w:t>5</w:t>
      </w:r>
      <w:r w:rsidRPr="00285698">
        <w:rPr>
          <w:rFonts w:ascii="Times New Roman" w:hAnsi="Times New Roman" w:cs="Times New Roman"/>
          <w:sz w:val="28"/>
          <w:szCs w:val="28"/>
        </w:rPr>
        <w:t xml:space="preserve"> году, </w:t>
      </w:r>
      <w:r w:rsidR="00F66685" w:rsidRPr="00285698">
        <w:rPr>
          <w:rFonts w:ascii="Times New Roman" w:hAnsi="Times New Roman" w:cs="Times New Roman"/>
          <w:sz w:val="28"/>
          <w:szCs w:val="28"/>
        </w:rPr>
        <w:t>1,5</w:t>
      </w:r>
      <w:r w:rsidRPr="00285698">
        <w:rPr>
          <w:rFonts w:ascii="Times New Roman" w:hAnsi="Times New Roman" w:cs="Times New Roman"/>
          <w:sz w:val="28"/>
          <w:szCs w:val="28"/>
        </w:rPr>
        <w:t>% в 202</w:t>
      </w:r>
      <w:r w:rsidR="00F66685" w:rsidRPr="00285698">
        <w:rPr>
          <w:rFonts w:ascii="Times New Roman" w:hAnsi="Times New Roman" w:cs="Times New Roman"/>
          <w:sz w:val="28"/>
          <w:szCs w:val="28"/>
        </w:rPr>
        <w:t>6</w:t>
      </w:r>
      <w:r w:rsidRPr="00285698">
        <w:rPr>
          <w:rFonts w:ascii="Times New Roman" w:hAnsi="Times New Roman" w:cs="Times New Roman"/>
          <w:sz w:val="28"/>
          <w:szCs w:val="28"/>
        </w:rPr>
        <w:t xml:space="preserve"> году и </w:t>
      </w:r>
      <w:r w:rsidR="00F66685" w:rsidRPr="00285698">
        <w:rPr>
          <w:rFonts w:ascii="Times New Roman" w:hAnsi="Times New Roman" w:cs="Times New Roman"/>
          <w:sz w:val="28"/>
          <w:szCs w:val="28"/>
        </w:rPr>
        <w:t>1,5</w:t>
      </w:r>
      <w:r w:rsidRPr="00285698">
        <w:rPr>
          <w:rFonts w:ascii="Times New Roman" w:hAnsi="Times New Roman" w:cs="Times New Roman"/>
          <w:sz w:val="28"/>
          <w:szCs w:val="28"/>
        </w:rPr>
        <w:t>% в 202</w:t>
      </w:r>
      <w:r w:rsidR="00F66685" w:rsidRPr="00285698">
        <w:rPr>
          <w:rFonts w:ascii="Times New Roman" w:hAnsi="Times New Roman" w:cs="Times New Roman"/>
          <w:sz w:val="28"/>
          <w:szCs w:val="28"/>
        </w:rPr>
        <w:t>7</w:t>
      </w:r>
      <w:r w:rsidRPr="00285698">
        <w:rPr>
          <w:rFonts w:ascii="Times New Roman" w:hAnsi="Times New Roman" w:cs="Times New Roman"/>
          <w:sz w:val="28"/>
          <w:szCs w:val="28"/>
        </w:rPr>
        <w:t xml:space="preserve"> году</w:t>
      </w:r>
      <w:r w:rsidRPr="00F66685">
        <w:rPr>
          <w:rFonts w:ascii="Times New Roman" w:hAnsi="Times New Roman" w:cs="Times New Roman"/>
          <w:sz w:val="28"/>
          <w:szCs w:val="28"/>
        </w:rPr>
        <w:t xml:space="preserve"> за счет роста в основных секторах экономики, улучшения инвестиционного и предпринимательского климата, расширения возможностей для развития малого и среднего предпринимательства;</w:t>
      </w:r>
    </w:p>
    <w:p w14:paraId="3B35E1F0" w14:textId="0C60DAA1" w:rsidR="005F7E93" w:rsidRPr="00F66685" w:rsidRDefault="005F7E93" w:rsidP="005F7E93">
      <w:pPr>
        <w:pStyle w:val="ConsPlusNormal"/>
        <w:ind w:firstLine="540"/>
        <w:jc w:val="both"/>
        <w:rPr>
          <w:rFonts w:ascii="Times New Roman" w:hAnsi="Times New Roman" w:cs="Times New Roman"/>
          <w:sz w:val="28"/>
          <w:szCs w:val="28"/>
        </w:rPr>
      </w:pPr>
      <w:r w:rsidRPr="00F66685">
        <w:rPr>
          <w:rFonts w:ascii="Times New Roman" w:hAnsi="Times New Roman" w:cs="Times New Roman"/>
          <w:sz w:val="28"/>
          <w:szCs w:val="28"/>
        </w:rPr>
        <w:t>созданию условий для роста индекса производства продукции сельского хозяйства в сопоста</w:t>
      </w:r>
      <w:r w:rsidR="00F66685" w:rsidRPr="00F66685">
        <w:rPr>
          <w:rFonts w:ascii="Times New Roman" w:hAnsi="Times New Roman" w:cs="Times New Roman"/>
          <w:sz w:val="28"/>
          <w:szCs w:val="28"/>
        </w:rPr>
        <w:t xml:space="preserve">вимых ценах </w:t>
      </w:r>
      <w:r w:rsidR="00F66685" w:rsidRPr="00285698">
        <w:rPr>
          <w:rFonts w:ascii="Times New Roman" w:hAnsi="Times New Roman" w:cs="Times New Roman"/>
          <w:sz w:val="28"/>
          <w:szCs w:val="28"/>
        </w:rPr>
        <w:t>не менее чем на 101,5</w:t>
      </w:r>
      <w:r w:rsidRPr="00285698">
        <w:rPr>
          <w:rFonts w:ascii="Times New Roman" w:hAnsi="Times New Roman" w:cs="Times New Roman"/>
          <w:sz w:val="28"/>
          <w:szCs w:val="28"/>
        </w:rPr>
        <w:t>% - в 202</w:t>
      </w:r>
      <w:r w:rsidR="00F66685" w:rsidRPr="00285698">
        <w:rPr>
          <w:rFonts w:ascii="Times New Roman" w:hAnsi="Times New Roman" w:cs="Times New Roman"/>
          <w:sz w:val="28"/>
          <w:szCs w:val="28"/>
        </w:rPr>
        <w:t>5</w:t>
      </w:r>
      <w:r w:rsidRPr="00285698">
        <w:rPr>
          <w:rFonts w:ascii="Times New Roman" w:hAnsi="Times New Roman" w:cs="Times New Roman"/>
          <w:sz w:val="28"/>
          <w:szCs w:val="28"/>
        </w:rPr>
        <w:t xml:space="preserve"> году, 10</w:t>
      </w:r>
      <w:r w:rsidR="00F66685" w:rsidRPr="00285698">
        <w:rPr>
          <w:rFonts w:ascii="Times New Roman" w:hAnsi="Times New Roman" w:cs="Times New Roman"/>
          <w:sz w:val="28"/>
          <w:szCs w:val="28"/>
        </w:rPr>
        <w:t>2</w:t>
      </w:r>
      <w:r w:rsidRPr="00285698">
        <w:rPr>
          <w:rFonts w:ascii="Times New Roman" w:hAnsi="Times New Roman" w:cs="Times New Roman"/>
          <w:sz w:val="28"/>
          <w:szCs w:val="28"/>
        </w:rPr>
        <w:t>,0% - в 202</w:t>
      </w:r>
      <w:r w:rsidR="00F66685" w:rsidRPr="00285698">
        <w:rPr>
          <w:rFonts w:ascii="Times New Roman" w:hAnsi="Times New Roman" w:cs="Times New Roman"/>
          <w:sz w:val="28"/>
          <w:szCs w:val="28"/>
        </w:rPr>
        <w:t>6 году, 102,</w:t>
      </w:r>
      <w:r w:rsidR="00440403" w:rsidRPr="00285698">
        <w:rPr>
          <w:rFonts w:ascii="Times New Roman" w:hAnsi="Times New Roman" w:cs="Times New Roman"/>
          <w:sz w:val="28"/>
          <w:szCs w:val="28"/>
        </w:rPr>
        <w:t>0</w:t>
      </w:r>
      <w:r w:rsidRPr="00285698">
        <w:rPr>
          <w:rFonts w:ascii="Times New Roman" w:hAnsi="Times New Roman" w:cs="Times New Roman"/>
          <w:sz w:val="28"/>
          <w:szCs w:val="28"/>
        </w:rPr>
        <w:t>% - в 202</w:t>
      </w:r>
      <w:r w:rsidR="00F66685" w:rsidRPr="00285698">
        <w:rPr>
          <w:rFonts w:ascii="Times New Roman" w:hAnsi="Times New Roman" w:cs="Times New Roman"/>
          <w:sz w:val="28"/>
          <w:szCs w:val="28"/>
        </w:rPr>
        <w:t>7</w:t>
      </w:r>
      <w:r w:rsidRPr="00285698">
        <w:rPr>
          <w:rFonts w:ascii="Times New Roman" w:hAnsi="Times New Roman" w:cs="Times New Roman"/>
          <w:sz w:val="28"/>
          <w:szCs w:val="28"/>
        </w:rPr>
        <w:t xml:space="preserve"> году;</w:t>
      </w:r>
    </w:p>
    <w:p w14:paraId="1D299320" w14:textId="7329152B" w:rsidR="005F7E93" w:rsidRPr="005F7E93" w:rsidRDefault="005F7E93" w:rsidP="005F7E93">
      <w:pPr>
        <w:pStyle w:val="ConsPlusNormal"/>
        <w:ind w:firstLine="540"/>
        <w:jc w:val="both"/>
        <w:rPr>
          <w:rFonts w:ascii="Times New Roman" w:hAnsi="Times New Roman" w:cs="Times New Roman"/>
          <w:sz w:val="28"/>
          <w:szCs w:val="28"/>
        </w:rPr>
      </w:pPr>
      <w:r w:rsidRPr="00F66685">
        <w:rPr>
          <w:rFonts w:ascii="Times New Roman" w:hAnsi="Times New Roman" w:cs="Times New Roman"/>
          <w:sz w:val="28"/>
          <w:szCs w:val="28"/>
        </w:rPr>
        <w:t xml:space="preserve">росту оборота розничной торговли не </w:t>
      </w:r>
      <w:r w:rsidRPr="00285698">
        <w:rPr>
          <w:rFonts w:ascii="Times New Roman" w:hAnsi="Times New Roman" w:cs="Times New Roman"/>
          <w:sz w:val="28"/>
          <w:szCs w:val="28"/>
        </w:rPr>
        <w:t>менее чем на 10</w:t>
      </w:r>
      <w:r w:rsidR="00F66685" w:rsidRPr="00285698">
        <w:rPr>
          <w:rFonts w:ascii="Times New Roman" w:hAnsi="Times New Roman" w:cs="Times New Roman"/>
          <w:sz w:val="28"/>
          <w:szCs w:val="28"/>
        </w:rPr>
        <w:t>2,0</w:t>
      </w:r>
      <w:r w:rsidRPr="00285698">
        <w:rPr>
          <w:rFonts w:ascii="Times New Roman" w:hAnsi="Times New Roman" w:cs="Times New Roman"/>
          <w:sz w:val="28"/>
          <w:szCs w:val="28"/>
        </w:rPr>
        <w:t>% - в 202</w:t>
      </w:r>
      <w:r w:rsidR="00F66685" w:rsidRPr="00285698">
        <w:rPr>
          <w:rFonts w:ascii="Times New Roman" w:hAnsi="Times New Roman" w:cs="Times New Roman"/>
          <w:sz w:val="28"/>
          <w:szCs w:val="28"/>
        </w:rPr>
        <w:t>5 году, 102,5% - в 2026</w:t>
      </w:r>
      <w:r w:rsidRPr="00285698">
        <w:rPr>
          <w:rFonts w:ascii="Times New Roman" w:hAnsi="Times New Roman" w:cs="Times New Roman"/>
          <w:sz w:val="28"/>
          <w:szCs w:val="28"/>
        </w:rPr>
        <w:t xml:space="preserve"> году, 102,</w:t>
      </w:r>
      <w:r w:rsidR="00F66685" w:rsidRPr="00285698">
        <w:rPr>
          <w:rFonts w:ascii="Times New Roman" w:hAnsi="Times New Roman" w:cs="Times New Roman"/>
          <w:sz w:val="28"/>
          <w:szCs w:val="28"/>
        </w:rPr>
        <w:t>5</w:t>
      </w:r>
      <w:r w:rsidRPr="00285698">
        <w:rPr>
          <w:rFonts w:ascii="Times New Roman" w:hAnsi="Times New Roman" w:cs="Times New Roman"/>
          <w:sz w:val="28"/>
          <w:szCs w:val="28"/>
        </w:rPr>
        <w:t>% - в 202</w:t>
      </w:r>
      <w:r w:rsidR="00F66685" w:rsidRPr="00285698">
        <w:rPr>
          <w:rFonts w:ascii="Times New Roman" w:hAnsi="Times New Roman" w:cs="Times New Roman"/>
          <w:sz w:val="28"/>
          <w:szCs w:val="28"/>
        </w:rPr>
        <w:t>7</w:t>
      </w:r>
      <w:r w:rsidRPr="00285698">
        <w:rPr>
          <w:rFonts w:ascii="Times New Roman" w:hAnsi="Times New Roman" w:cs="Times New Roman"/>
          <w:sz w:val="28"/>
          <w:szCs w:val="28"/>
        </w:rPr>
        <w:t xml:space="preserve"> году;</w:t>
      </w:r>
    </w:p>
    <w:p w14:paraId="1EAD72EE" w14:textId="77777777" w:rsidR="00304BC6" w:rsidRPr="00560FD2" w:rsidRDefault="00304BC6" w:rsidP="00304BC6">
      <w:pPr>
        <w:pStyle w:val="ConsPlusNormal"/>
        <w:spacing w:line="233" w:lineRule="auto"/>
        <w:ind w:firstLine="540"/>
        <w:jc w:val="both"/>
        <w:rPr>
          <w:rFonts w:ascii="Times New Roman" w:hAnsi="Times New Roman" w:cs="Times New Roman"/>
          <w:sz w:val="28"/>
          <w:szCs w:val="28"/>
        </w:rPr>
      </w:pPr>
      <w:r w:rsidRPr="00AA2640">
        <w:rPr>
          <w:rFonts w:ascii="Times New Roman" w:hAnsi="Times New Roman" w:cs="Times New Roman"/>
          <w:sz w:val="28"/>
          <w:szCs w:val="28"/>
        </w:rPr>
        <w:t>укреплению экономического и финансового положения организаций</w:t>
      </w:r>
      <w:r w:rsidRPr="00560FD2">
        <w:rPr>
          <w:rFonts w:ascii="Times New Roman" w:hAnsi="Times New Roman" w:cs="Times New Roman"/>
          <w:sz w:val="28"/>
          <w:szCs w:val="28"/>
        </w:rPr>
        <w:t>, осуществляющих деятельность на территории Апанасенковского муниципального округа;</w:t>
      </w:r>
    </w:p>
    <w:p w14:paraId="7F1EE12F" w14:textId="77777777" w:rsidR="00304BC6" w:rsidRPr="001F2E8C" w:rsidRDefault="00304BC6" w:rsidP="00304BC6">
      <w:pPr>
        <w:pStyle w:val="ConsPlusNormal"/>
        <w:ind w:firstLine="540"/>
        <w:jc w:val="both"/>
        <w:rPr>
          <w:rFonts w:ascii="Times New Roman" w:hAnsi="Times New Roman" w:cs="Times New Roman"/>
          <w:sz w:val="28"/>
          <w:szCs w:val="28"/>
        </w:rPr>
      </w:pPr>
      <w:r w:rsidRPr="00560FD2">
        <w:rPr>
          <w:rFonts w:ascii="Times New Roman" w:hAnsi="Times New Roman" w:cs="Times New Roman"/>
          <w:sz w:val="28"/>
          <w:szCs w:val="28"/>
        </w:rPr>
        <w:t>росту реальных доходов населения и снижению уровня бедности;</w:t>
      </w:r>
    </w:p>
    <w:p w14:paraId="5EB1C846" w14:textId="77777777" w:rsidR="00B50F8B" w:rsidRDefault="00B50F8B" w:rsidP="00C83E53">
      <w:pPr>
        <w:pStyle w:val="ConsPlusNormal"/>
        <w:ind w:firstLine="540"/>
        <w:jc w:val="both"/>
        <w:rPr>
          <w:rFonts w:ascii="Times New Roman" w:hAnsi="Times New Roman" w:cs="Times New Roman"/>
          <w:sz w:val="28"/>
          <w:szCs w:val="28"/>
        </w:rPr>
      </w:pPr>
      <w:r w:rsidRPr="00C83E53">
        <w:rPr>
          <w:rFonts w:ascii="Times New Roman" w:hAnsi="Times New Roman" w:cs="Times New Roman"/>
          <w:sz w:val="28"/>
          <w:szCs w:val="28"/>
        </w:rPr>
        <w:t>созданию условий, улучшающих качество жизни людей, здоровья, образования, культуры, жилищных условий, экологии, безопасности;</w:t>
      </w:r>
    </w:p>
    <w:p w14:paraId="06972555" w14:textId="77777777" w:rsidR="00FC567E" w:rsidRPr="00285698" w:rsidRDefault="00FC567E" w:rsidP="00FC567E">
      <w:pPr>
        <w:spacing w:after="0" w:line="240" w:lineRule="auto"/>
        <w:ind w:firstLine="709"/>
        <w:jc w:val="both"/>
        <w:rPr>
          <w:rFonts w:ascii="Times New Roman" w:eastAsia="Calibri" w:hAnsi="Times New Roman" w:cs="Times New Roman"/>
          <w:bCs/>
          <w:iCs/>
          <w:sz w:val="28"/>
          <w:szCs w:val="28"/>
        </w:rPr>
      </w:pPr>
      <w:r w:rsidRPr="00285698">
        <w:rPr>
          <w:rFonts w:ascii="Times New Roman" w:eastAsia="Calibri" w:hAnsi="Times New Roman" w:cs="Times New Roman"/>
          <w:sz w:val="28"/>
          <w:szCs w:val="28"/>
        </w:rPr>
        <w:t xml:space="preserve">соблюдению </w:t>
      </w:r>
      <w:r w:rsidRPr="00285698">
        <w:rPr>
          <w:rFonts w:ascii="Times New Roman" w:eastAsia="Calibri" w:hAnsi="Times New Roman" w:cs="Times New Roman"/>
          <w:bCs/>
          <w:iCs/>
          <w:sz w:val="28"/>
          <w:szCs w:val="28"/>
        </w:rPr>
        <w:t>трудовой и технологической дисциплины, росту производительности труда, повышению профессионализма, деловой активности работников через коллективные договоры, соглашения, конкурсы, общественные смотры;</w:t>
      </w:r>
    </w:p>
    <w:p w14:paraId="6F7FE04E" w14:textId="14EDDC1B" w:rsidR="00FC567E" w:rsidRPr="00285698" w:rsidRDefault="00FC567E" w:rsidP="00FC567E">
      <w:pPr>
        <w:spacing w:after="0" w:line="240" w:lineRule="auto"/>
        <w:ind w:firstLine="709"/>
        <w:jc w:val="both"/>
        <w:rPr>
          <w:rFonts w:ascii="Times New Roman" w:eastAsia="Calibri" w:hAnsi="Times New Roman" w:cs="Times New Roman"/>
          <w:b/>
          <w:sz w:val="28"/>
          <w:szCs w:val="28"/>
        </w:rPr>
      </w:pPr>
      <w:r w:rsidRPr="00285698">
        <w:rPr>
          <w:rFonts w:ascii="Times New Roman" w:eastAsia="Calibri" w:hAnsi="Times New Roman" w:cs="Times New Roman"/>
          <w:bCs/>
          <w:iCs/>
          <w:sz w:val="28"/>
          <w:szCs w:val="28"/>
        </w:rPr>
        <w:t xml:space="preserve">привлечению молодых специалистов, выпускников высших учебных заведений и средних специальных учебных заведений Ставропольского края через создание благоприятных условий работы и проживания на территории </w:t>
      </w:r>
      <w:r w:rsidRPr="00285698">
        <w:rPr>
          <w:rFonts w:ascii="Times New Roman" w:eastAsia="Calibri" w:hAnsi="Times New Roman" w:cs="Times New Roman"/>
          <w:sz w:val="28"/>
          <w:szCs w:val="28"/>
        </w:rPr>
        <w:t>Апанасенковского муниципального округа;</w:t>
      </w:r>
    </w:p>
    <w:p w14:paraId="655D1D8A" w14:textId="77777777" w:rsidR="00B50F8B" w:rsidRPr="00C83E53" w:rsidRDefault="00B50F8B" w:rsidP="00C83E53">
      <w:pPr>
        <w:pStyle w:val="ConsPlusNormal"/>
        <w:ind w:firstLine="540"/>
        <w:jc w:val="both"/>
        <w:rPr>
          <w:rFonts w:ascii="Times New Roman" w:hAnsi="Times New Roman" w:cs="Times New Roman"/>
          <w:sz w:val="28"/>
          <w:szCs w:val="28"/>
        </w:rPr>
      </w:pPr>
      <w:r w:rsidRPr="00C83E53">
        <w:rPr>
          <w:rFonts w:ascii="Times New Roman" w:hAnsi="Times New Roman" w:cs="Times New Roman"/>
          <w:sz w:val="28"/>
          <w:szCs w:val="28"/>
        </w:rPr>
        <w:t>предотвращению нарушения законодательства Российской Федерации в области трудовых отношений при смене собственника организации, изменении подведомственности организации, ее реорганизации.</w:t>
      </w:r>
    </w:p>
    <w:p w14:paraId="4043177E" w14:textId="716344BA" w:rsidR="00B50F8B" w:rsidRPr="00C83E53" w:rsidRDefault="00B50F8B" w:rsidP="00C83E53">
      <w:pPr>
        <w:pStyle w:val="ConsPlusNormal"/>
        <w:ind w:firstLine="540"/>
        <w:jc w:val="both"/>
        <w:rPr>
          <w:rFonts w:ascii="Times New Roman" w:hAnsi="Times New Roman" w:cs="Times New Roman"/>
          <w:sz w:val="28"/>
          <w:szCs w:val="28"/>
        </w:rPr>
      </w:pPr>
      <w:r w:rsidRPr="00C83E53">
        <w:rPr>
          <w:rFonts w:ascii="Times New Roman" w:hAnsi="Times New Roman" w:cs="Times New Roman"/>
          <w:sz w:val="28"/>
          <w:szCs w:val="28"/>
        </w:rPr>
        <w:lastRenderedPageBreak/>
        <w:t xml:space="preserve">1.6. Проводят в Комиссии консультации по основным социальным параметрам прогноза социально-экономического развития Апанасенковского муниципального </w:t>
      </w:r>
      <w:r w:rsidR="00ED11C8" w:rsidRPr="00560FD2">
        <w:rPr>
          <w:rFonts w:ascii="Times New Roman" w:hAnsi="Times New Roman" w:cs="Times New Roman"/>
          <w:sz w:val="28"/>
          <w:szCs w:val="28"/>
        </w:rPr>
        <w:t>округа</w:t>
      </w:r>
      <w:r w:rsidR="007B2C17">
        <w:rPr>
          <w:rFonts w:ascii="Times New Roman" w:hAnsi="Times New Roman" w:cs="Times New Roman"/>
          <w:sz w:val="28"/>
          <w:szCs w:val="28"/>
        </w:rPr>
        <w:t xml:space="preserve"> </w:t>
      </w:r>
      <w:r w:rsidRPr="00C83E53">
        <w:rPr>
          <w:rFonts w:ascii="Times New Roman" w:hAnsi="Times New Roman" w:cs="Times New Roman"/>
          <w:sz w:val="28"/>
          <w:szCs w:val="28"/>
        </w:rPr>
        <w:t xml:space="preserve">и проекта бюджета Апанасенковского муниципального </w:t>
      </w:r>
      <w:r w:rsidR="00ED11C8" w:rsidRPr="00560FD2">
        <w:rPr>
          <w:rFonts w:ascii="Times New Roman" w:hAnsi="Times New Roman" w:cs="Times New Roman"/>
          <w:sz w:val="28"/>
          <w:szCs w:val="28"/>
        </w:rPr>
        <w:t>округа</w:t>
      </w:r>
      <w:r w:rsidR="00ED11C8">
        <w:rPr>
          <w:rFonts w:ascii="Times New Roman" w:hAnsi="Times New Roman" w:cs="Times New Roman"/>
          <w:sz w:val="28"/>
          <w:szCs w:val="28"/>
        </w:rPr>
        <w:t xml:space="preserve"> </w:t>
      </w:r>
      <w:r w:rsidRPr="00C83E53">
        <w:rPr>
          <w:rFonts w:ascii="Times New Roman" w:hAnsi="Times New Roman" w:cs="Times New Roman"/>
          <w:sz w:val="28"/>
          <w:szCs w:val="28"/>
        </w:rPr>
        <w:t xml:space="preserve">на очередной финансовый год </w:t>
      </w:r>
      <w:r w:rsidR="00CD3B47">
        <w:rPr>
          <w:rFonts w:ascii="Times New Roman" w:hAnsi="Times New Roman" w:cs="Times New Roman"/>
          <w:sz w:val="28"/>
          <w:szCs w:val="28"/>
        </w:rPr>
        <w:t xml:space="preserve">и плановый период </w:t>
      </w:r>
      <w:r w:rsidRPr="00C83E53">
        <w:rPr>
          <w:rFonts w:ascii="Times New Roman" w:hAnsi="Times New Roman" w:cs="Times New Roman"/>
          <w:sz w:val="28"/>
          <w:szCs w:val="28"/>
        </w:rPr>
        <w:t xml:space="preserve">(в соответствии с </w:t>
      </w:r>
      <w:hyperlink w:anchor="P449" w:history="1">
        <w:r w:rsidRPr="00C83E53">
          <w:rPr>
            <w:rFonts w:ascii="Times New Roman" w:hAnsi="Times New Roman" w:cs="Times New Roman"/>
            <w:sz w:val="28"/>
            <w:szCs w:val="28"/>
          </w:rPr>
          <w:t>перечнем</w:t>
        </w:r>
      </w:hyperlink>
      <w:r w:rsidRPr="00C83E53">
        <w:rPr>
          <w:rFonts w:ascii="Times New Roman" w:hAnsi="Times New Roman" w:cs="Times New Roman"/>
          <w:sz w:val="28"/>
          <w:szCs w:val="28"/>
        </w:rPr>
        <w:t xml:space="preserve"> показателей, </w:t>
      </w:r>
      <w:r w:rsidR="00736ACD" w:rsidRPr="00285698">
        <w:rPr>
          <w:rFonts w:ascii="Times New Roman" w:hAnsi="Times New Roman" w:cs="Times New Roman"/>
          <w:sz w:val="28"/>
          <w:szCs w:val="28"/>
        </w:rPr>
        <w:t>согласно</w:t>
      </w:r>
      <w:r w:rsidR="00736ACD" w:rsidRPr="0043244F">
        <w:rPr>
          <w:rFonts w:ascii="Times New Roman" w:hAnsi="Times New Roman" w:cs="Times New Roman"/>
          <w:sz w:val="28"/>
          <w:szCs w:val="28"/>
        </w:rPr>
        <w:t xml:space="preserve">  приложени</w:t>
      </w:r>
      <w:r w:rsidR="00736ACD" w:rsidRPr="00285698">
        <w:rPr>
          <w:rFonts w:ascii="Times New Roman" w:hAnsi="Times New Roman" w:cs="Times New Roman"/>
          <w:sz w:val="28"/>
          <w:szCs w:val="28"/>
        </w:rPr>
        <w:t>ю</w:t>
      </w:r>
      <w:r w:rsidR="00736ACD" w:rsidRPr="0043244F">
        <w:rPr>
          <w:rFonts w:ascii="Times New Roman" w:hAnsi="Times New Roman" w:cs="Times New Roman"/>
          <w:sz w:val="28"/>
          <w:szCs w:val="28"/>
        </w:rPr>
        <w:t xml:space="preserve"> 1 </w:t>
      </w:r>
      <w:r w:rsidRPr="00C83E53">
        <w:rPr>
          <w:rFonts w:ascii="Times New Roman" w:hAnsi="Times New Roman" w:cs="Times New Roman"/>
          <w:sz w:val="28"/>
          <w:szCs w:val="28"/>
        </w:rPr>
        <w:t xml:space="preserve">к настоящему Соглашению) до внесения их в Совет Апанасенковского муниципального </w:t>
      </w:r>
      <w:r w:rsidR="00ED11C8" w:rsidRPr="00560FD2">
        <w:rPr>
          <w:rFonts w:ascii="Times New Roman" w:hAnsi="Times New Roman" w:cs="Times New Roman"/>
          <w:sz w:val="28"/>
          <w:szCs w:val="28"/>
        </w:rPr>
        <w:t>округа</w:t>
      </w:r>
      <w:r w:rsidR="007B2C17">
        <w:rPr>
          <w:rFonts w:ascii="Times New Roman" w:hAnsi="Times New Roman" w:cs="Times New Roman"/>
          <w:sz w:val="28"/>
          <w:szCs w:val="28"/>
        </w:rPr>
        <w:t>.</w:t>
      </w:r>
    </w:p>
    <w:p w14:paraId="68E906E0" w14:textId="083C2640" w:rsidR="00B50F8B" w:rsidRPr="00C83E53" w:rsidRDefault="007B26D6" w:rsidP="00C83E53">
      <w:pPr>
        <w:pStyle w:val="ConsPlusNormal"/>
        <w:ind w:firstLine="540"/>
        <w:jc w:val="both"/>
        <w:rPr>
          <w:rFonts w:ascii="Times New Roman" w:hAnsi="Times New Roman" w:cs="Times New Roman"/>
          <w:sz w:val="28"/>
          <w:szCs w:val="28"/>
        </w:rPr>
      </w:pPr>
      <w:r w:rsidRPr="006D713F">
        <w:rPr>
          <w:rFonts w:ascii="Times New Roman" w:hAnsi="Times New Roman" w:cs="Times New Roman"/>
          <w:sz w:val="28"/>
          <w:szCs w:val="28"/>
        </w:rPr>
        <w:t>1.7.</w:t>
      </w:r>
      <w:r>
        <w:rPr>
          <w:rFonts w:ascii="Times New Roman" w:hAnsi="Times New Roman" w:cs="Times New Roman"/>
          <w:sz w:val="28"/>
          <w:szCs w:val="28"/>
        </w:rPr>
        <w:t xml:space="preserve"> </w:t>
      </w:r>
      <w:r w:rsidR="00B50F8B" w:rsidRPr="00C83E53">
        <w:rPr>
          <w:rFonts w:ascii="Times New Roman" w:hAnsi="Times New Roman" w:cs="Times New Roman"/>
          <w:sz w:val="28"/>
          <w:szCs w:val="28"/>
        </w:rPr>
        <w:t xml:space="preserve">В целях реализации </w:t>
      </w:r>
      <w:hyperlink r:id="rId12" w:history="1">
        <w:r w:rsidR="00B50F8B" w:rsidRPr="00C83E53">
          <w:rPr>
            <w:rFonts w:ascii="Times New Roman" w:hAnsi="Times New Roman" w:cs="Times New Roman"/>
            <w:sz w:val="28"/>
            <w:szCs w:val="28"/>
          </w:rPr>
          <w:t>Указа</w:t>
        </w:r>
      </w:hyperlink>
      <w:r w:rsidR="00B50F8B" w:rsidRPr="00C83E53">
        <w:rPr>
          <w:rFonts w:ascii="Times New Roman" w:hAnsi="Times New Roman" w:cs="Times New Roman"/>
          <w:sz w:val="28"/>
          <w:szCs w:val="28"/>
        </w:rPr>
        <w:t xml:space="preserve"> Президента Р</w:t>
      </w:r>
      <w:r w:rsidR="007B2C17">
        <w:rPr>
          <w:rFonts w:ascii="Times New Roman" w:hAnsi="Times New Roman" w:cs="Times New Roman"/>
          <w:sz w:val="28"/>
          <w:szCs w:val="28"/>
        </w:rPr>
        <w:t>оссийской Федерации от 7 мая 2024</w:t>
      </w:r>
      <w:r w:rsidR="00B50F8B" w:rsidRPr="00C83E53">
        <w:rPr>
          <w:rFonts w:ascii="Times New Roman" w:hAnsi="Times New Roman" w:cs="Times New Roman"/>
          <w:sz w:val="28"/>
          <w:szCs w:val="28"/>
        </w:rPr>
        <w:t xml:space="preserve"> года </w:t>
      </w:r>
      <w:r w:rsidR="00192CDF">
        <w:rPr>
          <w:rFonts w:ascii="Times New Roman" w:hAnsi="Times New Roman" w:cs="Times New Roman"/>
          <w:sz w:val="28"/>
          <w:szCs w:val="28"/>
        </w:rPr>
        <w:t>№</w:t>
      </w:r>
      <w:r w:rsidR="009D7C29" w:rsidRPr="00285698">
        <w:rPr>
          <w:rFonts w:ascii="Times New Roman" w:hAnsi="Times New Roman" w:cs="Times New Roman"/>
          <w:sz w:val="28"/>
          <w:szCs w:val="28"/>
        </w:rPr>
        <w:t>309</w:t>
      </w:r>
      <w:r w:rsidR="009D7C29" w:rsidRPr="00420C39">
        <w:rPr>
          <w:rFonts w:ascii="Times New Roman" w:hAnsi="Times New Roman" w:cs="Times New Roman"/>
          <w:sz w:val="28"/>
          <w:szCs w:val="28"/>
        </w:rPr>
        <w:t xml:space="preserve"> </w:t>
      </w:r>
      <w:r w:rsidR="00B50F8B" w:rsidRPr="00C83E53">
        <w:rPr>
          <w:rFonts w:ascii="Times New Roman" w:hAnsi="Times New Roman" w:cs="Times New Roman"/>
          <w:sz w:val="28"/>
          <w:szCs w:val="28"/>
        </w:rPr>
        <w:t>в части повышения уровня жизни граждан, обеспечения устойчивого роста экономики участвуют в разработке и обсуждении бюджетной политики, проектов стратегии социально-экономического развития,</w:t>
      </w:r>
      <w:r w:rsidR="009D7C29">
        <w:rPr>
          <w:rFonts w:ascii="Times New Roman" w:hAnsi="Times New Roman" w:cs="Times New Roman"/>
          <w:sz w:val="28"/>
          <w:szCs w:val="28"/>
        </w:rPr>
        <w:t xml:space="preserve"> муниципальных программ </w:t>
      </w:r>
      <w:r w:rsidR="009D7C29" w:rsidRPr="00285698">
        <w:rPr>
          <w:rFonts w:ascii="Times New Roman" w:hAnsi="Times New Roman" w:cs="Times New Roman"/>
          <w:sz w:val="28"/>
          <w:szCs w:val="28"/>
        </w:rPr>
        <w:t>Апанасенковского муниципального округа</w:t>
      </w:r>
      <w:r w:rsidR="009D7C29">
        <w:rPr>
          <w:rFonts w:ascii="Times New Roman" w:hAnsi="Times New Roman" w:cs="Times New Roman"/>
          <w:sz w:val="28"/>
          <w:szCs w:val="28"/>
        </w:rPr>
        <w:t xml:space="preserve">, </w:t>
      </w:r>
      <w:r w:rsidR="00B50F8B" w:rsidRPr="00C83E53">
        <w:rPr>
          <w:rFonts w:ascii="Times New Roman" w:hAnsi="Times New Roman" w:cs="Times New Roman"/>
          <w:sz w:val="28"/>
          <w:szCs w:val="28"/>
        </w:rPr>
        <w:t xml:space="preserve">обратив особое внимание </w:t>
      </w:r>
      <w:r w:rsidR="00736ACD" w:rsidRPr="00285698">
        <w:rPr>
          <w:rFonts w:ascii="Times New Roman" w:hAnsi="Times New Roman" w:cs="Times New Roman"/>
          <w:sz w:val="28"/>
          <w:szCs w:val="28"/>
        </w:rPr>
        <w:t>росту</w:t>
      </w:r>
      <w:r w:rsidR="00736ACD" w:rsidRPr="00C83E53">
        <w:rPr>
          <w:rFonts w:ascii="Times New Roman" w:hAnsi="Times New Roman" w:cs="Times New Roman"/>
          <w:sz w:val="28"/>
          <w:szCs w:val="28"/>
        </w:rPr>
        <w:t xml:space="preserve"> </w:t>
      </w:r>
      <w:r w:rsidR="00B50F8B" w:rsidRPr="00C83E53">
        <w:rPr>
          <w:rFonts w:ascii="Times New Roman" w:hAnsi="Times New Roman" w:cs="Times New Roman"/>
          <w:sz w:val="28"/>
          <w:szCs w:val="28"/>
        </w:rPr>
        <w:t>инвестиций в инфраструктуру, высокотехнологичные отрасли, науку и социальную сферу.</w:t>
      </w:r>
    </w:p>
    <w:p w14:paraId="4EB9B1DD" w14:textId="13049CDB" w:rsidR="00B50F8B" w:rsidRPr="00C83E53" w:rsidRDefault="007B26D6" w:rsidP="00C83E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Pr="006D713F">
        <w:rPr>
          <w:rFonts w:ascii="Times New Roman" w:hAnsi="Times New Roman" w:cs="Times New Roman"/>
          <w:sz w:val="28"/>
          <w:szCs w:val="28"/>
        </w:rPr>
        <w:t>.8</w:t>
      </w:r>
      <w:r w:rsidR="00B50F8B" w:rsidRPr="006D713F">
        <w:rPr>
          <w:rFonts w:ascii="Times New Roman" w:hAnsi="Times New Roman" w:cs="Times New Roman"/>
          <w:sz w:val="28"/>
          <w:szCs w:val="28"/>
        </w:rPr>
        <w:t>.</w:t>
      </w:r>
      <w:r w:rsidR="00B50F8B" w:rsidRPr="00C83E53">
        <w:rPr>
          <w:rFonts w:ascii="Times New Roman" w:hAnsi="Times New Roman" w:cs="Times New Roman"/>
          <w:sz w:val="28"/>
          <w:szCs w:val="28"/>
        </w:rPr>
        <w:t xml:space="preserve"> Вырабатывают при необходимости в адрес органов местного самоуправления Апанасенковского </w:t>
      </w:r>
      <w:r w:rsidR="00B50F8B" w:rsidRPr="00560FD2">
        <w:rPr>
          <w:rFonts w:ascii="Times New Roman" w:hAnsi="Times New Roman" w:cs="Times New Roman"/>
          <w:sz w:val="28"/>
          <w:szCs w:val="28"/>
        </w:rPr>
        <w:t xml:space="preserve">муниципального </w:t>
      </w:r>
      <w:r w:rsidR="00ED11C8" w:rsidRPr="00560FD2">
        <w:rPr>
          <w:rFonts w:ascii="Times New Roman" w:hAnsi="Times New Roman" w:cs="Times New Roman"/>
          <w:sz w:val="28"/>
          <w:szCs w:val="28"/>
        </w:rPr>
        <w:t>округа</w:t>
      </w:r>
      <w:r w:rsidR="00B50F8B" w:rsidRPr="00C83E53">
        <w:rPr>
          <w:rFonts w:ascii="Times New Roman" w:hAnsi="Times New Roman" w:cs="Times New Roman"/>
          <w:sz w:val="28"/>
          <w:szCs w:val="28"/>
        </w:rPr>
        <w:t>, органов государственной власти Ставропольского края, Ставропольской краевой трехсторонней комиссии по регулированию социально-трудовых отношений предложения, способствующие повышению конкурентоспособности экономики, совершенствованию налоговой и тарифной политики.</w:t>
      </w:r>
    </w:p>
    <w:p w14:paraId="44E95A1B" w14:textId="1EDF0431" w:rsidR="00F6787D" w:rsidRDefault="006D713F" w:rsidP="00F6787D">
      <w:pPr>
        <w:pStyle w:val="ConsPlusNormal"/>
        <w:ind w:firstLine="540"/>
        <w:jc w:val="both"/>
        <w:rPr>
          <w:rFonts w:ascii="Times New Roman" w:hAnsi="Times New Roman" w:cs="Times New Roman"/>
          <w:color w:val="000000"/>
          <w:sz w:val="28"/>
          <w:szCs w:val="28"/>
        </w:rPr>
      </w:pPr>
      <w:r>
        <w:rPr>
          <w:rFonts w:ascii="Times New Roman" w:hAnsi="Times New Roman" w:cs="Times New Roman"/>
          <w:sz w:val="28"/>
          <w:szCs w:val="28"/>
        </w:rPr>
        <w:t>1.9</w:t>
      </w:r>
      <w:r w:rsidR="00B50F8B" w:rsidRPr="00C83E53">
        <w:rPr>
          <w:rFonts w:ascii="Times New Roman" w:hAnsi="Times New Roman" w:cs="Times New Roman"/>
          <w:sz w:val="28"/>
          <w:szCs w:val="28"/>
        </w:rPr>
        <w:t>. Принимают меры по предотвращению банкротства платежеспособных организаций либо их недружественных поглощений.</w:t>
      </w:r>
      <w:r w:rsidR="00F6787D">
        <w:rPr>
          <w:rFonts w:ascii="Times New Roman" w:hAnsi="Times New Roman" w:cs="Times New Roman"/>
          <w:sz w:val="28"/>
          <w:szCs w:val="28"/>
        </w:rPr>
        <w:t xml:space="preserve"> </w:t>
      </w:r>
      <w:r w:rsidR="00F6787D" w:rsidRPr="00560FD2">
        <w:rPr>
          <w:rFonts w:ascii="Times New Roman" w:hAnsi="Times New Roman" w:cs="Times New Roman"/>
          <w:color w:val="000000"/>
          <w:sz w:val="28"/>
          <w:szCs w:val="28"/>
        </w:rPr>
        <w:t xml:space="preserve">Участвуют в совершенствовании процедур финансового оздоровления и банкротства, в обеспечении приоритетности сохранения стратегических и </w:t>
      </w:r>
      <w:proofErr w:type="spellStart"/>
      <w:r w:rsidR="00F6787D" w:rsidRPr="00560FD2">
        <w:rPr>
          <w:rFonts w:ascii="Times New Roman" w:hAnsi="Times New Roman" w:cs="Times New Roman"/>
          <w:color w:val="000000"/>
          <w:sz w:val="28"/>
          <w:szCs w:val="28"/>
        </w:rPr>
        <w:t>ресурсоснабжающих</w:t>
      </w:r>
      <w:proofErr w:type="spellEnd"/>
      <w:r w:rsidR="00F6787D" w:rsidRPr="00560FD2">
        <w:rPr>
          <w:rFonts w:ascii="Times New Roman" w:hAnsi="Times New Roman" w:cs="Times New Roman"/>
          <w:color w:val="000000"/>
          <w:sz w:val="28"/>
          <w:szCs w:val="28"/>
        </w:rPr>
        <w:t xml:space="preserve"> организаций, а также содействуют сохранению рабочих мест при возникновении риска банкротства.</w:t>
      </w:r>
    </w:p>
    <w:p w14:paraId="37A2D45C" w14:textId="761D1811" w:rsidR="00736ACD" w:rsidRPr="00285698" w:rsidRDefault="00736ACD" w:rsidP="00736AC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w:t>
      </w:r>
      <w:r w:rsidR="007B2C17">
        <w:rPr>
          <w:rFonts w:ascii="Times New Roman" w:hAnsi="Times New Roman" w:cs="Times New Roman"/>
          <w:sz w:val="28"/>
          <w:szCs w:val="28"/>
        </w:rPr>
        <w:t>0</w:t>
      </w:r>
      <w:r>
        <w:rPr>
          <w:rFonts w:ascii="Times New Roman" w:hAnsi="Times New Roman" w:cs="Times New Roman"/>
          <w:sz w:val="28"/>
          <w:szCs w:val="28"/>
        </w:rPr>
        <w:t xml:space="preserve">. </w:t>
      </w:r>
      <w:r w:rsidRPr="00285698">
        <w:rPr>
          <w:rFonts w:ascii="Times New Roman" w:hAnsi="Times New Roman" w:cs="Times New Roman"/>
          <w:sz w:val="28"/>
          <w:szCs w:val="28"/>
        </w:rPr>
        <w:t>Рассматривают вопросы выполнения норм законодательства, в части исполнения  органами местного самоуправления требований по учету расходов на персонал в соответствии с нормами соглашений в сфере социального партнерства.</w:t>
      </w:r>
    </w:p>
    <w:p w14:paraId="2D61E5DE" w14:textId="5F1BF726" w:rsidR="00051145" w:rsidRDefault="006D713F" w:rsidP="00051145">
      <w:pPr>
        <w:pStyle w:val="ConsPlusNormal"/>
        <w:ind w:firstLine="540"/>
        <w:jc w:val="both"/>
      </w:pPr>
      <w:r w:rsidRPr="00285698">
        <w:rPr>
          <w:rFonts w:ascii="Times New Roman" w:hAnsi="Times New Roman" w:cs="Times New Roman"/>
          <w:sz w:val="28"/>
          <w:szCs w:val="28"/>
        </w:rPr>
        <w:t>1.1</w:t>
      </w:r>
      <w:r w:rsidR="00FD339B" w:rsidRPr="00285698">
        <w:rPr>
          <w:rFonts w:ascii="Times New Roman" w:hAnsi="Times New Roman" w:cs="Times New Roman"/>
          <w:sz w:val="28"/>
          <w:szCs w:val="28"/>
        </w:rPr>
        <w:t>1</w:t>
      </w:r>
      <w:r w:rsidR="00051145" w:rsidRPr="00285698">
        <w:rPr>
          <w:rFonts w:ascii="Times New Roman" w:hAnsi="Times New Roman" w:cs="Times New Roman"/>
          <w:sz w:val="28"/>
          <w:szCs w:val="28"/>
        </w:rPr>
        <w:t xml:space="preserve">. Проводят анализ влияния структурной трансформации экономики и противодействия санкций и ограничений на состояние бизнес-среды в </w:t>
      </w:r>
      <w:r w:rsidR="00F63A06" w:rsidRPr="00285698">
        <w:rPr>
          <w:rFonts w:ascii="Times New Roman" w:hAnsi="Times New Roman" w:cs="Times New Roman"/>
          <w:color w:val="000000"/>
          <w:sz w:val="28"/>
          <w:szCs w:val="28"/>
        </w:rPr>
        <w:t>Апанасенковском</w:t>
      </w:r>
      <w:r w:rsidR="00051145" w:rsidRPr="00285698">
        <w:rPr>
          <w:rFonts w:ascii="Times New Roman" w:hAnsi="Times New Roman" w:cs="Times New Roman"/>
          <w:color w:val="000000"/>
          <w:sz w:val="28"/>
          <w:szCs w:val="28"/>
        </w:rPr>
        <w:t xml:space="preserve"> муниципальном округе</w:t>
      </w:r>
      <w:r w:rsidR="00051145" w:rsidRPr="00285698">
        <w:rPr>
          <w:rFonts w:ascii="Times New Roman" w:hAnsi="Times New Roman" w:cs="Times New Roman"/>
          <w:sz w:val="28"/>
          <w:szCs w:val="28"/>
        </w:rPr>
        <w:t xml:space="preserve">, на основе которого формируют предложения о дополнительных мерах поддержки бизнеса и повышения инвестиционной привлекательности отраслей экономики в </w:t>
      </w:r>
      <w:r w:rsidR="00F63A06" w:rsidRPr="00285698">
        <w:rPr>
          <w:rFonts w:ascii="Times New Roman" w:hAnsi="Times New Roman" w:cs="Times New Roman"/>
          <w:color w:val="000000"/>
          <w:sz w:val="28"/>
          <w:szCs w:val="28"/>
        </w:rPr>
        <w:t xml:space="preserve">Апанасенковском </w:t>
      </w:r>
      <w:r w:rsidR="00051145" w:rsidRPr="00285698">
        <w:rPr>
          <w:rFonts w:ascii="Times New Roman" w:hAnsi="Times New Roman" w:cs="Times New Roman"/>
          <w:color w:val="000000"/>
          <w:sz w:val="28"/>
          <w:szCs w:val="28"/>
        </w:rPr>
        <w:t>муниципальном округе</w:t>
      </w:r>
      <w:r w:rsidR="00051145" w:rsidRPr="00285698">
        <w:rPr>
          <w:rFonts w:ascii="Times New Roman" w:hAnsi="Times New Roman" w:cs="Times New Roman"/>
          <w:sz w:val="28"/>
          <w:szCs w:val="28"/>
        </w:rPr>
        <w:t>.</w:t>
      </w:r>
    </w:p>
    <w:p w14:paraId="78E84462" w14:textId="77777777" w:rsidR="00C73728" w:rsidRPr="00C83E53" w:rsidRDefault="00C73728" w:rsidP="00C83E53">
      <w:pPr>
        <w:pStyle w:val="ConsPlusNormal"/>
        <w:ind w:firstLine="540"/>
        <w:jc w:val="both"/>
        <w:rPr>
          <w:rFonts w:ascii="Times New Roman" w:hAnsi="Times New Roman" w:cs="Times New Roman"/>
          <w:sz w:val="28"/>
          <w:szCs w:val="28"/>
        </w:rPr>
      </w:pPr>
    </w:p>
    <w:p w14:paraId="01944E01" w14:textId="77777777" w:rsidR="00B50F8B" w:rsidRPr="00C73728" w:rsidRDefault="00B50F8B" w:rsidP="00C83E53">
      <w:pPr>
        <w:pStyle w:val="ConsPlusNormal"/>
        <w:ind w:firstLine="540"/>
        <w:jc w:val="both"/>
        <w:rPr>
          <w:rFonts w:ascii="Times New Roman" w:hAnsi="Times New Roman" w:cs="Times New Roman"/>
          <w:b/>
          <w:sz w:val="28"/>
          <w:szCs w:val="28"/>
        </w:rPr>
      </w:pPr>
      <w:r w:rsidRPr="00C73728">
        <w:rPr>
          <w:rFonts w:ascii="Times New Roman" w:hAnsi="Times New Roman" w:cs="Times New Roman"/>
          <w:b/>
          <w:sz w:val="28"/>
          <w:szCs w:val="28"/>
        </w:rPr>
        <w:t>Администрация и Работодатели:</w:t>
      </w:r>
    </w:p>
    <w:p w14:paraId="31812D25" w14:textId="610CB05B" w:rsidR="00B50F8B" w:rsidRPr="00C83E53" w:rsidRDefault="00B50F8B" w:rsidP="00C83E53">
      <w:pPr>
        <w:pStyle w:val="ConsPlusNormal"/>
        <w:ind w:firstLine="540"/>
        <w:jc w:val="both"/>
        <w:rPr>
          <w:rFonts w:ascii="Times New Roman" w:hAnsi="Times New Roman" w:cs="Times New Roman"/>
          <w:sz w:val="28"/>
          <w:szCs w:val="28"/>
        </w:rPr>
      </w:pPr>
      <w:r w:rsidRPr="00C83E53">
        <w:rPr>
          <w:rFonts w:ascii="Times New Roman" w:hAnsi="Times New Roman" w:cs="Times New Roman"/>
          <w:sz w:val="28"/>
          <w:szCs w:val="28"/>
        </w:rPr>
        <w:t>1.1</w:t>
      </w:r>
      <w:r w:rsidR="00FD339B">
        <w:rPr>
          <w:rFonts w:ascii="Times New Roman" w:hAnsi="Times New Roman" w:cs="Times New Roman"/>
          <w:sz w:val="28"/>
          <w:szCs w:val="28"/>
        </w:rPr>
        <w:t>2</w:t>
      </w:r>
      <w:r w:rsidRPr="00C83E53">
        <w:rPr>
          <w:rFonts w:ascii="Times New Roman" w:hAnsi="Times New Roman" w:cs="Times New Roman"/>
          <w:sz w:val="28"/>
          <w:szCs w:val="28"/>
        </w:rPr>
        <w:t xml:space="preserve">. Осуществляют реализацию национальных проектов </w:t>
      </w:r>
      <w:r w:rsidR="005552FF" w:rsidRPr="00285698">
        <w:rPr>
          <w:rFonts w:ascii="Times New Roman" w:hAnsi="Times New Roman" w:cs="Times New Roman"/>
          <w:sz w:val="28"/>
          <w:szCs w:val="28"/>
        </w:rPr>
        <w:t>(программ)</w:t>
      </w:r>
      <w:r w:rsidR="00FD339B" w:rsidRPr="00285698">
        <w:rPr>
          <w:rFonts w:ascii="Times New Roman" w:hAnsi="Times New Roman" w:cs="Times New Roman"/>
          <w:sz w:val="28"/>
          <w:szCs w:val="28"/>
        </w:rPr>
        <w:t>,</w:t>
      </w:r>
      <w:r w:rsidR="005552FF">
        <w:rPr>
          <w:rFonts w:ascii="Times New Roman" w:hAnsi="Times New Roman" w:cs="Times New Roman"/>
          <w:sz w:val="28"/>
          <w:szCs w:val="28"/>
        </w:rPr>
        <w:t xml:space="preserve"> </w:t>
      </w:r>
      <w:r w:rsidRPr="00C83E53">
        <w:rPr>
          <w:rFonts w:ascii="Times New Roman" w:hAnsi="Times New Roman" w:cs="Times New Roman"/>
          <w:sz w:val="28"/>
          <w:szCs w:val="28"/>
        </w:rPr>
        <w:t xml:space="preserve">стратегий социально-экономического развития Апанасенковского муниципального </w:t>
      </w:r>
      <w:r w:rsidR="00ED11C8" w:rsidRPr="00560FD2">
        <w:rPr>
          <w:rFonts w:ascii="Times New Roman" w:hAnsi="Times New Roman" w:cs="Times New Roman"/>
          <w:sz w:val="28"/>
          <w:szCs w:val="28"/>
        </w:rPr>
        <w:t>округа</w:t>
      </w:r>
      <w:r w:rsidRPr="00C83E53">
        <w:rPr>
          <w:rFonts w:ascii="Times New Roman" w:hAnsi="Times New Roman" w:cs="Times New Roman"/>
          <w:sz w:val="28"/>
          <w:szCs w:val="28"/>
        </w:rPr>
        <w:t xml:space="preserve">, бизнес-планов организаций, направленных на социально-экономическое развитие Апанасенковского </w:t>
      </w:r>
      <w:r w:rsidRPr="00560FD2">
        <w:rPr>
          <w:rFonts w:ascii="Times New Roman" w:hAnsi="Times New Roman" w:cs="Times New Roman"/>
          <w:sz w:val="28"/>
          <w:szCs w:val="28"/>
        </w:rPr>
        <w:t xml:space="preserve">муниципального </w:t>
      </w:r>
      <w:r w:rsidR="00FD339B">
        <w:rPr>
          <w:rFonts w:ascii="Times New Roman" w:hAnsi="Times New Roman" w:cs="Times New Roman"/>
          <w:sz w:val="28"/>
          <w:szCs w:val="28"/>
        </w:rPr>
        <w:t>округа</w:t>
      </w:r>
      <w:r w:rsidRPr="00560FD2">
        <w:rPr>
          <w:rFonts w:ascii="Times New Roman" w:hAnsi="Times New Roman" w:cs="Times New Roman"/>
          <w:sz w:val="28"/>
          <w:szCs w:val="28"/>
        </w:rPr>
        <w:t>.</w:t>
      </w:r>
    </w:p>
    <w:p w14:paraId="43ADA16F" w14:textId="7946D606" w:rsidR="00F6787D" w:rsidRDefault="00B50F8B" w:rsidP="00F6787D">
      <w:pPr>
        <w:pStyle w:val="ConsPlusNormal"/>
        <w:ind w:firstLine="540"/>
        <w:jc w:val="both"/>
        <w:rPr>
          <w:rFonts w:ascii="Times New Roman" w:hAnsi="Times New Roman" w:cs="Times New Roman"/>
          <w:sz w:val="28"/>
          <w:szCs w:val="28"/>
        </w:rPr>
      </w:pPr>
      <w:r w:rsidRPr="00C83E53">
        <w:rPr>
          <w:rFonts w:ascii="Times New Roman" w:hAnsi="Times New Roman" w:cs="Times New Roman"/>
          <w:sz w:val="28"/>
          <w:szCs w:val="28"/>
        </w:rPr>
        <w:t>1.1</w:t>
      </w:r>
      <w:r w:rsidR="00FD339B">
        <w:rPr>
          <w:rFonts w:ascii="Times New Roman" w:hAnsi="Times New Roman" w:cs="Times New Roman"/>
          <w:sz w:val="28"/>
          <w:szCs w:val="28"/>
        </w:rPr>
        <w:t>3</w:t>
      </w:r>
      <w:r w:rsidRPr="00C83E53">
        <w:rPr>
          <w:rFonts w:ascii="Times New Roman" w:hAnsi="Times New Roman" w:cs="Times New Roman"/>
          <w:sz w:val="28"/>
          <w:szCs w:val="28"/>
        </w:rPr>
        <w:t>. Взаимодействуют при выявлении административных барьеров в развитии производства и предпринимательства и выработке предложений по их устранению.</w:t>
      </w:r>
      <w:r w:rsidR="00F6787D" w:rsidRPr="00F6787D">
        <w:rPr>
          <w:rFonts w:ascii="Times New Roman" w:hAnsi="Times New Roman" w:cs="Times New Roman"/>
          <w:sz w:val="28"/>
          <w:szCs w:val="28"/>
        </w:rPr>
        <w:t xml:space="preserve"> </w:t>
      </w:r>
      <w:r w:rsidR="00F6787D" w:rsidRPr="00560FD2">
        <w:rPr>
          <w:rFonts w:ascii="Times New Roman" w:hAnsi="Times New Roman" w:cs="Times New Roman"/>
          <w:sz w:val="28"/>
          <w:szCs w:val="28"/>
        </w:rPr>
        <w:t xml:space="preserve">Осуществляют совместную деятельность по привлечению инвестиций, внедрению в экономику Апанасенковского муниципального </w:t>
      </w:r>
      <w:r w:rsidR="00F6787D" w:rsidRPr="00560FD2">
        <w:rPr>
          <w:rFonts w:ascii="Times New Roman" w:hAnsi="Times New Roman" w:cs="Times New Roman"/>
          <w:sz w:val="28"/>
          <w:szCs w:val="28"/>
        </w:rPr>
        <w:lastRenderedPageBreak/>
        <w:t>округа инноваций, ресурсосберегающих и инновационных технологий. Обеспечивают сохранение и выполнение условий ранее заключенных инвестиционных договоров.</w:t>
      </w:r>
    </w:p>
    <w:p w14:paraId="66F4A4B4" w14:textId="2BAC0F03" w:rsidR="00F2244D" w:rsidRPr="00285698" w:rsidRDefault="00F2244D" w:rsidP="00F2244D">
      <w:pPr>
        <w:pStyle w:val="ConsPlusNormal"/>
        <w:ind w:firstLine="540"/>
        <w:jc w:val="both"/>
        <w:rPr>
          <w:rFonts w:ascii="Times New Roman" w:hAnsi="Times New Roman" w:cs="Times New Roman"/>
          <w:sz w:val="28"/>
          <w:szCs w:val="28"/>
        </w:rPr>
      </w:pPr>
      <w:r w:rsidRPr="00285698">
        <w:rPr>
          <w:rFonts w:ascii="Times New Roman" w:hAnsi="Times New Roman" w:cs="Times New Roman"/>
          <w:sz w:val="28"/>
          <w:szCs w:val="28"/>
        </w:rPr>
        <w:t>1.1</w:t>
      </w:r>
      <w:r w:rsidR="00FD339B" w:rsidRPr="00285698">
        <w:rPr>
          <w:rFonts w:ascii="Times New Roman" w:hAnsi="Times New Roman" w:cs="Times New Roman"/>
          <w:sz w:val="28"/>
          <w:szCs w:val="28"/>
        </w:rPr>
        <w:t>4</w:t>
      </w:r>
      <w:r w:rsidRPr="00285698">
        <w:rPr>
          <w:rFonts w:ascii="Times New Roman" w:hAnsi="Times New Roman" w:cs="Times New Roman"/>
          <w:sz w:val="28"/>
          <w:szCs w:val="28"/>
        </w:rPr>
        <w:t>. Способствуют реализации инновационных, инвестиционных и энергосберегающих проектов в агропромышленном комплекс</w:t>
      </w:r>
      <w:r w:rsidR="007D4DDC" w:rsidRPr="00285698">
        <w:rPr>
          <w:rFonts w:ascii="Times New Roman" w:hAnsi="Times New Roman" w:cs="Times New Roman"/>
          <w:sz w:val="28"/>
          <w:szCs w:val="28"/>
        </w:rPr>
        <w:t>е</w:t>
      </w:r>
      <w:r w:rsidRPr="00285698">
        <w:rPr>
          <w:rFonts w:ascii="Times New Roman" w:hAnsi="Times New Roman" w:cs="Times New Roman"/>
          <w:sz w:val="28"/>
          <w:szCs w:val="28"/>
        </w:rPr>
        <w:t xml:space="preserve"> и других отраслях экономики, предусматривающих создание новых рабочих мест в Апанасенковском муниципальном округе.</w:t>
      </w:r>
    </w:p>
    <w:p w14:paraId="7716FF1E" w14:textId="66D1A929" w:rsidR="00B50F8B" w:rsidRPr="00C83E53" w:rsidRDefault="00B50F8B" w:rsidP="00C83E53">
      <w:pPr>
        <w:pStyle w:val="ConsPlusNormal"/>
        <w:ind w:firstLine="540"/>
        <w:jc w:val="both"/>
        <w:rPr>
          <w:rFonts w:ascii="Times New Roman" w:hAnsi="Times New Roman" w:cs="Times New Roman"/>
          <w:sz w:val="28"/>
          <w:szCs w:val="28"/>
        </w:rPr>
      </w:pPr>
      <w:r w:rsidRPr="00C83E53">
        <w:rPr>
          <w:rFonts w:ascii="Times New Roman" w:hAnsi="Times New Roman" w:cs="Times New Roman"/>
          <w:sz w:val="28"/>
          <w:szCs w:val="28"/>
        </w:rPr>
        <w:t>1.1</w:t>
      </w:r>
      <w:r w:rsidR="00FD339B">
        <w:rPr>
          <w:rFonts w:ascii="Times New Roman" w:hAnsi="Times New Roman" w:cs="Times New Roman"/>
          <w:sz w:val="28"/>
          <w:szCs w:val="28"/>
        </w:rPr>
        <w:t>5</w:t>
      </w:r>
      <w:r w:rsidRPr="00C83E53">
        <w:rPr>
          <w:rFonts w:ascii="Times New Roman" w:hAnsi="Times New Roman" w:cs="Times New Roman"/>
          <w:sz w:val="28"/>
          <w:szCs w:val="28"/>
        </w:rPr>
        <w:t xml:space="preserve">. Обеспечивают развитие </w:t>
      </w:r>
      <w:proofErr w:type="spellStart"/>
      <w:r w:rsidRPr="00C83E53">
        <w:rPr>
          <w:rFonts w:ascii="Times New Roman" w:hAnsi="Times New Roman" w:cs="Times New Roman"/>
          <w:sz w:val="28"/>
          <w:szCs w:val="28"/>
        </w:rPr>
        <w:t>муниципально</w:t>
      </w:r>
      <w:proofErr w:type="spellEnd"/>
      <w:r w:rsidRPr="00C83E53">
        <w:rPr>
          <w:rFonts w:ascii="Times New Roman" w:hAnsi="Times New Roman" w:cs="Times New Roman"/>
          <w:sz w:val="28"/>
          <w:szCs w:val="28"/>
        </w:rPr>
        <w:t>-частного партнерства.</w:t>
      </w:r>
    </w:p>
    <w:p w14:paraId="484617AF" w14:textId="340D5F16" w:rsidR="00B50F8B" w:rsidRPr="00D520AE" w:rsidRDefault="00B50F8B" w:rsidP="00C83E53">
      <w:pPr>
        <w:pStyle w:val="ConsPlusNormal"/>
        <w:ind w:firstLine="540"/>
        <w:jc w:val="both"/>
        <w:rPr>
          <w:rFonts w:ascii="Times New Roman" w:hAnsi="Times New Roman" w:cs="Times New Roman"/>
          <w:strike/>
          <w:sz w:val="28"/>
          <w:szCs w:val="28"/>
        </w:rPr>
      </w:pPr>
      <w:r w:rsidRPr="00C83E53">
        <w:rPr>
          <w:rFonts w:ascii="Times New Roman" w:hAnsi="Times New Roman" w:cs="Times New Roman"/>
          <w:sz w:val="28"/>
          <w:szCs w:val="28"/>
        </w:rPr>
        <w:t>1.1</w:t>
      </w:r>
      <w:r w:rsidR="00FD339B">
        <w:rPr>
          <w:rFonts w:ascii="Times New Roman" w:hAnsi="Times New Roman" w:cs="Times New Roman"/>
          <w:sz w:val="28"/>
          <w:szCs w:val="28"/>
        </w:rPr>
        <w:t>6</w:t>
      </w:r>
      <w:r w:rsidRPr="00C83E53">
        <w:rPr>
          <w:rFonts w:ascii="Times New Roman" w:hAnsi="Times New Roman" w:cs="Times New Roman"/>
          <w:sz w:val="28"/>
          <w:szCs w:val="28"/>
        </w:rPr>
        <w:t xml:space="preserve">. Обеспечивают вовлечение средних и крупных предприятий базовых </w:t>
      </w:r>
      <w:proofErr w:type="spellStart"/>
      <w:r w:rsidRPr="00C83E53">
        <w:rPr>
          <w:rFonts w:ascii="Times New Roman" w:hAnsi="Times New Roman" w:cs="Times New Roman"/>
          <w:sz w:val="28"/>
          <w:szCs w:val="28"/>
        </w:rPr>
        <w:t>несырьевых</w:t>
      </w:r>
      <w:proofErr w:type="spellEnd"/>
      <w:r w:rsidRPr="00C83E53">
        <w:rPr>
          <w:rFonts w:ascii="Times New Roman" w:hAnsi="Times New Roman" w:cs="Times New Roman"/>
          <w:sz w:val="28"/>
          <w:szCs w:val="28"/>
        </w:rPr>
        <w:t xml:space="preserve"> отраслей экономики в реализацию национальной программы в сфере повышения производительности труда и поддержки занятости, предусмотренной </w:t>
      </w:r>
      <w:hyperlink r:id="rId13" w:history="1">
        <w:r w:rsidRPr="00C83E53">
          <w:rPr>
            <w:rFonts w:ascii="Times New Roman" w:hAnsi="Times New Roman" w:cs="Times New Roman"/>
            <w:sz w:val="28"/>
            <w:szCs w:val="28"/>
          </w:rPr>
          <w:t>Указом</w:t>
        </w:r>
      </w:hyperlink>
      <w:r w:rsidRPr="00C83E53">
        <w:rPr>
          <w:rFonts w:ascii="Times New Roman" w:hAnsi="Times New Roman" w:cs="Times New Roman"/>
          <w:sz w:val="28"/>
          <w:szCs w:val="28"/>
        </w:rPr>
        <w:t xml:space="preserve"> Президента Российской Федерации</w:t>
      </w:r>
      <w:r w:rsidR="00D520AE">
        <w:rPr>
          <w:rFonts w:ascii="Times New Roman" w:hAnsi="Times New Roman" w:cs="Times New Roman"/>
          <w:sz w:val="28"/>
          <w:szCs w:val="28"/>
        </w:rPr>
        <w:t xml:space="preserve"> </w:t>
      </w:r>
      <w:r w:rsidR="00D520AE" w:rsidRPr="00285698">
        <w:rPr>
          <w:rFonts w:ascii="Times New Roman" w:hAnsi="Times New Roman" w:cs="Times New Roman"/>
          <w:sz w:val="28"/>
          <w:szCs w:val="28"/>
        </w:rPr>
        <w:t>№ 309</w:t>
      </w:r>
      <w:r w:rsidR="00FD339B" w:rsidRPr="00285698">
        <w:rPr>
          <w:rFonts w:ascii="Times New Roman" w:hAnsi="Times New Roman" w:cs="Times New Roman"/>
          <w:sz w:val="28"/>
          <w:szCs w:val="28"/>
        </w:rPr>
        <w:t>.</w:t>
      </w:r>
    </w:p>
    <w:p w14:paraId="44078318" w14:textId="77777777" w:rsidR="00C73728" w:rsidRPr="00C83E53" w:rsidRDefault="00C73728" w:rsidP="00C83E53">
      <w:pPr>
        <w:pStyle w:val="ConsPlusNormal"/>
        <w:ind w:firstLine="540"/>
        <w:jc w:val="both"/>
        <w:rPr>
          <w:rFonts w:ascii="Times New Roman" w:hAnsi="Times New Roman" w:cs="Times New Roman"/>
          <w:sz w:val="28"/>
          <w:szCs w:val="28"/>
        </w:rPr>
      </w:pPr>
    </w:p>
    <w:p w14:paraId="6F3D067C" w14:textId="77777777" w:rsidR="00B50F8B" w:rsidRPr="00C73728" w:rsidRDefault="00B50F8B" w:rsidP="00C83E53">
      <w:pPr>
        <w:pStyle w:val="ConsPlusNormal"/>
        <w:ind w:firstLine="540"/>
        <w:jc w:val="both"/>
        <w:rPr>
          <w:rFonts w:ascii="Times New Roman" w:hAnsi="Times New Roman" w:cs="Times New Roman"/>
          <w:b/>
          <w:sz w:val="28"/>
          <w:szCs w:val="28"/>
        </w:rPr>
      </w:pPr>
      <w:r w:rsidRPr="00C73728">
        <w:rPr>
          <w:rFonts w:ascii="Times New Roman" w:hAnsi="Times New Roman" w:cs="Times New Roman"/>
          <w:b/>
          <w:sz w:val="28"/>
          <w:szCs w:val="28"/>
        </w:rPr>
        <w:t>Администрация:</w:t>
      </w:r>
    </w:p>
    <w:p w14:paraId="132EA9ED" w14:textId="67CE2B97" w:rsidR="00B50F8B" w:rsidRPr="00C83E53" w:rsidRDefault="00B50F8B" w:rsidP="00C83E53">
      <w:pPr>
        <w:pStyle w:val="ConsPlusNormal"/>
        <w:ind w:firstLine="540"/>
        <w:jc w:val="both"/>
        <w:rPr>
          <w:rFonts w:ascii="Times New Roman" w:hAnsi="Times New Roman" w:cs="Times New Roman"/>
          <w:sz w:val="28"/>
          <w:szCs w:val="28"/>
        </w:rPr>
      </w:pPr>
      <w:r w:rsidRPr="00C83E53">
        <w:rPr>
          <w:rFonts w:ascii="Times New Roman" w:hAnsi="Times New Roman" w:cs="Times New Roman"/>
          <w:sz w:val="28"/>
          <w:szCs w:val="28"/>
        </w:rPr>
        <w:t>1.1</w:t>
      </w:r>
      <w:r w:rsidR="00FD339B">
        <w:rPr>
          <w:rFonts w:ascii="Times New Roman" w:hAnsi="Times New Roman" w:cs="Times New Roman"/>
          <w:sz w:val="28"/>
          <w:szCs w:val="28"/>
        </w:rPr>
        <w:t>7</w:t>
      </w:r>
      <w:r w:rsidRPr="00C83E53">
        <w:rPr>
          <w:rFonts w:ascii="Times New Roman" w:hAnsi="Times New Roman" w:cs="Times New Roman"/>
          <w:sz w:val="28"/>
          <w:szCs w:val="28"/>
        </w:rPr>
        <w:t xml:space="preserve">. Содействует созданию новой конкурентоспособной экономики в Апанасенковском </w:t>
      </w:r>
      <w:r w:rsidRPr="00560FD2">
        <w:rPr>
          <w:rFonts w:ascii="Times New Roman" w:hAnsi="Times New Roman" w:cs="Times New Roman"/>
          <w:sz w:val="28"/>
          <w:szCs w:val="28"/>
        </w:rPr>
        <w:t xml:space="preserve">муниципальном </w:t>
      </w:r>
      <w:r w:rsidR="00ED11C8" w:rsidRPr="00560FD2">
        <w:rPr>
          <w:rFonts w:ascii="Times New Roman" w:hAnsi="Times New Roman" w:cs="Times New Roman"/>
          <w:sz w:val="28"/>
          <w:szCs w:val="28"/>
        </w:rPr>
        <w:t>округе</w:t>
      </w:r>
      <w:r w:rsidR="00FD339B">
        <w:rPr>
          <w:rFonts w:ascii="Times New Roman" w:hAnsi="Times New Roman" w:cs="Times New Roman"/>
          <w:sz w:val="28"/>
          <w:szCs w:val="28"/>
        </w:rPr>
        <w:t>.</w:t>
      </w:r>
    </w:p>
    <w:p w14:paraId="0039ABB7" w14:textId="01C1CA1D" w:rsidR="00B50F8B" w:rsidRPr="00C83E53" w:rsidRDefault="00B50F8B" w:rsidP="00C83E53">
      <w:pPr>
        <w:pStyle w:val="ConsPlusNormal"/>
        <w:ind w:firstLine="540"/>
        <w:jc w:val="both"/>
        <w:rPr>
          <w:rFonts w:ascii="Times New Roman" w:hAnsi="Times New Roman" w:cs="Times New Roman"/>
          <w:sz w:val="28"/>
          <w:szCs w:val="28"/>
        </w:rPr>
      </w:pPr>
      <w:r w:rsidRPr="00C83E53">
        <w:rPr>
          <w:rFonts w:ascii="Times New Roman" w:hAnsi="Times New Roman" w:cs="Times New Roman"/>
          <w:sz w:val="28"/>
          <w:szCs w:val="28"/>
        </w:rPr>
        <w:t>1.1</w:t>
      </w:r>
      <w:r w:rsidR="00FD339B">
        <w:rPr>
          <w:rFonts w:ascii="Times New Roman" w:hAnsi="Times New Roman" w:cs="Times New Roman"/>
          <w:sz w:val="28"/>
          <w:szCs w:val="28"/>
        </w:rPr>
        <w:t>8</w:t>
      </w:r>
      <w:r w:rsidRPr="00C83E53">
        <w:rPr>
          <w:rFonts w:ascii="Times New Roman" w:hAnsi="Times New Roman" w:cs="Times New Roman"/>
          <w:sz w:val="28"/>
          <w:szCs w:val="28"/>
        </w:rPr>
        <w:t xml:space="preserve">. Проводит мероприятия по противодействию коррупции в органах местного самоуправления Апанасенковского муниципального </w:t>
      </w:r>
      <w:r w:rsidR="00ED11C8" w:rsidRPr="00560FD2">
        <w:rPr>
          <w:rFonts w:ascii="Times New Roman" w:hAnsi="Times New Roman" w:cs="Times New Roman"/>
          <w:sz w:val="28"/>
          <w:szCs w:val="28"/>
        </w:rPr>
        <w:t>округа</w:t>
      </w:r>
      <w:r w:rsidRPr="00C83E53">
        <w:rPr>
          <w:rFonts w:ascii="Times New Roman" w:hAnsi="Times New Roman" w:cs="Times New Roman"/>
          <w:sz w:val="28"/>
          <w:szCs w:val="28"/>
        </w:rPr>
        <w:t>.</w:t>
      </w:r>
    </w:p>
    <w:p w14:paraId="3F7D2AF3" w14:textId="08B9EF2C" w:rsidR="00B50F8B" w:rsidRPr="00C83E53" w:rsidRDefault="00B50F8B" w:rsidP="00C83E53">
      <w:pPr>
        <w:pStyle w:val="ConsPlusNormal"/>
        <w:ind w:firstLine="540"/>
        <w:jc w:val="both"/>
        <w:rPr>
          <w:rFonts w:ascii="Times New Roman" w:hAnsi="Times New Roman" w:cs="Times New Roman"/>
          <w:sz w:val="28"/>
          <w:szCs w:val="28"/>
        </w:rPr>
      </w:pPr>
      <w:r w:rsidRPr="00C83E53">
        <w:rPr>
          <w:rFonts w:ascii="Times New Roman" w:hAnsi="Times New Roman" w:cs="Times New Roman"/>
          <w:sz w:val="28"/>
          <w:szCs w:val="28"/>
        </w:rPr>
        <w:t>1.</w:t>
      </w:r>
      <w:r w:rsidR="00FD339B">
        <w:rPr>
          <w:rFonts w:ascii="Times New Roman" w:hAnsi="Times New Roman" w:cs="Times New Roman"/>
          <w:sz w:val="28"/>
          <w:szCs w:val="28"/>
        </w:rPr>
        <w:t>19</w:t>
      </w:r>
      <w:r w:rsidRPr="00C83E53">
        <w:rPr>
          <w:rFonts w:ascii="Times New Roman" w:hAnsi="Times New Roman" w:cs="Times New Roman"/>
          <w:sz w:val="28"/>
          <w:szCs w:val="28"/>
        </w:rPr>
        <w:t xml:space="preserve">. Содействует участию представителей профсоюзов и работодателей в формировании и реализации политики администрации Апанасенковского </w:t>
      </w:r>
      <w:r w:rsidRPr="00560FD2">
        <w:rPr>
          <w:rFonts w:ascii="Times New Roman" w:hAnsi="Times New Roman" w:cs="Times New Roman"/>
          <w:sz w:val="28"/>
          <w:szCs w:val="28"/>
        </w:rPr>
        <w:t xml:space="preserve">муниципального </w:t>
      </w:r>
      <w:r w:rsidR="00ED11C8" w:rsidRPr="00560FD2">
        <w:rPr>
          <w:rFonts w:ascii="Times New Roman" w:hAnsi="Times New Roman" w:cs="Times New Roman"/>
          <w:sz w:val="28"/>
          <w:szCs w:val="28"/>
        </w:rPr>
        <w:t>округа</w:t>
      </w:r>
      <w:r w:rsidR="00ED11C8">
        <w:rPr>
          <w:rFonts w:ascii="Times New Roman" w:hAnsi="Times New Roman" w:cs="Times New Roman"/>
          <w:sz w:val="28"/>
          <w:szCs w:val="28"/>
        </w:rPr>
        <w:t xml:space="preserve"> </w:t>
      </w:r>
      <w:r w:rsidRPr="00C83E53">
        <w:rPr>
          <w:rFonts w:ascii="Times New Roman" w:hAnsi="Times New Roman" w:cs="Times New Roman"/>
          <w:sz w:val="28"/>
          <w:szCs w:val="28"/>
        </w:rPr>
        <w:t xml:space="preserve">Ставропольского края в сфере социально-трудовых отношений и связанных с ними экономических отношений на основе проведения взаимных консультаций и встреч, участия в работе коллегиальных органов, образованных при органах местного самоуправления Апанасенковского муниципального </w:t>
      </w:r>
      <w:r w:rsidR="00ED11C8" w:rsidRPr="00560FD2">
        <w:rPr>
          <w:rFonts w:ascii="Times New Roman" w:hAnsi="Times New Roman" w:cs="Times New Roman"/>
          <w:sz w:val="28"/>
          <w:szCs w:val="28"/>
        </w:rPr>
        <w:t>округа</w:t>
      </w:r>
      <w:r w:rsidRPr="00C83E53">
        <w:rPr>
          <w:rFonts w:ascii="Times New Roman" w:hAnsi="Times New Roman" w:cs="Times New Roman"/>
          <w:sz w:val="28"/>
          <w:szCs w:val="28"/>
        </w:rPr>
        <w:t xml:space="preserve">, координационных советов, рабочих групп, в состав которых </w:t>
      </w:r>
      <w:r w:rsidR="00A15516" w:rsidRPr="007D4DDC">
        <w:rPr>
          <w:rFonts w:ascii="Times New Roman" w:hAnsi="Times New Roman" w:cs="Times New Roman"/>
          <w:sz w:val="28"/>
          <w:szCs w:val="28"/>
        </w:rPr>
        <w:t xml:space="preserve">включаются </w:t>
      </w:r>
      <w:r w:rsidRPr="00C83E53">
        <w:rPr>
          <w:rFonts w:ascii="Times New Roman" w:hAnsi="Times New Roman" w:cs="Times New Roman"/>
          <w:sz w:val="28"/>
          <w:szCs w:val="28"/>
        </w:rPr>
        <w:t xml:space="preserve">представили Работодателей и Профсоюзов </w:t>
      </w:r>
      <w:r w:rsidRPr="007D4DDC">
        <w:rPr>
          <w:rFonts w:ascii="Times New Roman" w:hAnsi="Times New Roman" w:cs="Times New Roman"/>
          <w:sz w:val="28"/>
          <w:szCs w:val="28"/>
        </w:rPr>
        <w:t>по согласованию Сторон.</w:t>
      </w:r>
      <w:r w:rsidRPr="00C83E53">
        <w:rPr>
          <w:rFonts w:ascii="Times New Roman" w:hAnsi="Times New Roman" w:cs="Times New Roman"/>
          <w:sz w:val="28"/>
          <w:szCs w:val="28"/>
        </w:rPr>
        <w:t xml:space="preserve"> Использует возможности Профсоюзов и Работодателей в обеспечении устойчивого развития экономики Апанасенковского муниципального </w:t>
      </w:r>
      <w:r w:rsidR="00ED11C8" w:rsidRPr="00560FD2">
        <w:rPr>
          <w:rFonts w:ascii="Times New Roman" w:hAnsi="Times New Roman" w:cs="Times New Roman"/>
          <w:sz w:val="28"/>
          <w:szCs w:val="28"/>
        </w:rPr>
        <w:t>округа</w:t>
      </w:r>
      <w:r w:rsidR="00ED11C8">
        <w:rPr>
          <w:rFonts w:ascii="Times New Roman" w:hAnsi="Times New Roman" w:cs="Times New Roman"/>
          <w:sz w:val="28"/>
          <w:szCs w:val="28"/>
        </w:rPr>
        <w:t xml:space="preserve"> </w:t>
      </w:r>
      <w:r w:rsidRPr="00C83E53">
        <w:rPr>
          <w:rFonts w:ascii="Times New Roman" w:hAnsi="Times New Roman" w:cs="Times New Roman"/>
          <w:sz w:val="28"/>
          <w:szCs w:val="28"/>
        </w:rPr>
        <w:t>Ставропольского края.</w:t>
      </w:r>
    </w:p>
    <w:p w14:paraId="689EACD9" w14:textId="65680E12" w:rsidR="00167801" w:rsidRDefault="00B50F8B" w:rsidP="00167801">
      <w:pPr>
        <w:pStyle w:val="ConsPlusNormal"/>
        <w:ind w:firstLine="539"/>
        <w:jc w:val="both"/>
        <w:rPr>
          <w:rFonts w:ascii="Times New Roman" w:hAnsi="Times New Roman" w:cs="Times New Roman"/>
          <w:sz w:val="28"/>
          <w:szCs w:val="28"/>
        </w:rPr>
      </w:pPr>
      <w:r w:rsidRPr="00C83E53">
        <w:rPr>
          <w:rFonts w:ascii="Times New Roman" w:hAnsi="Times New Roman" w:cs="Times New Roman"/>
          <w:sz w:val="28"/>
          <w:szCs w:val="28"/>
        </w:rPr>
        <w:t>1.</w:t>
      </w:r>
      <w:r w:rsidR="006D713F">
        <w:rPr>
          <w:rFonts w:ascii="Times New Roman" w:hAnsi="Times New Roman" w:cs="Times New Roman"/>
          <w:sz w:val="28"/>
          <w:szCs w:val="28"/>
        </w:rPr>
        <w:t>2</w:t>
      </w:r>
      <w:r w:rsidR="00FD339B">
        <w:rPr>
          <w:rFonts w:ascii="Times New Roman" w:hAnsi="Times New Roman" w:cs="Times New Roman"/>
          <w:sz w:val="28"/>
          <w:szCs w:val="28"/>
        </w:rPr>
        <w:t>0</w:t>
      </w:r>
      <w:r w:rsidRPr="00C83E53">
        <w:rPr>
          <w:rFonts w:ascii="Times New Roman" w:hAnsi="Times New Roman" w:cs="Times New Roman"/>
          <w:sz w:val="28"/>
          <w:szCs w:val="28"/>
        </w:rPr>
        <w:t xml:space="preserve">. Обеспечивает </w:t>
      </w:r>
      <w:r w:rsidR="00167801" w:rsidRPr="00876222">
        <w:rPr>
          <w:rFonts w:ascii="Times New Roman" w:hAnsi="Times New Roman" w:cs="Times New Roman"/>
          <w:sz w:val="28"/>
          <w:szCs w:val="28"/>
        </w:rPr>
        <w:t>участи</w:t>
      </w:r>
      <w:r w:rsidR="00167801" w:rsidRPr="00285698">
        <w:rPr>
          <w:rFonts w:ascii="Times New Roman" w:hAnsi="Times New Roman" w:cs="Times New Roman"/>
          <w:sz w:val="28"/>
          <w:szCs w:val="28"/>
        </w:rPr>
        <w:t>е</w:t>
      </w:r>
      <w:r w:rsidRPr="00C83E53">
        <w:rPr>
          <w:rFonts w:ascii="Times New Roman" w:hAnsi="Times New Roman" w:cs="Times New Roman"/>
          <w:sz w:val="28"/>
          <w:szCs w:val="28"/>
        </w:rPr>
        <w:t xml:space="preserve"> представит</w:t>
      </w:r>
      <w:r w:rsidR="00167801">
        <w:rPr>
          <w:rFonts w:ascii="Times New Roman" w:hAnsi="Times New Roman" w:cs="Times New Roman"/>
          <w:sz w:val="28"/>
          <w:szCs w:val="28"/>
        </w:rPr>
        <w:t xml:space="preserve">елей Профсоюзов и Работодателей </w:t>
      </w:r>
      <w:r w:rsidRPr="00C83E53">
        <w:rPr>
          <w:rFonts w:ascii="Times New Roman" w:hAnsi="Times New Roman" w:cs="Times New Roman"/>
          <w:sz w:val="28"/>
          <w:szCs w:val="28"/>
        </w:rPr>
        <w:t xml:space="preserve">в заседаниях администрации Апанасенковского муниципального </w:t>
      </w:r>
      <w:r w:rsidR="00ED11C8" w:rsidRPr="00560FD2">
        <w:rPr>
          <w:rFonts w:ascii="Times New Roman" w:hAnsi="Times New Roman" w:cs="Times New Roman"/>
          <w:sz w:val="28"/>
          <w:szCs w:val="28"/>
        </w:rPr>
        <w:t>округа</w:t>
      </w:r>
      <w:r w:rsidRPr="00C83E53">
        <w:rPr>
          <w:rFonts w:ascii="Times New Roman" w:hAnsi="Times New Roman" w:cs="Times New Roman"/>
          <w:sz w:val="28"/>
          <w:szCs w:val="28"/>
        </w:rPr>
        <w:t>, при обсуждении вопросов регулирования социально-трудовых отношений и связанных с ними экономических отношений</w:t>
      </w:r>
      <w:r w:rsidR="00167801">
        <w:rPr>
          <w:rFonts w:ascii="Times New Roman" w:hAnsi="Times New Roman" w:cs="Times New Roman"/>
          <w:sz w:val="28"/>
          <w:szCs w:val="28"/>
        </w:rPr>
        <w:t xml:space="preserve">; </w:t>
      </w:r>
      <w:r w:rsidR="00167801" w:rsidRPr="00285698">
        <w:rPr>
          <w:rFonts w:ascii="Times New Roman" w:hAnsi="Times New Roman" w:cs="Times New Roman"/>
          <w:sz w:val="28"/>
          <w:szCs w:val="28"/>
        </w:rPr>
        <w:t>в разработке и экспертизе нормативных правовых актов, которые затрагивают социально-трудовые отношения и иные связанные с ними отношения.</w:t>
      </w:r>
    </w:p>
    <w:p w14:paraId="650079D0" w14:textId="664FCD34" w:rsidR="003C2655" w:rsidRDefault="003C2655" w:rsidP="003C2655">
      <w:pPr>
        <w:autoSpaceDE w:val="0"/>
        <w:autoSpaceDN w:val="0"/>
        <w:adjustRightInd w:val="0"/>
        <w:spacing w:after="0" w:line="240" w:lineRule="auto"/>
        <w:ind w:firstLine="540"/>
        <w:jc w:val="both"/>
        <w:rPr>
          <w:rFonts w:ascii="Times New Roman" w:hAnsi="Times New Roman" w:cs="Times New Roman"/>
          <w:sz w:val="28"/>
          <w:szCs w:val="28"/>
        </w:rPr>
      </w:pPr>
      <w:r w:rsidRPr="00560FD2">
        <w:rPr>
          <w:rFonts w:ascii="Times New Roman" w:hAnsi="Times New Roman" w:cs="Times New Roman"/>
          <w:sz w:val="28"/>
          <w:szCs w:val="28"/>
        </w:rPr>
        <w:t>1.</w:t>
      </w:r>
      <w:r w:rsidR="006D713F">
        <w:rPr>
          <w:rFonts w:ascii="Times New Roman" w:hAnsi="Times New Roman" w:cs="Times New Roman"/>
          <w:sz w:val="28"/>
          <w:szCs w:val="28"/>
        </w:rPr>
        <w:t>2</w:t>
      </w:r>
      <w:r w:rsidR="00FD339B">
        <w:rPr>
          <w:rFonts w:ascii="Times New Roman" w:hAnsi="Times New Roman" w:cs="Times New Roman"/>
          <w:sz w:val="28"/>
          <w:szCs w:val="28"/>
        </w:rPr>
        <w:t>1</w:t>
      </w:r>
      <w:r w:rsidRPr="00560FD2">
        <w:rPr>
          <w:rFonts w:ascii="Times New Roman" w:hAnsi="Times New Roman" w:cs="Times New Roman"/>
          <w:sz w:val="28"/>
          <w:szCs w:val="28"/>
        </w:rPr>
        <w:t>. Во взаимодействии с Работодателями и Профсоюзами разрабатывает систему мер поддержки хозяйствующих субъектов, не имеющих задолженности по выплате заработной платы, участвующих в системе социального партнерства, в решении социально значимых для Апанасенковского муниципального округа</w:t>
      </w:r>
      <w:r w:rsidR="00FD339B">
        <w:rPr>
          <w:rFonts w:ascii="Times New Roman" w:hAnsi="Times New Roman" w:cs="Times New Roman"/>
          <w:sz w:val="28"/>
          <w:szCs w:val="28"/>
        </w:rPr>
        <w:t xml:space="preserve"> </w:t>
      </w:r>
      <w:r w:rsidRPr="00560FD2">
        <w:rPr>
          <w:rFonts w:ascii="Times New Roman" w:hAnsi="Times New Roman" w:cs="Times New Roman"/>
          <w:sz w:val="28"/>
          <w:szCs w:val="28"/>
        </w:rPr>
        <w:t>задач, обеспечивающих рост налоговых поступлений в бюджет округа, соблюдающих законодательство о труде, выполняющих обязательства, установленные коллективными договорами и соглашениями.</w:t>
      </w:r>
    </w:p>
    <w:p w14:paraId="5E4E1F6A" w14:textId="1AB9B2ED" w:rsidR="00B50F8B" w:rsidRPr="00C83E53" w:rsidRDefault="00B50F8B" w:rsidP="00C83E53">
      <w:pPr>
        <w:pStyle w:val="ConsPlusNormal"/>
        <w:ind w:firstLine="540"/>
        <w:jc w:val="both"/>
        <w:rPr>
          <w:rFonts w:ascii="Times New Roman" w:hAnsi="Times New Roman" w:cs="Times New Roman"/>
          <w:sz w:val="28"/>
          <w:szCs w:val="28"/>
        </w:rPr>
      </w:pPr>
      <w:r w:rsidRPr="00560FD2">
        <w:rPr>
          <w:rFonts w:ascii="Times New Roman" w:hAnsi="Times New Roman" w:cs="Times New Roman"/>
          <w:sz w:val="28"/>
          <w:szCs w:val="28"/>
        </w:rPr>
        <w:t>1.</w:t>
      </w:r>
      <w:r w:rsidR="006D713F">
        <w:rPr>
          <w:rFonts w:ascii="Times New Roman" w:hAnsi="Times New Roman" w:cs="Times New Roman"/>
          <w:sz w:val="28"/>
          <w:szCs w:val="28"/>
        </w:rPr>
        <w:t>2</w:t>
      </w:r>
      <w:r w:rsidR="00FD339B">
        <w:rPr>
          <w:rFonts w:ascii="Times New Roman" w:hAnsi="Times New Roman" w:cs="Times New Roman"/>
          <w:sz w:val="28"/>
          <w:szCs w:val="28"/>
        </w:rPr>
        <w:t>2</w:t>
      </w:r>
      <w:r w:rsidRPr="00560FD2">
        <w:rPr>
          <w:rFonts w:ascii="Times New Roman" w:hAnsi="Times New Roman" w:cs="Times New Roman"/>
          <w:sz w:val="28"/>
          <w:szCs w:val="28"/>
        </w:rPr>
        <w:t xml:space="preserve">. Координирует работу по инвестиционной привлекательности Апанасенковского муниципального </w:t>
      </w:r>
      <w:r w:rsidR="00ED11C8" w:rsidRPr="00560FD2">
        <w:rPr>
          <w:rFonts w:ascii="Times New Roman" w:hAnsi="Times New Roman" w:cs="Times New Roman"/>
          <w:sz w:val="28"/>
          <w:szCs w:val="28"/>
        </w:rPr>
        <w:t>округа</w:t>
      </w:r>
      <w:r w:rsidRPr="00560FD2">
        <w:rPr>
          <w:rFonts w:ascii="Times New Roman" w:hAnsi="Times New Roman" w:cs="Times New Roman"/>
          <w:sz w:val="28"/>
          <w:szCs w:val="28"/>
        </w:rPr>
        <w:t xml:space="preserve">. Содействует внедрению </w:t>
      </w:r>
      <w:r w:rsidRPr="00560FD2">
        <w:rPr>
          <w:rFonts w:ascii="Times New Roman" w:hAnsi="Times New Roman" w:cs="Times New Roman"/>
          <w:sz w:val="28"/>
          <w:szCs w:val="28"/>
        </w:rPr>
        <w:lastRenderedPageBreak/>
        <w:t>эффективных механизмов</w:t>
      </w:r>
      <w:r w:rsidRPr="00C83E53">
        <w:rPr>
          <w:rFonts w:ascii="Times New Roman" w:hAnsi="Times New Roman" w:cs="Times New Roman"/>
          <w:sz w:val="28"/>
          <w:szCs w:val="28"/>
        </w:rPr>
        <w:t xml:space="preserve"> стимулирования инвестиций и инноваций.</w:t>
      </w:r>
    </w:p>
    <w:p w14:paraId="76181333" w14:textId="08353CFD" w:rsidR="00B50F8B" w:rsidRPr="00C83E53" w:rsidRDefault="00B50F8B" w:rsidP="00C83E53">
      <w:pPr>
        <w:pStyle w:val="ConsPlusNormal"/>
        <w:ind w:firstLine="540"/>
        <w:jc w:val="both"/>
        <w:rPr>
          <w:rFonts w:ascii="Times New Roman" w:hAnsi="Times New Roman" w:cs="Times New Roman"/>
          <w:sz w:val="28"/>
          <w:szCs w:val="28"/>
        </w:rPr>
      </w:pPr>
      <w:r w:rsidRPr="00560FD2">
        <w:rPr>
          <w:rFonts w:ascii="Times New Roman" w:hAnsi="Times New Roman" w:cs="Times New Roman"/>
          <w:sz w:val="28"/>
          <w:szCs w:val="28"/>
        </w:rPr>
        <w:t>1.</w:t>
      </w:r>
      <w:r w:rsidR="007C6E44" w:rsidRPr="00560FD2">
        <w:rPr>
          <w:rFonts w:ascii="Times New Roman" w:hAnsi="Times New Roman" w:cs="Times New Roman"/>
          <w:sz w:val="28"/>
          <w:szCs w:val="28"/>
        </w:rPr>
        <w:t>2</w:t>
      </w:r>
      <w:r w:rsidR="00FD339B">
        <w:rPr>
          <w:rFonts w:ascii="Times New Roman" w:hAnsi="Times New Roman" w:cs="Times New Roman"/>
          <w:sz w:val="28"/>
          <w:szCs w:val="28"/>
        </w:rPr>
        <w:t>3</w:t>
      </w:r>
      <w:r w:rsidRPr="00560FD2">
        <w:rPr>
          <w:rFonts w:ascii="Times New Roman" w:hAnsi="Times New Roman" w:cs="Times New Roman"/>
          <w:sz w:val="28"/>
          <w:szCs w:val="28"/>
        </w:rPr>
        <w:t xml:space="preserve">. </w:t>
      </w:r>
      <w:r w:rsidRPr="00C83E53">
        <w:rPr>
          <w:rFonts w:ascii="Times New Roman" w:hAnsi="Times New Roman" w:cs="Times New Roman"/>
          <w:sz w:val="28"/>
          <w:szCs w:val="28"/>
        </w:rPr>
        <w:t xml:space="preserve">Содействует реализации инвестиционных проектов, предусматривающих создание новых рабочих мест </w:t>
      </w:r>
      <w:r w:rsidR="00A26EC6" w:rsidRPr="00285698">
        <w:rPr>
          <w:rFonts w:ascii="Times New Roman" w:hAnsi="Times New Roman" w:cs="Times New Roman"/>
          <w:sz w:val="28"/>
          <w:szCs w:val="28"/>
        </w:rPr>
        <w:t>с заработной платой не ниже сложившейся в соответствующем виде экономической деятельности в Апанасенковском муниципальном округе</w:t>
      </w:r>
      <w:r w:rsidR="00A26EC6">
        <w:rPr>
          <w:rFonts w:ascii="Times New Roman" w:hAnsi="Times New Roman" w:cs="Times New Roman"/>
          <w:sz w:val="28"/>
          <w:szCs w:val="28"/>
        </w:rPr>
        <w:t xml:space="preserve"> </w:t>
      </w:r>
      <w:r w:rsidRPr="00C83E53">
        <w:rPr>
          <w:rFonts w:ascii="Times New Roman" w:hAnsi="Times New Roman" w:cs="Times New Roman"/>
          <w:sz w:val="28"/>
          <w:szCs w:val="28"/>
        </w:rPr>
        <w:t>и диверсификацию производства.</w:t>
      </w:r>
    </w:p>
    <w:p w14:paraId="14A588BC" w14:textId="18EF08ED" w:rsidR="00B50F8B" w:rsidRPr="00C83E53" w:rsidRDefault="00B50F8B" w:rsidP="00C83E53">
      <w:pPr>
        <w:pStyle w:val="ConsPlusNormal"/>
        <w:ind w:firstLine="540"/>
        <w:jc w:val="both"/>
        <w:rPr>
          <w:rFonts w:ascii="Times New Roman" w:hAnsi="Times New Roman" w:cs="Times New Roman"/>
          <w:sz w:val="28"/>
          <w:szCs w:val="28"/>
        </w:rPr>
      </w:pPr>
      <w:r w:rsidRPr="00560FD2">
        <w:rPr>
          <w:rFonts w:ascii="Times New Roman" w:hAnsi="Times New Roman" w:cs="Times New Roman"/>
          <w:sz w:val="28"/>
          <w:szCs w:val="28"/>
        </w:rPr>
        <w:t>1.2</w:t>
      </w:r>
      <w:r w:rsidR="00FD339B">
        <w:rPr>
          <w:rFonts w:ascii="Times New Roman" w:hAnsi="Times New Roman" w:cs="Times New Roman"/>
          <w:sz w:val="28"/>
          <w:szCs w:val="28"/>
        </w:rPr>
        <w:t>4</w:t>
      </w:r>
      <w:r w:rsidRPr="00560FD2">
        <w:rPr>
          <w:rFonts w:ascii="Times New Roman" w:hAnsi="Times New Roman" w:cs="Times New Roman"/>
          <w:sz w:val="28"/>
          <w:szCs w:val="28"/>
        </w:rPr>
        <w:t xml:space="preserve">. </w:t>
      </w:r>
      <w:r w:rsidRPr="00C83E53">
        <w:rPr>
          <w:rFonts w:ascii="Times New Roman" w:hAnsi="Times New Roman" w:cs="Times New Roman"/>
          <w:sz w:val="28"/>
          <w:szCs w:val="28"/>
        </w:rPr>
        <w:t xml:space="preserve">Не допускает </w:t>
      </w:r>
      <w:r w:rsidR="00CD3B47">
        <w:rPr>
          <w:rFonts w:ascii="Times New Roman" w:hAnsi="Times New Roman" w:cs="Times New Roman"/>
          <w:sz w:val="28"/>
          <w:szCs w:val="28"/>
        </w:rPr>
        <w:t xml:space="preserve">просроченной </w:t>
      </w:r>
      <w:r w:rsidRPr="00C83E53">
        <w:rPr>
          <w:rFonts w:ascii="Times New Roman" w:hAnsi="Times New Roman" w:cs="Times New Roman"/>
          <w:sz w:val="28"/>
          <w:szCs w:val="28"/>
        </w:rPr>
        <w:t xml:space="preserve">задолженности муниципальных учреждений и </w:t>
      </w:r>
      <w:r w:rsidR="00285698">
        <w:rPr>
          <w:rFonts w:ascii="Times New Roman" w:hAnsi="Times New Roman" w:cs="Times New Roman"/>
          <w:sz w:val="28"/>
          <w:szCs w:val="28"/>
        </w:rPr>
        <w:t>организаций</w:t>
      </w:r>
      <w:r w:rsidRPr="00C83E53">
        <w:rPr>
          <w:rFonts w:ascii="Times New Roman" w:hAnsi="Times New Roman" w:cs="Times New Roman"/>
          <w:sz w:val="28"/>
          <w:szCs w:val="28"/>
        </w:rPr>
        <w:t xml:space="preserve"> Апанасенковского муниципального </w:t>
      </w:r>
      <w:r w:rsidR="00ED11C8" w:rsidRPr="00560FD2">
        <w:rPr>
          <w:rFonts w:ascii="Times New Roman" w:hAnsi="Times New Roman" w:cs="Times New Roman"/>
          <w:sz w:val="28"/>
          <w:szCs w:val="28"/>
        </w:rPr>
        <w:t>округа</w:t>
      </w:r>
      <w:r w:rsidRPr="00C83E53">
        <w:rPr>
          <w:rFonts w:ascii="Times New Roman" w:hAnsi="Times New Roman" w:cs="Times New Roman"/>
          <w:sz w:val="28"/>
          <w:szCs w:val="28"/>
        </w:rPr>
        <w:t xml:space="preserve"> по расчетам за выполненные работы (услуги) для муниципальных нужд.</w:t>
      </w:r>
    </w:p>
    <w:p w14:paraId="61153447" w14:textId="07899A41" w:rsidR="00CB70B7" w:rsidRPr="0043244F" w:rsidRDefault="00B50F8B" w:rsidP="00CB70B7">
      <w:pPr>
        <w:pStyle w:val="ConsPlusNormal"/>
        <w:ind w:firstLine="540"/>
        <w:jc w:val="both"/>
        <w:rPr>
          <w:rFonts w:ascii="Times New Roman" w:hAnsi="Times New Roman" w:cs="Times New Roman"/>
          <w:sz w:val="28"/>
          <w:szCs w:val="28"/>
        </w:rPr>
      </w:pPr>
      <w:r w:rsidRPr="00560FD2">
        <w:rPr>
          <w:rFonts w:ascii="Times New Roman" w:hAnsi="Times New Roman" w:cs="Times New Roman"/>
          <w:sz w:val="28"/>
          <w:szCs w:val="28"/>
        </w:rPr>
        <w:t>1.2</w:t>
      </w:r>
      <w:r w:rsidR="00FD339B">
        <w:rPr>
          <w:rFonts w:ascii="Times New Roman" w:hAnsi="Times New Roman" w:cs="Times New Roman"/>
          <w:sz w:val="28"/>
          <w:szCs w:val="28"/>
        </w:rPr>
        <w:t>5</w:t>
      </w:r>
      <w:r w:rsidRPr="00560FD2">
        <w:rPr>
          <w:rFonts w:ascii="Times New Roman" w:hAnsi="Times New Roman" w:cs="Times New Roman"/>
          <w:sz w:val="28"/>
          <w:szCs w:val="28"/>
        </w:rPr>
        <w:t xml:space="preserve">. </w:t>
      </w:r>
      <w:r w:rsidRPr="00C83E53">
        <w:rPr>
          <w:rFonts w:ascii="Times New Roman" w:hAnsi="Times New Roman" w:cs="Times New Roman"/>
          <w:sz w:val="28"/>
          <w:szCs w:val="28"/>
        </w:rPr>
        <w:t>Осуществляет государственную поддержку малого и среднего предпринимательства, агропромышленного комплекса</w:t>
      </w:r>
      <w:r w:rsidR="00A26EC6">
        <w:rPr>
          <w:rFonts w:ascii="Times New Roman" w:hAnsi="Times New Roman" w:cs="Times New Roman"/>
          <w:sz w:val="28"/>
          <w:szCs w:val="28"/>
        </w:rPr>
        <w:t xml:space="preserve">. </w:t>
      </w:r>
      <w:r w:rsidRPr="00C83E53">
        <w:rPr>
          <w:rFonts w:ascii="Times New Roman" w:hAnsi="Times New Roman" w:cs="Times New Roman"/>
          <w:sz w:val="28"/>
          <w:szCs w:val="28"/>
        </w:rPr>
        <w:t xml:space="preserve">Способствует развитию продовольственного рынка, систем заготовок и переработки сельхозпродукции Апанасенковского муниципального </w:t>
      </w:r>
      <w:r w:rsidR="00ED11C8" w:rsidRPr="00560FD2">
        <w:rPr>
          <w:rFonts w:ascii="Times New Roman" w:hAnsi="Times New Roman" w:cs="Times New Roman"/>
          <w:sz w:val="28"/>
          <w:szCs w:val="28"/>
        </w:rPr>
        <w:t>округа</w:t>
      </w:r>
      <w:r w:rsidR="00FD339B">
        <w:rPr>
          <w:rFonts w:ascii="Times New Roman" w:hAnsi="Times New Roman" w:cs="Times New Roman"/>
          <w:sz w:val="28"/>
          <w:szCs w:val="28"/>
        </w:rPr>
        <w:t>.</w:t>
      </w:r>
    </w:p>
    <w:p w14:paraId="707FA5F1" w14:textId="2EEFD892" w:rsidR="00B50F8B" w:rsidRPr="00C83E53" w:rsidRDefault="00B50F8B" w:rsidP="00C83E53">
      <w:pPr>
        <w:pStyle w:val="ConsPlusNormal"/>
        <w:ind w:firstLine="540"/>
        <w:jc w:val="both"/>
        <w:rPr>
          <w:rFonts w:ascii="Times New Roman" w:hAnsi="Times New Roman" w:cs="Times New Roman"/>
          <w:sz w:val="28"/>
          <w:szCs w:val="28"/>
        </w:rPr>
      </w:pPr>
      <w:r w:rsidRPr="00560FD2">
        <w:rPr>
          <w:rFonts w:ascii="Times New Roman" w:hAnsi="Times New Roman" w:cs="Times New Roman"/>
          <w:sz w:val="28"/>
          <w:szCs w:val="28"/>
        </w:rPr>
        <w:t>1.2</w:t>
      </w:r>
      <w:r w:rsidR="00FD339B">
        <w:rPr>
          <w:rFonts w:ascii="Times New Roman" w:hAnsi="Times New Roman" w:cs="Times New Roman"/>
          <w:sz w:val="28"/>
          <w:szCs w:val="28"/>
        </w:rPr>
        <w:t>6</w:t>
      </w:r>
      <w:r w:rsidRPr="00560FD2">
        <w:rPr>
          <w:rFonts w:ascii="Times New Roman" w:hAnsi="Times New Roman" w:cs="Times New Roman"/>
          <w:sz w:val="28"/>
          <w:szCs w:val="28"/>
        </w:rPr>
        <w:t xml:space="preserve">. </w:t>
      </w:r>
      <w:r w:rsidRPr="00C83E53">
        <w:rPr>
          <w:rFonts w:ascii="Times New Roman" w:hAnsi="Times New Roman" w:cs="Times New Roman"/>
          <w:sz w:val="28"/>
          <w:szCs w:val="28"/>
        </w:rPr>
        <w:t>Содействует развитию потребительского рынка, насыщению его качественными товарами и услугами. Содействует в установленном порядке продвижению продукции местных товаропроизводителей на региональный и внешний рынки.</w:t>
      </w:r>
    </w:p>
    <w:p w14:paraId="6C0DF008" w14:textId="32E316E7" w:rsidR="00B50F8B" w:rsidRPr="00C83E53" w:rsidRDefault="00B50F8B" w:rsidP="00C83E53">
      <w:pPr>
        <w:pStyle w:val="ConsPlusNormal"/>
        <w:ind w:firstLine="540"/>
        <w:jc w:val="both"/>
        <w:rPr>
          <w:rFonts w:ascii="Times New Roman" w:hAnsi="Times New Roman" w:cs="Times New Roman"/>
          <w:sz w:val="28"/>
          <w:szCs w:val="28"/>
        </w:rPr>
      </w:pPr>
      <w:r w:rsidRPr="00560FD2">
        <w:rPr>
          <w:rFonts w:ascii="Times New Roman" w:hAnsi="Times New Roman" w:cs="Times New Roman"/>
          <w:sz w:val="28"/>
          <w:szCs w:val="28"/>
        </w:rPr>
        <w:t>1.2</w:t>
      </w:r>
      <w:r w:rsidR="00FD339B">
        <w:rPr>
          <w:rFonts w:ascii="Times New Roman" w:hAnsi="Times New Roman" w:cs="Times New Roman"/>
          <w:sz w:val="28"/>
          <w:szCs w:val="28"/>
        </w:rPr>
        <w:t>7</w:t>
      </w:r>
      <w:r w:rsidRPr="00560FD2">
        <w:rPr>
          <w:rFonts w:ascii="Times New Roman" w:hAnsi="Times New Roman" w:cs="Times New Roman"/>
          <w:sz w:val="28"/>
          <w:szCs w:val="28"/>
        </w:rPr>
        <w:t xml:space="preserve">. </w:t>
      </w:r>
      <w:r w:rsidRPr="00C83E53">
        <w:rPr>
          <w:rFonts w:ascii="Times New Roman" w:hAnsi="Times New Roman" w:cs="Times New Roman"/>
          <w:sz w:val="28"/>
          <w:szCs w:val="28"/>
        </w:rPr>
        <w:t>Обеспечивает включение представителей Стороны Работодателей в состав конкурсных комиссий по отбору претендентов на получение мер государственной поддержки организациями реального сектора экономики.</w:t>
      </w:r>
    </w:p>
    <w:p w14:paraId="6DBE48E2" w14:textId="0BF88C86" w:rsidR="00B50F8B" w:rsidRPr="00C83E53" w:rsidRDefault="00B50F8B" w:rsidP="00C83E53">
      <w:pPr>
        <w:pStyle w:val="ConsPlusNormal"/>
        <w:ind w:firstLine="540"/>
        <w:jc w:val="both"/>
        <w:rPr>
          <w:rFonts w:ascii="Times New Roman" w:hAnsi="Times New Roman" w:cs="Times New Roman"/>
          <w:sz w:val="28"/>
          <w:szCs w:val="28"/>
        </w:rPr>
      </w:pPr>
      <w:r w:rsidRPr="00560FD2">
        <w:rPr>
          <w:rFonts w:ascii="Times New Roman" w:hAnsi="Times New Roman" w:cs="Times New Roman"/>
          <w:sz w:val="28"/>
          <w:szCs w:val="28"/>
        </w:rPr>
        <w:t>1.2</w:t>
      </w:r>
      <w:r w:rsidR="00FD339B">
        <w:rPr>
          <w:rFonts w:ascii="Times New Roman" w:hAnsi="Times New Roman" w:cs="Times New Roman"/>
          <w:sz w:val="28"/>
          <w:szCs w:val="28"/>
        </w:rPr>
        <w:t>8</w:t>
      </w:r>
      <w:r w:rsidRPr="00560FD2">
        <w:rPr>
          <w:rFonts w:ascii="Times New Roman" w:hAnsi="Times New Roman" w:cs="Times New Roman"/>
          <w:sz w:val="28"/>
          <w:szCs w:val="28"/>
        </w:rPr>
        <w:t xml:space="preserve">. </w:t>
      </w:r>
      <w:r w:rsidRPr="00C83E53">
        <w:rPr>
          <w:rFonts w:ascii="Times New Roman" w:hAnsi="Times New Roman" w:cs="Times New Roman"/>
          <w:sz w:val="28"/>
          <w:szCs w:val="28"/>
        </w:rPr>
        <w:t>Принимает меры, направленные на защиту муниципального рынка от недобросовестной конкуренции.</w:t>
      </w:r>
    </w:p>
    <w:p w14:paraId="37FEE82F" w14:textId="0E9F9F88" w:rsidR="00B50F8B" w:rsidRPr="00C83E53" w:rsidRDefault="00FD339B" w:rsidP="00C83E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1.29</w:t>
      </w:r>
      <w:r w:rsidR="00B50F8B" w:rsidRPr="0015008F">
        <w:rPr>
          <w:rFonts w:ascii="Times New Roman" w:hAnsi="Times New Roman" w:cs="Times New Roman"/>
          <w:sz w:val="28"/>
          <w:szCs w:val="28"/>
        </w:rPr>
        <w:t xml:space="preserve">. </w:t>
      </w:r>
      <w:r w:rsidR="00B50F8B" w:rsidRPr="00C83E53">
        <w:rPr>
          <w:rFonts w:ascii="Times New Roman" w:hAnsi="Times New Roman" w:cs="Times New Roman"/>
          <w:sz w:val="28"/>
          <w:szCs w:val="28"/>
        </w:rPr>
        <w:t xml:space="preserve">Ежегодно представляет Сторонам Соглашения информацию об исполнении бюджета Апанасенковского муниципального </w:t>
      </w:r>
      <w:r w:rsidR="00ED11C8" w:rsidRPr="0015008F">
        <w:rPr>
          <w:rFonts w:ascii="Times New Roman" w:hAnsi="Times New Roman" w:cs="Times New Roman"/>
          <w:sz w:val="28"/>
          <w:szCs w:val="28"/>
        </w:rPr>
        <w:t>округа</w:t>
      </w:r>
      <w:r w:rsidR="00ED11C8">
        <w:rPr>
          <w:rFonts w:ascii="Times New Roman" w:hAnsi="Times New Roman" w:cs="Times New Roman"/>
          <w:sz w:val="28"/>
          <w:szCs w:val="28"/>
        </w:rPr>
        <w:t xml:space="preserve"> </w:t>
      </w:r>
      <w:r w:rsidR="00B50F8B" w:rsidRPr="00C83E53">
        <w:rPr>
          <w:rFonts w:ascii="Times New Roman" w:hAnsi="Times New Roman" w:cs="Times New Roman"/>
          <w:sz w:val="28"/>
          <w:szCs w:val="28"/>
        </w:rPr>
        <w:t xml:space="preserve">за текущий год и проект бюджета Апанасенковского </w:t>
      </w:r>
      <w:r w:rsidR="00B50F8B" w:rsidRPr="0015008F">
        <w:rPr>
          <w:rFonts w:ascii="Times New Roman" w:hAnsi="Times New Roman" w:cs="Times New Roman"/>
          <w:sz w:val="28"/>
          <w:szCs w:val="28"/>
        </w:rPr>
        <w:t xml:space="preserve">муниципального </w:t>
      </w:r>
      <w:r w:rsidR="00ED11C8" w:rsidRPr="0015008F">
        <w:rPr>
          <w:rFonts w:ascii="Times New Roman" w:hAnsi="Times New Roman" w:cs="Times New Roman"/>
          <w:sz w:val="28"/>
          <w:szCs w:val="28"/>
        </w:rPr>
        <w:t>округа</w:t>
      </w:r>
      <w:r w:rsidR="00ED11C8">
        <w:rPr>
          <w:rFonts w:ascii="Times New Roman" w:hAnsi="Times New Roman" w:cs="Times New Roman"/>
          <w:sz w:val="28"/>
          <w:szCs w:val="28"/>
        </w:rPr>
        <w:t xml:space="preserve"> </w:t>
      </w:r>
      <w:r w:rsidR="00B50F8B" w:rsidRPr="00C83E53">
        <w:rPr>
          <w:rFonts w:ascii="Times New Roman" w:hAnsi="Times New Roman" w:cs="Times New Roman"/>
          <w:sz w:val="28"/>
          <w:szCs w:val="28"/>
        </w:rPr>
        <w:t xml:space="preserve"> на очередной финансовый год </w:t>
      </w:r>
      <w:r w:rsidR="00CD3B47">
        <w:rPr>
          <w:rFonts w:ascii="Times New Roman" w:hAnsi="Times New Roman" w:cs="Times New Roman"/>
          <w:sz w:val="28"/>
          <w:szCs w:val="28"/>
        </w:rPr>
        <w:t xml:space="preserve">и плановый период </w:t>
      </w:r>
      <w:r w:rsidR="00B50F8B" w:rsidRPr="00C83E53">
        <w:rPr>
          <w:rFonts w:ascii="Times New Roman" w:hAnsi="Times New Roman" w:cs="Times New Roman"/>
          <w:sz w:val="28"/>
          <w:szCs w:val="28"/>
        </w:rPr>
        <w:t xml:space="preserve">до рассмотрения их в Совете Апанасенковского муниципального </w:t>
      </w:r>
      <w:r w:rsidR="00ED11C8" w:rsidRPr="0015008F">
        <w:rPr>
          <w:rFonts w:ascii="Times New Roman" w:hAnsi="Times New Roman" w:cs="Times New Roman"/>
          <w:sz w:val="28"/>
          <w:szCs w:val="28"/>
        </w:rPr>
        <w:t xml:space="preserve">округа </w:t>
      </w:r>
      <w:r w:rsidR="00B50F8B" w:rsidRPr="0015008F">
        <w:rPr>
          <w:rFonts w:ascii="Times New Roman" w:hAnsi="Times New Roman" w:cs="Times New Roman"/>
          <w:sz w:val="28"/>
          <w:szCs w:val="28"/>
        </w:rPr>
        <w:t xml:space="preserve"> по направлениям, согласованным Сторонами.</w:t>
      </w:r>
    </w:p>
    <w:p w14:paraId="491E2412" w14:textId="5D6A95E8" w:rsidR="00B50F8B" w:rsidRPr="00C83E53" w:rsidRDefault="006D713F" w:rsidP="00C83E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w:t>
      </w:r>
      <w:r w:rsidR="005938AC">
        <w:rPr>
          <w:rFonts w:ascii="Times New Roman" w:hAnsi="Times New Roman" w:cs="Times New Roman"/>
          <w:sz w:val="28"/>
          <w:szCs w:val="28"/>
        </w:rPr>
        <w:t>0</w:t>
      </w:r>
      <w:r w:rsidR="00B50F8B" w:rsidRPr="0015008F">
        <w:rPr>
          <w:rFonts w:ascii="Times New Roman" w:hAnsi="Times New Roman" w:cs="Times New Roman"/>
          <w:sz w:val="28"/>
          <w:szCs w:val="28"/>
        </w:rPr>
        <w:t xml:space="preserve">. </w:t>
      </w:r>
      <w:r w:rsidR="00B50F8B" w:rsidRPr="00C83E53">
        <w:rPr>
          <w:rFonts w:ascii="Times New Roman" w:hAnsi="Times New Roman" w:cs="Times New Roman"/>
          <w:sz w:val="28"/>
          <w:szCs w:val="28"/>
        </w:rPr>
        <w:t xml:space="preserve">В соответствии с </w:t>
      </w:r>
      <w:hyperlink r:id="rId14" w:history="1">
        <w:r w:rsidR="00B50F8B" w:rsidRPr="00C83E53">
          <w:rPr>
            <w:rFonts w:ascii="Times New Roman" w:hAnsi="Times New Roman" w:cs="Times New Roman"/>
            <w:sz w:val="28"/>
            <w:szCs w:val="28"/>
          </w:rPr>
          <w:t>Указом</w:t>
        </w:r>
      </w:hyperlink>
      <w:r w:rsidR="00B50F8B" w:rsidRPr="00C83E53">
        <w:rPr>
          <w:rFonts w:ascii="Times New Roman" w:hAnsi="Times New Roman" w:cs="Times New Roman"/>
          <w:sz w:val="28"/>
          <w:szCs w:val="28"/>
        </w:rPr>
        <w:t xml:space="preserve"> Президента Российской Федерации от 7 мая 2012 года </w:t>
      </w:r>
      <w:r w:rsidR="00192CDF">
        <w:rPr>
          <w:rFonts w:ascii="Times New Roman" w:hAnsi="Times New Roman" w:cs="Times New Roman"/>
          <w:sz w:val="28"/>
          <w:szCs w:val="28"/>
        </w:rPr>
        <w:t>№</w:t>
      </w:r>
      <w:r w:rsidR="00B50F8B" w:rsidRPr="00C83E53">
        <w:rPr>
          <w:rFonts w:ascii="Times New Roman" w:hAnsi="Times New Roman" w:cs="Times New Roman"/>
          <w:sz w:val="28"/>
          <w:szCs w:val="28"/>
        </w:rPr>
        <w:t xml:space="preserve"> 601 </w:t>
      </w:r>
      <w:r w:rsidR="00192CDF">
        <w:rPr>
          <w:rFonts w:ascii="Times New Roman" w:hAnsi="Times New Roman" w:cs="Times New Roman"/>
          <w:sz w:val="28"/>
          <w:szCs w:val="28"/>
        </w:rPr>
        <w:t>«</w:t>
      </w:r>
      <w:r w:rsidR="00B50F8B" w:rsidRPr="00C83E53">
        <w:rPr>
          <w:rFonts w:ascii="Times New Roman" w:hAnsi="Times New Roman" w:cs="Times New Roman"/>
          <w:sz w:val="28"/>
          <w:szCs w:val="28"/>
        </w:rPr>
        <w:t>Об основных направлениях совершенствования системы государственного управления</w:t>
      </w:r>
      <w:r w:rsidR="00192CDF">
        <w:rPr>
          <w:rFonts w:ascii="Times New Roman" w:hAnsi="Times New Roman" w:cs="Times New Roman"/>
          <w:sz w:val="28"/>
          <w:szCs w:val="28"/>
        </w:rPr>
        <w:t>»</w:t>
      </w:r>
      <w:r w:rsidR="00B50F8B" w:rsidRPr="00C83E53">
        <w:rPr>
          <w:rFonts w:ascii="Times New Roman" w:hAnsi="Times New Roman" w:cs="Times New Roman"/>
          <w:sz w:val="28"/>
          <w:szCs w:val="28"/>
        </w:rPr>
        <w:t xml:space="preserve"> принимает меры по повышению качества предоставления </w:t>
      </w:r>
      <w:r w:rsidR="00B50F8B" w:rsidRPr="00DB4168">
        <w:rPr>
          <w:rFonts w:ascii="Times New Roman" w:hAnsi="Times New Roman" w:cs="Times New Roman"/>
          <w:sz w:val="28"/>
          <w:szCs w:val="28"/>
        </w:rPr>
        <w:t xml:space="preserve">государственных и муниципальных </w:t>
      </w:r>
      <w:r w:rsidR="00B50F8B" w:rsidRPr="00C83E53">
        <w:rPr>
          <w:rFonts w:ascii="Times New Roman" w:hAnsi="Times New Roman" w:cs="Times New Roman"/>
          <w:sz w:val="28"/>
          <w:szCs w:val="28"/>
        </w:rPr>
        <w:t xml:space="preserve">услуг, в том числе обеспечивает их предоставление по принципу </w:t>
      </w:r>
      <w:r w:rsidR="00192CDF">
        <w:rPr>
          <w:rFonts w:ascii="Times New Roman" w:hAnsi="Times New Roman" w:cs="Times New Roman"/>
          <w:sz w:val="28"/>
          <w:szCs w:val="28"/>
        </w:rPr>
        <w:t>«</w:t>
      </w:r>
      <w:r w:rsidR="00B50F8B" w:rsidRPr="00C83E53">
        <w:rPr>
          <w:rFonts w:ascii="Times New Roman" w:hAnsi="Times New Roman" w:cs="Times New Roman"/>
          <w:sz w:val="28"/>
          <w:szCs w:val="28"/>
        </w:rPr>
        <w:t>одного окна</w:t>
      </w:r>
      <w:r w:rsidR="00192CDF">
        <w:rPr>
          <w:rFonts w:ascii="Times New Roman" w:hAnsi="Times New Roman" w:cs="Times New Roman"/>
          <w:sz w:val="28"/>
          <w:szCs w:val="28"/>
        </w:rPr>
        <w:t>»</w:t>
      </w:r>
      <w:r w:rsidR="00B50F8B" w:rsidRPr="00C83E53">
        <w:rPr>
          <w:rFonts w:ascii="Times New Roman" w:hAnsi="Times New Roman" w:cs="Times New Roman"/>
          <w:sz w:val="28"/>
          <w:szCs w:val="28"/>
        </w:rPr>
        <w:t xml:space="preserve"> на базе многофункционального центра предоставления государственных и муниципальных услуг в Апанасенковском муниципальном </w:t>
      </w:r>
      <w:r w:rsidR="00ED11C8" w:rsidRPr="00917562">
        <w:rPr>
          <w:rFonts w:ascii="Times New Roman" w:hAnsi="Times New Roman" w:cs="Times New Roman"/>
          <w:sz w:val="28"/>
          <w:szCs w:val="28"/>
        </w:rPr>
        <w:t>округе</w:t>
      </w:r>
      <w:r w:rsidR="00B50F8B" w:rsidRPr="00C83E53">
        <w:rPr>
          <w:rFonts w:ascii="Times New Roman" w:hAnsi="Times New Roman" w:cs="Times New Roman"/>
          <w:sz w:val="28"/>
          <w:szCs w:val="28"/>
        </w:rPr>
        <w:t>.</w:t>
      </w:r>
    </w:p>
    <w:p w14:paraId="245AADF1" w14:textId="51DFF976" w:rsidR="00B50F8B" w:rsidRDefault="006D713F" w:rsidP="00C83E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w:t>
      </w:r>
      <w:r w:rsidR="005938AC">
        <w:rPr>
          <w:rFonts w:ascii="Times New Roman" w:hAnsi="Times New Roman" w:cs="Times New Roman"/>
          <w:sz w:val="28"/>
          <w:szCs w:val="28"/>
        </w:rPr>
        <w:t>1</w:t>
      </w:r>
      <w:r w:rsidR="00B50F8B" w:rsidRPr="00917562">
        <w:rPr>
          <w:rFonts w:ascii="Times New Roman" w:hAnsi="Times New Roman" w:cs="Times New Roman"/>
          <w:sz w:val="28"/>
          <w:szCs w:val="28"/>
        </w:rPr>
        <w:t xml:space="preserve">. </w:t>
      </w:r>
      <w:r w:rsidR="00B50F8B" w:rsidRPr="00C83E53">
        <w:rPr>
          <w:rFonts w:ascii="Times New Roman" w:hAnsi="Times New Roman" w:cs="Times New Roman"/>
          <w:sz w:val="28"/>
          <w:szCs w:val="28"/>
        </w:rPr>
        <w:t xml:space="preserve">Обеспечивает внедрение цифровых технологий и платформенных решений в сферах </w:t>
      </w:r>
      <w:r w:rsidR="00B50F8B" w:rsidRPr="001C2BA8">
        <w:rPr>
          <w:rFonts w:ascii="Times New Roman" w:hAnsi="Times New Roman" w:cs="Times New Roman"/>
          <w:sz w:val="28"/>
          <w:szCs w:val="28"/>
        </w:rPr>
        <w:t xml:space="preserve">государственного </w:t>
      </w:r>
      <w:r w:rsidR="00B50F8B" w:rsidRPr="00C83E53">
        <w:rPr>
          <w:rFonts w:ascii="Times New Roman" w:hAnsi="Times New Roman" w:cs="Times New Roman"/>
          <w:sz w:val="28"/>
          <w:szCs w:val="28"/>
        </w:rPr>
        <w:t xml:space="preserve">управления и оказания </w:t>
      </w:r>
      <w:r w:rsidR="00B50F8B" w:rsidRPr="001C2BA8">
        <w:rPr>
          <w:rFonts w:ascii="Times New Roman" w:hAnsi="Times New Roman" w:cs="Times New Roman"/>
          <w:sz w:val="28"/>
          <w:szCs w:val="28"/>
        </w:rPr>
        <w:t>государственных</w:t>
      </w:r>
      <w:r w:rsidR="001C2BA8" w:rsidRPr="001C2BA8">
        <w:rPr>
          <w:rFonts w:ascii="Times New Roman" w:hAnsi="Times New Roman" w:cs="Times New Roman"/>
          <w:sz w:val="28"/>
          <w:szCs w:val="28"/>
        </w:rPr>
        <w:t xml:space="preserve"> и</w:t>
      </w:r>
      <w:r w:rsidR="00B50F8B" w:rsidRPr="001C2BA8">
        <w:rPr>
          <w:rFonts w:ascii="Times New Roman" w:hAnsi="Times New Roman" w:cs="Times New Roman"/>
          <w:sz w:val="28"/>
          <w:szCs w:val="28"/>
        </w:rPr>
        <w:t xml:space="preserve"> </w:t>
      </w:r>
      <w:r w:rsidR="00383ECE" w:rsidRPr="00242A4F">
        <w:rPr>
          <w:rFonts w:ascii="Times New Roman" w:hAnsi="Times New Roman" w:cs="Times New Roman"/>
          <w:sz w:val="28"/>
          <w:szCs w:val="28"/>
        </w:rPr>
        <w:t>муниципальных</w:t>
      </w:r>
      <w:r w:rsidR="00383ECE" w:rsidRPr="00C83E53">
        <w:rPr>
          <w:rFonts w:ascii="Times New Roman" w:hAnsi="Times New Roman" w:cs="Times New Roman"/>
          <w:sz w:val="28"/>
          <w:szCs w:val="28"/>
        </w:rPr>
        <w:t xml:space="preserve"> </w:t>
      </w:r>
      <w:r w:rsidR="00B50F8B" w:rsidRPr="00C83E53">
        <w:rPr>
          <w:rFonts w:ascii="Times New Roman" w:hAnsi="Times New Roman" w:cs="Times New Roman"/>
          <w:sz w:val="28"/>
          <w:szCs w:val="28"/>
        </w:rPr>
        <w:t>услуг, в том числе в интересах населения и субъектов малого и среднего предпринимательства,</w:t>
      </w:r>
      <w:r w:rsidR="005938AC">
        <w:rPr>
          <w:rFonts w:ascii="Times New Roman" w:hAnsi="Times New Roman" w:cs="Times New Roman"/>
          <w:sz w:val="28"/>
          <w:szCs w:val="28"/>
        </w:rPr>
        <w:t xml:space="preserve"> </w:t>
      </w:r>
      <w:r w:rsidR="00B50F8B" w:rsidRPr="00C83E53">
        <w:rPr>
          <w:rFonts w:ascii="Times New Roman" w:hAnsi="Times New Roman" w:cs="Times New Roman"/>
          <w:sz w:val="28"/>
          <w:szCs w:val="28"/>
        </w:rPr>
        <w:t>создает условия для развития молодежного предпринимательства.</w:t>
      </w:r>
    </w:p>
    <w:p w14:paraId="45CFC381" w14:textId="77777777" w:rsidR="00C73728" w:rsidRPr="00C83E53" w:rsidRDefault="00C73728" w:rsidP="00C83E53">
      <w:pPr>
        <w:pStyle w:val="ConsPlusNormal"/>
        <w:ind w:firstLine="540"/>
        <w:jc w:val="both"/>
        <w:rPr>
          <w:rFonts w:ascii="Times New Roman" w:hAnsi="Times New Roman" w:cs="Times New Roman"/>
          <w:sz w:val="28"/>
          <w:szCs w:val="28"/>
        </w:rPr>
      </w:pPr>
    </w:p>
    <w:p w14:paraId="4E8BF43E" w14:textId="77777777" w:rsidR="00B50F8B" w:rsidRPr="00C73728" w:rsidRDefault="00B50F8B" w:rsidP="00C83E53">
      <w:pPr>
        <w:pStyle w:val="ConsPlusNormal"/>
        <w:ind w:firstLine="540"/>
        <w:jc w:val="both"/>
        <w:rPr>
          <w:rFonts w:ascii="Times New Roman" w:hAnsi="Times New Roman" w:cs="Times New Roman"/>
          <w:b/>
          <w:sz w:val="28"/>
          <w:szCs w:val="28"/>
        </w:rPr>
      </w:pPr>
      <w:r w:rsidRPr="00C73728">
        <w:rPr>
          <w:rFonts w:ascii="Times New Roman" w:hAnsi="Times New Roman" w:cs="Times New Roman"/>
          <w:b/>
          <w:sz w:val="28"/>
          <w:szCs w:val="28"/>
        </w:rPr>
        <w:t>Работодатели:</w:t>
      </w:r>
    </w:p>
    <w:p w14:paraId="6A25DA31" w14:textId="68021BB8" w:rsidR="00B50F8B" w:rsidRPr="00C83E53" w:rsidRDefault="006D713F" w:rsidP="00C83E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w:t>
      </w:r>
      <w:r w:rsidR="005938AC">
        <w:rPr>
          <w:rFonts w:ascii="Times New Roman" w:hAnsi="Times New Roman" w:cs="Times New Roman"/>
          <w:sz w:val="28"/>
          <w:szCs w:val="28"/>
        </w:rPr>
        <w:t>2</w:t>
      </w:r>
      <w:r w:rsidR="00B50F8B" w:rsidRPr="00917562">
        <w:rPr>
          <w:rFonts w:ascii="Times New Roman" w:hAnsi="Times New Roman" w:cs="Times New Roman"/>
          <w:sz w:val="28"/>
          <w:szCs w:val="28"/>
        </w:rPr>
        <w:t xml:space="preserve">. </w:t>
      </w:r>
      <w:r w:rsidR="00B50F8B" w:rsidRPr="00C83E53">
        <w:rPr>
          <w:rFonts w:ascii="Times New Roman" w:hAnsi="Times New Roman" w:cs="Times New Roman"/>
          <w:sz w:val="28"/>
          <w:szCs w:val="28"/>
        </w:rPr>
        <w:t xml:space="preserve">Принимают участие в формировании и реализации </w:t>
      </w:r>
      <w:r w:rsidR="00383ECE" w:rsidRPr="00EF1587">
        <w:rPr>
          <w:rFonts w:ascii="Times New Roman" w:hAnsi="Times New Roman" w:cs="Times New Roman"/>
          <w:sz w:val="28"/>
          <w:szCs w:val="28"/>
        </w:rPr>
        <w:t xml:space="preserve">государственной </w:t>
      </w:r>
      <w:r w:rsidR="00B50F8B" w:rsidRPr="00C83E53">
        <w:rPr>
          <w:rFonts w:ascii="Times New Roman" w:hAnsi="Times New Roman" w:cs="Times New Roman"/>
          <w:sz w:val="28"/>
          <w:szCs w:val="28"/>
        </w:rPr>
        <w:t>политики в сфере социально-трудовых отношений и связанных с ними экономических отношений.</w:t>
      </w:r>
    </w:p>
    <w:p w14:paraId="49308AAD" w14:textId="26312053" w:rsidR="00B50F8B" w:rsidRPr="00917562" w:rsidRDefault="00B50F8B" w:rsidP="00C83E53">
      <w:pPr>
        <w:pStyle w:val="ConsPlusNormal"/>
        <w:ind w:firstLine="540"/>
        <w:jc w:val="both"/>
        <w:rPr>
          <w:rFonts w:ascii="Times New Roman" w:hAnsi="Times New Roman" w:cs="Times New Roman"/>
          <w:sz w:val="28"/>
          <w:szCs w:val="28"/>
        </w:rPr>
      </w:pPr>
      <w:r w:rsidRPr="00917562">
        <w:rPr>
          <w:rFonts w:ascii="Times New Roman" w:hAnsi="Times New Roman" w:cs="Times New Roman"/>
          <w:sz w:val="28"/>
          <w:szCs w:val="28"/>
        </w:rPr>
        <w:t>1.</w:t>
      </w:r>
      <w:r w:rsidR="007C6E44" w:rsidRPr="00917562">
        <w:rPr>
          <w:rFonts w:ascii="Times New Roman" w:hAnsi="Times New Roman" w:cs="Times New Roman"/>
          <w:sz w:val="28"/>
          <w:szCs w:val="28"/>
        </w:rPr>
        <w:t>3</w:t>
      </w:r>
      <w:r w:rsidR="005938AC">
        <w:rPr>
          <w:rFonts w:ascii="Times New Roman" w:hAnsi="Times New Roman" w:cs="Times New Roman"/>
          <w:sz w:val="28"/>
          <w:szCs w:val="28"/>
        </w:rPr>
        <w:t>3</w:t>
      </w:r>
      <w:r w:rsidRPr="00917562">
        <w:rPr>
          <w:rFonts w:ascii="Times New Roman" w:hAnsi="Times New Roman" w:cs="Times New Roman"/>
          <w:sz w:val="28"/>
          <w:szCs w:val="28"/>
        </w:rPr>
        <w:t xml:space="preserve">. </w:t>
      </w:r>
      <w:r w:rsidRPr="00C83E53">
        <w:rPr>
          <w:rFonts w:ascii="Times New Roman" w:hAnsi="Times New Roman" w:cs="Times New Roman"/>
          <w:sz w:val="28"/>
          <w:szCs w:val="28"/>
        </w:rPr>
        <w:t xml:space="preserve">Принимают необходимые меры по обеспечению стабильности и </w:t>
      </w:r>
      <w:r w:rsidRPr="00C83E53">
        <w:rPr>
          <w:rFonts w:ascii="Times New Roman" w:hAnsi="Times New Roman" w:cs="Times New Roman"/>
          <w:sz w:val="28"/>
          <w:szCs w:val="28"/>
        </w:rPr>
        <w:lastRenderedPageBreak/>
        <w:t xml:space="preserve">экономического роста организаций Апанасенковского муниципального </w:t>
      </w:r>
      <w:r w:rsidR="00ED11C8" w:rsidRPr="00917562">
        <w:rPr>
          <w:rFonts w:ascii="Times New Roman" w:hAnsi="Times New Roman" w:cs="Times New Roman"/>
          <w:sz w:val="28"/>
          <w:szCs w:val="28"/>
        </w:rPr>
        <w:t>округа</w:t>
      </w:r>
      <w:r w:rsidRPr="00C83E53">
        <w:rPr>
          <w:rFonts w:ascii="Times New Roman" w:hAnsi="Times New Roman" w:cs="Times New Roman"/>
          <w:sz w:val="28"/>
          <w:szCs w:val="28"/>
        </w:rPr>
        <w:t>, обновлению основных фондов, внедрению прогрессивной техники и новых технологий, обеспечивающих повышение производительности труда и выпуск конкурентоспособной продукции</w:t>
      </w:r>
      <w:r w:rsidR="003C2655">
        <w:rPr>
          <w:rFonts w:ascii="Times New Roman" w:hAnsi="Times New Roman" w:cs="Times New Roman"/>
          <w:sz w:val="28"/>
          <w:szCs w:val="28"/>
        </w:rPr>
        <w:t>,</w:t>
      </w:r>
      <w:r w:rsidR="00242A4F">
        <w:rPr>
          <w:rFonts w:ascii="Times New Roman" w:hAnsi="Times New Roman" w:cs="Times New Roman"/>
          <w:sz w:val="28"/>
          <w:szCs w:val="28"/>
        </w:rPr>
        <w:t xml:space="preserve"> </w:t>
      </w:r>
      <w:r w:rsidR="003C2655" w:rsidRPr="00917562">
        <w:rPr>
          <w:rFonts w:ascii="Times New Roman" w:hAnsi="Times New Roman" w:cs="Times New Roman"/>
          <w:sz w:val="28"/>
          <w:szCs w:val="28"/>
        </w:rPr>
        <w:t>предупреждению банкротства организаций, их финансовому оздоровлению, используют в полном объеме досудебные процедуры</w:t>
      </w:r>
      <w:r w:rsidRPr="00917562">
        <w:rPr>
          <w:rFonts w:ascii="Times New Roman" w:hAnsi="Times New Roman" w:cs="Times New Roman"/>
          <w:sz w:val="28"/>
          <w:szCs w:val="28"/>
        </w:rPr>
        <w:t>.</w:t>
      </w:r>
    </w:p>
    <w:p w14:paraId="6644F8DF" w14:textId="69515D60" w:rsidR="003C2655" w:rsidRDefault="003C2655" w:rsidP="003C2655">
      <w:pPr>
        <w:autoSpaceDE w:val="0"/>
        <w:autoSpaceDN w:val="0"/>
        <w:adjustRightInd w:val="0"/>
        <w:spacing w:after="0" w:line="240" w:lineRule="auto"/>
        <w:ind w:firstLine="540"/>
        <w:jc w:val="both"/>
        <w:rPr>
          <w:rFonts w:ascii="Times New Roman" w:hAnsi="Times New Roman" w:cs="Times New Roman"/>
          <w:sz w:val="28"/>
          <w:szCs w:val="28"/>
        </w:rPr>
      </w:pPr>
      <w:r w:rsidRPr="00917562">
        <w:rPr>
          <w:rFonts w:ascii="Times New Roman" w:hAnsi="Times New Roman" w:cs="Times New Roman"/>
          <w:sz w:val="28"/>
          <w:szCs w:val="28"/>
        </w:rPr>
        <w:t>1.3</w:t>
      </w:r>
      <w:r w:rsidR="005938AC">
        <w:rPr>
          <w:rFonts w:ascii="Times New Roman" w:hAnsi="Times New Roman" w:cs="Times New Roman"/>
          <w:sz w:val="28"/>
          <w:szCs w:val="28"/>
        </w:rPr>
        <w:t>4</w:t>
      </w:r>
      <w:r w:rsidRPr="00917562">
        <w:rPr>
          <w:rFonts w:ascii="Times New Roman" w:hAnsi="Times New Roman" w:cs="Times New Roman"/>
          <w:sz w:val="28"/>
          <w:szCs w:val="28"/>
        </w:rPr>
        <w:t>. При проведении мероприятий по реорганизации, реструктуризации организации сохраняют уровень заработной платы и социальных гарантий, действовавших до начала их проведения.</w:t>
      </w:r>
    </w:p>
    <w:p w14:paraId="7F0C5DAC" w14:textId="15B08EE3" w:rsidR="00B50F8B" w:rsidRPr="00C83E53" w:rsidRDefault="00B50F8B" w:rsidP="00C83E53">
      <w:pPr>
        <w:pStyle w:val="ConsPlusNormal"/>
        <w:ind w:firstLine="540"/>
        <w:jc w:val="both"/>
        <w:rPr>
          <w:rFonts w:ascii="Times New Roman" w:hAnsi="Times New Roman" w:cs="Times New Roman"/>
          <w:sz w:val="28"/>
          <w:szCs w:val="28"/>
        </w:rPr>
      </w:pPr>
      <w:r w:rsidRPr="00917562">
        <w:rPr>
          <w:rFonts w:ascii="Times New Roman" w:hAnsi="Times New Roman" w:cs="Times New Roman"/>
          <w:sz w:val="28"/>
          <w:szCs w:val="28"/>
        </w:rPr>
        <w:t>1.3</w:t>
      </w:r>
      <w:r w:rsidR="005938AC">
        <w:rPr>
          <w:rFonts w:ascii="Times New Roman" w:hAnsi="Times New Roman" w:cs="Times New Roman"/>
          <w:sz w:val="28"/>
          <w:szCs w:val="28"/>
        </w:rPr>
        <w:t>5</w:t>
      </w:r>
      <w:r w:rsidRPr="00917562">
        <w:rPr>
          <w:rFonts w:ascii="Times New Roman" w:hAnsi="Times New Roman" w:cs="Times New Roman"/>
          <w:sz w:val="28"/>
          <w:szCs w:val="28"/>
        </w:rPr>
        <w:t xml:space="preserve">. </w:t>
      </w:r>
      <w:r w:rsidRPr="00C83E53">
        <w:rPr>
          <w:rFonts w:ascii="Times New Roman" w:hAnsi="Times New Roman" w:cs="Times New Roman"/>
          <w:sz w:val="28"/>
          <w:szCs w:val="28"/>
        </w:rPr>
        <w:t xml:space="preserve">Участвуют в реализации </w:t>
      </w:r>
      <w:r w:rsidR="006A2542" w:rsidRPr="00242A4F">
        <w:rPr>
          <w:rFonts w:ascii="Times New Roman" w:hAnsi="Times New Roman" w:cs="Times New Roman"/>
          <w:sz w:val="28"/>
          <w:szCs w:val="28"/>
        </w:rPr>
        <w:t>национальных проектов (программ),</w:t>
      </w:r>
      <w:r w:rsidR="006A2542">
        <w:rPr>
          <w:rFonts w:ascii="Times New Roman" w:hAnsi="Times New Roman" w:cs="Times New Roman"/>
          <w:sz w:val="28"/>
          <w:szCs w:val="28"/>
        </w:rPr>
        <w:t xml:space="preserve"> </w:t>
      </w:r>
      <w:r w:rsidRPr="00C83E53">
        <w:rPr>
          <w:rFonts w:ascii="Times New Roman" w:hAnsi="Times New Roman" w:cs="Times New Roman"/>
          <w:sz w:val="28"/>
          <w:szCs w:val="28"/>
        </w:rPr>
        <w:t>стратеги</w:t>
      </w:r>
      <w:r w:rsidR="006A2542" w:rsidRPr="00242A4F">
        <w:rPr>
          <w:rFonts w:ascii="Times New Roman" w:hAnsi="Times New Roman" w:cs="Times New Roman"/>
          <w:sz w:val="28"/>
          <w:szCs w:val="28"/>
        </w:rPr>
        <w:t>и</w:t>
      </w:r>
      <w:r w:rsidRPr="00C83E53">
        <w:rPr>
          <w:rFonts w:ascii="Times New Roman" w:hAnsi="Times New Roman" w:cs="Times New Roman"/>
          <w:sz w:val="28"/>
          <w:szCs w:val="28"/>
        </w:rPr>
        <w:t xml:space="preserve"> социально-экономического развития Апанасенковского </w:t>
      </w:r>
      <w:r w:rsidRPr="00917562">
        <w:rPr>
          <w:rFonts w:ascii="Times New Roman" w:hAnsi="Times New Roman" w:cs="Times New Roman"/>
          <w:sz w:val="28"/>
          <w:szCs w:val="28"/>
        </w:rPr>
        <w:t xml:space="preserve">муниципального </w:t>
      </w:r>
      <w:r w:rsidR="00ED11C8" w:rsidRPr="00917562">
        <w:rPr>
          <w:rFonts w:ascii="Times New Roman" w:hAnsi="Times New Roman" w:cs="Times New Roman"/>
          <w:sz w:val="28"/>
          <w:szCs w:val="28"/>
        </w:rPr>
        <w:t>округа</w:t>
      </w:r>
      <w:r w:rsidRPr="00C83E53">
        <w:rPr>
          <w:rFonts w:ascii="Times New Roman" w:hAnsi="Times New Roman" w:cs="Times New Roman"/>
          <w:sz w:val="28"/>
          <w:szCs w:val="28"/>
        </w:rPr>
        <w:t>, осуществляют предпринимательскую деятельность на принципах социальной ответственности.</w:t>
      </w:r>
    </w:p>
    <w:p w14:paraId="18728773" w14:textId="3EA05303" w:rsidR="00B50F8B" w:rsidRPr="00C83E53" w:rsidRDefault="00B50F8B" w:rsidP="00C83E53">
      <w:pPr>
        <w:pStyle w:val="ConsPlusNormal"/>
        <w:ind w:firstLine="540"/>
        <w:jc w:val="both"/>
        <w:rPr>
          <w:rFonts w:ascii="Times New Roman" w:hAnsi="Times New Roman" w:cs="Times New Roman"/>
          <w:sz w:val="28"/>
          <w:szCs w:val="28"/>
        </w:rPr>
      </w:pPr>
      <w:r w:rsidRPr="00917562">
        <w:rPr>
          <w:rFonts w:ascii="Times New Roman" w:hAnsi="Times New Roman" w:cs="Times New Roman"/>
          <w:sz w:val="28"/>
          <w:szCs w:val="28"/>
        </w:rPr>
        <w:t>1.3</w:t>
      </w:r>
      <w:r w:rsidR="005938AC">
        <w:rPr>
          <w:rFonts w:ascii="Times New Roman" w:hAnsi="Times New Roman" w:cs="Times New Roman"/>
          <w:sz w:val="28"/>
          <w:szCs w:val="28"/>
        </w:rPr>
        <w:t>6</w:t>
      </w:r>
      <w:r w:rsidRPr="00917562">
        <w:rPr>
          <w:rFonts w:ascii="Times New Roman" w:hAnsi="Times New Roman" w:cs="Times New Roman"/>
          <w:sz w:val="28"/>
          <w:szCs w:val="28"/>
        </w:rPr>
        <w:t xml:space="preserve">. </w:t>
      </w:r>
      <w:r w:rsidRPr="00C83E53">
        <w:rPr>
          <w:rFonts w:ascii="Times New Roman" w:hAnsi="Times New Roman" w:cs="Times New Roman"/>
          <w:sz w:val="28"/>
          <w:szCs w:val="28"/>
        </w:rPr>
        <w:t>Разрабатывают и реализуют программы по продвижению продукции (услуг) на российский и зарубежный рынки сбыта.</w:t>
      </w:r>
    </w:p>
    <w:p w14:paraId="7CC2F2E8" w14:textId="3B01B58C" w:rsidR="00B50F8B" w:rsidRPr="00C83E53" w:rsidRDefault="00B50F8B" w:rsidP="00C83E53">
      <w:pPr>
        <w:pStyle w:val="ConsPlusNormal"/>
        <w:ind w:firstLine="540"/>
        <w:jc w:val="both"/>
        <w:rPr>
          <w:rFonts w:ascii="Times New Roman" w:hAnsi="Times New Roman" w:cs="Times New Roman"/>
          <w:sz w:val="28"/>
          <w:szCs w:val="28"/>
        </w:rPr>
      </w:pPr>
      <w:r w:rsidRPr="00917562">
        <w:rPr>
          <w:rFonts w:ascii="Times New Roman" w:hAnsi="Times New Roman" w:cs="Times New Roman"/>
          <w:sz w:val="28"/>
          <w:szCs w:val="28"/>
        </w:rPr>
        <w:t>1.3</w:t>
      </w:r>
      <w:r w:rsidR="005938AC">
        <w:rPr>
          <w:rFonts w:ascii="Times New Roman" w:hAnsi="Times New Roman" w:cs="Times New Roman"/>
          <w:sz w:val="28"/>
          <w:szCs w:val="28"/>
        </w:rPr>
        <w:t>7</w:t>
      </w:r>
      <w:r w:rsidRPr="00917562">
        <w:rPr>
          <w:rFonts w:ascii="Times New Roman" w:hAnsi="Times New Roman" w:cs="Times New Roman"/>
          <w:sz w:val="28"/>
          <w:szCs w:val="28"/>
        </w:rPr>
        <w:t xml:space="preserve">. </w:t>
      </w:r>
      <w:r w:rsidRPr="00C83E53">
        <w:rPr>
          <w:rFonts w:ascii="Times New Roman" w:hAnsi="Times New Roman" w:cs="Times New Roman"/>
          <w:sz w:val="28"/>
          <w:szCs w:val="28"/>
        </w:rPr>
        <w:t xml:space="preserve">Обеспечивают своевременную уплату налогов, сборов, иных обязательных платежей в федеральный бюджет, бюджет Ставропольского края, бюджет Апанасенковского муниципального </w:t>
      </w:r>
      <w:r w:rsidR="00ED11C8" w:rsidRPr="00917562">
        <w:rPr>
          <w:rFonts w:ascii="Times New Roman" w:hAnsi="Times New Roman" w:cs="Times New Roman"/>
          <w:sz w:val="28"/>
          <w:szCs w:val="28"/>
        </w:rPr>
        <w:t>округа</w:t>
      </w:r>
      <w:r w:rsidRPr="00C83E53">
        <w:rPr>
          <w:rFonts w:ascii="Times New Roman" w:hAnsi="Times New Roman" w:cs="Times New Roman"/>
          <w:sz w:val="28"/>
          <w:szCs w:val="28"/>
        </w:rPr>
        <w:t>, государственные внебюджетные фонды в соответствии с законодательством Российской Федерации и законодательством Ставропольского края.</w:t>
      </w:r>
    </w:p>
    <w:p w14:paraId="5DEDADF5" w14:textId="707C5ABF" w:rsidR="00B50F8B" w:rsidRPr="00C83E53" w:rsidRDefault="00B50F8B" w:rsidP="00C83E53">
      <w:pPr>
        <w:pStyle w:val="ConsPlusNormal"/>
        <w:ind w:firstLine="540"/>
        <w:jc w:val="both"/>
        <w:rPr>
          <w:rFonts w:ascii="Times New Roman" w:hAnsi="Times New Roman" w:cs="Times New Roman"/>
          <w:sz w:val="28"/>
          <w:szCs w:val="28"/>
        </w:rPr>
      </w:pPr>
      <w:r w:rsidRPr="00917562">
        <w:rPr>
          <w:rFonts w:ascii="Times New Roman" w:hAnsi="Times New Roman" w:cs="Times New Roman"/>
          <w:sz w:val="28"/>
          <w:szCs w:val="28"/>
        </w:rPr>
        <w:t>1.3</w:t>
      </w:r>
      <w:r w:rsidR="005938AC">
        <w:rPr>
          <w:rFonts w:ascii="Times New Roman" w:hAnsi="Times New Roman" w:cs="Times New Roman"/>
          <w:sz w:val="28"/>
          <w:szCs w:val="28"/>
        </w:rPr>
        <w:t>8</w:t>
      </w:r>
      <w:r w:rsidRPr="00917562">
        <w:rPr>
          <w:rFonts w:ascii="Times New Roman" w:hAnsi="Times New Roman" w:cs="Times New Roman"/>
          <w:sz w:val="28"/>
          <w:szCs w:val="28"/>
        </w:rPr>
        <w:t xml:space="preserve">. </w:t>
      </w:r>
      <w:r w:rsidRPr="00C83E53">
        <w:rPr>
          <w:rFonts w:ascii="Times New Roman" w:hAnsi="Times New Roman" w:cs="Times New Roman"/>
          <w:sz w:val="28"/>
          <w:szCs w:val="28"/>
        </w:rPr>
        <w:t xml:space="preserve">Принимают меры по целевому, эффективному и результативному использованию получаемых в установленном порядке средств бюджета Апанасенковского муниципального </w:t>
      </w:r>
      <w:r w:rsidR="00ED11C8" w:rsidRPr="00917562">
        <w:rPr>
          <w:rFonts w:ascii="Times New Roman" w:hAnsi="Times New Roman" w:cs="Times New Roman"/>
          <w:sz w:val="28"/>
          <w:szCs w:val="28"/>
        </w:rPr>
        <w:t>округа</w:t>
      </w:r>
      <w:r w:rsidR="00ED11C8">
        <w:rPr>
          <w:rFonts w:ascii="Times New Roman" w:hAnsi="Times New Roman" w:cs="Times New Roman"/>
          <w:sz w:val="28"/>
          <w:szCs w:val="28"/>
        </w:rPr>
        <w:t xml:space="preserve"> </w:t>
      </w:r>
      <w:r w:rsidRPr="00C83E53">
        <w:rPr>
          <w:rFonts w:ascii="Times New Roman" w:hAnsi="Times New Roman" w:cs="Times New Roman"/>
          <w:sz w:val="28"/>
          <w:szCs w:val="28"/>
        </w:rPr>
        <w:t xml:space="preserve"> в соответствии с условиями их предоставления.</w:t>
      </w:r>
    </w:p>
    <w:p w14:paraId="667A467B" w14:textId="684B46D6" w:rsidR="00DE0C81" w:rsidRPr="000178EE" w:rsidRDefault="005938AC" w:rsidP="00DE0C8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1.39</w:t>
      </w:r>
      <w:r w:rsidR="00B50F8B" w:rsidRPr="00917562">
        <w:rPr>
          <w:rFonts w:ascii="Times New Roman" w:hAnsi="Times New Roman" w:cs="Times New Roman"/>
          <w:sz w:val="28"/>
          <w:szCs w:val="28"/>
        </w:rPr>
        <w:t xml:space="preserve">. </w:t>
      </w:r>
      <w:r w:rsidR="00B50F8B" w:rsidRPr="00C83E53">
        <w:rPr>
          <w:rFonts w:ascii="Times New Roman" w:hAnsi="Times New Roman" w:cs="Times New Roman"/>
          <w:sz w:val="28"/>
          <w:szCs w:val="28"/>
        </w:rPr>
        <w:t>Обеспечивают участие работников в заседаниях коллег</w:t>
      </w:r>
      <w:r w:rsidR="00DE0C81">
        <w:rPr>
          <w:rFonts w:ascii="Times New Roman" w:hAnsi="Times New Roman" w:cs="Times New Roman"/>
          <w:sz w:val="28"/>
          <w:szCs w:val="28"/>
        </w:rPr>
        <w:t>иальных</w:t>
      </w:r>
      <w:r w:rsidR="00B50F8B" w:rsidRPr="00C83E53">
        <w:rPr>
          <w:rFonts w:ascii="Times New Roman" w:hAnsi="Times New Roman" w:cs="Times New Roman"/>
          <w:sz w:val="28"/>
          <w:szCs w:val="28"/>
        </w:rPr>
        <w:t xml:space="preserve"> орган</w:t>
      </w:r>
      <w:r w:rsidR="00DE0C81">
        <w:rPr>
          <w:rFonts w:ascii="Times New Roman" w:hAnsi="Times New Roman" w:cs="Times New Roman"/>
          <w:sz w:val="28"/>
          <w:szCs w:val="28"/>
        </w:rPr>
        <w:t>ов</w:t>
      </w:r>
      <w:r w:rsidR="00B50F8B" w:rsidRPr="00C83E53">
        <w:rPr>
          <w:rFonts w:ascii="Times New Roman" w:hAnsi="Times New Roman" w:cs="Times New Roman"/>
          <w:sz w:val="28"/>
          <w:szCs w:val="28"/>
        </w:rPr>
        <w:t xml:space="preserve"> управления организации</w:t>
      </w:r>
      <w:r w:rsidR="00DE0C81">
        <w:rPr>
          <w:rFonts w:ascii="Times New Roman" w:hAnsi="Times New Roman" w:cs="Times New Roman"/>
          <w:sz w:val="28"/>
          <w:szCs w:val="28"/>
        </w:rPr>
        <w:t xml:space="preserve">, </w:t>
      </w:r>
      <w:r w:rsidR="00DE0C81" w:rsidRPr="00242A4F">
        <w:rPr>
          <w:rFonts w:ascii="Times New Roman" w:hAnsi="Times New Roman" w:cs="Times New Roman"/>
          <w:sz w:val="28"/>
          <w:szCs w:val="28"/>
        </w:rPr>
        <w:t>формы которого определяются коллективным договором, локальными нормативными актами организации, непосредственно или через их представительные органы</w:t>
      </w:r>
      <w:r w:rsidR="00DE0C81">
        <w:rPr>
          <w:rFonts w:ascii="Times New Roman" w:hAnsi="Times New Roman" w:cs="Times New Roman"/>
          <w:sz w:val="28"/>
          <w:szCs w:val="28"/>
        </w:rPr>
        <w:t>.</w:t>
      </w:r>
    </w:p>
    <w:p w14:paraId="25DB3300" w14:textId="6AEE56AD" w:rsidR="00B50F8B" w:rsidRPr="00C83E53" w:rsidRDefault="006D713F" w:rsidP="00C83E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w:t>
      </w:r>
      <w:r w:rsidR="005938AC">
        <w:rPr>
          <w:rFonts w:ascii="Times New Roman" w:hAnsi="Times New Roman" w:cs="Times New Roman"/>
          <w:sz w:val="28"/>
          <w:szCs w:val="28"/>
        </w:rPr>
        <w:t>0</w:t>
      </w:r>
      <w:r w:rsidR="00B50F8B" w:rsidRPr="00917562">
        <w:rPr>
          <w:rFonts w:ascii="Times New Roman" w:hAnsi="Times New Roman" w:cs="Times New Roman"/>
          <w:sz w:val="28"/>
          <w:szCs w:val="28"/>
        </w:rPr>
        <w:t xml:space="preserve">. </w:t>
      </w:r>
      <w:r w:rsidR="00B50F8B" w:rsidRPr="00C83E53">
        <w:rPr>
          <w:rFonts w:ascii="Times New Roman" w:hAnsi="Times New Roman" w:cs="Times New Roman"/>
          <w:sz w:val="28"/>
          <w:szCs w:val="28"/>
        </w:rPr>
        <w:t>Учитывают мнение представителей профсоюзных организаций при разработке бизнес-планов, антикризисных программ.</w:t>
      </w:r>
    </w:p>
    <w:p w14:paraId="6540529A" w14:textId="3E5E4A09" w:rsidR="00B50F8B" w:rsidRPr="00C83E53" w:rsidRDefault="006D713F" w:rsidP="00C83E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1.4</w:t>
      </w:r>
      <w:r w:rsidR="005938AC">
        <w:rPr>
          <w:rFonts w:ascii="Times New Roman" w:hAnsi="Times New Roman" w:cs="Times New Roman"/>
          <w:sz w:val="28"/>
          <w:szCs w:val="28"/>
        </w:rPr>
        <w:t>1</w:t>
      </w:r>
      <w:r w:rsidR="00B50F8B" w:rsidRPr="00917562">
        <w:rPr>
          <w:rFonts w:ascii="Times New Roman" w:hAnsi="Times New Roman" w:cs="Times New Roman"/>
          <w:sz w:val="28"/>
          <w:szCs w:val="28"/>
        </w:rPr>
        <w:t xml:space="preserve">. </w:t>
      </w:r>
      <w:r w:rsidR="00B50F8B" w:rsidRPr="00C83E53">
        <w:rPr>
          <w:rFonts w:ascii="Times New Roman" w:hAnsi="Times New Roman" w:cs="Times New Roman"/>
          <w:sz w:val="28"/>
          <w:szCs w:val="28"/>
        </w:rPr>
        <w:t xml:space="preserve">Признают преимущественное право профсоюзных организаций на заключение коллективных договоров, а также на </w:t>
      </w:r>
      <w:r w:rsidR="00DE0C81" w:rsidRPr="00242A4F">
        <w:rPr>
          <w:rFonts w:ascii="Times New Roman" w:hAnsi="Times New Roman" w:cs="Times New Roman"/>
          <w:sz w:val="28"/>
          <w:szCs w:val="28"/>
        </w:rPr>
        <w:t>осуществление</w:t>
      </w:r>
      <w:r w:rsidR="00DE0C81" w:rsidRPr="00772A3D">
        <w:rPr>
          <w:rFonts w:ascii="Times New Roman" w:hAnsi="Times New Roman" w:cs="Times New Roman"/>
          <w:sz w:val="28"/>
          <w:szCs w:val="28"/>
        </w:rPr>
        <w:t xml:space="preserve"> </w:t>
      </w:r>
      <w:r w:rsidR="00DE0C81" w:rsidRPr="00242A4F">
        <w:rPr>
          <w:rFonts w:ascii="Times New Roman" w:hAnsi="Times New Roman" w:cs="Times New Roman"/>
          <w:sz w:val="28"/>
          <w:szCs w:val="28"/>
        </w:rPr>
        <w:t>контроля  по</w:t>
      </w:r>
      <w:r w:rsidR="00DE0C81">
        <w:rPr>
          <w:rFonts w:ascii="Times New Roman" w:hAnsi="Times New Roman" w:cs="Times New Roman"/>
          <w:sz w:val="28"/>
          <w:szCs w:val="28"/>
        </w:rPr>
        <w:t xml:space="preserve"> </w:t>
      </w:r>
      <w:r w:rsidR="00DE0C81" w:rsidRPr="0043244F">
        <w:rPr>
          <w:rFonts w:ascii="Times New Roman" w:hAnsi="Times New Roman" w:cs="Times New Roman"/>
          <w:sz w:val="28"/>
          <w:szCs w:val="28"/>
        </w:rPr>
        <w:t>исполнени</w:t>
      </w:r>
      <w:r w:rsidR="00DE0C81" w:rsidRPr="00242A4F">
        <w:rPr>
          <w:rFonts w:ascii="Times New Roman" w:hAnsi="Times New Roman" w:cs="Times New Roman"/>
          <w:sz w:val="28"/>
          <w:szCs w:val="28"/>
        </w:rPr>
        <w:t>ю</w:t>
      </w:r>
      <w:r w:rsidR="00DE0C81" w:rsidRPr="00C83E53">
        <w:rPr>
          <w:rFonts w:ascii="Times New Roman" w:hAnsi="Times New Roman" w:cs="Times New Roman"/>
          <w:sz w:val="28"/>
          <w:szCs w:val="28"/>
        </w:rPr>
        <w:t xml:space="preserve"> </w:t>
      </w:r>
      <w:r w:rsidR="00B50F8B" w:rsidRPr="00C83E53">
        <w:rPr>
          <w:rFonts w:ascii="Times New Roman" w:hAnsi="Times New Roman" w:cs="Times New Roman"/>
          <w:sz w:val="28"/>
          <w:szCs w:val="28"/>
        </w:rPr>
        <w:t xml:space="preserve">обязательств работодателей, предусмотренных Соглашением и коллективными договорами, на ознакомление с результатами финансово-хозяйственной деятельности организаций Апанасенковского муниципального </w:t>
      </w:r>
      <w:r w:rsidR="00ED11C8" w:rsidRPr="00917562">
        <w:rPr>
          <w:rFonts w:ascii="Times New Roman" w:hAnsi="Times New Roman" w:cs="Times New Roman"/>
          <w:sz w:val="28"/>
          <w:szCs w:val="28"/>
        </w:rPr>
        <w:t>округа</w:t>
      </w:r>
      <w:r w:rsidR="00B50F8B" w:rsidRPr="00C83E53">
        <w:rPr>
          <w:rFonts w:ascii="Times New Roman" w:hAnsi="Times New Roman" w:cs="Times New Roman"/>
          <w:sz w:val="28"/>
          <w:szCs w:val="28"/>
        </w:rPr>
        <w:t>.</w:t>
      </w:r>
    </w:p>
    <w:p w14:paraId="6FADD95A" w14:textId="6FCFB6E4" w:rsidR="00B50F8B" w:rsidRDefault="00B50F8B" w:rsidP="00C83E53">
      <w:pPr>
        <w:pStyle w:val="ConsPlusNormal"/>
        <w:ind w:firstLine="540"/>
        <w:jc w:val="both"/>
        <w:rPr>
          <w:rFonts w:ascii="Times New Roman" w:hAnsi="Times New Roman" w:cs="Times New Roman"/>
          <w:sz w:val="28"/>
          <w:szCs w:val="28"/>
        </w:rPr>
      </w:pPr>
      <w:r w:rsidRPr="00917562">
        <w:rPr>
          <w:rFonts w:ascii="Times New Roman" w:hAnsi="Times New Roman" w:cs="Times New Roman"/>
          <w:sz w:val="28"/>
          <w:szCs w:val="28"/>
        </w:rPr>
        <w:t>1.</w:t>
      </w:r>
      <w:r w:rsidR="006D713F">
        <w:rPr>
          <w:rFonts w:ascii="Times New Roman" w:hAnsi="Times New Roman" w:cs="Times New Roman"/>
          <w:sz w:val="28"/>
          <w:szCs w:val="28"/>
        </w:rPr>
        <w:t>4</w:t>
      </w:r>
      <w:r w:rsidR="005938AC">
        <w:rPr>
          <w:rFonts w:ascii="Times New Roman" w:hAnsi="Times New Roman" w:cs="Times New Roman"/>
          <w:sz w:val="28"/>
          <w:szCs w:val="28"/>
        </w:rPr>
        <w:t>2</w:t>
      </w:r>
      <w:r w:rsidRPr="00917562">
        <w:rPr>
          <w:rFonts w:ascii="Times New Roman" w:hAnsi="Times New Roman" w:cs="Times New Roman"/>
          <w:sz w:val="28"/>
          <w:szCs w:val="28"/>
        </w:rPr>
        <w:t xml:space="preserve">. </w:t>
      </w:r>
      <w:r w:rsidRPr="00C83E53">
        <w:rPr>
          <w:rFonts w:ascii="Times New Roman" w:hAnsi="Times New Roman" w:cs="Times New Roman"/>
          <w:sz w:val="28"/>
          <w:szCs w:val="28"/>
        </w:rPr>
        <w:t xml:space="preserve">Способствуют реальному участию работников в управлении организацией непосредственно или через </w:t>
      </w:r>
      <w:r w:rsidR="00225633" w:rsidRPr="00242A4F">
        <w:rPr>
          <w:rFonts w:ascii="Times New Roman" w:hAnsi="Times New Roman" w:cs="Times New Roman"/>
          <w:sz w:val="28"/>
          <w:szCs w:val="28"/>
        </w:rPr>
        <w:t>их</w:t>
      </w:r>
      <w:r w:rsidR="00225633">
        <w:rPr>
          <w:rFonts w:ascii="Times New Roman" w:hAnsi="Times New Roman" w:cs="Times New Roman"/>
          <w:sz w:val="28"/>
          <w:szCs w:val="28"/>
        </w:rPr>
        <w:t xml:space="preserve"> </w:t>
      </w:r>
      <w:r w:rsidRPr="00C83E53">
        <w:rPr>
          <w:rFonts w:ascii="Times New Roman" w:hAnsi="Times New Roman" w:cs="Times New Roman"/>
          <w:sz w:val="28"/>
          <w:szCs w:val="28"/>
        </w:rPr>
        <w:t>представительные органы.</w:t>
      </w:r>
    </w:p>
    <w:p w14:paraId="7B7831C0" w14:textId="062E3E00" w:rsidR="00B50F8B" w:rsidRPr="00C83E53" w:rsidRDefault="00B50F8B" w:rsidP="00C83E53">
      <w:pPr>
        <w:pStyle w:val="ConsPlusNormal"/>
        <w:ind w:firstLine="540"/>
        <w:jc w:val="both"/>
        <w:rPr>
          <w:rFonts w:ascii="Times New Roman" w:hAnsi="Times New Roman" w:cs="Times New Roman"/>
          <w:sz w:val="28"/>
          <w:szCs w:val="28"/>
        </w:rPr>
      </w:pPr>
      <w:r w:rsidRPr="00917562">
        <w:rPr>
          <w:rFonts w:ascii="Times New Roman" w:hAnsi="Times New Roman" w:cs="Times New Roman"/>
          <w:sz w:val="28"/>
          <w:szCs w:val="28"/>
        </w:rPr>
        <w:t>1.</w:t>
      </w:r>
      <w:r w:rsidR="007C6E44" w:rsidRPr="00917562">
        <w:rPr>
          <w:rFonts w:ascii="Times New Roman" w:hAnsi="Times New Roman" w:cs="Times New Roman"/>
          <w:sz w:val="28"/>
          <w:szCs w:val="28"/>
        </w:rPr>
        <w:t>4</w:t>
      </w:r>
      <w:r w:rsidR="005938AC">
        <w:rPr>
          <w:rFonts w:ascii="Times New Roman" w:hAnsi="Times New Roman" w:cs="Times New Roman"/>
          <w:sz w:val="28"/>
          <w:szCs w:val="28"/>
        </w:rPr>
        <w:t>3</w:t>
      </w:r>
      <w:r w:rsidRPr="00917562">
        <w:rPr>
          <w:rFonts w:ascii="Times New Roman" w:hAnsi="Times New Roman" w:cs="Times New Roman"/>
          <w:sz w:val="28"/>
          <w:szCs w:val="28"/>
        </w:rPr>
        <w:t xml:space="preserve">. </w:t>
      </w:r>
      <w:r w:rsidRPr="00C83E53">
        <w:rPr>
          <w:rFonts w:ascii="Times New Roman" w:hAnsi="Times New Roman" w:cs="Times New Roman"/>
          <w:sz w:val="28"/>
          <w:szCs w:val="28"/>
        </w:rPr>
        <w:t xml:space="preserve">Через своих представителей в установленном порядке участвуют в работе комиссий при администрации Апанасенковского муниципального </w:t>
      </w:r>
      <w:r w:rsidR="00ED11C8" w:rsidRPr="00917562">
        <w:rPr>
          <w:rFonts w:ascii="Times New Roman" w:hAnsi="Times New Roman" w:cs="Times New Roman"/>
          <w:sz w:val="28"/>
          <w:szCs w:val="28"/>
        </w:rPr>
        <w:t>округа</w:t>
      </w:r>
      <w:r w:rsidR="00ED11C8">
        <w:rPr>
          <w:rFonts w:ascii="Times New Roman" w:hAnsi="Times New Roman" w:cs="Times New Roman"/>
          <w:sz w:val="28"/>
          <w:szCs w:val="28"/>
        </w:rPr>
        <w:t xml:space="preserve"> </w:t>
      </w:r>
      <w:r w:rsidRPr="00C83E53">
        <w:rPr>
          <w:rFonts w:ascii="Times New Roman" w:hAnsi="Times New Roman" w:cs="Times New Roman"/>
          <w:sz w:val="28"/>
          <w:szCs w:val="28"/>
        </w:rPr>
        <w:t>по вопросам социально-трудовых и связанных с ними экономических отношений.</w:t>
      </w:r>
    </w:p>
    <w:p w14:paraId="4D198DDB" w14:textId="0ED1F532" w:rsidR="00B50F8B" w:rsidRDefault="00B50F8B" w:rsidP="00C83E53">
      <w:pPr>
        <w:pStyle w:val="ConsPlusNormal"/>
        <w:ind w:firstLine="540"/>
        <w:jc w:val="both"/>
        <w:rPr>
          <w:rFonts w:ascii="Times New Roman" w:hAnsi="Times New Roman" w:cs="Times New Roman"/>
          <w:sz w:val="28"/>
          <w:szCs w:val="28"/>
        </w:rPr>
      </w:pPr>
      <w:r w:rsidRPr="00917562">
        <w:rPr>
          <w:rFonts w:ascii="Times New Roman" w:hAnsi="Times New Roman" w:cs="Times New Roman"/>
          <w:sz w:val="28"/>
          <w:szCs w:val="28"/>
        </w:rPr>
        <w:t>1.</w:t>
      </w:r>
      <w:r w:rsidR="007C6E44" w:rsidRPr="00917562">
        <w:rPr>
          <w:rFonts w:ascii="Times New Roman" w:hAnsi="Times New Roman" w:cs="Times New Roman"/>
          <w:sz w:val="28"/>
          <w:szCs w:val="28"/>
        </w:rPr>
        <w:t>4</w:t>
      </w:r>
      <w:r w:rsidR="005938AC">
        <w:rPr>
          <w:rFonts w:ascii="Times New Roman" w:hAnsi="Times New Roman" w:cs="Times New Roman"/>
          <w:sz w:val="28"/>
          <w:szCs w:val="28"/>
        </w:rPr>
        <w:t>4</w:t>
      </w:r>
      <w:r w:rsidRPr="00917562">
        <w:rPr>
          <w:rFonts w:ascii="Times New Roman" w:hAnsi="Times New Roman" w:cs="Times New Roman"/>
          <w:sz w:val="28"/>
          <w:szCs w:val="28"/>
        </w:rPr>
        <w:t xml:space="preserve">. </w:t>
      </w:r>
      <w:r w:rsidRPr="00C83E53">
        <w:rPr>
          <w:rFonts w:ascii="Times New Roman" w:hAnsi="Times New Roman" w:cs="Times New Roman"/>
          <w:sz w:val="28"/>
          <w:szCs w:val="28"/>
        </w:rPr>
        <w:t xml:space="preserve">Вносят в соответствующие органы местного самоуправления Апанасенковского </w:t>
      </w:r>
      <w:r w:rsidRPr="00917562">
        <w:rPr>
          <w:rFonts w:ascii="Times New Roman" w:hAnsi="Times New Roman" w:cs="Times New Roman"/>
          <w:sz w:val="28"/>
          <w:szCs w:val="28"/>
        </w:rPr>
        <w:t xml:space="preserve">муниципального </w:t>
      </w:r>
      <w:r w:rsidR="00ED11C8" w:rsidRPr="00917562">
        <w:rPr>
          <w:rFonts w:ascii="Times New Roman" w:hAnsi="Times New Roman" w:cs="Times New Roman"/>
          <w:sz w:val="28"/>
          <w:szCs w:val="28"/>
        </w:rPr>
        <w:t>округа</w:t>
      </w:r>
      <w:r w:rsidR="00ED11C8">
        <w:rPr>
          <w:rFonts w:ascii="Times New Roman" w:hAnsi="Times New Roman" w:cs="Times New Roman"/>
          <w:sz w:val="28"/>
          <w:szCs w:val="28"/>
        </w:rPr>
        <w:t xml:space="preserve"> </w:t>
      </w:r>
      <w:r w:rsidRPr="00C83E53">
        <w:rPr>
          <w:rFonts w:ascii="Times New Roman" w:hAnsi="Times New Roman" w:cs="Times New Roman"/>
          <w:sz w:val="28"/>
          <w:szCs w:val="28"/>
        </w:rPr>
        <w:t xml:space="preserve">предложения о принятии постановлений и иных нормативных правовых актов по вопросам, </w:t>
      </w:r>
      <w:r w:rsidRPr="00C83E53">
        <w:rPr>
          <w:rFonts w:ascii="Times New Roman" w:hAnsi="Times New Roman" w:cs="Times New Roman"/>
          <w:sz w:val="28"/>
          <w:szCs w:val="28"/>
        </w:rPr>
        <w:lastRenderedPageBreak/>
        <w:t>затрагивающим права и охраняемые законом интересы работодателей, участвуют в разработке указанных нормативных правовых актов.</w:t>
      </w:r>
    </w:p>
    <w:p w14:paraId="6863F52E" w14:textId="77777777" w:rsidR="00C73728" w:rsidRPr="00C83E53" w:rsidRDefault="00C73728" w:rsidP="00C83E53">
      <w:pPr>
        <w:pStyle w:val="ConsPlusNormal"/>
        <w:ind w:firstLine="540"/>
        <w:jc w:val="both"/>
        <w:rPr>
          <w:rFonts w:ascii="Times New Roman" w:hAnsi="Times New Roman" w:cs="Times New Roman"/>
          <w:sz w:val="28"/>
          <w:szCs w:val="28"/>
        </w:rPr>
      </w:pPr>
    </w:p>
    <w:p w14:paraId="5DC1D1C2" w14:textId="77777777" w:rsidR="00B50F8B" w:rsidRPr="00C73728" w:rsidRDefault="00B50F8B" w:rsidP="00C83E53">
      <w:pPr>
        <w:pStyle w:val="ConsPlusNormal"/>
        <w:ind w:firstLine="540"/>
        <w:jc w:val="both"/>
        <w:rPr>
          <w:rFonts w:ascii="Times New Roman" w:hAnsi="Times New Roman" w:cs="Times New Roman"/>
          <w:b/>
          <w:sz w:val="28"/>
          <w:szCs w:val="28"/>
        </w:rPr>
      </w:pPr>
      <w:r w:rsidRPr="00C73728">
        <w:rPr>
          <w:rFonts w:ascii="Times New Roman" w:hAnsi="Times New Roman" w:cs="Times New Roman"/>
          <w:b/>
          <w:sz w:val="28"/>
          <w:szCs w:val="28"/>
        </w:rPr>
        <w:t>Профсоюзы:</w:t>
      </w:r>
    </w:p>
    <w:p w14:paraId="6F98D677" w14:textId="24104300" w:rsidR="00B50F8B" w:rsidRPr="00C83E53" w:rsidRDefault="00B50F8B" w:rsidP="00C83E53">
      <w:pPr>
        <w:pStyle w:val="ConsPlusNormal"/>
        <w:ind w:firstLine="540"/>
        <w:jc w:val="both"/>
        <w:rPr>
          <w:rFonts w:ascii="Times New Roman" w:hAnsi="Times New Roman" w:cs="Times New Roman"/>
          <w:sz w:val="28"/>
          <w:szCs w:val="28"/>
        </w:rPr>
      </w:pPr>
      <w:r w:rsidRPr="00917562">
        <w:rPr>
          <w:rFonts w:ascii="Times New Roman" w:hAnsi="Times New Roman" w:cs="Times New Roman"/>
          <w:sz w:val="28"/>
          <w:szCs w:val="28"/>
        </w:rPr>
        <w:t>1.4</w:t>
      </w:r>
      <w:r w:rsidR="005938AC">
        <w:rPr>
          <w:rFonts w:ascii="Times New Roman" w:hAnsi="Times New Roman" w:cs="Times New Roman"/>
          <w:sz w:val="28"/>
          <w:szCs w:val="28"/>
        </w:rPr>
        <w:t>5.</w:t>
      </w:r>
      <w:r w:rsidRPr="00917562">
        <w:rPr>
          <w:rFonts w:ascii="Times New Roman" w:hAnsi="Times New Roman" w:cs="Times New Roman"/>
          <w:sz w:val="28"/>
          <w:szCs w:val="28"/>
        </w:rPr>
        <w:t xml:space="preserve"> </w:t>
      </w:r>
      <w:r w:rsidRPr="00C83E53">
        <w:rPr>
          <w:rFonts w:ascii="Times New Roman" w:hAnsi="Times New Roman" w:cs="Times New Roman"/>
          <w:sz w:val="28"/>
          <w:szCs w:val="28"/>
        </w:rPr>
        <w:t xml:space="preserve">Способствуют устойчивой работе организаций Апанасенковского муниципального </w:t>
      </w:r>
      <w:r w:rsidR="00ED11C8" w:rsidRPr="00917562">
        <w:rPr>
          <w:rFonts w:ascii="Times New Roman" w:hAnsi="Times New Roman" w:cs="Times New Roman"/>
          <w:sz w:val="28"/>
          <w:szCs w:val="28"/>
        </w:rPr>
        <w:t>округа</w:t>
      </w:r>
      <w:r w:rsidRPr="00C83E53">
        <w:rPr>
          <w:rFonts w:ascii="Times New Roman" w:hAnsi="Times New Roman" w:cs="Times New Roman"/>
          <w:sz w:val="28"/>
          <w:szCs w:val="28"/>
        </w:rPr>
        <w:t>, соблюдению трудовой и технологической дисциплины, технике безопасности, рациональному использованию рабочего времени, повышению производительности труда и качества продукции, повышению профессионализма и деловой активности работников.</w:t>
      </w:r>
    </w:p>
    <w:p w14:paraId="55688F03" w14:textId="223048FC" w:rsidR="00B50F8B" w:rsidRPr="00C83E53" w:rsidRDefault="00B50F8B" w:rsidP="00C83E53">
      <w:pPr>
        <w:pStyle w:val="ConsPlusNormal"/>
        <w:ind w:firstLine="540"/>
        <w:jc w:val="both"/>
        <w:rPr>
          <w:rFonts w:ascii="Times New Roman" w:hAnsi="Times New Roman" w:cs="Times New Roman"/>
          <w:sz w:val="28"/>
          <w:szCs w:val="28"/>
        </w:rPr>
      </w:pPr>
      <w:r w:rsidRPr="00917562">
        <w:rPr>
          <w:rFonts w:ascii="Times New Roman" w:hAnsi="Times New Roman" w:cs="Times New Roman"/>
          <w:sz w:val="28"/>
          <w:szCs w:val="28"/>
        </w:rPr>
        <w:t>1.4</w:t>
      </w:r>
      <w:r w:rsidR="005938AC">
        <w:rPr>
          <w:rFonts w:ascii="Times New Roman" w:hAnsi="Times New Roman" w:cs="Times New Roman"/>
          <w:sz w:val="28"/>
          <w:szCs w:val="28"/>
        </w:rPr>
        <w:t>6</w:t>
      </w:r>
      <w:r w:rsidRPr="00917562">
        <w:rPr>
          <w:rFonts w:ascii="Times New Roman" w:hAnsi="Times New Roman" w:cs="Times New Roman"/>
          <w:sz w:val="28"/>
          <w:szCs w:val="28"/>
        </w:rPr>
        <w:t xml:space="preserve">. </w:t>
      </w:r>
      <w:r w:rsidRPr="00C83E53">
        <w:rPr>
          <w:rFonts w:ascii="Times New Roman" w:hAnsi="Times New Roman" w:cs="Times New Roman"/>
          <w:sz w:val="28"/>
          <w:szCs w:val="28"/>
        </w:rPr>
        <w:t>Осуществляют контроль за соблюдением трудового законодательства, иных нормативных правовых актов, содержащих нормы трудового права, принимают меры по защите социально-экономических прав и интересов работников.</w:t>
      </w:r>
    </w:p>
    <w:p w14:paraId="274342A1" w14:textId="5ED093D7" w:rsidR="00B50F8B" w:rsidRPr="00C83E53" w:rsidRDefault="00B50F8B" w:rsidP="00C83E53">
      <w:pPr>
        <w:pStyle w:val="ConsPlusNormal"/>
        <w:ind w:firstLine="540"/>
        <w:jc w:val="both"/>
        <w:rPr>
          <w:rFonts w:ascii="Times New Roman" w:hAnsi="Times New Roman" w:cs="Times New Roman"/>
          <w:sz w:val="28"/>
          <w:szCs w:val="28"/>
        </w:rPr>
      </w:pPr>
      <w:r w:rsidRPr="00917562">
        <w:rPr>
          <w:rFonts w:ascii="Times New Roman" w:hAnsi="Times New Roman" w:cs="Times New Roman"/>
          <w:sz w:val="28"/>
          <w:szCs w:val="28"/>
        </w:rPr>
        <w:t>1.4</w:t>
      </w:r>
      <w:r w:rsidR="00282EE3">
        <w:rPr>
          <w:rFonts w:ascii="Times New Roman" w:hAnsi="Times New Roman" w:cs="Times New Roman"/>
          <w:sz w:val="28"/>
          <w:szCs w:val="28"/>
        </w:rPr>
        <w:t>7</w:t>
      </w:r>
      <w:r w:rsidRPr="00917562">
        <w:rPr>
          <w:rFonts w:ascii="Times New Roman" w:hAnsi="Times New Roman" w:cs="Times New Roman"/>
          <w:sz w:val="28"/>
          <w:szCs w:val="28"/>
        </w:rPr>
        <w:t xml:space="preserve">. </w:t>
      </w:r>
      <w:r w:rsidRPr="00C83E53">
        <w:rPr>
          <w:rFonts w:ascii="Times New Roman" w:hAnsi="Times New Roman" w:cs="Times New Roman"/>
          <w:sz w:val="28"/>
          <w:szCs w:val="28"/>
        </w:rPr>
        <w:t>Осуществляют контроль за соблюдением сроков выплаты заработной платы.</w:t>
      </w:r>
    </w:p>
    <w:p w14:paraId="5A5FDA7A" w14:textId="47F8DB39" w:rsidR="00B50F8B" w:rsidRPr="00C83E53" w:rsidRDefault="00B50F8B" w:rsidP="00C83E53">
      <w:pPr>
        <w:pStyle w:val="ConsPlusNormal"/>
        <w:ind w:firstLine="540"/>
        <w:jc w:val="both"/>
        <w:rPr>
          <w:rFonts w:ascii="Times New Roman" w:hAnsi="Times New Roman" w:cs="Times New Roman"/>
          <w:sz w:val="28"/>
          <w:szCs w:val="28"/>
        </w:rPr>
      </w:pPr>
      <w:r w:rsidRPr="00917562">
        <w:rPr>
          <w:rFonts w:ascii="Times New Roman" w:hAnsi="Times New Roman" w:cs="Times New Roman"/>
          <w:sz w:val="28"/>
          <w:szCs w:val="28"/>
        </w:rPr>
        <w:t>1.4</w:t>
      </w:r>
      <w:r w:rsidR="00282EE3">
        <w:rPr>
          <w:rFonts w:ascii="Times New Roman" w:hAnsi="Times New Roman" w:cs="Times New Roman"/>
          <w:sz w:val="28"/>
          <w:szCs w:val="28"/>
        </w:rPr>
        <w:t>8</w:t>
      </w:r>
      <w:r w:rsidRPr="00917562">
        <w:rPr>
          <w:rFonts w:ascii="Times New Roman" w:hAnsi="Times New Roman" w:cs="Times New Roman"/>
          <w:sz w:val="28"/>
          <w:szCs w:val="28"/>
        </w:rPr>
        <w:t xml:space="preserve">. </w:t>
      </w:r>
      <w:r w:rsidRPr="00C83E53">
        <w:rPr>
          <w:rFonts w:ascii="Times New Roman" w:hAnsi="Times New Roman" w:cs="Times New Roman"/>
          <w:sz w:val="28"/>
          <w:szCs w:val="28"/>
        </w:rPr>
        <w:t>Проводят работу в трудовых коллективах, направленную на расширение практики договорного регулирования социально-трудовых отношений, проявление первичными профсоюзными организациями инициативы к началу коллективных переговоров по заключению коллективных договоров. Оказывают практическую помощь организациям в заключении коллективных договоров.</w:t>
      </w:r>
    </w:p>
    <w:p w14:paraId="2A4D58CE" w14:textId="674E58F6" w:rsidR="00B50F8B" w:rsidRPr="00C83E53" w:rsidRDefault="00B50F8B" w:rsidP="00C83E53">
      <w:pPr>
        <w:pStyle w:val="ConsPlusNormal"/>
        <w:ind w:firstLine="540"/>
        <w:jc w:val="both"/>
        <w:rPr>
          <w:rFonts w:ascii="Times New Roman" w:hAnsi="Times New Roman" w:cs="Times New Roman"/>
          <w:sz w:val="28"/>
          <w:szCs w:val="28"/>
        </w:rPr>
      </w:pPr>
      <w:r w:rsidRPr="00917562">
        <w:rPr>
          <w:rFonts w:ascii="Times New Roman" w:hAnsi="Times New Roman" w:cs="Times New Roman"/>
          <w:sz w:val="28"/>
          <w:szCs w:val="28"/>
        </w:rPr>
        <w:t>1.</w:t>
      </w:r>
      <w:r w:rsidR="00282EE3">
        <w:rPr>
          <w:rFonts w:ascii="Times New Roman" w:hAnsi="Times New Roman" w:cs="Times New Roman"/>
          <w:sz w:val="28"/>
          <w:szCs w:val="28"/>
        </w:rPr>
        <w:t>49</w:t>
      </w:r>
      <w:r w:rsidRPr="00917562">
        <w:rPr>
          <w:rFonts w:ascii="Times New Roman" w:hAnsi="Times New Roman" w:cs="Times New Roman"/>
          <w:sz w:val="28"/>
          <w:szCs w:val="28"/>
        </w:rPr>
        <w:t xml:space="preserve">. </w:t>
      </w:r>
      <w:r w:rsidRPr="00C83E53">
        <w:rPr>
          <w:rFonts w:ascii="Times New Roman" w:hAnsi="Times New Roman" w:cs="Times New Roman"/>
          <w:sz w:val="28"/>
          <w:szCs w:val="28"/>
        </w:rPr>
        <w:t>Добиваются включения в коллективные договоры в организациях одной отрасли равных прав для работников, повышения ответственности работодателей за сохранение и развитие производства, создания условий труда, соответствующих требованиям трудового законодательства Российской Федерации.</w:t>
      </w:r>
    </w:p>
    <w:p w14:paraId="7454B28C" w14:textId="05F4F8A0" w:rsidR="003C2655" w:rsidRPr="000A1FF5" w:rsidRDefault="003C2655" w:rsidP="003C2655">
      <w:pPr>
        <w:pStyle w:val="ConsPlusNormal"/>
        <w:ind w:firstLine="540"/>
        <w:jc w:val="both"/>
        <w:rPr>
          <w:rFonts w:ascii="Times New Roman" w:hAnsi="Times New Roman" w:cs="Times New Roman"/>
          <w:sz w:val="28"/>
          <w:szCs w:val="28"/>
        </w:rPr>
      </w:pPr>
      <w:r w:rsidRPr="00917562">
        <w:rPr>
          <w:rFonts w:ascii="Times New Roman" w:hAnsi="Times New Roman" w:cs="Times New Roman"/>
          <w:sz w:val="28"/>
          <w:szCs w:val="28"/>
        </w:rPr>
        <w:t>1.</w:t>
      </w:r>
      <w:r w:rsidR="006D713F">
        <w:rPr>
          <w:rFonts w:ascii="Times New Roman" w:hAnsi="Times New Roman" w:cs="Times New Roman"/>
          <w:sz w:val="28"/>
          <w:szCs w:val="28"/>
        </w:rPr>
        <w:t>5</w:t>
      </w:r>
      <w:r w:rsidR="00282EE3">
        <w:rPr>
          <w:rFonts w:ascii="Times New Roman" w:hAnsi="Times New Roman" w:cs="Times New Roman"/>
          <w:sz w:val="28"/>
          <w:szCs w:val="28"/>
        </w:rPr>
        <w:t>0</w:t>
      </w:r>
      <w:r w:rsidRPr="00917562">
        <w:rPr>
          <w:rFonts w:ascii="Times New Roman" w:hAnsi="Times New Roman" w:cs="Times New Roman"/>
          <w:sz w:val="28"/>
          <w:szCs w:val="28"/>
        </w:rPr>
        <w:t>. Вносят в органы местного самоуправления Апанасенковского муниципального округа предложения о принятии муниципальных правовых актов по вопросам, затрагивающим права и социально-экономические интересы работников, участвуют в разработке указанных муниципальных правовых актов.</w:t>
      </w:r>
    </w:p>
    <w:p w14:paraId="70528B49" w14:textId="5975B7B0" w:rsidR="00B50F8B" w:rsidRPr="00C83E53" w:rsidRDefault="00B50F8B" w:rsidP="00C83E53">
      <w:pPr>
        <w:pStyle w:val="ConsPlusNormal"/>
        <w:ind w:firstLine="540"/>
        <w:jc w:val="both"/>
        <w:rPr>
          <w:rFonts w:ascii="Times New Roman" w:hAnsi="Times New Roman" w:cs="Times New Roman"/>
          <w:sz w:val="28"/>
          <w:szCs w:val="28"/>
        </w:rPr>
      </w:pPr>
      <w:r w:rsidRPr="00917562">
        <w:rPr>
          <w:rFonts w:ascii="Times New Roman" w:hAnsi="Times New Roman" w:cs="Times New Roman"/>
          <w:sz w:val="28"/>
          <w:szCs w:val="28"/>
        </w:rPr>
        <w:t>1.</w:t>
      </w:r>
      <w:r w:rsidR="006D713F">
        <w:rPr>
          <w:rFonts w:ascii="Times New Roman" w:hAnsi="Times New Roman" w:cs="Times New Roman"/>
          <w:sz w:val="28"/>
          <w:szCs w:val="28"/>
        </w:rPr>
        <w:t>5</w:t>
      </w:r>
      <w:r w:rsidR="00282EE3">
        <w:rPr>
          <w:rFonts w:ascii="Times New Roman" w:hAnsi="Times New Roman" w:cs="Times New Roman"/>
          <w:sz w:val="28"/>
          <w:szCs w:val="28"/>
        </w:rPr>
        <w:t>1</w:t>
      </w:r>
      <w:r w:rsidRPr="00917562">
        <w:rPr>
          <w:rFonts w:ascii="Times New Roman" w:hAnsi="Times New Roman" w:cs="Times New Roman"/>
          <w:sz w:val="28"/>
          <w:szCs w:val="28"/>
        </w:rPr>
        <w:t xml:space="preserve">. </w:t>
      </w:r>
      <w:r w:rsidRPr="00C83E53">
        <w:rPr>
          <w:rFonts w:ascii="Times New Roman" w:hAnsi="Times New Roman" w:cs="Times New Roman"/>
          <w:sz w:val="28"/>
          <w:szCs w:val="28"/>
        </w:rPr>
        <w:t xml:space="preserve">Через своих представителей в установленном порядке участвуют в работе комиссий при администрации Апанасенковского муниципального </w:t>
      </w:r>
      <w:r w:rsidR="00ED11C8" w:rsidRPr="00917562">
        <w:rPr>
          <w:rFonts w:ascii="Times New Roman" w:hAnsi="Times New Roman" w:cs="Times New Roman"/>
          <w:sz w:val="28"/>
          <w:szCs w:val="28"/>
        </w:rPr>
        <w:t>округа</w:t>
      </w:r>
      <w:r w:rsidR="00ED11C8">
        <w:rPr>
          <w:rFonts w:ascii="Times New Roman" w:hAnsi="Times New Roman" w:cs="Times New Roman"/>
          <w:sz w:val="28"/>
          <w:szCs w:val="28"/>
        </w:rPr>
        <w:t xml:space="preserve"> </w:t>
      </w:r>
      <w:r w:rsidRPr="00C83E53">
        <w:rPr>
          <w:rFonts w:ascii="Times New Roman" w:hAnsi="Times New Roman" w:cs="Times New Roman"/>
          <w:sz w:val="28"/>
          <w:szCs w:val="28"/>
        </w:rPr>
        <w:t>по вопросам, затрагивающим социально-трудовые отношения.</w:t>
      </w:r>
    </w:p>
    <w:p w14:paraId="29B6550D" w14:textId="7529A396" w:rsidR="00B50F8B" w:rsidRDefault="00B50F8B" w:rsidP="00C83E53">
      <w:pPr>
        <w:pStyle w:val="ConsPlusNormal"/>
        <w:ind w:firstLine="540"/>
        <w:jc w:val="both"/>
        <w:rPr>
          <w:rFonts w:ascii="Times New Roman" w:hAnsi="Times New Roman" w:cs="Times New Roman"/>
          <w:sz w:val="28"/>
          <w:szCs w:val="28"/>
        </w:rPr>
      </w:pPr>
      <w:r w:rsidRPr="00917562">
        <w:rPr>
          <w:rFonts w:ascii="Times New Roman" w:hAnsi="Times New Roman" w:cs="Times New Roman"/>
          <w:sz w:val="28"/>
          <w:szCs w:val="28"/>
        </w:rPr>
        <w:t>1.</w:t>
      </w:r>
      <w:r w:rsidR="006D713F">
        <w:rPr>
          <w:rFonts w:ascii="Times New Roman" w:hAnsi="Times New Roman" w:cs="Times New Roman"/>
          <w:sz w:val="28"/>
          <w:szCs w:val="28"/>
        </w:rPr>
        <w:t>5</w:t>
      </w:r>
      <w:r w:rsidR="00282EE3">
        <w:rPr>
          <w:rFonts w:ascii="Times New Roman" w:hAnsi="Times New Roman" w:cs="Times New Roman"/>
          <w:sz w:val="28"/>
          <w:szCs w:val="28"/>
        </w:rPr>
        <w:t>2</w:t>
      </w:r>
      <w:r w:rsidRPr="00917562">
        <w:rPr>
          <w:rFonts w:ascii="Times New Roman" w:hAnsi="Times New Roman" w:cs="Times New Roman"/>
          <w:sz w:val="28"/>
          <w:szCs w:val="28"/>
        </w:rPr>
        <w:t xml:space="preserve">. </w:t>
      </w:r>
      <w:r w:rsidRPr="00C83E53">
        <w:rPr>
          <w:rFonts w:ascii="Times New Roman" w:hAnsi="Times New Roman" w:cs="Times New Roman"/>
          <w:sz w:val="28"/>
          <w:szCs w:val="28"/>
        </w:rPr>
        <w:t>Делегируют представителей работников в органы управления организации</w:t>
      </w:r>
      <w:r w:rsidR="00614279">
        <w:rPr>
          <w:rFonts w:ascii="Times New Roman" w:hAnsi="Times New Roman" w:cs="Times New Roman"/>
          <w:sz w:val="28"/>
          <w:szCs w:val="28"/>
        </w:rPr>
        <w:t>.</w:t>
      </w:r>
    </w:p>
    <w:p w14:paraId="52E98BFE" w14:textId="77777777" w:rsidR="00C73728" w:rsidRPr="00C83E53" w:rsidRDefault="00C73728" w:rsidP="00C83E53">
      <w:pPr>
        <w:pStyle w:val="ConsPlusNormal"/>
        <w:ind w:firstLine="540"/>
        <w:jc w:val="both"/>
        <w:rPr>
          <w:rFonts w:ascii="Times New Roman" w:hAnsi="Times New Roman" w:cs="Times New Roman"/>
          <w:sz w:val="28"/>
          <w:szCs w:val="28"/>
        </w:rPr>
      </w:pPr>
    </w:p>
    <w:p w14:paraId="64AC78EC" w14:textId="77777777" w:rsidR="00B50F8B" w:rsidRPr="00C83E53" w:rsidRDefault="00B50F8B" w:rsidP="00C83E53">
      <w:pPr>
        <w:pStyle w:val="ConsPlusNormal"/>
        <w:ind w:firstLine="540"/>
        <w:jc w:val="both"/>
        <w:rPr>
          <w:rFonts w:ascii="Times New Roman" w:hAnsi="Times New Roman" w:cs="Times New Roman"/>
          <w:sz w:val="28"/>
          <w:szCs w:val="28"/>
        </w:rPr>
      </w:pPr>
      <w:r w:rsidRPr="00C73728">
        <w:rPr>
          <w:rFonts w:ascii="Times New Roman" w:hAnsi="Times New Roman" w:cs="Times New Roman"/>
          <w:b/>
          <w:sz w:val="28"/>
          <w:szCs w:val="28"/>
        </w:rPr>
        <w:t>Профсоюзы и Работодатели</w:t>
      </w:r>
      <w:r w:rsidRPr="00C83E53">
        <w:rPr>
          <w:rFonts w:ascii="Times New Roman" w:hAnsi="Times New Roman" w:cs="Times New Roman"/>
          <w:sz w:val="28"/>
          <w:szCs w:val="28"/>
        </w:rPr>
        <w:t>:</w:t>
      </w:r>
    </w:p>
    <w:p w14:paraId="47A7D3EB" w14:textId="4C223E30" w:rsidR="00B50F8B" w:rsidRPr="00C83E53" w:rsidRDefault="00B50F8B" w:rsidP="00C83E53">
      <w:pPr>
        <w:pStyle w:val="ConsPlusNormal"/>
        <w:ind w:firstLine="540"/>
        <w:jc w:val="both"/>
        <w:rPr>
          <w:rFonts w:ascii="Times New Roman" w:hAnsi="Times New Roman" w:cs="Times New Roman"/>
          <w:sz w:val="28"/>
          <w:szCs w:val="28"/>
        </w:rPr>
      </w:pPr>
      <w:r w:rsidRPr="00917562">
        <w:rPr>
          <w:rFonts w:ascii="Times New Roman" w:hAnsi="Times New Roman" w:cs="Times New Roman"/>
          <w:sz w:val="28"/>
          <w:szCs w:val="28"/>
        </w:rPr>
        <w:t>1.</w:t>
      </w:r>
      <w:r w:rsidR="007C6E44" w:rsidRPr="00917562">
        <w:rPr>
          <w:rFonts w:ascii="Times New Roman" w:hAnsi="Times New Roman" w:cs="Times New Roman"/>
          <w:sz w:val="28"/>
          <w:szCs w:val="28"/>
        </w:rPr>
        <w:t>5</w:t>
      </w:r>
      <w:r w:rsidR="00282EE3">
        <w:rPr>
          <w:rFonts w:ascii="Times New Roman" w:hAnsi="Times New Roman" w:cs="Times New Roman"/>
          <w:sz w:val="28"/>
          <w:szCs w:val="28"/>
        </w:rPr>
        <w:t>3</w:t>
      </w:r>
      <w:r w:rsidRPr="00917562">
        <w:rPr>
          <w:rFonts w:ascii="Times New Roman" w:hAnsi="Times New Roman" w:cs="Times New Roman"/>
          <w:sz w:val="28"/>
          <w:szCs w:val="28"/>
        </w:rPr>
        <w:t xml:space="preserve">. </w:t>
      </w:r>
      <w:r w:rsidRPr="00C83E53">
        <w:rPr>
          <w:rFonts w:ascii="Times New Roman" w:hAnsi="Times New Roman" w:cs="Times New Roman"/>
          <w:sz w:val="28"/>
          <w:szCs w:val="28"/>
        </w:rPr>
        <w:t xml:space="preserve">Проводят в организациях Апанасенковского </w:t>
      </w:r>
      <w:r w:rsidRPr="00917562">
        <w:rPr>
          <w:rFonts w:ascii="Times New Roman" w:hAnsi="Times New Roman" w:cs="Times New Roman"/>
          <w:sz w:val="28"/>
          <w:szCs w:val="28"/>
        </w:rPr>
        <w:t xml:space="preserve">муниципального </w:t>
      </w:r>
      <w:r w:rsidR="00ED11C8" w:rsidRPr="00917562">
        <w:rPr>
          <w:rFonts w:ascii="Times New Roman" w:hAnsi="Times New Roman" w:cs="Times New Roman"/>
          <w:sz w:val="28"/>
          <w:szCs w:val="28"/>
        </w:rPr>
        <w:t>округа</w:t>
      </w:r>
      <w:r w:rsidR="00ED11C8">
        <w:rPr>
          <w:rFonts w:ascii="Times New Roman" w:hAnsi="Times New Roman" w:cs="Times New Roman"/>
          <w:sz w:val="28"/>
          <w:szCs w:val="28"/>
        </w:rPr>
        <w:t xml:space="preserve"> </w:t>
      </w:r>
      <w:r w:rsidRPr="00C83E53">
        <w:rPr>
          <w:rFonts w:ascii="Times New Roman" w:hAnsi="Times New Roman" w:cs="Times New Roman"/>
          <w:sz w:val="28"/>
          <w:szCs w:val="28"/>
        </w:rPr>
        <w:t>обучение работников по правовым и экономическим вопросам.</w:t>
      </w:r>
    </w:p>
    <w:p w14:paraId="36770BF3" w14:textId="55D494AF" w:rsidR="00B50F8B" w:rsidRDefault="00B50F8B" w:rsidP="00A9164E">
      <w:pPr>
        <w:pStyle w:val="ConsPlusNormal"/>
        <w:ind w:firstLine="540"/>
        <w:jc w:val="both"/>
        <w:rPr>
          <w:rFonts w:ascii="Times New Roman" w:hAnsi="Times New Roman" w:cs="Times New Roman"/>
          <w:sz w:val="28"/>
          <w:szCs w:val="28"/>
        </w:rPr>
      </w:pPr>
      <w:r w:rsidRPr="00917562">
        <w:rPr>
          <w:rFonts w:ascii="Times New Roman" w:hAnsi="Times New Roman" w:cs="Times New Roman"/>
          <w:sz w:val="28"/>
          <w:szCs w:val="28"/>
        </w:rPr>
        <w:t>1.</w:t>
      </w:r>
      <w:r w:rsidR="007C6E44" w:rsidRPr="00917562">
        <w:rPr>
          <w:rFonts w:ascii="Times New Roman" w:hAnsi="Times New Roman" w:cs="Times New Roman"/>
          <w:sz w:val="28"/>
          <w:szCs w:val="28"/>
        </w:rPr>
        <w:t>5</w:t>
      </w:r>
      <w:r w:rsidR="00282EE3">
        <w:rPr>
          <w:rFonts w:ascii="Times New Roman" w:hAnsi="Times New Roman" w:cs="Times New Roman"/>
          <w:sz w:val="28"/>
          <w:szCs w:val="28"/>
        </w:rPr>
        <w:t>4</w:t>
      </w:r>
      <w:r w:rsidRPr="00917562">
        <w:rPr>
          <w:rFonts w:ascii="Times New Roman" w:hAnsi="Times New Roman" w:cs="Times New Roman"/>
          <w:sz w:val="28"/>
          <w:szCs w:val="28"/>
        </w:rPr>
        <w:t>.</w:t>
      </w:r>
      <w:r w:rsidRPr="00C83E53">
        <w:rPr>
          <w:rFonts w:ascii="Times New Roman" w:hAnsi="Times New Roman" w:cs="Times New Roman"/>
          <w:sz w:val="28"/>
          <w:szCs w:val="28"/>
        </w:rPr>
        <w:t xml:space="preserve"> Участвуют в обсуждении и разработке проектов (программ), стратеги</w:t>
      </w:r>
      <w:r w:rsidR="002802D1" w:rsidRPr="00242A4F">
        <w:rPr>
          <w:rFonts w:ascii="Times New Roman" w:hAnsi="Times New Roman" w:cs="Times New Roman"/>
          <w:sz w:val="28"/>
          <w:szCs w:val="28"/>
        </w:rPr>
        <w:t>и</w:t>
      </w:r>
      <w:r w:rsidRPr="00C83E53">
        <w:rPr>
          <w:rFonts w:ascii="Times New Roman" w:hAnsi="Times New Roman" w:cs="Times New Roman"/>
          <w:sz w:val="28"/>
          <w:szCs w:val="28"/>
        </w:rPr>
        <w:t xml:space="preserve"> социально-экономического развития Апанасенковского </w:t>
      </w:r>
      <w:r w:rsidRPr="00917562">
        <w:rPr>
          <w:rFonts w:ascii="Times New Roman" w:hAnsi="Times New Roman" w:cs="Times New Roman"/>
          <w:sz w:val="28"/>
          <w:szCs w:val="28"/>
        </w:rPr>
        <w:t xml:space="preserve">муниципального </w:t>
      </w:r>
      <w:r w:rsidR="00ED11C8" w:rsidRPr="00917562">
        <w:rPr>
          <w:rFonts w:ascii="Times New Roman" w:hAnsi="Times New Roman" w:cs="Times New Roman"/>
          <w:sz w:val="28"/>
          <w:szCs w:val="28"/>
        </w:rPr>
        <w:t>округа</w:t>
      </w:r>
      <w:r w:rsidR="00A9164E">
        <w:rPr>
          <w:rFonts w:ascii="Times New Roman" w:hAnsi="Times New Roman" w:cs="Times New Roman"/>
          <w:sz w:val="28"/>
          <w:szCs w:val="28"/>
        </w:rPr>
        <w:t xml:space="preserve">, </w:t>
      </w:r>
      <w:r w:rsidR="00A9164E" w:rsidRPr="00242A4F">
        <w:rPr>
          <w:rFonts w:ascii="Times New Roman" w:hAnsi="Times New Roman" w:cs="Times New Roman"/>
          <w:sz w:val="28"/>
          <w:szCs w:val="28"/>
        </w:rPr>
        <w:t>проектов муниципальных программ Апанасенковского муниципального округа.</w:t>
      </w:r>
    </w:p>
    <w:p w14:paraId="13C2028A" w14:textId="77777777" w:rsidR="00A9164E" w:rsidRPr="00C83E53" w:rsidRDefault="00A9164E" w:rsidP="00A9164E">
      <w:pPr>
        <w:pStyle w:val="ConsPlusNormal"/>
        <w:ind w:firstLine="540"/>
        <w:jc w:val="both"/>
        <w:rPr>
          <w:rFonts w:ascii="Times New Roman" w:hAnsi="Times New Roman" w:cs="Times New Roman"/>
          <w:sz w:val="28"/>
          <w:szCs w:val="28"/>
        </w:rPr>
      </w:pPr>
    </w:p>
    <w:p w14:paraId="10124D3C" w14:textId="77777777" w:rsidR="00B50F8B" w:rsidRPr="00C83E53" w:rsidRDefault="00B50F8B" w:rsidP="00C83E53">
      <w:pPr>
        <w:pStyle w:val="ConsPlusTitle"/>
        <w:jc w:val="center"/>
        <w:outlineLvl w:val="1"/>
        <w:rPr>
          <w:rFonts w:ascii="Times New Roman" w:hAnsi="Times New Roman" w:cs="Times New Roman"/>
          <w:sz w:val="28"/>
          <w:szCs w:val="28"/>
        </w:rPr>
      </w:pPr>
      <w:r w:rsidRPr="00C83E53">
        <w:rPr>
          <w:rFonts w:ascii="Times New Roman" w:hAnsi="Times New Roman" w:cs="Times New Roman"/>
          <w:sz w:val="28"/>
          <w:szCs w:val="28"/>
        </w:rPr>
        <w:lastRenderedPageBreak/>
        <w:t>II. В области регулирования оплаты труда,</w:t>
      </w:r>
    </w:p>
    <w:p w14:paraId="2929B61D" w14:textId="77777777" w:rsidR="00B50F8B" w:rsidRPr="00C83E53" w:rsidRDefault="00B50F8B" w:rsidP="00C83E53">
      <w:pPr>
        <w:pStyle w:val="ConsPlusTitle"/>
        <w:jc w:val="center"/>
        <w:rPr>
          <w:rFonts w:ascii="Times New Roman" w:hAnsi="Times New Roman" w:cs="Times New Roman"/>
          <w:sz w:val="28"/>
          <w:szCs w:val="28"/>
        </w:rPr>
      </w:pPr>
      <w:r w:rsidRPr="00C83E53">
        <w:rPr>
          <w:rFonts w:ascii="Times New Roman" w:hAnsi="Times New Roman" w:cs="Times New Roman"/>
          <w:sz w:val="28"/>
          <w:szCs w:val="28"/>
        </w:rPr>
        <w:t>повышения уровня жизни и снижения бедности населения</w:t>
      </w:r>
    </w:p>
    <w:p w14:paraId="403C3CAB" w14:textId="77777777" w:rsidR="00B50F8B" w:rsidRPr="00C83E53" w:rsidRDefault="00B50F8B" w:rsidP="00C83E53">
      <w:pPr>
        <w:pStyle w:val="ConsPlusNormal"/>
        <w:rPr>
          <w:rFonts w:ascii="Times New Roman" w:hAnsi="Times New Roman" w:cs="Times New Roman"/>
          <w:sz w:val="28"/>
          <w:szCs w:val="28"/>
        </w:rPr>
      </w:pPr>
    </w:p>
    <w:p w14:paraId="61F0468F" w14:textId="77777777" w:rsidR="00B50F8B" w:rsidRPr="00C73728" w:rsidRDefault="00B50F8B" w:rsidP="00C83E53">
      <w:pPr>
        <w:pStyle w:val="ConsPlusNormal"/>
        <w:ind w:firstLine="540"/>
        <w:jc w:val="both"/>
        <w:rPr>
          <w:rFonts w:ascii="Times New Roman" w:hAnsi="Times New Roman" w:cs="Times New Roman"/>
          <w:b/>
          <w:sz w:val="28"/>
          <w:szCs w:val="28"/>
        </w:rPr>
      </w:pPr>
      <w:r w:rsidRPr="00C73728">
        <w:rPr>
          <w:rFonts w:ascii="Times New Roman" w:hAnsi="Times New Roman" w:cs="Times New Roman"/>
          <w:b/>
          <w:sz w:val="28"/>
          <w:szCs w:val="28"/>
        </w:rPr>
        <w:t>Стороны:</w:t>
      </w:r>
    </w:p>
    <w:p w14:paraId="59CFBF01" w14:textId="77777777" w:rsidR="00B50F8B" w:rsidRPr="00C83E53" w:rsidRDefault="00B50F8B" w:rsidP="00C83E53">
      <w:pPr>
        <w:pStyle w:val="ConsPlusNormal"/>
        <w:ind w:firstLine="540"/>
        <w:jc w:val="both"/>
        <w:rPr>
          <w:rFonts w:ascii="Times New Roman" w:hAnsi="Times New Roman" w:cs="Times New Roman"/>
          <w:sz w:val="28"/>
          <w:szCs w:val="28"/>
        </w:rPr>
      </w:pPr>
      <w:r w:rsidRPr="00C83E53">
        <w:rPr>
          <w:rFonts w:ascii="Times New Roman" w:hAnsi="Times New Roman" w:cs="Times New Roman"/>
          <w:sz w:val="28"/>
          <w:szCs w:val="28"/>
        </w:rPr>
        <w:t xml:space="preserve">2.1. Осуществляют последовательную политику, направленную на повышение реальной заработной платы, обеспечения прав работников на достойный труд, </w:t>
      </w:r>
      <w:r w:rsidR="00A81CA3" w:rsidRPr="00917562">
        <w:rPr>
          <w:rFonts w:ascii="Times New Roman" w:hAnsi="Times New Roman" w:cs="Times New Roman"/>
          <w:sz w:val="28"/>
          <w:szCs w:val="28"/>
        </w:rPr>
        <w:t>реализацию государственных гарантий по оплате труда,</w:t>
      </w:r>
      <w:r w:rsidR="00A81CA3">
        <w:rPr>
          <w:rFonts w:ascii="Times New Roman" w:hAnsi="Times New Roman" w:cs="Times New Roman"/>
          <w:sz w:val="28"/>
          <w:szCs w:val="28"/>
        </w:rPr>
        <w:t xml:space="preserve"> </w:t>
      </w:r>
      <w:r w:rsidRPr="00C83E53">
        <w:rPr>
          <w:rFonts w:ascii="Times New Roman" w:hAnsi="Times New Roman" w:cs="Times New Roman"/>
          <w:sz w:val="28"/>
          <w:szCs w:val="28"/>
        </w:rPr>
        <w:t>поддержание экономически оправданной и социально приемлемой дифференциации заработной платы работников с учетом уровня квалификации и объема работ, повышение доли работников с заработной платой выше минимального размера оплаты труда.</w:t>
      </w:r>
    </w:p>
    <w:p w14:paraId="11DF6827" w14:textId="5758D8D7" w:rsidR="00B50F8B" w:rsidRPr="00C83E53" w:rsidRDefault="00B50F8B" w:rsidP="00C83E53">
      <w:pPr>
        <w:pStyle w:val="ConsPlusNormal"/>
        <w:ind w:firstLine="540"/>
        <w:jc w:val="both"/>
        <w:rPr>
          <w:rFonts w:ascii="Times New Roman" w:hAnsi="Times New Roman" w:cs="Times New Roman"/>
          <w:sz w:val="28"/>
          <w:szCs w:val="28"/>
        </w:rPr>
      </w:pPr>
      <w:r w:rsidRPr="00C83E53">
        <w:rPr>
          <w:rFonts w:ascii="Times New Roman" w:hAnsi="Times New Roman" w:cs="Times New Roman"/>
          <w:sz w:val="28"/>
          <w:szCs w:val="28"/>
        </w:rPr>
        <w:t xml:space="preserve">2.2. В соответствии с </w:t>
      </w:r>
      <w:hyperlink r:id="rId15" w:history="1">
        <w:r w:rsidRPr="00C83E53">
          <w:rPr>
            <w:rFonts w:ascii="Times New Roman" w:hAnsi="Times New Roman" w:cs="Times New Roman"/>
            <w:sz w:val="28"/>
            <w:szCs w:val="28"/>
          </w:rPr>
          <w:t>Указом</w:t>
        </w:r>
      </w:hyperlink>
      <w:r w:rsidRPr="00C83E53">
        <w:rPr>
          <w:rFonts w:ascii="Times New Roman" w:hAnsi="Times New Roman" w:cs="Times New Roman"/>
          <w:sz w:val="28"/>
          <w:szCs w:val="28"/>
        </w:rPr>
        <w:t xml:space="preserve"> Президента Российской Федерации от 7 мая 2012 года </w:t>
      </w:r>
      <w:r w:rsidR="00192CDF">
        <w:rPr>
          <w:rFonts w:ascii="Times New Roman" w:hAnsi="Times New Roman" w:cs="Times New Roman"/>
          <w:sz w:val="28"/>
          <w:szCs w:val="28"/>
        </w:rPr>
        <w:t>№</w:t>
      </w:r>
      <w:r w:rsidRPr="00C83E53">
        <w:rPr>
          <w:rFonts w:ascii="Times New Roman" w:hAnsi="Times New Roman" w:cs="Times New Roman"/>
          <w:sz w:val="28"/>
          <w:szCs w:val="28"/>
        </w:rPr>
        <w:t xml:space="preserve"> 597 </w:t>
      </w:r>
      <w:r w:rsidR="00192CDF">
        <w:rPr>
          <w:rFonts w:ascii="Times New Roman" w:hAnsi="Times New Roman" w:cs="Times New Roman"/>
          <w:sz w:val="28"/>
          <w:szCs w:val="28"/>
        </w:rPr>
        <w:t>«</w:t>
      </w:r>
      <w:r w:rsidRPr="00C83E53">
        <w:rPr>
          <w:rFonts w:ascii="Times New Roman" w:hAnsi="Times New Roman" w:cs="Times New Roman"/>
          <w:sz w:val="28"/>
          <w:szCs w:val="28"/>
        </w:rPr>
        <w:t>О мероприятиях по реализации государственной социальной политики</w:t>
      </w:r>
      <w:r w:rsidR="00192CDF">
        <w:rPr>
          <w:rFonts w:ascii="Times New Roman" w:hAnsi="Times New Roman" w:cs="Times New Roman"/>
          <w:sz w:val="28"/>
          <w:szCs w:val="28"/>
        </w:rPr>
        <w:t>»</w:t>
      </w:r>
      <w:r w:rsidRPr="00C83E53">
        <w:rPr>
          <w:rFonts w:ascii="Times New Roman" w:hAnsi="Times New Roman" w:cs="Times New Roman"/>
          <w:sz w:val="28"/>
          <w:szCs w:val="28"/>
        </w:rPr>
        <w:t xml:space="preserve"> принимают меры по обеспечению ежегодного роста </w:t>
      </w:r>
      <w:r w:rsidRPr="00001A6A">
        <w:rPr>
          <w:rFonts w:ascii="Times New Roman" w:hAnsi="Times New Roman" w:cs="Times New Roman"/>
          <w:sz w:val="28"/>
          <w:szCs w:val="28"/>
        </w:rPr>
        <w:t>уровня реальной средней заработной платы работников Апанасенков</w:t>
      </w:r>
      <w:r w:rsidRPr="00C83E53">
        <w:rPr>
          <w:rFonts w:ascii="Times New Roman" w:hAnsi="Times New Roman" w:cs="Times New Roman"/>
          <w:sz w:val="28"/>
          <w:szCs w:val="28"/>
        </w:rPr>
        <w:t xml:space="preserve">ского муниципального </w:t>
      </w:r>
      <w:r w:rsidR="00ED11C8" w:rsidRPr="00917562">
        <w:rPr>
          <w:rFonts w:ascii="Times New Roman" w:hAnsi="Times New Roman" w:cs="Times New Roman"/>
          <w:sz w:val="28"/>
          <w:szCs w:val="28"/>
        </w:rPr>
        <w:t xml:space="preserve">округа </w:t>
      </w:r>
      <w:r w:rsidR="00C00352" w:rsidRPr="00242A4F">
        <w:rPr>
          <w:rFonts w:ascii="Times New Roman" w:hAnsi="Times New Roman" w:cs="Times New Roman"/>
          <w:sz w:val="28"/>
          <w:szCs w:val="28"/>
        </w:rPr>
        <w:t xml:space="preserve">не менее чем на </w:t>
      </w:r>
      <w:r w:rsidR="00001A6A" w:rsidRPr="00242A4F">
        <w:rPr>
          <w:rFonts w:ascii="Times New Roman" w:hAnsi="Times New Roman" w:cs="Times New Roman"/>
          <w:sz w:val="28"/>
          <w:szCs w:val="28"/>
        </w:rPr>
        <w:t>7</w:t>
      </w:r>
      <w:r w:rsidR="00C00352" w:rsidRPr="00242A4F">
        <w:rPr>
          <w:rFonts w:ascii="Times New Roman" w:hAnsi="Times New Roman" w:cs="Times New Roman"/>
          <w:sz w:val="28"/>
          <w:szCs w:val="28"/>
        </w:rPr>
        <w:t xml:space="preserve"> %,</w:t>
      </w:r>
      <w:r w:rsidR="00C00352" w:rsidRPr="00C00352">
        <w:rPr>
          <w:rFonts w:ascii="Times New Roman" w:hAnsi="Times New Roman" w:cs="Times New Roman"/>
          <w:sz w:val="28"/>
          <w:szCs w:val="28"/>
        </w:rPr>
        <w:t xml:space="preserve"> </w:t>
      </w:r>
      <w:r w:rsidR="00A81CA3" w:rsidRPr="00917562">
        <w:rPr>
          <w:rFonts w:ascii="Times New Roman" w:hAnsi="Times New Roman" w:cs="Times New Roman"/>
          <w:sz w:val="28"/>
          <w:szCs w:val="28"/>
        </w:rPr>
        <w:t>и не допускают снижения достигнутых значений их средней заработной платы в абсолютном выражении.</w:t>
      </w:r>
    </w:p>
    <w:p w14:paraId="42AB4B07" w14:textId="39817CD0" w:rsidR="00B50F8B" w:rsidRPr="00C83E53" w:rsidRDefault="00B50F8B" w:rsidP="00C83E53">
      <w:pPr>
        <w:pStyle w:val="ConsPlusNormal"/>
        <w:ind w:firstLine="540"/>
        <w:jc w:val="both"/>
        <w:rPr>
          <w:rFonts w:ascii="Times New Roman" w:hAnsi="Times New Roman" w:cs="Times New Roman"/>
          <w:sz w:val="28"/>
          <w:szCs w:val="28"/>
        </w:rPr>
      </w:pPr>
      <w:r w:rsidRPr="00C83E53">
        <w:rPr>
          <w:rFonts w:ascii="Times New Roman" w:hAnsi="Times New Roman" w:cs="Times New Roman"/>
          <w:sz w:val="28"/>
          <w:szCs w:val="28"/>
        </w:rPr>
        <w:t xml:space="preserve">2.3. </w:t>
      </w:r>
      <w:r w:rsidRPr="00917562">
        <w:rPr>
          <w:rFonts w:ascii="Times New Roman" w:hAnsi="Times New Roman" w:cs="Times New Roman"/>
          <w:sz w:val="28"/>
          <w:szCs w:val="28"/>
        </w:rPr>
        <w:t>Принимают меры по превышению доходов населения над уровнем инфляции</w:t>
      </w:r>
      <w:r w:rsidR="00A81CA3" w:rsidRPr="00917562">
        <w:rPr>
          <w:rFonts w:ascii="Times New Roman" w:hAnsi="Times New Roman" w:cs="Times New Roman"/>
          <w:sz w:val="28"/>
          <w:szCs w:val="28"/>
        </w:rPr>
        <w:t xml:space="preserve">, обеспечивая ежегодный темп роста номинальной начисленной среднемесячной заработной платы работников организаций в Апанасенковском муниципальном округе не менее чем на </w:t>
      </w:r>
      <w:r w:rsidR="00A81CA3" w:rsidRPr="00242A4F">
        <w:rPr>
          <w:rFonts w:ascii="Times New Roman" w:hAnsi="Times New Roman" w:cs="Times New Roman"/>
          <w:sz w:val="28"/>
          <w:szCs w:val="28"/>
        </w:rPr>
        <w:t>10</w:t>
      </w:r>
      <w:r w:rsidR="00223C33" w:rsidRPr="00242A4F">
        <w:rPr>
          <w:rFonts w:ascii="Times New Roman" w:hAnsi="Times New Roman" w:cs="Times New Roman"/>
          <w:sz w:val="28"/>
          <w:szCs w:val="28"/>
        </w:rPr>
        <w:t>7</w:t>
      </w:r>
      <w:r w:rsidR="00101B24">
        <w:rPr>
          <w:rFonts w:ascii="Times New Roman" w:hAnsi="Times New Roman" w:cs="Times New Roman"/>
          <w:sz w:val="28"/>
          <w:szCs w:val="28"/>
        </w:rPr>
        <w:t xml:space="preserve"> %;</w:t>
      </w:r>
    </w:p>
    <w:p w14:paraId="55E8AF63" w14:textId="47F94C0C" w:rsidR="00524100" w:rsidRPr="00EE32C4" w:rsidRDefault="00B50F8B" w:rsidP="00524100">
      <w:pPr>
        <w:pStyle w:val="ConsPlusNormal"/>
        <w:ind w:firstLine="540"/>
        <w:jc w:val="both"/>
        <w:rPr>
          <w:rFonts w:ascii="Times New Roman" w:hAnsi="Times New Roman" w:cs="Times New Roman"/>
          <w:color w:val="FF0000"/>
          <w:sz w:val="28"/>
          <w:szCs w:val="28"/>
        </w:rPr>
      </w:pPr>
      <w:r w:rsidRPr="00C83E53">
        <w:rPr>
          <w:rFonts w:ascii="Times New Roman" w:hAnsi="Times New Roman" w:cs="Times New Roman"/>
          <w:sz w:val="28"/>
          <w:szCs w:val="28"/>
        </w:rPr>
        <w:t xml:space="preserve">2.4. В целях реализации </w:t>
      </w:r>
      <w:hyperlink r:id="rId16" w:history="1">
        <w:r w:rsidRPr="00C83E53">
          <w:rPr>
            <w:rFonts w:ascii="Times New Roman" w:hAnsi="Times New Roman" w:cs="Times New Roman"/>
            <w:sz w:val="28"/>
            <w:szCs w:val="28"/>
          </w:rPr>
          <w:t>Указа</w:t>
        </w:r>
      </w:hyperlink>
      <w:r w:rsidRPr="00C83E53">
        <w:rPr>
          <w:rFonts w:ascii="Times New Roman" w:hAnsi="Times New Roman" w:cs="Times New Roman"/>
          <w:sz w:val="28"/>
          <w:szCs w:val="28"/>
        </w:rPr>
        <w:t xml:space="preserve"> Президента Российской Федерации</w:t>
      </w:r>
      <w:r w:rsidR="00242A4F">
        <w:rPr>
          <w:rFonts w:ascii="Times New Roman" w:hAnsi="Times New Roman" w:cs="Times New Roman"/>
          <w:sz w:val="28"/>
          <w:szCs w:val="28"/>
        </w:rPr>
        <w:t xml:space="preserve"> №</w:t>
      </w:r>
      <w:r w:rsidR="00524100">
        <w:rPr>
          <w:rFonts w:ascii="Times New Roman" w:hAnsi="Times New Roman" w:cs="Times New Roman"/>
          <w:sz w:val="28"/>
          <w:szCs w:val="28"/>
        </w:rPr>
        <w:t xml:space="preserve"> </w:t>
      </w:r>
      <w:r w:rsidR="00524100" w:rsidRPr="00242A4F">
        <w:rPr>
          <w:rFonts w:ascii="Times New Roman" w:hAnsi="Times New Roman" w:cs="Times New Roman"/>
          <w:sz w:val="28"/>
          <w:szCs w:val="28"/>
        </w:rPr>
        <w:t>309</w:t>
      </w:r>
      <w:r w:rsidR="00524100">
        <w:rPr>
          <w:rFonts w:ascii="Times New Roman" w:hAnsi="Times New Roman" w:cs="Times New Roman"/>
          <w:sz w:val="28"/>
          <w:szCs w:val="28"/>
        </w:rPr>
        <w:t xml:space="preserve"> </w:t>
      </w:r>
      <w:r w:rsidR="00524100" w:rsidRPr="00876222">
        <w:rPr>
          <w:rFonts w:ascii="Times New Roman" w:hAnsi="Times New Roman" w:cs="Times New Roman"/>
          <w:sz w:val="28"/>
          <w:szCs w:val="28"/>
        </w:rPr>
        <w:t xml:space="preserve"> </w:t>
      </w:r>
      <w:r w:rsidRPr="00C83E53">
        <w:rPr>
          <w:rFonts w:ascii="Times New Roman" w:hAnsi="Times New Roman" w:cs="Times New Roman"/>
          <w:sz w:val="28"/>
          <w:szCs w:val="28"/>
        </w:rPr>
        <w:t xml:space="preserve">повышения уровня реальной заработной платы в Апанасенковском </w:t>
      </w:r>
      <w:r w:rsidRPr="00917562">
        <w:rPr>
          <w:rFonts w:ascii="Times New Roman" w:hAnsi="Times New Roman" w:cs="Times New Roman"/>
          <w:sz w:val="28"/>
          <w:szCs w:val="28"/>
        </w:rPr>
        <w:t xml:space="preserve">муниципальном </w:t>
      </w:r>
      <w:r w:rsidR="00ED11C8" w:rsidRPr="00917562">
        <w:rPr>
          <w:rFonts w:ascii="Times New Roman" w:hAnsi="Times New Roman" w:cs="Times New Roman"/>
          <w:sz w:val="28"/>
          <w:szCs w:val="28"/>
        </w:rPr>
        <w:t>округе</w:t>
      </w:r>
      <w:r w:rsidR="00ED11C8">
        <w:rPr>
          <w:rFonts w:ascii="Times New Roman" w:hAnsi="Times New Roman" w:cs="Times New Roman"/>
          <w:sz w:val="28"/>
          <w:szCs w:val="28"/>
        </w:rPr>
        <w:t xml:space="preserve"> </w:t>
      </w:r>
      <w:r w:rsidRPr="00C83E53">
        <w:rPr>
          <w:rFonts w:ascii="Times New Roman" w:hAnsi="Times New Roman" w:cs="Times New Roman"/>
          <w:sz w:val="28"/>
          <w:szCs w:val="28"/>
        </w:rPr>
        <w:t xml:space="preserve">Ставропольского края проводят регулярный мониторинг уровня медианной заработной платы, численности низкооплачиваемых групп работников, принимают меры по поэтапному повышению их минимальной заработной платы до величины минимального (восстановительного) потребительского бюджета, составляющего не менее </w:t>
      </w:r>
      <w:r w:rsidR="004A0409">
        <w:rPr>
          <w:rFonts w:ascii="Times New Roman" w:hAnsi="Times New Roman" w:cs="Times New Roman"/>
          <w:sz w:val="28"/>
          <w:szCs w:val="28"/>
        </w:rPr>
        <w:t>1</w:t>
      </w:r>
      <w:r w:rsidRPr="00C83E53">
        <w:rPr>
          <w:rFonts w:ascii="Times New Roman" w:hAnsi="Times New Roman" w:cs="Times New Roman"/>
          <w:sz w:val="28"/>
          <w:szCs w:val="28"/>
        </w:rPr>
        <w:t xml:space="preserve">,5 величины прожиточного минимума трудоспособного населения </w:t>
      </w:r>
      <w:r w:rsidRPr="00917562">
        <w:rPr>
          <w:rFonts w:ascii="Times New Roman" w:hAnsi="Times New Roman" w:cs="Times New Roman"/>
          <w:sz w:val="28"/>
          <w:szCs w:val="28"/>
        </w:rPr>
        <w:t>Ставропольского края</w:t>
      </w:r>
      <w:r w:rsidR="00A81CA3" w:rsidRPr="00917562">
        <w:rPr>
          <w:rFonts w:ascii="Times New Roman" w:hAnsi="Times New Roman" w:cs="Times New Roman"/>
          <w:sz w:val="28"/>
          <w:szCs w:val="28"/>
        </w:rPr>
        <w:t xml:space="preserve">, способствуют достижению уровня средней заработной платы в Апанасенковском муниципальном округе Ставропольского края не </w:t>
      </w:r>
      <w:r w:rsidR="00A81CA3" w:rsidRPr="004A0409">
        <w:rPr>
          <w:rFonts w:ascii="Times New Roman" w:hAnsi="Times New Roman" w:cs="Times New Roman"/>
          <w:sz w:val="28"/>
          <w:szCs w:val="28"/>
        </w:rPr>
        <w:t>менее 80 % от</w:t>
      </w:r>
      <w:r w:rsidR="00A81CA3" w:rsidRPr="00917562">
        <w:rPr>
          <w:rFonts w:ascii="Times New Roman" w:hAnsi="Times New Roman" w:cs="Times New Roman"/>
          <w:sz w:val="28"/>
          <w:szCs w:val="28"/>
        </w:rPr>
        <w:t xml:space="preserve"> среднемесячной заработной платы в Ставропольском крае.</w:t>
      </w:r>
      <w:r w:rsidR="00524100" w:rsidRPr="00524100">
        <w:rPr>
          <w:rFonts w:ascii="Times New Roman" w:hAnsi="Times New Roman" w:cs="Times New Roman"/>
          <w:color w:val="FF0000"/>
          <w:sz w:val="28"/>
          <w:szCs w:val="28"/>
        </w:rPr>
        <w:t xml:space="preserve"> </w:t>
      </w:r>
    </w:p>
    <w:p w14:paraId="557388CF" w14:textId="7A4EA506" w:rsidR="00D4421A" w:rsidRDefault="00B50F8B" w:rsidP="00D4421A">
      <w:pPr>
        <w:pStyle w:val="ConsPlusNormal"/>
        <w:ind w:firstLine="540"/>
        <w:jc w:val="both"/>
        <w:rPr>
          <w:rFonts w:ascii="Times New Roman" w:hAnsi="Times New Roman" w:cs="Times New Roman"/>
          <w:sz w:val="28"/>
          <w:szCs w:val="28"/>
        </w:rPr>
      </w:pPr>
      <w:r w:rsidRPr="00917562">
        <w:rPr>
          <w:rFonts w:ascii="Times New Roman" w:hAnsi="Times New Roman" w:cs="Times New Roman"/>
          <w:sz w:val="28"/>
          <w:szCs w:val="28"/>
        </w:rPr>
        <w:t>2.</w:t>
      </w:r>
      <w:r w:rsidR="002C2D03" w:rsidRPr="00917562">
        <w:rPr>
          <w:rFonts w:ascii="Times New Roman" w:hAnsi="Times New Roman" w:cs="Times New Roman"/>
          <w:sz w:val="28"/>
          <w:szCs w:val="28"/>
        </w:rPr>
        <w:t>5</w:t>
      </w:r>
      <w:r w:rsidRPr="00917562">
        <w:rPr>
          <w:rFonts w:ascii="Times New Roman" w:hAnsi="Times New Roman" w:cs="Times New Roman"/>
          <w:sz w:val="28"/>
          <w:szCs w:val="28"/>
        </w:rPr>
        <w:t>.</w:t>
      </w:r>
      <w:r w:rsidRPr="00C83E53">
        <w:rPr>
          <w:rFonts w:ascii="Times New Roman" w:hAnsi="Times New Roman" w:cs="Times New Roman"/>
          <w:sz w:val="28"/>
          <w:szCs w:val="28"/>
        </w:rPr>
        <w:t xml:space="preserve"> До установления Правительством Российской Федерации базовых окладов (базовых должностных окладов), базовых ставок заработной платы по профессиональным квалификационным группам работников </w:t>
      </w:r>
      <w:r w:rsidR="00CD3B47">
        <w:rPr>
          <w:rFonts w:ascii="Times New Roman" w:hAnsi="Times New Roman" w:cs="Times New Roman"/>
          <w:sz w:val="28"/>
          <w:szCs w:val="28"/>
        </w:rPr>
        <w:t xml:space="preserve">муниципальных </w:t>
      </w:r>
      <w:r w:rsidRPr="00C83E53">
        <w:rPr>
          <w:rFonts w:ascii="Times New Roman" w:hAnsi="Times New Roman" w:cs="Times New Roman"/>
          <w:sz w:val="28"/>
          <w:szCs w:val="28"/>
        </w:rPr>
        <w:t xml:space="preserve">казенных учреждений, а также </w:t>
      </w:r>
      <w:r w:rsidR="00CD3B47">
        <w:rPr>
          <w:rFonts w:ascii="Times New Roman" w:hAnsi="Times New Roman" w:cs="Times New Roman"/>
          <w:sz w:val="28"/>
          <w:szCs w:val="28"/>
        </w:rPr>
        <w:t>муниципальных</w:t>
      </w:r>
      <w:r w:rsidRPr="00C83E53">
        <w:rPr>
          <w:rFonts w:ascii="Times New Roman" w:hAnsi="Times New Roman" w:cs="Times New Roman"/>
          <w:sz w:val="28"/>
          <w:szCs w:val="28"/>
        </w:rPr>
        <w:t xml:space="preserve"> бюджетных Апанасенковского муниципального </w:t>
      </w:r>
      <w:r w:rsidR="00ED11C8" w:rsidRPr="00917562">
        <w:rPr>
          <w:rFonts w:ascii="Times New Roman" w:hAnsi="Times New Roman" w:cs="Times New Roman"/>
          <w:sz w:val="28"/>
          <w:szCs w:val="28"/>
        </w:rPr>
        <w:t>округа</w:t>
      </w:r>
      <w:r w:rsidRPr="00C83E53">
        <w:rPr>
          <w:rFonts w:ascii="Times New Roman" w:hAnsi="Times New Roman" w:cs="Times New Roman"/>
          <w:sz w:val="28"/>
          <w:szCs w:val="28"/>
        </w:rPr>
        <w:t xml:space="preserve">, получающих субсидии для финансового обеспечения выполнения </w:t>
      </w:r>
      <w:r w:rsidR="00CD3B47">
        <w:rPr>
          <w:rFonts w:ascii="Times New Roman" w:hAnsi="Times New Roman" w:cs="Times New Roman"/>
          <w:sz w:val="28"/>
          <w:szCs w:val="28"/>
        </w:rPr>
        <w:t>муниципального</w:t>
      </w:r>
      <w:r w:rsidRPr="00C83E53">
        <w:rPr>
          <w:rFonts w:ascii="Times New Roman" w:hAnsi="Times New Roman" w:cs="Times New Roman"/>
          <w:sz w:val="28"/>
          <w:szCs w:val="28"/>
        </w:rPr>
        <w:t xml:space="preserve"> </w:t>
      </w:r>
      <w:r w:rsidRPr="006830A0">
        <w:rPr>
          <w:rFonts w:ascii="Times New Roman" w:hAnsi="Times New Roman" w:cs="Times New Roman"/>
          <w:sz w:val="28"/>
          <w:szCs w:val="28"/>
        </w:rPr>
        <w:t xml:space="preserve">задания на </w:t>
      </w:r>
      <w:r w:rsidRPr="006830A0">
        <w:rPr>
          <w:rFonts w:ascii="Times New Roman" w:hAnsi="Times New Roman" w:cs="Times New Roman"/>
          <w:color w:val="000000" w:themeColor="text1"/>
          <w:sz w:val="28"/>
          <w:szCs w:val="28"/>
        </w:rPr>
        <w:t xml:space="preserve">оказание </w:t>
      </w:r>
      <w:r w:rsidR="008D3D96" w:rsidRPr="006830A0">
        <w:rPr>
          <w:rFonts w:ascii="Times New Roman" w:hAnsi="Times New Roman" w:cs="Times New Roman"/>
          <w:color w:val="000000" w:themeColor="text1"/>
          <w:sz w:val="28"/>
          <w:szCs w:val="28"/>
        </w:rPr>
        <w:t>муниципальных</w:t>
      </w:r>
      <w:r w:rsidRPr="006830A0">
        <w:rPr>
          <w:rFonts w:ascii="Times New Roman" w:hAnsi="Times New Roman" w:cs="Times New Roman"/>
          <w:color w:val="000000" w:themeColor="text1"/>
          <w:sz w:val="28"/>
          <w:szCs w:val="28"/>
        </w:rPr>
        <w:t xml:space="preserve"> услуг (выполнение работ) из бюджета </w:t>
      </w:r>
      <w:r w:rsidR="00C64D37" w:rsidRPr="00242A4F">
        <w:rPr>
          <w:rFonts w:ascii="Times New Roman" w:hAnsi="Times New Roman" w:cs="Times New Roman"/>
          <w:color w:val="000000" w:themeColor="text1"/>
          <w:sz w:val="28"/>
          <w:szCs w:val="28"/>
        </w:rPr>
        <w:t xml:space="preserve">Апанасенковского муниципального округа </w:t>
      </w:r>
      <w:r w:rsidRPr="006830A0">
        <w:rPr>
          <w:rFonts w:ascii="Times New Roman" w:hAnsi="Times New Roman" w:cs="Times New Roman"/>
          <w:color w:val="000000" w:themeColor="text1"/>
          <w:sz w:val="28"/>
          <w:szCs w:val="28"/>
        </w:rPr>
        <w:t xml:space="preserve"> устанавливают в</w:t>
      </w:r>
      <w:r w:rsidR="00C64D37">
        <w:rPr>
          <w:rFonts w:ascii="Times New Roman" w:hAnsi="Times New Roman" w:cs="Times New Roman"/>
          <w:color w:val="000000" w:themeColor="text1"/>
          <w:sz w:val="28"/>
          <w:szCs w:val="28"/>
        </w:rPr>
        <w:t xml:space="preserve"> </w:t>
      </w:r>
      <w:r w:rsidR="00C64D37" w:rsidRPr="00242A4F">
        <w:rPr>
          <w:rFonts w:ascii="Times New Roman" w:hAnsi="Times New Roman" w:cs="Times New Roman"/>
          <w:color w:val="000000" w:themeColor="text1"/>
          <w:sz w:val="28"/>
          <w:szCs w:val="28"/>
        </w:rPr>
        <w:t>территориальных</w:t>
      </w:r>
      <w:r w:rsidRPr="006830A0">
        <w:rPr>
          <w:rFonts w:ascii="Times New Roman" w:hAnsi="Times New Roman" w:cs="Times New Roman"/>
          <w:color w:val="000000" w:themeColor="text1"/>
          <w:sz w:val="28"/>
          <w:szCs w:val="28"/>
        </w:rPr>
        <w:t xml:space="preserve"> отраслевых соглашениях </w:t>
      </w:r>
      <w:r w:rsidR="00D4421A" w:rsidRPr="00242A4F">
        <w:rPr>
          <w:rFonts w:ascii="Times New Roman" w:hAnsi="Times New Roman" w:cs="Times New Roman"/>
          <w:sz w:val="28"/>
          <w:szCs w:val="28"/>
        </w:rPr>
        <w:t>минимальный  размер оклада (должностного оклада), тарифной ставки заработной платы для каждой профессиональной квалификационной группы (уровня). Принимают меры по повышению размеров окладов (должностных окладов), тарифных ставок заработной платы при увеличении фонда оплаты труда, в том числе при проведении индексации заработной платы работников.</w:t>
      </w:r>
    </w:p>
    <w:p w14:paraId="2E95BE82" w14:textId="77777777" w:rsidR="00A81CA3" w:rsidRPr="00917562" w:rsidRDefault="00A81CA3" w:rsidP="00A81CA3">
      <w:pPr>
        <w:autoSpaceDE w:val="0"/>
        <w:autoSpaceDN w:val="0"/>
        <w:adjustRightInd w:val="0"/>
        <w:spacing w:after="0" w:line="240" w:lineRule="auto"/>
        <w:ind w:firstLine="539"/>
        <w:jc w:val="both"/>
        <w:rPr>
          <w:rFonts w:ascii="Times New Roman" w:hAnsi="Times New Roman" w:cs="Times New Roman"/>
          <w:sz w:val="28"/>
          <w:szCs w:val="28"/>
        </w:rPr>
      </w:pPr>
      <w:r w:rsidRPr="00917562">
        <w:rPr>
          <w:rFonts w:ascii="Times New Roman" w:hAnsi="Times New Roman" w:cs="Times New Roman"/>
          <w:sz w:val="28"/>
          <w:szCs w:val="28"/>
        </w:rPr>
        <w:lastRenderedPageBreak/>
        <w:t>2.6. Предусматривают финансовые средства, необходимые для реализации обязательств, установленных соглашениями, коллективными договорами.</w:t>
      </w:r>
    </w:p>
    <w:p w14:paraId="41BA3BF8" w14:textId="410639BD" w:rsidR="00B50F8B" w:rsidRPr="00C83E53" w:rsidRDefault="00B50F8B" w:rsidP="00C83E53">
      <w:pPr>
        <w:pStyle w:val="ConsPlusNormal"/>
        <w:ind w:firstLine="540"/>
        <w:jc w:val="both"/>
        <w:rPr>
          <w:rFonts w:ascii="Times New Roman" w:hAnsi="Times New Roman" w:cs="Times New Roman"/>
          <w:sz w:val="28"/>
          <w:szCs w:val="28"/>
        </w:rPr>
      </w:pPr>
      <w:r w:rsidRPr="00C83E53">
        <w:rPr>
          <w:rFonts w:ascii="Times New Roman" w:hAnsi="Times New Roman" w:cs="Times New Roman"/>
          <w:sz w:val="28"/>
          <w:szCs w:val="28"/>
        </w:rPr>
        <w:t xml:space="preserve">2.7. На основе консультаций сторон Комиссии ежегодно вносят предложения по отдельным показателям проекта бюджета Апанасенковского </w:t>
      </w:r>
      <w:r w:rsidRPr="00917562">
        <w:rPr>
          <w:rFonts w:ascii="Times New Roman" w:hAnsi="Times New Roman" w:cs="Times New Roman"/>
          <w:sz w:val="28"/>
          <w:szCs w:val="28"/>
        </w:rPr>
        <w:t xml:space="preserve">муниципального </w:t>
      </w:r>
      <w:r w:rsidR="00ED11C8" w:rsidRPr="00917562">
        <w:rPr>
          <w:rFonts w:ascii="Times New Roman" w:hAnsi="Times New Roman" w:cs="Times New Roman"/>
          <w:sz w:val="28"/>
          <w:szCs w:val="28"/>
        </w:rPr>
        <w:t>округа</w:t>
      </w:r>
      <w:r w:rsidR="00ED11C8">
        <w:rPr>
          <w:rFonts w:ascii="Times New Roman" w:hAnsi="Times New Roman" w:cs="Times New Roman"/>
          <w:sz w:val="28"/>
          <w:szCs w:val="28"/>
        </w:rPr>
        <w:t xml:space="preserve"> </w:t>
      </w:r>
      <w:r w:rsidRPr="00C83E53">
        <w:rPr>
          <w:rFonts w:ascii="Times New Roman" w:hAnsi="Times New Roman" w:cs="Times New Roman"/>
          <w:sz w:val="28"/>
          <w:szCs w:val="28"/>
        </w:rPr>
        <w:t xml:space="preserve"> на очередной финансовый год</w:t>
      </w:r>
      <w:r w:rsidR="00CD3B47">
        <w:rPr>
          <w:rFonts w:ascii="Times New Roman" w:hAnsi="Times New Roman" w:cs="Times New Roman"/>
          <w:sz w:val="28"/>
          <w:szCs w:val="28"/>
        </w:rPr>
        <w:t xml:space="preserve"> и плановый период</w:t>
      </w:r>
      <w:r w:rsidRPr="00C83E53">
        <w:rPr>
          <w:rFonts w:ascii="Times New Roman" w:hAnsi="Times New Roman" w:cs="Times New Roman"/>
          <w:sz w:val="28"/>
          <w:szCs w:val="28"/>
        </w:rPr>
        <w:t>, в том числе по увеличению расходов на оплату труда работников муниципальных учреждений, включая индексацию.</w:t>
      </w:r>
    </w:p>
    <w:p w14:paraId="209B8285" w14:textId="4166EAC0" w:rsidR="00B50F8B" w:rsidRPr="00C83E53" w:rsidRDefault="00B50F8B" w:rsidP="00C83E53">
      <w:pPr>
        <w:pStyle w:val="ConsPlusNormal"/>
        <w:ind w:firstLine="540"/>
        <w:jc w:val="both"/>
        <w:rPr>
          <w:rFonts w:ascii="Times New Roman" w:hAnsi="Times New Roman" w:cs="Times New Roman"/>
          <w:sz w:val="28"/>
          <w:szCs w:val="28"/>
        </w:rPr>
      </w:pPr>
      <w:r w:rsidRPr="00C83E53">
        <w:rPr>
          <w:rFonts w:ascii="Times New Roman" w:hAnsi="Times New Roman" w:cs="Times New Roman"/>
          <w:sz w:val="28"/>
          <w:szCs w:val="28"/>
        </w:rPr>
        <w:t xml:space="preserve">2.8. Проводят работу по установлению зависимости уровня оплаты труда от квалификации работников, специфики, качества и результатов труда. Обеспечивают проведение ежегодного мониторинга действующих отраслевых систем оплаты труда в муниципальных учреждениях Апанасенковского муниципального </w:t>
      </w:r>
      <w:r w:rsidR="00ED11C8" w:rsidRPr="00917562">
        <w:rPr>
          <w:rFonts w:ascii="Times New Roman" w:hAnsi="Times New Roman" w:cs="Times New Roman"/>
          <w:sz w:val="28"/>
          <w:szCs w:val="28"/>
        </w:rPr>
        <w:t>округа</w:t>
      </w:r>
      <w:r w:rsidR="00ED11C8">
        <w:rPr>
          <w:rFonts w:ascii="Times New Roman" w:hAnsi="Times New Roman" w:cs="Times New Roman"/>
          <w:sz w:val="28"/>
          <w:szCs w:val="28"/>
        </w:rPr>
        <w:t xml:space="preserve"> </w:t>
      </w:r>
      <w:r w:rsidRPr="00C83E53">
        <w:rPr>
          <w:rFonts w:ascii="Times New Roman" w:hAnsi="Times New Roman" w:cs="Times New Roman"/>
          <w:sz w:val="28"/>
          <w:szCs w:val="28"/>
        </w:rPr>
        <w:t>(а также по мере необходимости), мониторинга их эффективности и по результатам его проведения принимают меры по совершенствованию систем оплаты труда.</w:t>
      </w:r>
    </w:p>
    <w:p w14:paraId="08EAF19A" w14:textId="62F70CC3" w:rsidR="00A81CA3" w:rsidRDefault="00A81CA3" w:rsidP="00A81CA3">
      <w:pPr>
        <w:pStyle w:val="ConsPlusNormal"/>
        <w:ind w:firstLine="540"/>
        <w:jc w:val="both"/>
        <w:rPr>
          <w:rFonts w:ascii="Times New Roman" w:hAnsi="Times New Roman" w:cs="Times New Roman"/>
          <w:sz w:val="28"/>
          <w:szCs w:val="28"/>
        </w:rPr>
      </w:pPr>
      <w:r w:rsidRPr="00917562">
        <w:rPr>
          <w:rFonts w:ascii="Times New Roman" w:hAnsi="Times New Roman" w:cs="Times New Roman"/>
          <w:sz w:val="28"/>
          <w:szCs w:val="28"/>
        </w:rPr>
        <w:t>2.9. Проводят мониторинг установления предельных уровней соотношений среднемесячной заработной платы руководителей, их заместителей, главных бухгалтеров</w:t>
      </w:r>
      <w:r w:rsidR="00B242AA">
        <w:rPr>
          <w:rFonts w:ascii="Times New Roman" w:hAnsi="Times New Roman" w:cs="Times New Roman"/>
          <w:sz w:val="28"/>
          <w:szCs w:val="28"/>
        </w:rPr>
        <w:t>,</w:t>
      </w:r>
      <w:r w:rsidR="00242A4F">
        <w:rPr>
          <w:rFonts w:ascii="Times New Roman" w:hAnsi="Times New Roman" w:cs="Times New Roman"/>
          <w:sz w:val="28"/>
          <w:szCs w:val="28"/>
        </w:rPr>
        <w:t xml:space="preserve"> </w:t>
      </w:r>
      <w:r w:rsidR="00B242AA" w:rsidRPr="00242A4F">
        <w:rPr>
          <w:rFonts w:ascii="Times New Roman" w:hAnsi="Times New Roman" w:cs="Times New Roman"/>
          <w:sz w:val="28"/>
          <w:szCs w:val="28"/>
        </w:rPr>
        <w:t>формируемой за счет всех источников финансового обеспечения и рассчитываемой за календарный год</w:t>
      </w:r>
      <w:r w:rsidRPr="00917562">
        <w:rPr>
          <w:rFonts w:ascii="Times New Roman" w:hAnsi="Times New Roman" w:cs="Times New Roman"/>
          <w:sz w:val="28"/>
          <w:szCs w:val="28"/>
        </w:rPr>
        <w:t xml:space="preserve"> и среднемесячной заработной платы работников муниципальных учреждений и унитарных предприятий Апанасенковского муниципального округа</w:t>
      </w:r>
      <w:r w:rsidR="00282EE3">
        <w:rPr>
          <w:rFonts w:ascii="Times New Roman" w:hAnsi="Times New Roman" w:cs="Times New Roman"/>
          <w:sz w:val="28"/>
          <w:szCs w:val="28"/>
        </w:rPr>
        <w:t>.</w:t>
      </w:r>
    </w:p>
    <w:p w14:paraId="384346C9" w14:textId="77777777" w:rsidR="00B50F8B" w:rsidRPr="00917562" w:rsidRDefault="00B50F8B" w:rsidP="00C83E53">
      <w:pPr>
        <w:pStyle w:val="ConsPlusNormal"/>
        <w:ind w:firstLine="540"/>
        <w:jc w:val="both"/>
        <w:rPr>
          <w:rFonts w:ascii="Times New Roman" w:hAnsi="Times New Roman" w:cs="Times New Roman"/>
          <w:sz w:val="28"/>
          <w:szCs w:val="28"/>
        </w:rPr>
      </w:pPr>
      <w:r w:rsidRPr="00917562">
        <w:rPr>
          <w:rFonts w:ascii="Times New Roman" w:hAnsi="Times New Roman" w:cs="Times New Roman"/>
          <w:sz w:val="28"/>
          <w:szCs w:val="28"/>
        </w:rPr>
        <w:t>2.</w:t>
      </w:r>
      <w:r w:rsidR="002C2D03" w:rsidRPr="00917562">
        <w:rPr>
          <w:rFonts w:ascii="Times New Roman" w:hAnsi="Times New Roman" w:cs="Times New Roman"/>
          <w:sz w:val="28"/>
          <w:szCs w:val="28"/>
        </w:rPr>
        <w:t>10</w:t>
      </w:r>
      <w:r w:rsidRPr="00917562">
        <w:rPr>
          <w:rFonts w:ascii="Times New Roman" w:hAnsi="Times New Roman" w:cs="Times New Roman"/>
          <w:sz w:val="28"/>
          <w:szCs w:val="28"/>
        </w:rPr>
        <w:t>. Проводят работу по содействию организации нормирования труда.</w:t>
      </w:r>
    </w:p>
    <w:p w14:paraId="07FF5C73" w14:textId="77777777" w:rsidR="00B50F8B" w:rsidRPr="00C83E53" w:rsidRDefault="00B50F8B" w:rsidP="00C83E53">
      <w:pPr>
        <w:pStyle w:val="ConsPlusNormal"/>
        <w:ind w:firstLine="540"/>
        <w:jc w:val="both"/>
        <w:rPr>
          <w:rFonts w:ascii="Times New Roman" w:hAnsi="Times New Roman" w:cs="Times New Roman"/>
          <w:sz w:val="28"/>
          <w:szCs w:val="28"/>
        </w:rPr>
      </w:pPr>
      <w:r w:rsidRPr="00917562">
        <w:rPr>
          <w:rFonts w:ascii="Times New Roman" w:hAnsi="Times New Roman" w:cs="Times New Roman"/>
          <w:sz w:val="28"/>
          <w:szCs w:val="28"/>
        </w:rPr>
        <w:t>2.1</w:t>
      </w:r>
      <w:r w:rsidR="002C2D03" w:rsidRPr="00917562">
        <w:rPr>
          <w:rFonts w:ascii="Times New Roman" w:hAnsi="Times New Roman" w:cs="Times New Roman"/>
          <w:sz w:val="28"/>
          <w:szCs w:val="28"/>
        </w:rPr>
        <w:t>1</w:t>
      </w:r>
      <w:r w:rsidRPr="00917562">
        <w:rPr>
          <w:rFonts w:ascii="Times New Roman" w:hAnsi="Times New Roman" w:cs="Times New Roman"/>
          <w:sz w:val="28"/>
          <w:szCs w:val="28"/>
        </w:rPr>
        <w:t xml:space="preserve">. </w:t>
      </w:r>
      <w:r w:rsidRPr="00C83E53">
        <w:rPr>
          <w:rFonts w:ascii="Times New Roman" w:hAnsi="Times New Roman" w:cs="Times New Roman"/>
          <w:sz w:val="28"/>
          <w:szCs w:val="28"/>
        </w:rPr>
        <w:t>Содействуют, в пределах имеющихся полномочий, ликвидации имеющейся задолженности по заработной плате, придав этому процессу необратимый характер.</w:t>
      </w:r>
    </w:p>
    <w:p w14:paraId="6A8A4991" w14:textId="7C54694D" w:rsidR="00A81CA3" w:rsidRPr="00295405" w:rsidRDefault="00B50F8B" w:rsidP="00A81CA3">
      <w:pPr>
        <w:pStyle w:val="ConsPlusNormal"/>
        <w:ind w:firstLine="540"/>
        <w:jc w:val="both"/>
        <w:rPr>
          <w:rFonts w:ascii="Times New Roman" w:hAnsi="Times New Roman" w:cs="Times New Roman"/>
          <w:sz w:val="28"/>
          <w:szCs w:val="28"/>
        </w:rPr>
      </w:pPr>
      <w:r w:rsidRPr="00684286">
        <w:rPr>
          <w:rFonts w:ascii="Times New Roman" w:hAnsi="Times New Roman" w:cs="Times New Roman"/>
          <w:sz w:val="28"/>
          <w:szCs w:val="28"/>
        </w:rPr>
        <w:t>2.1</w:t>
      </w:r>
      <w:r w:rsidR="002C2D03" w:rsidRPr="00684286">
        <w:rPr>
          <w:rFonts w:ascii="Times New Roman" w:hAnsi="Times New Roman" w:cs="Times New Roman"/>
          <w:sz w:val="28"/>
          <w:szCs w:val="28"/>
        </w:rPr>
        <w:t>2</w:t>
      </w:r>
      <w:r w:rsidRPr="00684286">
        <w:rPr>
          <w:rFonts w:ascii="Times New Roman" w:hAnsi="Times New Roman" w:cs="Times New Roman"/>
          <w:sz w:val="28"/>
          <w:szCs w:val="28"/>
        </w:rPr>
        <w:t>.</w:t>
      </w:r>
      <w:r w:rsidRPr="00C83E53">
        <w:rPr>
          <w:rFonts w:ascii="Times New Roman" w:hAnsi="Times New Roman" w:cs="Times New Roman"/>
          <w:sz w:val="28"/>
          <w:szCs w:val="28"/>
        </w:rPr>
        <w:t xml:space="preserve"> Проводят целенаправленную работу по снижению неформальной занятости, легализации заработной платы работников организаций Апанасенковского муниципального </w:t>
      </w:r>
      <w:r w:rsidR="00ED11C8" w:rsidRPr="00684286">
        <w:rPr>
          <w:rFonts w:ascii="Times New Roman" w:hAnsi="Times New Roman" w:cs="Times New Roman"/>
          <w:sz w:val="28"/>
          <w:szCs w:val="28"/>
        </w:rPr>
        <w:t>округа</w:t>
      </w:r>
      <w:r w:rsidRPr="00684286">
        <w:rPr>
          <w:rFonts w:ascii="Times New Roman" w:hAnsi="Times New Roman" w:cs="Times New Roman"/>
          <w:sz w:val="28"/>
          <w:szCs w:val="28"/>
        </w:rPr>
        <w:t>.</w:t>
      </w:r>
      <w:r w:rsidR="00A81CA3" w:rsidRPr="00684286">
        <w:rPr>
          <w:rFonts w:ascii="Times New Roman" w:hAnsi="Times New Roman" w:cs="Times New Roman"/>
          <w:sz w:val="28"/>
          <w:szCs w:val="28"/>
        </w:rPr>
        <w:t xml:space="preserve"> Формируют комиссии, в рамках деятельности которых принимают меры по недопущению выплаты заработной платы с нарушением трудового законодательства в организациях, расположенных на территории Апанасенковского муниципального округа</w:t>
      </w:r>
      <w:r w:rsidR="00282EE3">
        <w:rPr>
          <w:rFonts w:ascii="Times New Roman" w:hAnsi="Times New Roman" w:cs="Times New Roman"/>
          <w:sz w:val="28"/>
          <w:szCs w:val="28"/>
        </w:rPr>
        <w:t>.</w:t>
      </w:r>
    </w:p>
    <w:p w14:paraId="56353CCE" w14:textId="536774E1" w:rsidR="00B50F8B" w:rsidRPr="00C83E53" w:rsidRDefault="00B50F8B" w:rsidP="00C83E53">
      <w:pPr>
        <w:pStyle w:val="ConsPlusNormal"/>
        <w:ind w:firstLine="540"/>
        <w:jc w:val="both"/>
        <w:rPr>
          <w:rFonts w:ascii="Times New Roman" w:hAnsi="Times New Roman" w:cs="Times New Roman"/>
          <w:sz w:val="28"/>
          <w:szCs w:val="28"/>
        </w:rPr>
      </w:pPr>
      <w:r w:rsidRPr="00684286">
        <w:rPr>
          <w:rFonts w:ascii="Times New Roman" w:hAnsi="Times New Roman" w:cs="Times New Roman"/>
          <w:sz w:val="28"/>
          <w:szCs w:val="28"/>
        </w:rPr>
        <w:t>2.1</w:t>
      </w:r>
      <w:r w:rsidR="002C2D03" w:rsidRPr="00684286">
        <w:rPr>
          <w:rFonts w:ascii="Times New Roman" w:hAnsi="Times New Roman" w:cs="Times New Roman"/>
          <w:sz w:val="28"/>
          <w:szCs w:val="28"/>
        </w:rPr>
        <w:t>3</w:t>
      </w:r>
      <w:r w:rsidRPr="00684286">
        <w:rPr>
          <w:rFonts w:ascii="Times New Roman" w:hAnsi="Times New Roman" w:cs="Times New Roman"/>
          <w:sz w:val="28"/>
          <w:szCs w:val="28"/>
        </w:rPr>
        <w:t>.</w:t>
      </w:r>
      <w:r w:rsidRPr="00C83E53">
        <w:rPr>
          <w:rFonts w:ascii="Times New Roman" w:hAnsi="Times New Roman" w:cs="Times New Roman"/>
          <w:sz w:val="28"/>
          <w:szCs w:val="28"/>
        </w:rPr>
        <w:t xml:space="preserve"> Рекомендуют включать в коллективные договора показатели по уровню среднемесячной заработной платы, минимальной заработной платы, исходя из перспектив финансово-экономического развития Апанасенковского муниципального </w:t>
      </w:r>
      <w:r w:rsidR="00ED11C8" w:rsidRPr="00684286">
        <w:rPr>
          <w:rFonts w:ascii="Times New Roman" w:hAnsi="Times New Roman" w:cs="Times New Roman"/>
          <w:sz w:val="28"/>
          <w:szCs w:val="28"/>
        </w:rPr>
        <w:t>округа</w:t>
      </w:r>
      <w:r w:rsidR="00282EE3">
        <w:rPr>
          <w:rFonts w:ascii="Times New Roman" w:hAnsi="Times New Roman" w:cs="Times New Roman"/>
          <w:sz w:val="28"/>
          <w:szCs w:val="28"/>
        </w:rPr>
        <w:t>.</w:t>
      </w:r>
    </w:p>
    <w:p w14:paraId="536A91B6" w14:textId="6DFB471A" w:rsidR="00A81CA3" w:rsidRPr="00C0111F" w:rsidRDefault="00B50F8B" w:rsidP="00A81CA3">
      <w:pPr>
        <w:pStyle w:val="ConsPlusNormal"/>
        <w:ind w:firstLine="540"/>
        <w:jc w:val="both"/>
        <w:rPr>
          <w:rFonts w:ascii="Times New Roman" w:hAnsi="Times New Roman" w:cs="Times New Roman"/>
          <w:sz w:val="28"/>
          <w:szCs w:val="28"/>
        </w:rPr>
      </w:pPr>
      <w:r w:rsidRPr="00C83E53">
        <w:rPr>
          <w:rFonts w:ascii="Times New Roman" w:hAnsi="Times New Roman" w:cs="Times New Roman"/>
          <w:sz w:val="28"/>
          <w:szCs w:val="28"/>
        </w:rPr>
        <w:t>2.14. Обеспечивают формирование системы мотивации граждан к здоровому образу жизни, включая здоровое питание и отказ от вредных привычек.</w:t>
      </w:r>
      <w:r w:rsidR="00A81CA3">
        <w:rPr>
          <w:rFonts w:ascii="Times New Roman" w:hAnsi="Times New Roman" w:cs="Times New Roman"/>
          <w:sz w:val="28"/>
          <w:szCs w:val="28"/>
        </w:rPr>
        <w:t xml:space="preserve"> </w:t>
      </w:r>
      <w:r w:rsidR="00A81CA3" w:rsidRPr="00684286">
        <w:rPr>
          <w:rFonts w:ascii="Times New Roman" w:hAnsi="Times New Roman" w:cs="Times New Roman"/>
          <w:sz w:val="28"/>
          <w:szCs w:val="28"/>
        </w:rPr>
        <w:t xml:space="preserve">Содействуют развитию культуры, детского и семейного отдыха, сохранению и укреплению сети социально-культурных объектов Апанасенковского муниципального округа, в том числе учреждений дополнительного образования </w:t>
      </w:r>
      <w:r w:rsidR="00A81CA3" w:rsidRPr="00257B8D">
        <w:rPr>
          <w:rFonts w:ascii="Times New Roman" w:hAnsi="Times New Roman" w:cs="Times New Roman"/>
          <w:sz w:val="28"/>
          <w:szCs w:val="28"/>
        </w:rPr>
        <w:t>детей.</w:t>
      </w:r>
    </w:p>
    <w:p w14:paraId="3A64DC04" w14:textId="77777777" w:rsidR="00B50F8B" w:rsidRDefault="00B50F8B" w:rsidP="00C83E53">
      <w:pPr>
        <w:pStyle w:val="ConsPlusNormal"/>
        <w:ind w:firstLine="540"/>
        <w:jc w:val="both"/>
        <w:rPr>
          <w:rFonts w:ascii="Times New Roman" w:hAnsi="Times New Roman" w:cs="Times New Roman"/>
          <w:sz w:val="28"/>
          <w:szCs w:val="28"/>
        </w:rPr>
      </w:pPr>
      <w:r w:rsidRPr="00C83E53">
        <w:rPr>
          <w:rFonts w:ascii="Times New Roman" w:hAnsi="Times New Roman" w:cs="Times New Roman"/>
          <w:sz w:val="28"/>
          <w:szCs w:val="28"/>
        </w:rPr>
        <w:t>2.15. Обеспечивают создание для всех категорий и групп населения условий для занятия физической культурой и спортом, массовым спортом, в том числе повышения уровня обеспеченности населения объектами спорта, а также подготовки спортивного резерва.</w:t>
      </w:r>
    </w:p>
    <w:p w14:paraId="4A596AAE" w14:textId="77777777" w:rsidR="00C73728" w:rsidRPr="00C83E53" w:rsidRDefault="00C73728" w:rsidP="00C83E53">
      <w:pPr>
        <w:pStyle w:val="ConsPlusNormal"/>
        <w:ind w:firstLine="540"/>
        <w:jc w:val="both"/>
        <w:rPr>
          <w:rFonts w:ascii="Times New Roman" w:hAnsi="Times New Roman" w:cs="Times New Roman"/>
          <w:sz w:val="28"/>
          <w:szCs w:val="28"/>
        </w:rPr>
      </w:pPr>
    </w:p>
    <w:p w14:paraId="635E7E42" w14:textId="77777777" w:rsidR="00B50F8B" w:rsidRPr="00C73728" w:rsidRDefault="00B50F8B" w:rsidP="00C83E53">
      <w:pPr>
        <w:pStyle w:val="ConsPlusNormal"/>
        <w:ind w:firstLine="540"/>
        <w:jc w:val="both"/>
        <w:rPr>
          <w:rFonts w:ascii="Times New Roman" w:hAnsi="Times New Roman" w:cs="Times New Roman"/>
          <w:b/>
          <w:sz w:val="28"/>
          <w:szCs w:val="28"/>
        </w:rPr>
      </w:pPr>
      <w:r w:rsidRPr="00C73728">
        <w:rPr>
          <w:rFonts w:ascii="Times New Roman" w:hAnsi="Times New Roman" w:cs="Times New Roman"/>
          <w:b/>
          <w:sz w:val="28"/>
          <w:szCs w:val="28"/>
        </w:rPr>
        <w:lastRenderedPageBreak/>
        <w:t>Администрация:</w:t>
      </w:r>
    </w:p>
    <w:p w14:paraId="3B1E9D24" w14:textId="5BE3A4E2" w:rsidR="00B50F8B" w:rsidRPr="00C83E53" w:rsidRDefault="00B50F8B" w:rsidP="00C83E53">
      <w:pPr>
        <w:pStyle w:val="ConsPlusNormal"/>
        <w:ind w:firstLine="540"/>
        <w:jc w:val="both"/>
        <w:rPr>
          <w:rFonts w:ascii="Times New Roman" w:hAnsi="Times New Roman" w:cs="Times New Roman"/>
          <w:sz w:val="28"/>
          <w:szCs w:val="28"/>
        </w:rPr>
      </w:pPr>
      <w:r w:rsidRPr="00C83E53">
        <w:rPr>
          <w:rFonts w:ascii="Times New Roman" w:hAnsi="Times New Roman" w:cs="Times New Roman"/>
          <w:sz w:val="28"/>
          <w:szCs w:val="28"/>
        </w:rPr>
        <w:t xml:space="preserve">2.16. При формировании бюджета Апанасенковского муниципального </w:t>
      </w:r>
      <w:r w:rsidR="00ED11C8" w:rsidRPr="00684286">
        <w:rPr>
          <w:rFonts w:ascii="Times New Roman" w:hAnsi="Times New Roman" w:cs="Times New Roman"/>
          <w:sz w:val="28"/>
          <w:szCs w:val="28"/>
        </w:rPr>
        <w:t>округа</w:t>
      </w:r>
      <w:r w:rsidR="00ED11C8">
        <w:rPr>
          <w:rFonts w:ascii="Times New Roman" w:hAnsi="Times New Roman" w:cs="Times New Roman"/>
          <w:sz w:val="28"/>
          <w:szCs w:val="28"/>
        </w:rPr>
        <w:t xml:space="preserve"> </w:t>
      </w:r>
      <w:r w:rsidRPr="00C83E53">
        <w:rPr>
          <w:rFonts w:ascii="Times New Roman" w:hAnsi="Times New Roman" w:cs="Times New Roman"/>
          <w:sz w:val="28"/>
          <w:szCs w:val="28"/>
        </w:rPr>
        <w:t>на очередной финансовый год</w:t>
      </w:r>
      <w:r w:rsidR="005456A3">
        <w:rPr>
          <w:rFonts w:ascii="Times New Roman" w:hAnsi="Times New Roman" w:cs="Times New Roman"/>
          <w:sz w:val="28"/>
          <w:szCs w:val="28"/>
        </w:rPr>
        <w:t xml:space="preserve"> и плановый период</w:t>
      </w:r>
      <w:r w:rsidRPr="00C83E53">
        <w:rPr>
          <w:rFonts w:ascii="Times New Roman" w:hAnsi="Times New Roman" w:cs="Times New Roman"/>
          <w:sz w:val="28"/>
          <w:szCs w:val="28"/>
        </w:rPr>
        <w:t>:</w:t>
      </w:r>
    </w:p>
    <w:p w14:paraId="207F4EE3" w14:textId="4739566E" w:rsidR="00B50F8B" w:rsidRPr="00C83E53" w:rsidRDefault="00B50F8B" w:rsidP="00C83E53">
      <w:pPr>
        <w:pStyle w:val="ConsPlusNormal"/>
        <w:ind w:firstLine="540"/>
        <w:jc w:val="both"/>
        <w:rPr>
          <w:rFonts w:ascii="Times New Roman" w:hAnsi="Times New Roman" w:cs="Times New Roman"/>
          <w:sz w:val="28"/>
          <w:szCs w:val="28"/>
        </w:rPr>
      </w:pPr>
      <w:r w:rsidRPr="00C83E53">
        <w:rPr>
          <w:rFonts w:ascii="Times New Roman" w:hAnsi="Times New Roman" w:cs="Times New Roman"/>
          <w:sz w:val="28"/>
          <w:szCs w:val="28"/>
        </w:rPr>
        <w:t xml:space="preserve">учитывает Единые рекомендации по системам оплаты труда работников организаций, финансируемых из федерального, регионального и местных бюджетов, утверждаемые </w:t>
      </w:r>
      <w:r w:rsidR="00BA2692" w:rsidRPr="00242A4F">
        <w:rPr>
          <w:rFonts w:ascii="Times New Roman" w:hAnsi="Times New Roman" w:cs="Times New Roman"/>
          <w:sz w:val="28"/>
          <w:szCs w:val="28"/>
        </w:rPr>
        <w:t>Российской</w:t>
      </w:r>
      <w:r w:rsidR="00BA2692" w:rsidRPr="00C83E53">
        <w:rPr>
          <w:rFonts w:ascii="Times New Roman" w:hAnsi="Times New Roman" w:cs="Times New Roman"/>
          <w:sz w:val="28"/>
          <w:szCs w:val="28"/>
        </w:rPr>
        <w:t xml:space="preserve"> </w:t>
      </w:r>
      <w:r w:rsidRPr="00C83E53">
        <w:rPr>
          <w:rFonts w:ascii="Times New Roman" w:hAnsi="Times New Roman" w:cs="Times New Roman"/>
          <w:sz w:val="28"/>
          <w:szCs w:val="28"/>
        </w:rPr>
        <w:t>трехсторонней комиссией по регулированию социально-трудовых отношений;</w:t>
      </w:r>
    </w:p>
    <w:p w14:paraId="4F022804" w14:textId="5BBEE119" w:rsidR="00B50F8B" w:rsidRPr="00242A4F" w:rsidRDefault="00B50F8B" w:rsidP="00C83E53">
      <w:pPr>
        <w:pStyle w:val="ConsPlusNormal"/>
        <w:ind w:firstLine="540"/>
        <w:jc w:val="both"/>
        <w:rPr>
          <w:rFonts w:ascii="Times New Roman" w:hAnsi="Times New Roman" w:cs="Times New Roman"/>
          <w:sz w:val="28"/>
          <w:szCs w:val="28"/>
        </w:rPr>
      </w:pPr>
      <w:r w:rsidRPr="00C83E53">
        <w:rPr>
          <w:rFonts w:ascii="Times New Roman" w:hAnsi="Times New Roman" w:cs="Times New Roman"/>
          <w:sz w:val="28"/>
          <w:szCs w:val="28"/>
        </w:rPr>
        <w:t>предусматривает средства, необходимые для обеспечения выплаты заработной платы работникам муниципальных учреждений, средства на выплату заработной платы работникам муниципальных учреждений, с учетом ее повышения в размерах и сроки, предусмотренные указами Президента Российской Федерации, нормативными правовы</w:t>
      </w:r>
      <w:r w:rsidR="005456A3">
        <w:rPr>
          <w:rFonts w:ascii="Times New Roman" w:hAnsi="Times New Roman" w:cs="Times New Roman"/>
          <w:sz w:val="28"/>
          <w:szCs w:val="28"/>
        </w:rPr>
        <w:t>ми актами Российской Федерации,</w:t>
      </w:r>
      <w:r w:rsidRPr="00C83E53">
        <w:rPr>
          <w:rFonts w:ascii="Times New Roman" w:hAnsi="Times New Roman" w:cs="Times New Roman"/>
          <w:sz w:val="28"/>
          <w:szCs w:val="28"/>
        </w:rPr>
        <w:t xml:space="preserve"> Ставропольского края,</w:t>
      </w:r>
      <w:r w:rsidR="005456A3">
        <w:rPr>
          <w:rFonts w:ascii="Times New Roman" w:hAnsi="Times New Roman" w:cs="Times New Roman"/>
          <w:sz w:val="28"/>
          <w:szCs w:val="28"/>
        </w:rPr>
        <w:t xml:space="preserve"> Апанасенковского муниципального округа</w:t>
      </w:r>
      <w:r w:rsidRPr="00C83E53">
        <w:rPr>
          <w:rFonts w:ascii="Times New Roman" w:hAnsi="Times New Roman" w:cs="Times New Roman"/>
          <w:sz w:val="28"/>
          <w:szCs w:val="28"/>
        </w:rPr>
        <w:t xml:space="preserve"> включая индексацию</w:t>
      </w:r>
      <w:r w:rsidR="00A81CA3" w:rsidRPr="00684286">
        <w:rPr>
          <w:rFonts w:ascii="Times New Roman" w:hAnsi="Times New Roman" w:cs="Times New Roman"/>
          <w:sz w:val="28"/>
          <w:szCs w:val="28"/>
        </w:rPr>
        <w:t>, в соответствии с правовой позицией Конституционного суда</w:t>
      </w:r>
      <w:r w:rsidR="00F8438B" w:rsidRPr="00242A4F">
        <w:rPr>
          <w:rFonts w:ascii="Times New Roman" w:hAnsi="Times New Roman" w:cs="Times New Roman"/>
          <w:sz w:val="28"/>
          <w:szCs w:val="28"/>
        </w:rPr>
        <w:t>;</w:t>
      </w:r>
    </w:p>
    <w:p w14:paraId="71FFDCCE" w14:textId="52B2C3D3" w:rsidR="00F8438B" w:rsidRPr="00242A4F" w:rsidRDefault="00F8438B" w:rsidP="00F8438B">
      <w:pPr>
        <w:pStyle w:val="ConsPlusNormal"/>
        <w:ind w:firstLine="540"/>
        <w:jc w:val="both"/>
        <w:rPr>
          <w:rFonts w:ascii="Times New Roman" w:hAnsi="Times New Roman" w:cs="Times New Roman"/>
          <w:sz w:val="28"/>
          <w:szCs w:val="28"/>
        </w:rPr>
      </w:pPr>
      <w:r w:rsidRPr="00242A4F">
        <w:rPr>
          <w:rFonts w:ascii="Times New Roman" w:hAnsi="Times New Roman" w:cs="Times New Roman"/>
          <w:sz w:val="28"/>
          <w:szCs w:val="28"/>
        </w:rPr>
        <w:t>мер социальной поддержки отдельных категорий граждан, работающих и проживающих в сельской местности, установленных правовыми актами Апанасенковского муниципального округа, включая специалистов муниципальных учреждений культуры, заведующих библиотеками и библиотекарей общеобразовательных учреждений Апанасенковского муниципаль</w:t>
      </w:r>
      <w:r w:rsidR="00200786" w:rsidRPr="00242A4F">
        <w:rPr>
          <w:rFonts w:ascii="Times New Roman" w:hAnsi="Times New Roman" w:cs="Times New Roman"/>
          <w:sz w:val="28"/>
          <w:szCs w:val="28"/>
        </w:rPr>
        <w:t>ного округа</w:t>
      </w:r>
      <w:r w:rsidRPr="00242A4F">
        <w:rPr>
          <w:rFonts w:ascii="Times New Roman" w:hAnsi="Times New Roman" w:cs="Times New Roman"/>
          <w:sz w:val="28"/>
          <w:szCs w:val="28"/>
        </w:rPr>
        <w:t>;</w:t>
      </w:r>
    </w:p>
    <w:p w14:paraId="7FC6B3A8" w14:textId="77777777" w:rsidR="00F8438B" w:rsidRPr="00242A4F" w:rsidRDefault="00F8438B" w:rsidP="00F8438B">
      <w:pPr>
        <w:pStyle w:val="ConsPlusNormal"/>
        <w:ind w:firstLine="540"/>
        <w:jc w:val="both"/>
        <w:rPr>
          <w:rFonts w:ascii="Times New Roman" w:hAnsi="Times New Roman" w:cs="Times New Roman"/>
          <w:sz w:val="28"/>
          <w:szCs w:val="28"/>
        </w:rPr>
      </w:pPr>
      <w:r w:rsidRPr="00242A4F">
        <w:rPr>
          <w:rFonts w:ascii="Times New Roman" w:hAnsi="Times New Roman" w:cs="Times New Roman"/>
          <w:sz w:val="28"/>
          <w:szCs w:val="28"/>
        </w:rPr>
        <w:t>финансирования повышения квалификации и (или) профессиональной переподготовки работников муниципальных учреждений;</w:t>
      </w:r>
    </w:p>
    <w:p w14:paraId="04E738BC" w14:textId="77777777" w:rsidR="00F8438B" w:rsidRPr="00242A4F" w:rsidRDefault="00F8438B" w:rsidP="00F8438B">
      <w:pPr>
        <w:pStyle w:val="ConsPlusNormal"/>
        <w:ind w:firstLine="540"/>
        <w:jc w:val="both"/>
        <w:rPr>
          <w:rFonts w:ascii="Times New Roman" w:hAnsi="Times New Roman" w:cs="Times New Roman"/>
          <w:sz w:val="28"/>
          <w:szCs w:val="28"/>
        </w:rPr>
      </w:pPr>
      <w:r w:rsidRPr="00242A4F">
        <w:rPr>
          <w:rFonts w:ascii="Times New Roman" w:hAnsi="Times New Roman" w:cs="Times New Roman"/>
          <w:sz w:val="28"/>
          <w:szCs w:val="28"/>
        </w:rPr>
        <w:t>финансирования мероприятий, предусмотренных действующим законодательством в части охраны труда, в муниципальных учреждениях;</w:t>
      </w:r>
    </w:p>
    <w:p w14:paraId="35782BC9" w14:textId="377D3F0D" w:rsidR="00F8438B" w:rsidRPr="0043244F" w:rsidRDefault="00F8438B" w:rsidP="00F8438B">
      <w:pPr>
        <w:pStyle w:val="ConsPlusNormal"/>
        <w:ind w:firstLine="540"/>
        <w:jc w:val="both"/>
        <w:rPr>
          <w:rFonts w:ascii="Times New Roman" w:hAnsi="Times New Roman" w:cs="Times New Roman"/>
          <w:sz w:val="28"/>
          <w:szCs w:val="28"/>
        </w:rPr>
      </w:pPr>
      <w:r w:rsidRPr="00242A4F">
        <w:rPr>
          <w:rFonts w:ascii="Times New Roman" w:hAnsi="Times New Roman" w:cs="Times New Roman"/>
          <w:sz w:val="28"/>
          <w:szCs w:val="28"/>
        </w:rPr>
        <w:t>подготовки и проведения детской оздоровительной кампании на уровне не менее уровня преды</w:t>
      </w:r>
      <w:r w:rsidR="00200786" w:rsidRPr="00242A4F">
        <w:rPr>
          <w:rFonts w:ascii="Times New Roman" w:hAnsi="Times New Roman" w:cs="Times New Roman"/>
          <w:sz w:val="28"/>
          <w:szCs w:val="28"/>
        </w:rPr>
        <w:t>дущего года и с учетом инфляции.</w:t>
      </w:r>
    </w:p>
    <w:p w14:paraId="20C5FB38" w14:textId="1018B9C0" w:rsidR="00B50F8B" w:rsidRDefault="00B50F8B" w:rsidP="00C83E53">
      <w:pPr>
        <w:pStyle w:val="ConsPlusNormal"/>
        <w:ind w:firstLine="540"/>
        <w:jc w:val="both"/>
        <w:rPr>
          <w:rFonts w:ascii="Times New Roman" w:hAnsi="Times New Roman" w:cs="Times New Roman"/>
          <w:sz w:val="28"/>
          <w:szCs w:val="28"/>
        </w:rPr>
      </w:pPr>
      <w:r w:rsidRPr="00C83E53">
        <w:rPr>
          <w:rFonts w:ascii="Times New Roman" w:hAnsi="Times New Roman" w:cs="Times New Roman"/>
          <w:sz w:val="28"/>
          <w:szCs w:val="28"/>
        </w:rPr>
        <w:t xml:space="preserve">2.17. Обеспечивает полное и своевременное финансовое обеспечение расходов на оплату труда работникам муниципальных учреждений, в том числе </w:t>
      </w:r>
      <w:r w:rsidR="00A81CA3" w:rsidRPr="00684286">
        <w:rPr>
          <w:rFonts w:ascii="Times New Roman" w:hAnsi="Times New Roman" w:cs="Times New Roman"/>
          <w:sz w:val="28"/>
          <w:szCs w:val="28"/>
        </w:rPr>
        <w:t>за работу в сельской местности специалистам,</w:t>
      </w:r>
      <w:r w:rsidR="00A81CA3" w:rsidRPr="00C83E53">
        <w:rPr>
          <w:rFonts w:ascii="Times New Roman" w:hAnsi="Times New Roman" w:cs="Times New Roman"/>
          <w:sz w:val="28"/>
          <w:szCs w:val="28"/>
        </w:rPr>
        <w:t xml:space="preserve"> </w:t>
      </w:r>
      <w:r w:rsidRPr="00C83E53">
        <w:rPr>
          <w:rFonts w:ascii="Times New Roman" w:hAnsi="Times New Roman" w:cs="Times New Roman"/>
          <w:sz w:val="28"/>
          <w:szCs w:val="28"/>
        </w:rPr>
        <w:t>коэффициентов к заработной плате работников муниципальных учреждений за работу в пустынных и безводных местностях, мер социальной поддержки отдельным категориям граждан, работающих и проживающих в сельской местности</w:t>
      </w:r>
      <w:r w:rsidR="00A81CA3">
        <w:rPr>
          <w:rFonts w:ascii="Times New Roman" w:hAnsi="Times New Roman" w:cs="Times New Roman"/>
          <w:sz w:val="28"/>
          <w:szCs w:val="28"/>
        </w:rPr>
        <w:t xml:space="preserve"> </w:t>
      </w:r>
      <w:r w:rsidR="00A81CA3" w:rsidRPr="00684286">
        <w:rPr>
          <w:rFonts w:ascii="Times New Roman" w:hAnsi="Times New Roman" w:cs="Times New Roman"/>
          <w:sz w:val="28"/>
          <w:szCs w:val="28"/>
        </w:rPr>
        <w:t>(включая заведующих библиотек и  библиотекарей образовательных организаций)</w:t>
      </w:r>
      <w:r w:rsidRPr="00684286">
        <w:rPr>
          <w:rFonts w:ascii="Times New Roman" w:hAnsi="Times New Roman" w:cs="Times New Roman"/>
          <w:sz w:val="28"/>
          <w:szCs w:val="28"/>
        </w:rPr>
        <w:t>,</w:t>
      </w:r>
      <w:r w:rsidRPr="00C83E53">
        <w:rPr>
          <w:rFonts w:ascii="Times New Roman" w:hAnsi="Times New Roman" w:cs="Times New Roman"/>
          <w:sz w:val="28"/>
          <w:szCs w:val="28"/>
        </w:rPr>
        <w:t xml:space="preserve"> в том числе полную компенсацию расходов на оплату жилого помещения, отопления, освещения педагогическим работникам, проживающим и </w:t>
      </w:r>
      <w:r w:rsidR="004E2A4A">
        <w:rPr>
          <w:rFonts w:ascii="Times New Roman" w:hAnsi="Times New Roman" w:cs="Times New Roman"/>
          <w:sz w:val="28"/>
          <w:szCs w:val="28"/>
        </w:rPr>
        <w:t>работающим в сельской местности;</w:t>
      </w:r>
    </w:p>
    <w:p w14:paraId="49136B99" w14:textId="512F370E" w:rsidR="004E2A4A" w:rsidRPr="00242A4F" w:rsidRDefault="004E2A4A" w:rsidP="004E2A4A">
      <w:pPr>
        <w:pStyle w:val="ConsPlusNormal"/>
        <w:ind w:firstLine="540"/>
        <w:jc w:val="both"/>
        <w:rPr>
          <w:rFonts w:ascii="Times New Roman" w:hAnsi="Times New Roman" w:cs="Times New Roman"/>
          <w:sz w:val="28"/>
          <w:szCs w:val="28"/>
        </w:rPr>
      </w:pPr>
      <w:r w:rsidRPr="00242A4F">
        <w:rPr>
          <w:rFonts w:ascii="Times New Roman" w:hAnsi="Times New Roman" w:cs="Times New Roman"/>
          <w:sz w:val="28"/>
          <w:szCs w:val="28"/>
        </w:rPr>
        <w:t>В случае возникновения сложной эпидемиологической ситуации, введения режима повышенной готовности или ситуаций чрезвычайного характера в регионе и (или) в округе, включая выплаты стимулирующего характера, предусмотренные действующими системами оплаты труда работников, на весь период режима повышенной готовности.</w:t>
      </w:r>
    </w:p>
    <w:p w14:paraId="20DF9E0F" w14:textId="4BE86452" w:rsidR="00200786" w:rsidRDefault="00200786" w:rsidP="00200786">
      <w:pPr>
        <w:pStyle w:val="ConsPlusNormal"/>
        <w:ind w:firstLine="540"/>
        <w:jc w:val="both"/>
      </w:pPr>
      <w:r w:rsidRPr="00242A4F">
        <w:rPr>
          <w:rFonts w:ascii="Times New Roman" w:hAnsi="Times New Roman" w:cs="Times New Roman"/>
          <w:sz w:val="28"/>
          <w:szCs w:val="28"/>
        </w:rPr>
        <w:t xml:space="preserve">2.18. Принимает меры по установлению минимальной заработной платы работникам муниципальных учреждений </w:t>
      </w:r>
      <w:r w:rsidR="00C61343" w:rsidRPr="00242A4F">
        <w:rPr>
          <w:rFonts w:ascii="Times New Roman" w:hAnsi="Times New Roman" w:cs="Times New Roman"/>
          <w:sz w:val="28"/>
          <w:szCs w:val="28"/>
        </w:rPr>
        <w:t>Апанасенковского</w:t>
      </w:r>
      <w:r w:rsidRPr="00242A4F">
        <w:rPr>
          <w:rFonts w:ascii="Times New Roman" w:hAnsi="Times New Roman" w:cs="Times New Roman"/>
          <w:sz w:val="28"/>
          <w:szCs w:val="28"/>
        </w:rPr>
        <w:t xml:space="preserve"> муниципального округа, полностью отработавшим норму рабочего времени в нормальных </w:t>
      </w:r>
      <w:r w:rsidRPr="00242A4F">
        <w:rPr>
          <w:rFonts w:ascii="Times New Roman" w:hAnsi="Times New Roman" w:cs="Times New Roman"/>
          <w:sz w:val="28"/>
          <w:szCs w:val="28"/>
        </w:rPr>
        <w:lastRenderedPageBreak/>
        <w:t>условиях и выполнившим норму труда, относительно величины прожиточного минимума трудоспособного населения в Ставропольском крае, установленной на соответствующий год (далее – прожиточный минимум трудоспособного населения), с учетом правовой позиции Конституционного Суда Российской Федерации, в размере 1,50 прожиточного минимума трудоспособного населения не позднее 2027 года.</w:t>
      </w:r>
    </w:p>
    <w:p w14:paraId="66435E0C" w14:textId="35D43AB9" w:rsidR="00B50F8B" w:rsidRPr="00C83E53" w:rsidRDefault="00B50F8B" w:rsidP="00C83E53">
      <w:pPr>
        <w:pStyle w:val="ConsPlusNormal"/>
        <w:ind w:firstLine="540"/>
        <w:jc w:val="both"/>
        <w:rPr>
          <w:rFonts w:ascii="Times New Roman" w:hAnsi="Times New Roman" w:cs="Times New Roman"/>
          <w:sz w:val="28"/>
          <w:szCs w:val="28"/>
        </w:rPr>
      </w:pPr>
      <w:r w:rsidRPr="00C83E53">
        <w:rPr>
          <w:rFonts w:ascii="Times New Roman" w:hAnsi="Times New Roman" w:cs="Times New Roman"/>
          <w:sz w:val="28"/>
          <w:szCs w:val="28"/>
        </w:rPr>
        <w:t>2.1</w:t>
      </w:r>
      <w:r w:rsidR="006D713F">
        <w:rPr>
          <w:rFonts w:ascii="Times New Roman" w:hAnsi="Times New Roman" w:cs="Times New Roman"/>
          <w:sz w:val="28"/>
          <w:szCs w:val="28"/>
        </w:rPr>
        <w:t>9</w:t>
      </w:r>
      <w:r w:rsidRPr="00C83E53">
        <w:rPr>
          <w:rFonts w:ascii="Times New Roman" w:hAnsi="Times New Roman" w:cs="Times New Roman"/>
          <w:sz w:val="28"/>
          <w:szCs w:val="28"/>
        </w:rPr>
        <w:t>. Совершенствует нормативную правовую базу по вопросам оплаты труда работников и руководителей муниципальных учреждений в целях повышения качества государственных (муниципальных) услуг (выполнения работ) и соответствия уровня оплаты труда работников качеству и результатам их труда.</w:t>
      </w:r>
    </w:p>
    <w:p w14:paraId="417BCFDF" w14:textId="64DCDA0C" w:rsidR="00B50F8B" w:rsidRPr="00C83E53" w:rsidRDefault="00B50F8B" w:rsidP="00C83E53">
      <w:pPr>
        <w:pStyle w:val="ConsPlusNormal"/>
        <w:ind w:firstLine="540"/>
        <w:jc w:val="both"/>
        <w:rPr>
          <w:rFonts w:ascii="Times New Roman" w:hAnsi="Times New Roman" w:cs="Times New Roman"/>
          <w:sz w:val="28"/>
          <w:szCs w:val="28"/>
        </w:rPr>
      </w:pPr>
      <w:r w:rsidRPr="00C83E53">
        <w:rPr>
          <w:rFonts w:ascii="Times New Roman" w:hAnsi="Times New Roman" w:cs="Times New Roman"/>
          <w:sz w:val="28"/>
          <w:szCs w:val="28"/>
        </w:rPr>
        <w:t>2.</w:t>
      </w:r>
      <w:r w:rsidR="006D713F">
        <w:rPr>
          <w:rFonts w:ascii="Times New Roman" w:hAnsi="Times New Roman" w:cs="Times New Roman"/>
          <w:sz w:val="28"/>
          <w:szCs w:val="28"/>
        </w:rPr>
        <w:t>20</w:t>
      </w:r>
      <w:r w:rsidRPr="00C83E53">
        <w:rPr>
          <w:rFonts w:ascii="Times New Roman" w:hAnsi="Times New Roman" w:cs="Times New Roman"/>
          <w:sz w:val="28"/>
          <w:szCs w:val="28"/>
        </w:rPr>
        <w:t>. Ежеквартально осуществляет мониторинг уровня оплаты труда муниципальных учреждений.</w:t>
      </w:r>
    </w:p>
    <w:p w14:paraId="45E26BDD" w14:textId="32171CA0" w:rsidR="00B50F8B" w:rsidRPr="00C83E53" w:rsidRDefault="006D713F" w:rsidP="00C83E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2.21</w:t>
      </w:r>
      <w:r w:rsidR="00B50F8B" w:rsidRPr="00C83E53">
        <w:rPr>
          <w:rFonts w:ascii="Times New Roman" w:hAnsi="Times New Roman" w:cs="Times New Roman"/>
          <w:sz w:val="28"/>
          <w:szCs w:val="28"/>
        </w:rPr>
        <w:t>. Осуществляет мониторинг выполнения законодательства Российской Федерации в части выплаты заработной платы в размере не менее установленного минимального размера оплаты труда.</w:t>
      </w:r>
    </w:p>
    <w:p w14:paraId="1A50CC90" w14:textId="7DB59C1D" w:rsidR="00B50F8B" w:rsidRPr="00C83E53" w:rsidRDefault="006D713F" w:rsidP="00C83E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2.22</w:t>
      </w:r>
      <w:r w:rsidR="00B50F8B" w:rsidRPr="00C83E53">
        <w:rPr>
          <w:rFonts w:ascii="Times New Roman" w:hAnsi="Times New Roman" w:cs="Times New Roman"/>
          <w:sz w:val="28"/>
          <w:szCs w:val="28"/>
        </w:rPr>
        <w:t xml:space="preserve">. Осуществляет в соответствии с законодательством Российской Федерации и законодательством Ставропольского края мониторинг за ценами и тарифами на услуги, реализуемые населению Апанасенковского </w:t>
      </w:r>
      <w:r w:rsidR="00B50F8B" w:rsidRPr="00684286">
        <w:rPr>
          <w:rFonts w:ascii="Times New Roman" w:hAnsi="Times New Roman" w:cs="Times New Roman"/>
          <w:sz w:val="28"/>
          <w:szCs w:val="28"/>
        </w:rPr>
        <w:t xml:space="preserve">муниципального </w:t>
      </w:r>
      <w:r w:rsidR="00ED11C8" w:rsidRPr="00684286">
        <w:rPr>
          <w:rFonts w:ascii="Times New Roman" w:hAnsi="Times New Roman" w:cs="Times New Roman"/>
          <w:sz w:val="28"/>
          <w:szCs w:val="28"/>
        </w:rPr>
        <w:t>округа</w:t>
      </w:r>
      <w:r w:rsidR="00B50F8B" w:rsidRPr="00C83E53">
        <w:rPr>
          <w:rFonts w:ascii="Times New Roman" w:hAnsi="Times New Roman" w:cs="Times New Roman"/>
          <w:sz w:val="28"/>
          <w:szCs w:val="28"/>
        </w:rPr>
        <w:t>, в пределах предоставленных полномочий.</w:t>
      </w:r>
    </w:p>
    <w:p w14:paraId="28C46A89" w14:textId="3B3302CA" w:rsidR="00B50F8B" w:rsidRPr="00C83E53" w:rsidRDefault="00B50F8B" w:rsidP="00C83E53">
      <w:pPr>
        <w:pStyle w:val="ConsPlusNormal"/>
        <w:ind w:firstLine="540"/>
        <w:jc w:val="both"/>
        <w:rPr>
          <w:rFonts w:ascii="Times New Roman" w:hAnsi="Times New Roman" w:cs="Times New Roman"/>
          <w:sz w:val="28"/>
          <w:szCs w:val="28"/>
        </w:rPr>
      </w:pPr>
      <w:r w:rsidRPr="00C83E53">
        <w:rPr>
          <w:rFonts w:ascii="Times New Roman" w:hAnsi="Times New Roman" w:cs="Times New Roman"/>
          <w:sz w:val="28"/>
          <w:szCs w:val="28"/>
        </w:rPr>
        <w:t>2.2</w:t>
      </w:r>
      <w:r w:rsidR="006D713F">
        <w:rPr>
          <w:rFonts w:ascii="Times New Roman" w:hAnsi="Times New Roman" w:cs="Times New Roman"/>
          <w:sz w:val="28"/>
          <w:szCs w:val="28"/>
        </w:rPr>
        <w:t>3</w:t>
      </w:r>
      <w:r w:rsidRPr="00C83E53">
        <w:rPr>
          <w:rFonts w:ascii="Times New Roman" w:hAnsi="Times New Roman" w:cs="Times New Roman"/>
          <w:sz w:val="28"/>
          <w:szCs w:val="28"/>
        </w:rPr>
        <w:t xml:space="preserve">. </w:t>
      </w:r>
      <w:r w:rsidRPr="00224D84">
        <w:rPr>
          <w:rFonts w:ascii="Times New Roman" w:hAnsi="Times New Roman" w:cs="Times New Roman"/>
          <w:sz w:val="28"/>
          <w:szCs w:val="28"/>
        </w:rPr>
        <w:t xml:space="preserve">Осуществляет изменение условий предоставления социальных гарантий населению </w:t>
      </w:r>
      <w:r w:rsidRPr="00C83E53">
        <w:rPr>
          <w:rFonts w:ascii="Times New Roman" w:hAnsi="Times New Roman" w:cs="Times New Roman"/>
          <w:sz w:val="28"/>
          <w:szCs w:val="28"/>
        </w:rPr>
        <w:t xml:space="preserve">Апанасенковского муниципального </w:t>
      </w:r>
      <w:r w:rsidR="00ED11C8" w:rsidRPr="00684286">
        <w:rPr>
          <w:rFonts w:ascii="Times New Roman" w:hAnsi="Times New Roman" w:cs="Times New Roman"/>
          <w:sz w:val="28"/>
          <w:szCs w:val="28"/>
        </w:rPr>
        <w:t>округа</w:t>
      </w:r>
      <w:r w:rsidR="00ED11C8">
        <w:rPr>
          <w:rFonts w:ascii="Times New Roman" w:hAnsi="Times New Roman" w:cs="Times New Roman"/>
          <w:sz w:val="28"/>
          <w:szCs w:val="28"/>
        </w:rPr>
        <w:t xml:space="preserve"> </w:t>
      </w:r>
      <w:r w:rsidRPr="00C83E53">
        <w:rPr>
          <w:rFonts w:ascii="Times New Roman" w:hAnsi="Times New Roman" w:cs="Times New Roman"/>
          <w:sz w:val="28"/>
          <w:szCs w:val="28"/>
        </w:rPr>
        <w:t>с учетом мнения сторон Комиссии.</w:t>
      </w:r>
    </w:p>
    <w:p w14:paraId="1237C26B" w14:textId="63931C6E" w:rsidR="00B50F8B" w:rsidRPr="00C83E53" w:rsidRDefault="006D713F" w:rsidP="00C83E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2.24</w:t>
      </w:r>
      <w:r w:rsidR="00B50F8B" w:rsidRPr="00C83E53">
        <w:rPr>
          <w:rFonts w:ascii="Times New Roman" w:hAnsi="Times New Roman" w:cs="Times New Roman"/>
          <w:sz w:val="28"/>
          <w:szCs w:val="28"/>
        </w:rPr>
        <w:t xml:space="preserve">. Предоставляет льготы по тарифам на проезд обучающихся и воспитанников общеобразовательных учреждений очной формы обучения образовательных учреждений начального профессионального, среднего профессионального и высшего профессионального образования Апанасенковского </w:t>
      </w:r>
      <w:r w:rsidR="00B50F8B" w:rsidRPr="00684286">
        <w:rPr>
          <w:rFonts w:ascii="Times New Roman" w:hAnsi="Times New Roman" w:cs="Times New Roman"/>
          <w:sz w:val="28"/>
          <w:szCs w:val="28"/>
        </w:rPr>
        <w:t xml:space="preserve">муниципального </w:t>
      </w:r>
      <w:r w:rsidR="00ED11C8" w:rsidRPr="00684286">
        <w:rPr>
          <w:rFonts w:ascii="Times New Roman" w:hAnsi="Times New Roman" w:cs="Times New Roman"/>
          <w:sz w:val="28"/>
          <w:szCs w:val="28"/>
        </w:rPr>
        <w:t>округа</w:t>
      </w:r>
      <w:r w:rsidR="00B50F8B" w:rsidRPr="00C83E53">
        <w:rPr>
          <w:rFonts w:ascii="Times New Roman" w:hAnsi="Times New Roman" w:cs="Times New Roman"/>
          <w:sz w:val="28"/>
          <w:szCs w:val="28"/>
        </w:rPr>
        <w:t>.</w:t>
      </w:r>
    </w:p>
    <w:p w14:paraId="002A42A4" w14:textId="6E208A7F" w:rsidR="00A81CA3" w:rsidRPr="00684286" w:rsidRDefault="00A81CA3" w:rsidP="00A81CA3">
      <w:pPr>
        <w:autoSpaceDE w:val="0"/>
        <w:autoSpaceDN w:val="0"/>
        <w:adjustRightInd w:val="0"/>
        <w:spacing w:after="0" w:line="240" w:lineRule="auto"/>
        <w:ind w:firstLine="539"/>
        <w:jc w:val="both"/>
        <w:rPr>
          <w:rFonts w:ascii="Times New Roman" w:hAnsi="Times New Roman" w:cs="Times New Roman"/>
          <w:sz w:val="28"/>
          <w:szCs w:val="28"/>
        </w:rPr>
      </w:pPr>
      <w:r w:rsidRPr="00684286">
        <w:rPr>
          <w:rFonts w:ascii="Times New Roman" w:hAnsi="Times New Roman" w:cs="Times New Roman"/>
          <w:sz w:val="28"/>
          <w:szCs w:val="28"/>
        </w:rPr>
        <w:t>2.</w:t>
      </w:r>
      <w:r w:rsidR="006D713F">
        <w:rPr>
          <w:rFonts w:ascii="Times New Roman" w:hAnsi="Times New Roman" w:cs="Times New Roman"/>
          <w:sz w:val="28"/>
          <w:szCs w:val="28"/>
        </w:rPr>
        <w:t>25</w:t>
      </w:r>
      <w:r w:rsidRPr="00684286">
        <w:rPr>
          <w:rFonts w:ascii="Times New Roman" w:hAnsi="Times New Roman" w:cs="Times New Roman"/>
          <w:sz w:val="28"/>
          <w:szCs w:val="28"/>
        </w:rPr>
        <w:t>. В целях реализации статьи 35.1 Трудового кодекса Российской Федерации, статьи 7 Закона Ставропольского края от 01.03.2007 № 6-кз «О некоторых вопросах социального партнерства в сфере труда» обеспечивает условия для участия трехсторонней комиссии по регулированию социально-трудовых отношений в Апанасенковском муниципальном округе Ставропольского края в разработке и (или) обсуждении проектов законодательных и иных нормативных правовых актов, программ социально-экономического развития и других актов в сфере труда.</w:t>
      </w:r>
    </w:p>
    <w:p w14:paraId="704B30CB" w14:textId="67FA0C86" w:rsidR="00A81CA3" w:rsidRDefault="00A81CA3" w:rsidP="00A81CA3">
      <w:pPr>
        <w:pStyle w:val="ConsPlusNormal"/>
        <w:ind w:firstLine="540"/>
        <w:jc w:val="both"/>
        <w:rPr>
          <w:rFonts w:ascii="Times New Roman" w:hAnsi="Times New Roman" w:cs="Times New Roman"/>
          <w:sz w:val="28"/>
          <w:szCs w:val="28"/>
        </w:rPr>
      </w:pPr>
      <w:r w:rsidRPr="00684286">
        <w:rPr>
          <w:rFonts w:ascii="Times New Roman" w:hAnsi="Times New Roman" w:cs="Times New Roman"/>
          <w:sz w:val="28"/>
          <w:szCs w:val="28"/>
        </w:rPr>
        <w:t>2.2</w:t>
      </w:r>
      <w:r w:rsidR="006D713F">
        <w:rPr>
          <w:rFonts w:ascii="Times New Roman" w:hAnsi="Times New Roman" w:cs="Times New Roman"/>
          <w:sz w:val="28"/>
          <w:szCs w:val="28"/>
        </w:rPr>
        <w:t>6</w:t>
      </w:r>
      <w:r w:rsidRPr="00684286">
        <w:rPr>
          <w:rFonts w:ascii="Times New Roman" w:hAnsi="Times New Roman" w:cs="Times New Roman"/>
          <w:sz w:val="28"/>
          <w:szCs w:val="28"/>
        </w:rPr>
        <w:t>. Осуществляют ведомственный контроль за соблюдением трудового законодательства и иных нормативных правовых актов, содержащих нормы трудового права, в муниципальных учреждениях (предприятиях) Апанасенковского муниципального округа</w:t>
      </w:r>
      <w:r w:rsidR="00282EE3">
        <w:rPr>
          <w:rFonts w:ascii="Times New Roman" w:hAnsi="Times New Roman" w:cs="Times New Roman"/>
          <w:sz w:val="28"/>
          <w:szCs w:val="28"/>
        </w:rPr>
        <w:t>.</w:t>
      </w:r>
    </w:p>
    <w:p w14:paraId="0F9BC3D4" w14:textId="77777777" w:rsidR="00C73728" w:rsidRPr="00C83E53" w:rsidRDefault="00C73728" w:rsidP="00C83E53">
      <w:pPr>
        <w:pStyle w:val="ConsPlusNormal"/>
        <w:ind w:firstLine="540"/>
        <w:jc w:val="both"/>
        <w:rPr>
          <w:rFonts w:ascii="Times New Roman" w:hAnsi="Times New Roman" w:cs="Times New Roman"/>
          <w:sz w:val="28"/>
          <w:szCs w:val="28"/>
        </w:rPr>
      </w:pPr>
    </w:p>
    <w:p w14:paraId="65B4430D" w14:textId="77777777" w:rsidR="00B50F8B" w:rsidRPr="00C73728" w:rsidRDefault="00B50F8B" w:rsidP="00C83E53">
      <w:pPr>
        <w:pStyle w:val="ConsPlusNormal"/>
        <w:ind w:firstLine="540"/>
        <w:jc w:val="both"/>
        <w:rPr>
          <w:rFonts w:ascii="Times New Roman" w:hAnsi="Times New Roman" w:cs="Times New Roman"/>
          <w:b/>
          <w:sz w:val="28"/>
          <w:szCs w:val="28"/>
        </w:rPr>
      </w:pPr>
      <w:r w:rsidRPr="00C73728">
        <w:rPr>
          <w:rFonts w:ascii="Times New Roman" w:hAnsi="Times New Roman" w:cs="Times New Roman"/>
          <w:b/>
          <w:sz w:val="28"/>
          <w:szCs w:val="28"/>
        </w:rPr>
        <w:t>Работодатели:</w:t>
      </w:r>
    </w:p>
    <w:p w14:paraId="4F7D3BEA" w14:textId="10017B17" w:rsidR="00B50F8B" w:rsidRPr="00C83E53" w:rsidRDefault="00B50F8B" w:rsidP="00C83E53">
      <w:pPr>
        <w:pStyle w:val="ConsPlusNormal"/>
        <w:ind w:firstLine="540"/>
        <w:jc w:val="both"/>
        <w:rPr>
          <w:rFonts w:ascii="Times New Roman" w:hAnsi="Times New Roman" w:cs="Times New Roman"/>
          <w:sz w:val="28"/>
          <w:szCs w:val="28"/>
        </w:rPr>
      </w:pPr>
      <w:r w:rsidRPr="00684286">
        <w:rPr>
          <w:rFonts w:ascii="Times New Roman" w:hAnsi="Times New Roman" w:cs="Times New Roman"/>
          <w:sz w:val="28"/>
          <w:szCs w:val="28"/>
        </w:rPr>
        <w:t>2.2</w:t>
      </w:r>
      <w:r w:rsidR="006D713F">
        <w:rPr>
          <w:rFonts w:ascii="Times New Roman" w:hAnsi="Times New Roman" w:cs="Times New Roman"/>
          <w:sz w:val="28"/>
          <w:szCs w:val="28"/>
        </w:rPr>
        <w:t>7</w:t>
      </w:r>
      <w:r w:rsidRPr="00684286">
        <w:rPr>
          <w:rFonts w:ascii="Times New Roman" w:hAnsi="Times New Roman" w:cs="Times New Roman"/>
          <w:sz w:val="28"/>
          <w:szCs w:val="28"/>
        </w:rPr>
        <w:t>.</w:t>
      </w:r>
      <w:r w:rsidRPr="00C83E53">
        <w:rPr>
          <w:rFonts w:ascii="Times New Roman" w:hAnsi="Times New Roman" w:cs="Times New Roman"/>
          <w:sz w:val="28"/>
          <w:szCs w:val="28"/>
        </w:rPr>
        <w:t xml:space="preserve"> Обеспечивают повышение уровня реального содержания заработной платы работников путем ежегодной индексации заработной платы организаций не ниже уровня инфляции.</w:t>
      </w:r>
    </w:p>
    <w:p w14:paraId="4C65168B" w14:textId="07F69F4B" w:rsidR="00CF7147" w:rsidRPr="00242A4F" w:rsidRDefault="00CF7147" w:rsidP="00CF7147">
      <w:pPr>
        <w:pStyle w:val="ConsPlusNormal"/>
        <w:ind w:firstLine="540"/>
        <w:jc w:val="both"/>
        <w:rPr>
          <w:rFonts w:ascii="Times New Roman" w:hAnsi="Times New Roman" w:cs="Times New Roman"/>
          <w:color w:val="000000" w:themeColor="text1"/>
          <w:sz w:val="28"/>
          <w:szCs w:val="28"/>
        </w:rPr>
      </w:pPr>
      <w:r w:rsidRPr="00242A4F">
        <w:rPr>
          <w:rFonts w:ascii="Times New Roman" w:hAnsi="Times New Roman" w:cs="Times New Roman"/>
          <w:color w:val="000000" w:themeColor="text1"/>
          <w:sz w:val="28"/>
          <w:szCs w:val="28"/>
        </w:rPr>
        <w:lastRenderedPageBreak/>
        <w:t>2.28. Устанавливают размер тарифной ставки рабочего 1 разряда</w:t>
      </w:r>
      <w:r w:rsidR="003D0EA2" w:rsidRPr="00242A4F">
        <w:rPr>
          <w:rFonts w:ascii="Times New Roman" w:hAnsi="Times New Roman" w:cs="Times New Roman"/>
          <w:color w:val="000000" w:themeColor="text1"/>
          <w:sz w:val="28"/>
          <w:szCs w:val="28"/>
        </w:rPr>
        <w:t>,</w:t>
      </w:r>
      <w:r w:rsidRPr="00242A4F">
        <w:rPr>
          <w:rFonts w:ascii="Times New Roman" w:hAnsi="Times New Roman" w:cs="Times New Roman"/>
          <w:color w:val="000000" w:themeColor="text1"/>
          <w:sz w:val="28"/>
          <w:szCs w:val="28"/>
        </w:rPr>
        <w:t xml:space="preserve"> минимальный оклад (должностной оклад) полностью отработавшего норму рабочего времени и выполнившего нормы труда (трудовые обязанности) за месяц, не ниже минимального размера оплаты труда, установленного федеральным законом.</w:t>
      </w:r>
    </w:p>
    <w:p w14:paraId="1ED3E2B1" w14:textId="6F4780FE" w:rsidR="00E8262E" w:rsidRDefault="00A81CA3" w:rsidP="00E8262E">
      <w:pPr>
        <w:pStyle w:val="ConsPlusNormal"/>
        <w:ind w:firstLine="540"/>
        <w:jc w:val="both"/>
        <w:rPr>
          <w:rFonts w:ascii="Times New Roman" w:hAnsi="Times New Roman" w:cs="Times New Roman"/>
          <w:sz w:val="28"/>
          <w:szCs w:val="28"/>
        </w:rPr>
      </w:pPr>
      <w:r w:rsidRPr="00684286">
        <w:rPr>
          <w:rFonts w:ascii="Times New Roman" w:hAnsi="Times New Roman" w:cs="Times New Roman"/>
          <w:sz w:val="28"/>
          <w:szCs w:val="28"/>
        </w:rPr>
        <w:t>2.2</w:t>
      </w:r>
      <w:r w:rsidR="006D713F">
        <w:rPr>
          <w:rFonts w:ascii="Times New Roman" w:hAnsi="Times New Roman" w:cs="Times New Roman"/>
          <w:sz w:val="28"/>
          <w:szCs w:val="28"/>
        </w:rPr>
        <w:t>9</w:t>
      </w:r>
      <w:r w:rsidRPr="00684286">
        <w:rPr>
          <w:rFonts w:ascii="Times New Roman" w:hAnsi="Times New Roman" w:cs="Times New Roman"/>
          <w:sz w:val="28"/>
          <w:szCs w:val="28"/>
        </w:rPr>
        <w:t xml:space="preserve">. </w:t>
      </w:r>
      <w:proofErr w:type="gramStart"/>
      <w:r w:rsidRPr="00684286">
        <w:rPr>
          <w:rFonts w:ascii="Times New Roman" w:hAnsi="Times New Roman" w:cs="Times New Roman"/>
          <w:sz w:val="28"/>
          <w:szCs w:val="28"/>
        </w:rPr>
        <w:t xml:space="preserve">В целях реализации Указа </w:t>
      </w:r>
      <w:r w:rsidR="00282EE3">
        <w:rPr>
          <w:rFonts w:ascii="Times New Roman" w:hAnsi="Times New Roman" w:cs="Times New Roman"/>
          <w:sz w:val="28"/>
          <w:szCs w:val="28"/>
        </w:rPr>
        <w:t>Президента Российской Федерации</w:t>
      </w:r>
      <w:r w:rsidR="00187160">
        <w:rPr>
          <w:rFonts w:ascii="Times New Roman" w:hAnsi="Times New Roman" w:cs="Times New Roman"/>
          <w:sz w:val="28"/>
          <w:szCs w:val="28"/>
        </w:rPr>
        <w:t xml:space="preserve"> </w:t>
      </w:r>
      <w:r w:rsidR="00187160" w:rsidRPr="00242A4F">
        <w:rPr>
          <w:rFonts w:ascii="Times New Roman" w:hAnsi="Times New Roman" w:cs="Times New Roman"/>
          <w:sz w:val="28"/>
          <w:szCs w:val="28"/>
        </w:rPr>
        <w:t>№ 309,</w:t>
      </w:r>
      <w:r w:rsidR="00187160">
        <w:rPr>
          <w:rFonts w:ascii="Times New Roman" w:hAnsi="Times New Roman" w:cs="Times New Roman"/>
          <w:sz w:val="28"/>
          <w:szCs w:val="28"/>
        </w:rPr>
        <w:t xml:space="preserve"> </w:t>
      </w:r>
      <w:r w:rsidRPr="00684286">
        <w:rPr>
          <w:rFonts w:ascii="Times New Roman" w:hAnsi="Times New Roman" w:cs="Times New Roman"/>
          <w:sz w:val="28"/>
          <w:szCs w:val="28"/>
        </w:rPr>
        <w:t xml:space="preserve">Единого плана по достижению национальных целей развития, обеспечивают выплату минимальной заработной платы работникам, полностью отработавшим норму рабочего времени в нормальных условиях и выполнившим норму труда, относительно величины прожиточного минимума трудоспособного населения, с учетом правовой позиции Конституционного суда Российской Федерации, в </w:t>
      </w:r>
      <w:r w:rsidR="00187160" w:rsidRPr="00876222">
        <w:rPr>
          <w:rFonts w:ascii="Times New Roman" w:hAnsi="Times New Roman" w:cs="Times New Roman"/>
          <w:sz w:val="28"/>
          <w:szCs w:val="28"/>
        </w:rPr>
        <w:t>размер</w:t>
      </w:r>
      <w:r w:rsidR="00187160" w:rsidRPr="00242A4F">
        <w:rPr>
          <w:rFonts w:ascii="Times New Roman" w:hAnsi="Times New Roman" w:cs="Times New Roman"/>
          <w:sz w:val="28"/>
          <w:szCs w:val="28"/>
        </w:rPr>
        <w:t>е</w:t>
      </w:r>
      <w:r w:rsidR="00187160" w:rsidRPr="00876222">
        <w:rPr>
          <w:rFonts w:ascii="Times New Roman" w:hAnsi="Times New Roman" w:cs="Times New Roman"/>
          <w:sz w:val="28"/>
          <w:szCs w:val="28"/>
        </w:rPr>
        <w:t>:– 1,50 прожиточного минимума</w:t>
      </w:r>
      <w:r w:rsidR="00E8262E">
        <w:rPr>
          <w:rFonts w:ascii="Times New Roman" w:hAnsi="Times New Roman" w:cs="Times New Roman"/>
          <w:sz w:val="28"/>
          <w:szCs w:val="28"/>
        </w:rPr>
        <w:t xml:space="preserve"> </w:t>
      </w:r>
      <w:r w:rsidR="00E8262E" w:rsidRPr="00242A4F">
        <w:rPr>
          <w:rFonts w:ascii="Times New Roman" w:hAnsi="Times New Roman" w:cs="Times New Roman"/>
          <w:sz w:val="28"/>
          <w:szCs w:val="28"/>
        </w:rPr>
        <w:t>трудоспособного населения.</w:t>
      </w:r>
      <w:proofErr w:type="gramEnd"/>
    </w:p>
    <w:p w14:paraId="66F93F4F" w14:textId="18D88531" w:rsidR="00B50F8B" w:rsidRPr="00C83E53" w:rsidRDefault="00B50F8B" w:rsidP="00187160">
      <w:pPr>
        <w:pStyle w:val="ConsPlusNormal"/>
        <w:ind w:firstLine="539"/>
        <w:jc w:val="both"/>
        <w:rPr>
          <w:rFonts w:ascii="Times New Roman" w:hAnsi="Times New Roman" w:cs="Times New Roman"/>
          <w:sz w:val="28"/>
          <w:szCs w:val="28"/>
        </w:rPr>
      </w:pPr>
      <w:r w:rsidRPr="00684286">
        <w:rPr>
          <w:rFonts w:ascii="Times New Roman" w:hAnsi="Times New Roman" w:cs="Times New Roman"/>
          <w:sz w:val="28"/>
          <w:szCs w:val="28"/>
        </w:rPr>
        <w:t>2.</w:t>
      </w:r>
      <w:r w:rsidR="006D713F">
        <w:rPr>
          <w:rFonts w:ascii="Times New Roman" w:hAnsi="Times New Roman" w:cs="Times New Roman"/>
          <w:sz w:val="28"/>
          <w:szCs w:val="28"/>
        </w:rPr>
        <w:t>30</w:t>
      </w:r>
      <w:r w:rsidRPr="00684286">
        <w:rPr>
          <w:rFonts w:ascii="Times New Roman" w:hAnsi="Times New Roman" w:cs="Times New Roman"/>
          <w:sz w:val="28"/>
          <w:szCs w:val="28"/>
        </w:rPr>
        <w:t xml:space="preserve">. </w:t>
      </w:r>
      <w:r w:rsidRPr="00C83E53">
        <w:rPr>
          <w:rFonts w:ascii="Times New Roman" w:hAnsi="Times New Roman" w:cs="Times New Roman"/>
          <w:sz w:val="28"/>
          <w:szCs w:val="28"/>
        </w:rPr>
        <w:t>Обеспечивают своевременную выплату заработной платы работникам. Не допускают дискриминации по отношению к работникам-совместителям и сезонным работникам. При нарушении установленного срока выплаты заработной платы, оплаты отпуска, выплат при увольнении, иных выплат, причитающихся работнику, производят их выплату с уплатой процентов (денежной компенсации) в соответствии с обязательствами, предусмотренными коллективным договором, соглашением, но не ниже 1/100 ключевой ставки Центрального банка Российской Федерации.</w:t>
      </w:r>
    </w:p>
    <w:p w14:paraId="10249ED6" w14:textId="05A4AA6A" w:rsidR="00187160" w:rsidRDefault="006D713F" w:rsidP="00187160">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2.31</w:t>
      </w:r>
      <w:r w:rsidR="00187160" w:rsidRPr="00FA0F79">
        <w:rPr>
          <w:rFonts w:ascii="Times New Roman" w:hAnsi="Times New Roman" w:cs="Times New Roman"/>
          <w:sz w:val="28"/>
          <w:szCs w:val="28"/>
        </w:rPr>
        <w:t xml:space="preserve">. В </w:t>
      </w:r>
      <w:r w:rsidR="00187160" w:rsidRPr="00123491">
        <w:rPr>
          <w:rFonts w:ascii="Times New Roman" w:hAnsi="Times New Roman" w:cs="Times New Roman"/>
          <w:sz w:val="28"/>
          <w:szCs w:val="28"/>
        </w:rPr>
        <w:t xml:space="preserve">соответствии со </w:t>
      </w:r>
      <w:hyperlink r:id="rId17" w:history="1">
        <w:r w:rsidR="00187160" w:rsidRPr="00123491">
          <w:rPr>
            <w:rFonts w:ascii="Times New Roman" w:hAnsi="Times New Roman" w:cs="Times New Roman"/>
            <w:sz w:val="28"/>
            <w:szCs w:val="28"/>
          </w:rPr>
          <w:t>стать</w:t>
        </w:r>
        <w:r w:rsidR="00187160" w:rsidRPr="00242A4F">
          <w:rPr>
            <w:rFonts w:ascii="Times New Roman" w:hAnsi="Times New Roman" w:cs="Times New Roman"/>
            <w:sz w:val="28"/>
            <w:szCs w:val="28"/>
          </w:rPr>
          <w:t>ями 15</w:t>
        </w:r>
        <w:r w:rsidR="00187160" w:rsidRPr="00123491">
          <w:rPr>
            <w:rFonts w:ascii="Times New Roman" w:hAnsi="Times New Roman" w:cs="Times New Roman"/>
            <w:sz w:val="28"/>
            <w:szCs w:val="28"/>
          </w:rPr>
          <w:t>2, 153</w:t>
        </w:r>
      </w:hyperlink>
      <w:r w:rsidR="00187160" w:rsidRPr="00123491">
        <w:rPr>
          <w:rFonts w:ascii="Times New Roman" w:hAnsi="Times New Roman" w:cs="Times New Roman"/>
          <w:sz w:val="28"/>
          <w:szCs w:val="28"/>
        </w:rPr>
        <w:t xml:space="preserve"> Трудового кодекса Российской Федерации, </w:t>
      </w:r>
      <w:hyperlink r:id="rId18" w:history="1">
        <w:r w:rsidR="00187160" w:rsidRPr="00123491">
          <w:rPr>
            <w:rFonts w:ascii="Times New Roman" w:hAnsi="Times New Roman" w:cs="Times New Roman"/>
            <w:sz w:val="28"/>
            <w:szCs w:val="28"/>
          </w:rPr>
          <w:t>постановлени</w:t>
        </w:r>
      </w:hyperlink>
      <w:r w:rsidR="00187160" w:rsidRPr="00242A4F">
        <w:rPr>
          <w:rFonts w:ascii="Times New Roman" w:hAnsi="Times New Roman" w:cs="Times New Roman"/>
          <w:sz w:val="28"/>
          <w:szCs w:val="28"/>
        </w:rPr>
        <w:t>ями</w:t>
      </w:r>
      <w:r w:rsidR="00187160" w:rsidRPr="00123491">
        <w:rPr>
          <w:rFonts w:ascii="Times New Roman" w:hAnsi="Times New Roman" w:cs="Times New Roman"/>
          <w:sz w:val="28"/>
          <w:szCs w:val="28"/>
        </w:rPr>
        <w:t xml:space="preserve"> Конституционного Суда Российской Федерации (от 28 июня 2018 г. № 26-п; </w:t>
      </w:r>
      <w:r w:rsidR="00187160" w:rsidRPr="00242A4F">
        <w:rPr>
          <w:rFonts w:ascii="Times New Roman" w:hAnsi="Times New Roman" w:cs="Times New Roman"/>
          <w:sz w:val="28"/>
          <w:szCs w:val="28"/>
        </w:rPr>
        <w:t>от 27 июня 2023 г. № 35-П)</w:t>
      </w:r>
      <w:r w:rsidR="00187160" w:rsidRPr="00123491">
        <w:rPr>
          <w:rFonts w:ascii="Times New Roman" w:hAnsi="Times New Roman" w:cs="Times New Roman"/>
          <w:sz w:val="28"/>
          <w:szCs w:val="28"/>
        </w:rPr>
        <w:t xml:space="preserve"> устанавливают оплату труда в выходные </w:t>
      </w:r>
      <w:r w:rsidR="00187160" w:rsidRPr="00CD4501">
        <w:rPr>
          <w:rFonts w:ascii="Times New Roman" w:hAnsi="Times New Roman" w:cs="Times New Roman"/>
          <w:sz w:val="28"/>
          <w:szCs w:val="28"/>
        </w:rPr>
        <w:t>и нерабочие праздничные дни</w:t>
      </w:r>
      <w:r w:rsidR="00187160">
        <w:rPr>
          <w:rFonts w:ascii="Times New Roman" w:hAnsi="Times New Roman" w:cs="Times New Roman"/>
          <w:sz w:val="28"/>
          <w:szCs w:val="28"/>
        </w:rPr>
        <w:t xml:space="preserve">, </w:t>
      </w:r>
      <w:r w:rsidR="00187160" w:rsidRPr="00242A4F">
        <w:rPr>
          <w:rFonts w:ascii="Times New Roman" w:hAnsi="Times New Roman" w:cs="Times New Roman"/>
          <w:sz w:val="28"/>
          <w:szCs w:val="28"/>
        </w:rPr>
        <w:t>за сверхурочную работу</w:t>
      </w:r>
      <w:r w:rsidR="00187160">
        <w:rPr>
          <w:rFonts w:ascii="Times New Roman" w:hAnsi="Times New Roman" w:cs="Times New Roman"/>
          <w:sz w:val="28"/>
          <w:szCs w:val="28"/>
        </w:rPr>
        <w:t xml:space="preserve"> </w:t>
      </w:r>
      <w:r w:rsidR="00187160" w:rsidRPr="00CD4501">
        <w:rPr>
          <w:rFonts w:ascii="Times New Roman" w:hAnsi="Times New Roman" w:cs="Times New Roman"/>
          <w:sz w:val="28"/>
          <w:szCs w:val="28"/>
        </w:rPr>
        <w:t>в повышенном размере, включая компенсационные и стимулирующие выплаты, установленные работнику.</w:t>
      </w:r>
    </w:p>
    <w:p w14:paraId="67EE29DE" w14:textId="04671216" w:rsidR="00187160" w:rsidRPr="00242A4F" w:rsidRDefault="006D713F" w:rsidP="00187160">
      <w:pPr>
        <w:spacing w:after="0" w:line="240" w:lineRule="auto"/>
        <w:ind w:firstLine="539"/>
        <w:jc w:val="both"/>
        <w:rPr>
          <w:rFonts w:ascii="Times New Roman" w:hAnsi="Times New Roman" w:cs="Times New Roman"/>
          <w:sz w:val="28"/>
          <w:szCs w:val="28"/>
        </w:rPr>
      </w:pPr>
      <w:r w:rsidRPr="00242A4F">
        <w:rPr>
          <w:rFonts w:ascii="Times New Roman" w:hAnsi="Times New Roman" w:cs="Times New Roman"/>
          <w:sz w:val="28"/>
          <w:szCs w:val="28"/>
        </w:rPr>
        <w:t>2.32</w:t>
      </w:r>
      <w:r w:rsidR="00187160" w:rsidRPr="00242A4F">
        <w:rPr>
          <w:rFonts w:ascii="Times New Roman" w:hAnsi="Times New Roman" w:cs="Times New Roman"/>
          <w:sz w:val="28"/>
          <w:szCs w:val="28"/>
        </w:rPr>
        <w:t xml:space="preserve">. В соответствии со </w:t>
      </w:r>
      <w:hyperlink r:id="rId19">
        <w:r w:rsidR="00187160" w:rsidRPr="00242A4F">
          <w:rPr>
            <w:rFonts w:ascii="Times New Roman" w:hAnsi="Times New Roman" w:cs="Times New Roman"/>
            <w:sz w:val="28"/>
            <w:szCs w:val="28"/>
          </w:rPr>
          <w:t xml:space="preserve">статьей </w:t>
        </w:r>
      </w:hyperlink>
      <w:r w:rsidR="00187160" w:rsidRPr="00242A4F">
        <w:rPr>
          <w:rFonts w:ascii="Times New Roman" w:hAnsi="Times New Roman" w:cs="Times New Roman"/>
          <w:sz w:val="28"/>
          <w:szCs w:val="28"/>
        </w:rPr>
        <w:t xml:space="preserve">135 Трудового кодекса Российской Федерации, </w:t>
      </w:r>
      <w:hyperlink r:id="rId20">
        <w:r w:rsidR="00187160" w:rsidRPr="00242A4F">
          <w:rPr>
            <w:rFonts w:ascii="Times New Roman" w:hAnsi="Times New Roman" w:cs="Times New Roman"/>
            <w:sz w:val="28"/>
            <w:szCs w:val="28"/>
          </w:rPr>
          <w:t>постановлением</w:t>
        </w:r>
      </w:hyperlink>
      <w:r w:rsidR="00187160" w:rsidRPr="00242A4F">
        <w:rPr>
          <w:rFonts w:ascii="Times New Roman" w:hAnsi="Times New Roman" w:cs="Times New Roman"/>
          <w:sz w:val="28"/>
          <w:szCs w:val="28"/>
        </w:rPr>
        <w:t xml:space="preserve"> Конституционного Суда Российской Федерации от 15 июня 2023 г. № 32-п устанавливают ограничения на снижение заработной платы работникам (в размере не более 20 процентов) в связи с дисциплинарными взысканиями.</w:t>
      </w:r>
    </w:p>
    <w:p w14:paraId="36C91758" w14:textId="08DF00F5" w:rsidR="00187160" w:rsidRPr="00D6571F" w:rsidRDefault="006D713F" w:rsidP="00187160">
      <w:pPr>
        <w:spacing w:after="0" w:line="240" w:lineRule="auto"/>
        <w:ind w:firstLine="539"/>
        <w:jc w:val="both"/>
        <w:rPr>
          <w:rFonts w:ascii="Times New Roman" w:hAnsi="Times New Roman" w:cs="Times New Roman"/>
          <w:sz w:val="28"/>
          <w:szCs w:val="28"/>
        </w:rPr>
      </w:pPr>
      <w:r w:rsidRPr="00242A4F">
        <w:rPr>
          <w:rFonts w:ascii="Times New Roman" w:hAnsi="Times New Roman" w:cs="Times New Roman"/>
          <w:sz w:val="28"/>
          <w:szCs w:val="28"/>
        </w:rPr>
        <w:t>2.33</w:t>
      </w:r>
      <w:r w:rsidR="00187160" w:rsidRPr="00242A4F">
        <w:rPr>
          <w:rFonts w:ascii="Times New Roman" w:hAnsi="Times New Roman" w:cs="Times New Roman"/>
          <w:sz w:val="28"/>
          <w:szCs w:val="28"/>
        </w:rPr>
        <w:t xml:space="preserve">. </w:t>
      </w:r>
      <w:r w:rsidR="00B05B08" w:rsidRPr="00242A4F">
        <w:rPr>
          <w:rFonts w:ascii="Times New Roman" w:hAnsi="Times New Roman" w:cs="Times New Roman"/>
          <w:sz w:val="28"/>
          <w:szCs w:val="28"/>
        </w:rPr>
        <w:t>В соответствии со статьей 153 Трудового кодекса Российской Федерации, постановлением Конституционного Суда Российской Федерации (от 06.12.2023 № 56-п) обеспечивают выплату работнику в день увольнения компенсации за неиспользованные за период трудовой деятельности дни отдыха за работу в нерабочие праздничные дни.</w:t>
      </w:r>
    </w:p>
    <w:p w14:paraId="000971C9" w14:textId="69E33981" w:rsidR="00A81CA3" w:rsidRPr="00684286" w:rsidRDefault="00A81CA3" w:rsidP="00A81CA3">
      <w:pPr>
        <w:autoSpaceDE w:val="0"/>
        <w:autoSpaceDN w:val="0"/>
        <w:adjustRightInd w:val="0"/>
        <w:spacing w:after="0" w:line="240" w:lineRule="auto"/>
        <w:ind w:firstLine="539"/>
        <w:jc w:val="both"/>
        <w:rPr>
          <w:rFonts w:ascii="Times New Roman" w:hAnsi="Times New Roman" w:cs="Times New Roman"/>
          <w:sz w:val="28"/>
          <w:szCs w:val="28"/>
        </w:rPr>
      </w:pPr>
      <w:r w:rsidRPr="00684286">
        <w:rPr>
          <w:rFonts w:ascii="Times New Roman" w:hAnsi="Times New Roman" w:cs="Times New Roman"/>
          <w:sz w:val="28"/>
          <w:szCs w:val="28"/>
        </w:rPr>
        <w:t>2.</w:t>
      </w:r>
      <w:r w:rsidR="002C2D03" w:rsidRPr="00684286">
        <w:rPr>
          <w:rFonts w:ascii="Times New Roman" w:hAnsi="Times New Roman" w:cs="Times New Roman"/>
          <w:sz w:val="28"/>
          <w:szCs w:val="28"/>
        </w:rPr>
        <w:t>3</w:t>
      </w:r>
      <w:r w:rsidR="006D713F">
        <w:rPr>
          <w:rFonts w:ascii="Times New Roman" w:hAnsi="Times New Roman" w:cs="Times New Roman"/>
          <w:sz w:val="28"/>
          <w:szCs w:val="28"/>
        </w:rPr>
        <w:t>4</w:t>
      </w:r>
      <w:r w:rsidRPr="00684286">
        <w:rPr>
          <w:rFonts w:ascii="Times New Roman" w:hAnsi="Times New Roman" w:cs="Times New Roman"/>
          <w:sz w:val="28"/>
          <w:szCs w:val="28"/>
        </w:rPr>
        <w:t xml:space="preserve">. В рамках реализации статьи 112 Трудового кодекса Российской Федерации обеспечивают выплату дополнительного вознаграждения работникам, за исключением работников, получающих оклад (должностной оклад), за нерабочие праздничные дни (в том числе установленные законодательством Ставропольского края), в которые они не привлекались к работе. Размер указанного вознаграждения определяется коллективным договором, соглашениями, локальным нормативным актом, принимаемым с учетом мнения выборного органа первичной профсоюзной организации, трудовым договором, но за каждый нерабочий праздничный день не может </w:t>
      </w:r>
      <w:r w:rsidRPr="00684286">
        <w:rPr>
          <w:rFonts w:ascii="Times New Roman" w:hAnsi="Times New Roman" w:cs="Times New Roman"/>
          <w:sz w:val="28"/>
          <w:szCs w:val="28"/>
        </w:rPr>
        <w:lastRenderedPageBreak/>
        <w:t>быть ниже среднего дневного заработка, исходя из минимального размера оплаты труда, установленного федеральным законом.</w:t>
      </w:r>
    </w:p>
    <w:p w14:paraId="055EDD67" w14:textId="296B3394" w:rsidR="00A81CA3" w:rsidRPr="002327C0" w:rsidRDefault="00A81CA3" w:rsidP="00A81CA3">
      <w:pPr>
        <w:autoSpaceDE w:val="0"/>
        <w:autoSpaceDN w:val="0"/>
        <w:adjustRightInd w:val="0"/>
        <w:spacing w:after="0" w:line="240" w:lineRule="auto"/>
        <w:ind w:firstLine="539"/>
        <w:jc w:val="both"/>
        <w:rPr>
          <w:rFonts w:ascii="Times New Roman" w:hAnsi="Times New Roman" w:cs="Times New Roman"/>
          <w:sz w:val="28"/>
          <w:szCs w:val="28"/>
        </w:rPr>
      </w:pPr>
      <w:r w:rsidRPr="00684286">
        <w:rPr>
          <w:rFonts w:ascii="Times New Roman" w:hAnsi="Times New Roman" w:cs="Times New Roman"/>
          <w:sz w:val="28"/>
          <w:szCs w:val="28"/>
        </w:rPr>
        <w:t>2.</w:t>
      </w:r>
      <w:r w:rsidR="002C2D03" w:rsidRPr="00684286">
        <w:rPr>
          <w:rFonts w:ascii="Times New Roman" w:hAnsi="Times New Roman" w:cs="Times New Roman"/>
          <w:sz w:val="28"/>
          <w:szCs w:val="28"/>
        </w:rPr>
        <w:t>3</w:t>
      </w:r>
      <w:r w:rsidR="006D713F">
        <w:rPr>
          <w:rFonts w:ascii="Times New Roman" w:hAnsi="Times New Roman" w:cs="Times New Roman"/>
          <w:sz w:val="28"/>
          <w:szCs w:val="28"/>
        </w:rPr>
        <w:t>5</w:t>
      </w:r>
      <w:r w:rsidRPr="00684286">
        <w:rPr>
          <w:rFonts w:ascii="Times New Roman" w:hAnsi="Times New Roman" w:cs="Times New Roman"/>
          <w:sz w:val="28"/>
          <w:szCs w:val="28"/>
        </w:rPr>
        <w:t>. В условиях введения режима повышенной готовности или ситуации чрезвычайного характера в Ставропольском крае, включая сложную эпидемиологическую ситуацию, обеспечивают сохранение заработной платы работникам в нерабочие дни, в случае их установления законодательством.</w:t>
      </w:r>
    </w:p>
    <w:p w14:paraId="2360776E" w14:textId="527AD9FA" w:rsidR="00B50F8B" w:rsidRPr="00C83E53" w:rsidRDefault="00B50F8B" w:rsidP="00C83E53">
      <w:pPr>
        <w:pStyle w:val="ConsPlusNormal"/>
        <w:ind w:firstLine="540"/>
        <w:jc w:val="both"/>
        <w:rPr>
          <w:rFonts w:ascii="Times New Roman" w:hAnsi="Times New Roman" w:cs="Times New Roman"/>
          <w:sz w:val="28"/>
          <w:szCs w:val="28"/>
        </w:rPr>
      </w:pPr>
      <w:r w:rsidRPr="00684286">
        <w:rPr>
          <w:rFonts w:ascii="Times New Roman" w:hAnsi="Times New Roman" w:cs="Times New Roman"/>
          <w:sz w:val="28"/>
          <w:szCs w:val="28"/>
        </w:rPr>
        <w:t>2.</w:t>
      </w:r>
      <w:r w:rsidR="006D713F">
        <w:rPr>
          <w:rFonts w:ascii="Times New Roman" w:hAnsi="Times New Roman" w:cs="Times New Roman"/>
          <w:sz w:val="28"/>
          <w:szCs w:val="28"/>
        </w:rPr>
        <w:t>36</w:t>
      </w:r>
      <w:r w:rsidRPr="00684286">
        <w:rPr>
          <w:rFonts w:ascii="Times New Roman" w:hAnsi="Times New Roman" w:cs="Times New Roman"/>
          <w:sz w:val="28"/>
          <w:szCs w:val="28"/>
        </w:rPr>
        <w:t>.</w:t>
      </w:r>
      <w:r w:rsidRPr="00C83E53">
        <w:rPr>
          <w:rFonts w:ascii="Times New Roman" w:hAnsi="Times New Roman" w:cs="Times New Roman"/>
          <w:sz w:val="28"/>
          <w:szCs w:val="28"/>
        </w:rPr>
        <w:t xml:space="preserve"> Информируют Администрацию и Профсоюзы ежеквартально о размерах заработной платы и ее задолженности, принимаемых мерах по ее погашению.</w:t>
      </w:r>
    </w:p>
    <w:p w14:paraId="46D2769D" w14:textId="27D80E90" w:rsidR="00A81CA3" w:rsidRPr="00684286" w:rsidRDefault="00A81CA3" w:rsidP="00A81CA3">
      <w:pPr>
        <w:pStyle w:val="ConsPlusNormal"/>
        <w:ind w:firstLine="567"/>
        <w:jc w:val="both"/>
        <w:rPr>
          <w:rFonts w:ascii="Times New Roman" w:hAnsi="Times New Roman" w:cs="Times New Roman"/>
          <w:sz w:val="28"/>
          <w:szCs w:val="28"/>
        </w:rPr>
      </w:pPr>
      <w:r w:rsidRPr="00684286">
        <w:rPr>
          <w:rFonts w:ascii="Times New Roman" w:hAnsi="Times New Roman" w:cs="Times New Roman"/>
          <w:sz w:val="28"/>
          <w:szCs w:val="28"/>
        </w:rPr>
        <w:t>2.</w:t>
      </w:r>
      <w:r w:rsidR="006D713F">
        <w:rPr>
          <w:rFonts w:ascii="Times New Roman" w:hAnsi="Times New Roman" w:cs="Times New Roman"/>
          <w:sz w:val="28"/>
          <w:szCs w:val="28"/>
        </w:rPr>
        <w:t>37</w:t>
      </w:r>
      <w:r w:rsidRPr="00684286">
        <w:rPr>
          <w:rFonts w:ascii="Times New Roman" w:hAnsi="Times New Roman" w:cs="Times New Roman"/>
          <w:sz w:val="28"/>
          <w:szCs w:val="28"/>
        </w:rPr>
        <w:t xml:space="preserve">. Обеспечивают получение своевременно и в полном объеме заработной платы работниками, включая периоды временного выполнения трудовых функций вне стационарного рабочего места, а также в ходе проведения процедур по изменению организационно-правовой формы организации, реорганизации (слияния, присоединения, разделения, выделения, преобразования), приватизации, перепрофилирования, в случае несостоятельности, банкротства, прекращения деятельности работодателя и его неплатежеспособности. </w:t>
      </w:r>
    </w:p>
    <w:p w14:paraId="131D3759" w14:textId="4AC2D8D0" w:rsidR="00A81CA3" w:rsidRPr="00684286" w:rsidRDefault="00A81CA3" w:rsidP="00A81CA3">
      <w:pPr>
        <w:spacing w:after="0" w:line="240" w:lineRule="auto"/>
        <w:ind w:firstLine="567"/>
        <w:jc w:val="both"/>
        <w:rPr>
          <w:rFonts w:ascii="Times New Roman" w:hAnsi="Times New Roman" w:cs="Times New Roman"/>
          <w:sz w:val="28"/>
          <w:szCs w:val="28"/>
        </w:rPr>
      </w:pPr>
      <w:r w:rsidRPr="00684286">
        <w:rPr>
          <w:rFonts w:ascii="Times New Roman" w:hAnsi="Times New Roman" w:cs="Times New Roman"/>
          <w:sz w:val="28"/>
          <w:szCs w:val="28"/>
        </w:rPr>
        <w:t>2.3</w:t>
      </w:r>
      <w:r w:rsidR="006D713F">
        <w:rPr>
          <w:rFonts w:ascii="Times New Roman" w:hAnsi="Times New Roman" w:cs="Times New Roman"/>
          <w:sz w:val="28"/>
          <w:szCs w:val="28"/>
        </w:rPr>
        <w:t>8</w:t>
      </w:r>
      <w:r w:rsidRPr="00684286">
        <w:rPr>
          <w:rFonts w:ascii="Times New Roman" w:hAnsi="Times New Roman" w:cs="Times New Roman"/>
          <w:sz w:val="28"/>
          <w:szCs w:val="28"/>
        </w:rPr>
        <w:t xml:space="preserve">. </w:t>
      </w:r>
      <w:r w:rsidRPr="00684286">
        <w:rPr>
          <w:rFonts w:ascii="Times New Roman" w:hAnsi="Times New Roman" w:cs="Times New Roman"/>
          <w:color w:val="000000"/>
          <w:sz w:val="28"/>
          <w:szCs w:val="28"/>
          <w:shd w:val="clear" w:color="auto" w:fill="FFFFFF"/>
        </w:rPr>
        <w:t xml:space="preserve">Обеспечивают оплату работникам времени простоя в соответствии с нормами ч.1 и ч.2 ст.157 Трудового кодекса Российской Федерации пропорционально времени простоя, но не ниже </w:t>
      </w:r>
      <w:r w:rsidRPr="00684286">
        <w:rPr>
          <w:rFonts w:ascii="Times New Roman" w:hAnsi="Times New Roman" w:cs="Times New Roman"/>
          <w:sz w:val="28"/>
          <w:szCs w:val="28"/>
        </w:rPr>
        <w:t>минимального размера оплаты труда, установленного федеральным законом.</w:t>
      </w:r>
    </w:p>
    <w:p w14:paraId="62E10614" w14:textId="29F8A0B8" w:rsidR="00B50F8B" w:rsidRPr="00C83E53" w:rsidRDefault="00B50F8B" w:rsidP="00C83E53">
      <w:pPr>
        <w:pStyle w:val="ConsPlusNormal"/>
        <w:ind w:firstLine="540"/>
        <w:jc w:val="both"/>
        <w:rPr>
          <w:rFonts w:ascii="Times New Roman" w:hAnsi="Times New Roman" w:cs="Times New Roman"/>
          <w:sz w:val="28"/>
          <w:szCs w:val="28"/>
        </w:rPr>
      </w:pPr>
      <w:r w:rsidRPr="00684286">
        <w:rPr>
          <w:rFonts w:ascii="Times New Roman" w:hAnsi="Times New Roman" w:cs="Times New Roman"/>
          <w:sz w:val="28"/>
          <w:szCs w:val="28"/>
        </w:rPr>
        <w:t>2.</w:t>
      </w:r>
      <w:r w:rsidR="006D713F">
        <w:rPr>
          <w:rFonts w:ascii="Times New Roman" w:hAnsi="Times New Roman" w:cs="Times New Roman"/>
          <w:sz w:val="28"/>
          <w:szCs w:val="28"/>
        </w:rPr>
        <w:t>39</w:t>
      </w:r>
      <w:r w:rsidRPr="00684286">
        <w:rPr>
          <w:rFonts w:ascii="Times New Roman" w:hAnsi="Times New Roman" w:cs="Times New Roman"/>
          <w:sz w:val="28"/>
          <w:szCs w:val="28"/>
        </w:rPr>
        <w:t xml:space="preserve">. </w:t>
      </w:r>
      <w:r w:rsidRPr="00C83E53">
        <w:rPr>
          <w:rFonts w:ascii="Times New Roman" w:hAnsi="Times New Roman" w:cs="Times New Roman"/>
          <w:sz w:val="28"/>
          <w:szCs w:val="28"/>
        </w:rPr>
        <w:t xml:space="preserve">Привлекают иностранных работников для осуществления трудовой деятельности в своей организации только при условии обеспечения размера заработной платы работников, находящихся с ними в трудовых отношениях, не ниже среднемесячной заработной платы, сложившейся в соответствующем виде экономической деятельности Апанасенковского муниципального </w:t>
      </w:r>
      <w:r w:rsidR="00ED11C8" w:rsidRPr="00684286">
        <w:rPr>
          <w:rFonts w:ascii="Times New Roman" w:hAnsi="Times New Roman" w:cs="Times New Roman"/>
          <w:sz w:val="28"/>
          <w:szCs w:val="28"/>
        </w:rPr>
        <w:t>округа</w:t>
      </w:r>
      <w:r w:rsidR="00ED11C8">
        <w:rPr>
          <w:rFonts w:ascii="Times New Roman" w:hAnsi="Times New Roman" w:cs="Times New Roman"/>
          <w:sz w:val="28"/>
          <w:szCs w:val="28"/>
        </w:rPr>
        <w:t xml:space="preserve"> </w:t>
      </w:r>
      <w:r w:rsidRPr="00C83E53">
        <w:rPr>
          <w:rFonts w:ascii="Times New Roman" w:hAnsi="Times New Roman" w:cs="Times New Roman"/>
          <w:sz w:val="28"/>
          <w:szCs w:val="28"/>
        </w:rPr>
        <w:t>по итогам прошлого года.</w:t>
      </w:r>
    </w:p>
    <w:p w14:paraId="6DB328AC" w14:textId="423A6B0A" w:rsidR="00B50F8B" w:rsidRPr="00C83E53" w:rsidRDefault="006D713F" w:rsidP="00C83E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2.40</w:t>
      </w:r>
      <w:r w:rsidR="00B50F8B" w:rsidRPr="001243FA">
        <w:rPr>
          <w:rFonts w:ascii="Times New Roman" w:hAnsi="Times New Roman" w:cs="Times New Roman"/>
          <w:sz w:val="28"/>
          <w:szCs w:val="28"/>
        </w:rPr>
        <w:t xml:space="preserve">. </w:t>
      </w:r>
      <w:r w:rsidR="00B50F8B" w:rsidRPr="00C83E53">
        <w:rPr>
          <w:rFonts w:ascii="Times New Roman" w:hAnsi="Times New Roman" w:cs="Times New Roman"/>
          <w:sz w:val="28"/>
          <w:szCs w:val="28"/>
        </w:rPr>
        <w:t xml:space="preserve">Принимают меры по созданию и функционированию корпоративных пенсионных систем, заключают договоры с негосударственными пенсионными фондами в целях дополнительного пенсионного обеспечения работников, организуют электронный документооборот с </w:t>
      </w:r>
      <w:r w:rsidR="003B3555" w:rsidRPr="00D6571F">
        <w:rPr>
          <w:rFonts w:ascii="Times New Roman" w:hAnsi="Times New Roman" w:cs="Times New Roman"/>
          <w:sz w:val="28"/>
          <w:szCs w:val="28"/>
        </w:rPr>
        <w:t xml:space="preserve">Отделением </w:t>
      </w:r>
      <w:r w:rsidR="00D97D75" w:rsidRPr="00D6571F">
        <w:rPr>
          <w:rFonts w:ascii="Times New Roman" w:hAnsi="Times New Roman" w:cs="Times New Roman"/>
          <w:sz w:val="28"/>
          <w:szCs w:val="28"/>
        </w:rPr>
        <w:t>Фонд</w:t>
      </w:r>
      <w:r w:rsidR="003B3555" w:rsidRPr="00D6571F">
        <w:rPr>
          <w:rFonts w:ascii="Times New Roman" w:hAnsi="Times New Roman" w:cs="Times New Roman"/>
          <w:sz w:val="28"/>
          <w:szCs w:val="28"/>
        </w:rPr>
        <w:t>а</w:t>
      </w:r>
      <w:r w:rsidR="00D97D75" w:rsidRPr="00D6571F">
        <w:rPr>
          <w:rFonts w:ascii="Times New Roman" w:hAnsi="Times New Roman" w:cs="Times New Roman"/>
          <w:sz w:val="28"/>
          <w:szCs w:val="28"/>
        </w:rPr>
        <w:t xml:space="preserve"> пенсионного и социального страхования Российской Федерации</w:t>
      </w:r>
      <w:r w:rsidR="003B3555" w:rsidRPr="00D6571F">
        <w:rPr>
          <w:rFonts w:ascii="Times New Roman" w:hAnsi="Times New Roman" w:cs="Times New Roman"/>
          <w:sz w:val="28"/>
          <w:szCs w:val="28"/>
        </w:rPr>
        <w:t xml:space="preserve"> по Ставропольскому краю</w:t>
      </w:r>
      <w:r w:rsidR="007676FB" w:rsidRPr="00D6571F">
        <w:rPr>
          <w:rFonts w:ascii="Times New Roman" w:hAnsi="Times New Roman" w:cs="Times New Roman"/>
          <w:sz w:val="28"/>
          <w:szCs w:val="28"/>
        </w:rPr>
        <w:t>.</w:t>
      </w:r>
      <w:r w:rsidR="00D97D75" w:rsidRPr="00D6571F">
        <w:rPr>
          <w:rFonts w:ascii="Times New Roman" w:hAnsi="Times New Roman" w:cs="Times New Roman"/>
          <w:sz w:val="28"/>
          <w:szCs w:val="28"/>
        </w:rPr>
        <w:t xml:space="preserve"> </w:t>
      </w:r>
    </w:p>
    <w:p w14:paraId="0D2C2E8C" w14:textId="2EA88B22" w:rsidR="00B50F8B" w:rsidRPr="00C83E53" w:rsidRDefault="00930D2E" w:rsidP="00C83E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2.41</w:t>
      </w:r>
      <w:r w:rsidR="00B50F8B" w:rsidRPr="001243FA">
        <w:rPr>
          <w:rFonts w:ascii="Times New Roman" w:hAnsi="Times New Roman" w:cs="Times New Roman"/>
          <w:sz w:val="28"/>
          <w:szCs w:val="28"/>
        </w:rPr>
        <w:t xml:space="preserve">. </w:t>
      </w:r>
      <w:r w:rsidR="00B50F8B" w:rsidRPr="00C83E53">
        <w:rPr>
          <w:rFonts w:ascii="Times New Roman" w:hAnsi="Times New Roman" w:cs="Times New Roman"/>
          <w:sz w:val="28"/>
          <w:szCs w:val="28"/>
        </w:rPr>
        <w:t>При проведении мероприятий по реорганизации, реструктуризации организации сохраняют уровень заработной платы работников и их социальных гарантий, действовавших до начала их проведения, при условии, если это не ухудшает социально-экономическое положение работников.</w:t>
      </w:r>
    </w:p>
    <w:p w14:paraId="73025F3D" w14:textId="53A71EBC" w:rsidR="00B50F8B" w:rsidRPr="00C83E53" w:rsidRDefault="00930D2E" w:rsidP="00C83E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2.42</w:t>
      </w:r>
      <w:r w:rsidR="00B50F8B" w:rsidRPr="001243FA">
        <w:rPr>
          <w:rFonts w:ascii="Times New Roman" w:hAnsi="Times New Roman" w:cs="Times New Roman"/>
          <w:sz w:val="28"/>
          <w:szCs w:val="28"/>
        </w:rPr>
        <w:t xml:space="preserve">. </w:t>
      </w:r>
      <w:r w:rsidR="00B50F8B" w:rsidRPr="00C83E53">
        <w:rPr>
          <w:rFonts w:ascii="Times New Roman" w:hAnsi="Times New Roman" w:cs="Times New Roman"/>
          <w:sz w:val="28"/>
          <w:szCs w:val="28"/>
        </w:rPr>
        <w:t>Обеспечивают безусловное соблюдение норм действующего законодательства, в том числе в части оформления трудовых отношений с работниками. Не допускают нелегальных и других неформальных форм трудовых отношений.</w:t>
      </w:r>
    </w:p>
    <w:p w14:paraId="3D0C91B5" w14:textId="329FED0A" w:rsidR="00B50F8B" w:rsidRDefault="00B50F8B" w:rsidP="00C83E53">
      <w:pPr>
        <w:pStyle w:val="ConsPlusNormal"/>
        <w:ind w:firstLine="540"/>
        <w:jc w:val="both"/>
        <w:rPr>
          <w:rFonts w:ascii="Times New Roman" w:hAnsi="Times New Roman" w:cs="Times New Roman"/>
          <w:sz w:val="28"/>
          <w:szCs w:val="28"/>
        </w:rPr>
      </w:pPr>
      <w:r w:rsidRPr="001243FA">
        <w:rPr>
          <w:rFonts w:ascii="Times New Roman" w:hAnsi="Times New Roman" w:cs="Times New Roman"/>
          <w:sz w:val="28"/>
          <w:szCs w:val="28"/>
        </w:rPr>
        <w:t>2.</w:t>
      </w:r>
      <w:r w:rsidR="00930D2E">
        <w:rPr>
          <w:rFonts w:ascii="Times New Roman" w:hAnsi="Times New Roman" w:cs="Times New Roman"/>
          <w:sz w:val="28"/>
          <w:szCs w:val="28"/>
        </w:rPr>
        <w:t>43</w:t>
      </w:r>
      <w:r w:rsidRPr="001243FA">
        <w:rPr>
          <w:rFonts w:ascii="Times New Roman" w:hAnsi="Times New Roman" w:cs="Times New Roman"/>
          <w:sz w:val="28"/>
          <w:szCs w:val="28"/>
        </w:rPr>
        <w:t xml:space="preserve">. </w:t>
      </w:r>
      <w:r w:rsidRPr="00C83E53">
        <w:rPr>
          <w:rFonts w:ascii="Times New Roman" w:hAnsi="Times New Roman" w:cs="Times New Roman"/>
          <w:sz w:val="28"/>
          <w:szCs w:val="28"/>
        </w:rPr>
        <w:t>В целях сохранения кадрового потенциала в рамках действующего законодательства направляют первичным профсоюзным организациям денежные средства на культурно-массовую и физкультурно-оздоровительную работу в соответствии коллективными договорами и соглашениями.</w:t>
      </w:r>
    </w:p>
    <w:p w14:paraId="263EB1FC" w14:textId="77777777" w:rsidR="00C73728" w:rsidRPr="00C83E53" w:rsidRDefault="00C73728" w:rsidP="00C83E53">
      <w:pPr>
        <w:pStyle w:val="ConsPlusNormal"/>
        <w:ind w:firstLine="540"/>
        <w:jc w:val="both"/>
        <w:rPr>
          <w:rFonts w:ascii="Times New Roman" w:hAnsi="Times New Roman" w:cs="Times New Roman"/>
          <w:sz w:val="28"/>
          <w:szCs w:val="28"/>
        </w:rPr>
      </w:pPr>
    </w:p>
    <w:p w14:paraId="4E3ED33C" w14:textId="77777777" w:rsidR="00B50F8B" w:rsidRPr="00C73728" w:rsidRDefault="00B50F8B" w:rsidP="00C83E53">
      <w:pPr>
        <w:pStyle w:val="ConsPlusNormal"/>
        <w:ind w:firstLine="540"/>
        <w:jc w:val="both"/>
        <w:rPr>
          <w:rFonts w:ascii="Times New Roman" w:hAnsi="Times New Roman" w:cs="Times New Roman"/>
          <w:b/>
          <w:sz w:val="28"/>
          <w:szCs w:val="28"/>
        </w:rPr>
      </w:pPr>
      <w:r w:rsidRPr="00C73728">
        <w:rPr>
          <w:rFonts w:ascii="Times New Roman" w:hAnsi="Times New Roman" w:cs="Times New Roman"/>
          <w:b/>
          <w:sz w:val="28"/>
          <w:szCs w:val="28"/>
        </w:rPr>
        <w:lastRenderedPageBreak/>
        <w:t>Профсоюзы:</w:t>
      </w:r>
    </w:p>
    <w:p w14:paraId="3D9B5EEE" w14:textId="7601D5E3" w:rsidR="00403C9B" w:rsidRPr="0043244F" w:rsidRDefault="00B50F8B" w:rsidP="00403C9B">
      <w:pPr>
        <w:pStyle w:val="ConsPlusNormal"/>
        <w:ind w:firstLine="540"/>
        <w:jc w:val="both"/>
        <w:rPr>
          <w:rFonts w:ascii="Times New Roman" w:hAnsi="Times New Roman" w:cs="Times New Roman"/>
          <w:sz w:val="28"/>
          <w:szCs w:val="28"/>
        </w:rPr>
      </w:pPr>
      <w:r w:rsidRPr="001243FA">
        <w:rPr>
          <w:rFonts w:ascii="Times New Roman" w:hAnsi="Times New Roman" w:cs="Times New Roman"/>
          <w:sz w:val="28"/>
          <w:szCs w:val="28"/>
        </w:rPr>
        <w:t>2.</w:t>
      </w:r>
      <w:r w:rsidR="002C2D03" w:rsidRPr="001243FA">
        <w:rPr>
          <w:rFonts w:ascii="Times New Roman" w:hAnsi="Times New Roman" w:cs="Times New Roman"/>
          <w:sz w:val="28"/>
          <w:szCs w:val="28"/>
        </w:rPr>
        <w:t>4</w:t>
      </w:r>
      <w:r w:rsidR="00930D2E">
        <w:rPr>
          <w:rFonts w:ascii="Times New Roman" w:hAnsi="Times New Roman" w:cs="Times New Roman"/>
          <w:sz w:val="28"/>
          <w:szCs w:val="28"/>
        </w:rPr>
        <w:t>4</w:t>
      </w:r>
      <w:r w:rsidRPr="001243FA">
        <w:rPr>
          <w:rFonts w:ascii="Times New Roman" w:hAnsi="Times New Roman" w:cs="Times New Roman"/>
          <w:sz w:val="28"/>
          <w:szCs w:val="28"/>
        </w:rPr>
        <w:t xml:space="preserve">. </w:t>
      </w:r>
      <w:r w:rsidRPr="00C83E53">
        <w:rPr>
          <w:rFonts w:ascii="Times New Roman" w:hAnsi="Times New Roman" w:cs="Times New Roman"/>
          <w:sz w:val="28"/>
          <w:szCs w:val="28"/>
        </w:rPr>
        <w:t>Осуществляют контроль за своевременной и в полном объеме выплатой заработной платы</w:t>
      </w:r>
      <w:r w:rsidR="00A81CA3" w:rsidRPr="001243FA">
        <w:rPr>
          <w:rFonts w:ascii="Times New Roman" w:hAnsi="Times New Roman" w:cs="Times New Roman"/>
          <w:sz w:val="28"/>
          <w:szCs w:val="28"/>
        </w:rPr>
        <w:t xml:space="preserve">, включая ее индексацию, </w:t>
      </w:r>
      <w:r w:rsidRPr="001243FA">
        <w:rPr>
          <w:rFonts w:ascii="Times New Roman" w:hAnsi="Times New Roman" w:cs="Times New Roman"/>
          <w:sz w:val="28"/>
          <w:szCs w:val="28"/>
        </w:rPr>
        <w:t xml:space="preserve">в организациях Апанасенковского муниципального </w:t>
      </w:r>
      <w:r w:rsidR="00ED11C8" w:rsidRPr="001243FA">
        <w:rPr>
          <w:rFonts w:ascii="Times New Roman" w:hAnsi="Times New Roman" w:cs="Times New Roman"/>
          <w:sz w:val="28"/>
          <w:szCs w:val="28"/>
        </w:rPr>
        <w:t>округа</w:t>
      </w:r>
      <w:r w:rsidRPr="00C83E53">
        <w:rPr>
          <w:rFonts w:ascii="Times New Roman" w:hAnsi="Times New Roman" w:cs="Times New Roman"/>
          <w:sz w:val="28"/>
          <w:szCs w:val="28"/>
        </w:rPr>
        <w:t xml:space="preserve">. Добиваются устранения нарушений трудового законодательства, в том числе в вопросах оплаты труда, посредством деятельности комиссий по трудовым спорам, а также в судебном порядке. Вносят предложения </w:t>
      </w:r>
      <w:r w:rsidRPr="008B750E">
        <w:rPr>
          <w:rFonts w:ascii="Times New Roman" w:hAnsi="Times New Roman" w:cs="Times New Roman"/>
          <w:sz w:val="28"/>
          <w:szCs w:val="28"/>
        </w:rPr>
        <w:t xml:space="preserve">органам местного самоуправления Апанасенковского муниципального </w:t>
      </w:r>
      <w:r w:rsidR="00ED11C8" w:rsidRPr="008B750E">
        <w:rPr>
          <w:rFonts w:ascii="Times New Roman" w:hAnsi="Times New Roman" w:cs="Times New Roman"/>
          <w:sz w:val="28"/>
          <w:szCs w:val="28"/>
        </w:rPr>
        <w:t xml:space="preserve">округа </w:t>
      </w:r>
      <w:r w:rsidRPr="00C83E53">
        <w:rPr>
          <w:rFonts w:ascii="Times New Roman" w:hAnsi="Times New Roman" w:cs="Times New Roman"/>
          <w:sz w:val="28"/>
          <w:szCs w:val="28"/>
        </w:rPr>
        <w:t xml:space="preserve">о рассмотрении условий оплаты труда в </w:t>
      </w:r>
      <w:r w:rsidR="008B750E" w:rsidRPr="00D6571F">
        <w:rPr>
          <w:rFonts w:ascii="Times New Roman" w:hAnsi="Times New Roman" w:cs="Times New Roman"/>
          <w:sz w:val="28"/>
          <w:szCs w:val="28"/>
        </w:rPr>
        <w:t>подведомственных</w:t>
      </w:r>
      <w:r w:rsidR="008B750E" w:rsidRPr="008B750E">
        <w:rPr>
          <w:rFonts w:ascii="Times New Roman" w:hAnsi="Times New Roman" w:cs="Times New Roman"/>
          <w:sz w:val="28"/>
          <w:szCs w:val="28"/>
        </w:rPr>
        <w:t xml:space="preserve"> </w:t>
      </w:r>
      <w:r w:rsidRPr="00C83E53">
        <w:rPr>
          <w:rFonts w:ascii="Times New Roman" w:hAnsi="Times New Roman" w:cs="Times New Roman"/>
          <w:sz w:val="28"/>
          <w:szCs w:val="28"/>
        </w:rPr>
        <w:t>организациях</w:t>
      </w:r>
      <w:r w:rsidR="00403C9B">
        <w:rPr>
          <w:rFonts w:ascii="Times New Roman" w:hAnsi="Times New Roman" w:cs="Times New Roman"/>
          <w:sz w:val="28"/>
          <w:szCs w:val="28"/>
        </w:rPr>
        <w:t xml:space="preserve"> </w:t>
      </w:r>
      <w:r w:rsidR="00403C9B" w:rsidRPr="00D6571F">
        <w:rPr>
          <w:rFonts w:ascii="Times New Roman" w:hAnsi="Times New Roman" w:cs="Times New Roman"/>
          <w:sz w:val="28"/>
          <w:szCs w:val="28"/>
        </w:rPr>
        <w:t>Апанасенковского муниципального округа</w:t>
      </w:r>
      <w:r w:rsidRPr="00C83E53">
        <w:rPr>
          <w:rFonts w:ascii="Times New Roman" w:hAnsi="Times New Roman" w:cs="Times New Roman"/>
          <w:sz w:val="28"/>
          <w:szCs w:val="28"/>
        </w:rPr>
        <w:t xml:space="preserve"> и ходе выполнения заключаемых отраслевых и территориальных соглашений</w:t>
      </w:r>
      <w:r w:rsidR="00403C9B">
        <w:rPr>
          <w:rFonts w:ascii="Times New Roman" w:hAnsi="Times New Roman" w:cs="Times New Roman"/>
          <w:sz w:val="28"/>
          <w:szCs w:val="28"/>
        </w:rPr>
        <w:t xml:space="preserve"> </w:t>
      </w:r>
      <w:r w:rsidR="00403C9B" w:rsidRPr="00D6571F">
        <w:rPr>
          <w:rFonts w:ascii="Times New Roman" w:hAnsi="Times New Roman" w:cs="Times New Roman"/>
          <w:sz w:val="28"/>
          <w:szCs w:val="28"/>
        </w:rPr>
        <w:t>на</w:t>
      </w:r>
      <w:r w:rsidR="00403C9B" w:rsidRPr="002F0376">
        <w:rPr>
          <w:rFonts w:ascii="Times New Roman" w:hAnsi="Times New Roman" w:cs="Times New Roman"/>
          <w:sz w:val="28"/>
          <w:szCs w:val="28"/>
          <w:highlight w:val="yellow"/>
        </w:rPr>
        <w:t xml:space="preserve"> </w:t>
      </w:r>
      <w:r w:rsidR="00403C9B" w:rsidRPr="00D6571F">
        <w:rPr>
          <w:rFonts w:ascii="Times New Roman" w:hAnsi="Times New Roman" w:cs="Times New Roman"/>
          <w:sz w:val="28"/>
          <w:szCs w:val="28"/>
        </w:rPr>
        <w:t>заседаниях Комиссии.</w:t>
      </w:r>
    </w:p>
    <w:p w14:paraId="6C24DB63" w14:textId="615EF00F" w:rsidR="00B50F8B" w:rsidRPr="00AA3486" w:rsidRDefault="00B50F8B" w:rsidP="00C83E53">
      <w:pPr>
        <w:pStyle w:val="ConsPlusNormal"/>
        <w:ind w:firstLine="540"/>
        <w:jc w:val="both"/>
        <w:rPr>
          <w:rFonts w:ascii="Times New Roman" w:hAnsi="Times New Roman" w:cs="Times New Roman"/>
          <w:strike/>
          <w:sz w:val="28"/>
          <w:szCs w:val="28"/>
        </w:rPr>
      </w:pPr>
      <w:r w:rsidRPr="001243FA">
        <w:rPr>
          <w:rFonts w:ascii="Times New Roman" w:hAnsi="Times New Roman" w:cs="Times New Roman"/>
          <w:sz w:val="28"/>
          <w:szCs w:val="28"/>
        </w:rPr>
        <w:t>2.</w:t>
      </w:r>
      <w:r w:rsidR="002C2D03" w:rsidRPr="001243FA">
        <w:rPr>
          <w:rFonts w:ascii="Times New Roman" w:hAnsi="Times New Roman" w:cs="Times New Roman"/>
          <w:sz w:val="28"/>
          <w:szCs w:val="28"/>
        </w:rPr>
        <w:t>4</w:t>
      </w:r>
      <w:r w:rsidR="00930D2E">
        <w:rPr>
          <w:rFonts w:ascii="Times New Roman" w:hAnsi="Times New Roman" w:cs="Times New Roman"/>
          <w:sz w:val="28"/>
          <w:szCs w:val="28"/>
        </w:rPr>
        <w:t>5</w:t>
      </w:r>
      <w:r w:rsidRPr="00C83E53">
        <w:rPr>
          <w:rFonts w:ascii="Times New Roman" w:hAnsi="Times New Roman" w:cs="Times New Roman"/>
          <w:sz w:val="28"/>
          <w:szCs w:val="28"/>
        </w:rPr>
        <w:t xml:space="preserve">. Осуществляют в пределах своих полномочий общественный контроль за перечислением страховых взносов в </w:t>
      </w:r>
      <w:r w:rsidR="00403C9B" w:rsidRPr="00D6571F">
        <w:rPr>
          <w:rFonts w:ascii="Times New Roman" w:hAnsi="Times New Roman" w:cs="Times New Roman"/>
          <w:sz w:val="28"/>
          <w:szCs w:val="28"/>
        </w:rPr>
        <w:t>Фонд пенсионного и социального страхования Российской Федерации</w:t>
      </w:r>
      <w:r w:rsidR="00403C9B" w:rsidRPr="0043244F">
        <w:rPr>
          <w:rFonts w:ascii="Times New Roman" w:hAnsi="Times New Roman" w:cs="Times New Roman"/>
          <w:sz w:val="28"/>
          <w:szCs w:val="28"/>
        </w:rPr>
        <w:t>,</w:t>
      </w:r>
      <w:r w:rsidRPr="00C83E53">
        <w:rPr>
          <w:rFonts w:ascii="Times New Roman" w:hAnsi="Times New Roman" w:cs="Times New Roman"/>
          <w:sz w:val="28"/>
          <w:szCs w:val="28"/>
        </w:rPr>
        <w:t xml:space="preserve"> за расходованием средств социального страхования. </w:t>
      </w:r>
      <w:r w:rsidRPr="00C42161">
        <w:rPr>
          <w:rFonts w:ascii="Times New Roman" w:hAnsi="Times New Roman" w:cs="Times New Roman"/>
          <w:sz w:val="28"/>
          <w:szCs w:val="28"/>
        </w:rPr>
        <w:t xml:space="preserve">Инициируют создание в организациях Апанасенковского муниципального </w:t>
      </w:r>
      <w:r w:rsidR="00ED11C8" w:rsidRPr="00C42161">
        <w:rPr>
          <w:rFonts w:ascii="Times New Roman" w:hAnsi="Times New Roman" w:cs="Times New Roman"/>
          <w:sz w:val="28"/>
          <w:szCs w:val="28"/>
        </w:rPr>
        <w:t xml:space="preserve">округа </w:t>
      </w:r>
      <w:r w:rsidRPr="00C42161">
        <w:rPr>
          <w:rFonts w:ascii="Times New Roman" w:hAnsi="Times New Roman" w:cs="Times New Roman"/>
          <w:sz w:val="28"/>
          <w:szCs w:val="28"/>
        </w:rPr>
        <w:t>комиссий по защите прав застрахованных лиц в системе обязательного пенсионного страхования.</w:t>
      </w:r>
    </w:p>
    <w:p w14:paraId="5D0158E1" w14:textId="122C4E29" w:rsidR="00B50F8B" w:rsidRPr="00C83E53" w:rsidRDefault="00B50F8B" w:rsidP="00C83E53">
      <w:pPr>
        <w:pStyle w:val="ConsPlusNormal"/>
        <w:ind w:firstLine="540"/>
        <w:jc w:val="both"/>
        <w:rPr>
          <w:rFonts w:ascii="Times New Roman" w:hAnsi="Times New Roman" w:cs="Times New Roman"/>
          <w:sz w:val="28"/>
          <w:szCs w:val="28"/>
        </w:rPr>
      </w:pPr>
      <w:r w:rsidRPr="001243FA">
        <w:rPr>
          <w:rFonts w:ascii="Times New Roman" w:hAnsi="Times New Roman" w:cs="Times New Roman"/>
          <w:sz w:val="28"/>
          <w:szCs w:val="28"/>
        </w:rPr>
        <w:t>2.</w:t>
      </w:r>
      <w:r w:rsidR="002C2D03" w:rsidRPr="001243FA">
        <w:rPr>
          <w:rFonts w:ascii="Times New Roman" w:hAnsi="Times New Roman" w:cs="Times New Roman"/>
          <w:sz w:val="28"/>
          <w:szCs w:val="28"/>
        </w:rPr>
        <w:t>4</w:t>
      </w:r>
      <w:r w:rsidR="00930D2E">
        <w:rPr>
          <w:rFonts w:ascii="Times New Roman" w:hAnsi="Times New Roman" w:cs="Times New Roman"/>
          <w:sz w:val="28"/>
          <w:szCs w:val="28"/>
        </w:rPr>
        <w:t>6</w:t>
      </w:r>
      <w:r w:rsidRPr="001243FA">
        <w:rPr>
          <w:rFonts w:ascii="Times New Roman" w:hAnsi="Times New Roman" w:cs="Times New Roman"/>
          <w:sz w:val="28"/>
          <w:szCs w:val="28"/>
        </w:rPr>
        <w:t xml:space="preserve">. </w:t>
      </w:r>
      <w:r w:rsidRPr="00C83E53">
        <w:rPr>
          <w:rFonts w:ascii="Times New Roman" w:hAnsi="Times New Roman" w:cs="Times New Roman"/>
          <w:sz w:val="28"/>
          <w:szCs w:val="28"/>
        </w:rPr>
        <w:t xml:space="preserve">Проводят организационно-разъяснительную работу в первичных профсоюзных организациях, направленную на защиту пенсионных прав работников. Совместно с </w:t>
      </w:r>
      <w:r w:rsidR="00987984" w:rsidRPr="00D6571F">
        <w:rPr>
          <w:rFonts w:ascii="Times New Roman" w:hAnsi="Times New Roman" w:cs="Times New Roman"/>
          <w:sz w:val="28"/>
          <w:szCs w:val="28"/>
        </w:rPr>
        <w:t>Отделением Фонда пенсионного и социального страхования Российской Федерации по Ставропольскому краю</w:t>
      </w:r>
      <w:r w:rsidR="00987984" w:rsidRPr="00C83E53">
        <w:rPr>
          <w:rFonts w:ascii="Times New Roman" w:hAnsi="Times New Roman" w:cs="Times New Roman"/>
          <w:sz w:val="28"/>
          <w:szCs w:val="28"/>
        </w:rPr>
        <w:t xml:space="preserve"> </w:t>
      </w:r>
      <w:r w:rsidRPr="00C83E53">
        <w:rPr>
          <w:rFonts w:ascii="Times New Roman" w:hAnsi="Times New Roman" w:cs="Times New Roman"/>
          <w:sz w:val="28"/>
          <w:szCs w:val="28"/>
        </w:rPr>
        <w:t>обеспечивают выполнение программы совместных действий по реализации пенсионного законодательства.</w:t>
      </w:r>
    </w:p>
    <w:p w14:paraId="17BB8995" w14:textId="48BF4526" w:rsidR="00D224A3" w:rsidRPr="001243FA" w:rsidRDefault="00D224A3" w:rsidP="00D224A3">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1243FA">
        <w:rPr>
          <w:rFonts w:ascii="Times New Roman" w:hAnsi="Times New Roman" w:cs="Times New Roman"/>
          <w:sz w:val="28"/>
          <w:szCs w:val="28"/>
        </w:rPr>
        <w:t>2.4</w:t>
      </w:r>
      <w:r w:rsidR="00930D2E">
        <w:rPr>
          <w:rFonts w:ascii="Times New Roman" w:hAnsi="Times New Roman" w:cs="Times New Roman"/>
          <w:sz w:val="28"/>
          <w:szCs w:val="28"/>
        </w:rPr>
        <w:t>7</w:t>
      </w:r>
      <w:r w:rsidRPr="001243FA">
        <w:rPr>
          <w:rFonts w:ascii="Times New Roman" w:hAnsi="Times New Roman" w:cs="Times New Roman"/>
          <w:sz w:val="28"/>
          <w:szCs w:val="28"/>
        </w:rPr>
        <w:t>. Информируют работников и работодателей Апанасенковского муниципального округа об основных изменениях законодательства в сфере труда, организуют на базе учебно-методического центра профсоюзов обучение по вопросам охраны труда, регулирования заработной платы, нормирования труда и т.д. Осуществляют организационно-методическое сопровождение разработки и реализации локальных нормативных организаций.</w:t>
      </w:r>
    </w:p>
    <w:p w14:paraId="1099C471" w14:textId="77777777" w:rsidR="00C73728" w:rsidRPr="00C83E53" w:rsidRDefault="00C73728" w:rsidP="00C83E53">
      <w:pPr>
        <w:pStyle w:val="ConsPlusNormal"/>
        <w:ind w:firstLine="540"/>
        <w:jc w:val="both"/>
        <w:rPr>
          <w:rFonts w:ascii="Times New Roman" w:hAnsi="Times New Roman" w:cs="Times New Roman"/>
          <w:sz w:val="28"/>
          <w:szCs w:val="28"/>
        </w:rPr>
      </w:pPr>
    </w:p>
    <w:p w14:paraId="7611D613" w14:textId="77777777" w:rsidR="00B50F8B" w:rsidRPr="00C73728" w:rsidRDefault="00B50F8B" w:rsidP="00C83E53">
      <w:pPr>
        <w:pStyle w:val="ConsPlusNormal"/>
        <w:ind w:firstLine="540"/>
        <w:jc w:val="both"/>
        <w:rPr>
          <w:rFonts w:ascii="Times New Roman" w:hAnsi="Times New Roman" w:cs="Times New Roman"/>
          <w:b/>
          <w:sz w:val="28"/>
          <w:szCs w:val="28"/>
        </w:rPr>
      </w:pPr>
      <w:r w:rsidRPr="00C73728">
        <w:rPr>
          <w:rFonts w:ascii="Times New Roman" w:hAnsi="Times New Roman" w:cs="Times New Roman"/>
          <w:b/>
          <w:sz w:val="28"/>
          <w:szCs w:val="28"/>
        </w:rPr>
        <w:t>Профсоюзы и Работодатели:</w:t>
      </w:r>
    </w:p>
    <w:p w14:paraId="254E8B7E" w14:textId="207C7195" w:rsidR="00D224A3" w:rsidRPr="008D3D96" w:rsidRDefault="00B50F8B" w:rsidP="00D224A3">
      <w:pPr>
        <w:pStyle w:val="ConsPlusNormal"/>
        <w:ind w:firstLine="540"/>
        <w:jc w:val="both"/>
        <w:rPr>
          <w:rFonts w:ascii="Times New Roman" w:hAnsi="Times New Roman" w:cs="Times New Roman"/>
          <w:color w:val="000000" w:themeColor="text1"/>
          <w:sz w:val="28"/>
          <w:szCs w:val="28"/>
        </w:rPr>
      </w:pPr>
      <w:r w:rsidRPr="00AA2640">
        <w:rPr>
          <w:rFonts w:ascii="Times New Roman" w:hAnsi="Times New Roman" w:cs="Times New Roman"/>
          <w:color w:val="000000" w:themeColor="text1"/>
          <w:sz w:val="28"/>
          <w:szCs w:val="28"/>
        </w:rPr>
        <w:t>2.</w:t>
      </w:r>
      <w:r w:rsidR="002C2D03" w:rsidRPr="00AA2640">
        <w:rPr>
          <w:rFonts w:ascii="Times New Roman" w:hAnsi="Times New Roman" w:cs="Times New Roman"/>
          <w:color w:val="000000" w:themeColor="text1"/>
          <w:sz w:val="28"/>
          <w:szCs w:val="28"/>
        </w:rPr>
        <w:t>4</w:t>
      </w:r>
      <w:r w:rsidR="00930D2E">
        <w:rPr>
          <w:rFonts w:ascii="Times New Roman" w:hAnsi="Times New Roman" w:cs="Times New Roman"/>
          <w:color w:val="000000" w:themeColor="text1"/>
          <w:sz w:val="28"/>
          <w:szCs w:val="28"/>
        </w:rPr>
        <w:t>8</w:t>
      </w:r>
      <w:r w:rsidRPr="00AA2640">
        <w:rPr>
          <w:rFonts w:ascii="Times New Roman" w:hAnsi="Times New Roman" w:cs="Times New Roman"/>
          <w:color w:val="000000" w:themeColor="text1"/>
          <w:sz w:val="28"/>
          <w:szCs w:val="28"/>
        </w:rPr>
        <w:t xml:space="preserve">. </w:t>
      </w:r>
      <w:r w:rsidR="00D224A3" w:rsidRPr="00AA2640">
        <w:rPr>
          <w:rFonts w:ascii="Times New Roman" w:hAnsi="Times New Roman" w:cs="Times New Roman"/>
          <w:color w:val="000000" w:themeColor="text1"/>
          <w:sz w:val="28"/>
          <w:szCs w:val="28"/>
        </w:rPr>
        <w:t xml:space="preserve">В целях повышения реального содержания заработной платы </w:t>
      </w:r>
      <w:r w:rsidR="00D224A3" w:rsidRPr="00AA2640">
        <w:rPr>
          <w:rFonts w:ascii="Times New Roman" w:hAnsi="Times New Roman" w:cs="Times New Roman"/>
          <w:bCs/>
          <w:color w:val="000000" w:themeColor="text1"/>
          <w:sz w:val="28"/>
          <w:szCs w:val="28"/>
        </w:rPr>
        <w:t xml:space="preserve">устанавливают </w:t>
      </w:r>
      <w:r w:rsidR="00D224A3" w:rsidRPr="00AA2640">
        <w:rPr>
          <w:rFonts w:ascii="Times New Roman" w:hAnsi="Times New Roman" w:cs="Times New Roman"/>
          <w:color w:val="000000" w:themeColor="text1"/>
          <w:sz w:val="28"/>
          <w:szCs w:val="28"/>
        </w:rPr>
        <w:t xml:space="preserve">в соглашениях и коллективных договорах размер </w:t>
      </w:r>
      <w:r w:rsidR="008D3D96" w:rsidRPr="00AA2640">
        <w:rPr>
          <w:rFonts w:ascii="Times New Roman" w:hAnsi="Times New Roman" w:cs="Times New Roman"/>
          <w:color w:val="000000" w:themeColor="text1"/>
          <w:sz w:val="28"/>
          <w:szCs w:val="28"/>
        </w:rPr>
        <w:t xml:space="preserve">заработной платы </w:t>
      </w:r>
      <w:r w:rsidR="00D224A3" w:rsidRPr="00AA2640">
        <w:rPr>
          <w:rFonts w:ascii="Times New Roman" w:hAnsi="Times New Roman" w:cs="Times New Roman"/>
          <w:color w:val="000000" w:themeColor="text1"/>
          <w:sz w:val="28"/>
          <w:szCs w:val="28"/>
        </w:rPr>
        <w:t>рабочего 1 разряда, не ниже минимального размера оплаты труда, установленного федеральным законом.</w:t>
      </w:r>
      <w:r w:rsidR="005456A3" w:rsidRPr="008D3D96">
        <w:rPr>
          <w:rFonts w:ascii="Times New Roman" w:hAnsi="Times New Roman" w:cs="Times New Roman"/>
          <w:color w:val="000000" w:themeColor="text1"/>
          <w:sz w:val="28"/>
          <w:szCs w:val="28"/>
        </w:rPr>
        <w:t xml:space="preserve"> </w:t>
      </w:r>
    </w:p>
    <w:p w14:paraId="514A2C86" w14:textId="350F992C" w:rsidR="00B50F8B" w:rsidRPr="00C83E53" w:rsidRDefault="00B50F8B" w:rsidP="00C83E53">
      <w:pPr>
        <w:pStyle w:val="ConsPlusNormal"/>
        <w:ind w:firstLine="540"/>
        <w:jc w:val="both"/>
        <w:rPr>
          <w:rFonts w:ascii="Times New Roman" w:hAnsi="Times New Roman" w:cs="Times New Roman"/>
          <w:sz w:val="28"/>
          <w:szCs w:val="28"/>
        </w:rPr>
      </w:pPr>
      <w:r w:rsidRPr="001243FA">
        <w:rPr>
          <w:rFonts w:ascii="Times New Roman" w:hAnsi="Times New Roman" w:cs="Times New Roman"/>
          <w:sz w:val="28"/>
          <w:szCs w:val="28"/>
        </w:rPr>
        <w:t>2.</w:t>
      </w:r>
      <w:r w:rsidR="002C2D03" w:rsidRPr="001243FA">
        <w:rPr>
          <w:rFonts w:ascii="Times New Roman" w:hAnsi="Times New Roman" w:cs="Times New Roman"/>
          <w:sz w:val="28"/>
          <w:szCs w:val="28"/>
        </w:rPr>
        <w:t>4</w:t>
      </w:r>
      <w:r w:rsidR="00930D2E">
        <w:rPr>
          <w:rFonts w:ascii="Times New Roman" w:hAnsi="Times New Roman" w:cs="Times New Roman"/>
          <w:sz w:val="28"/>
          <w:szCs w:val="28"/>
        </w:rPr>
        <w:t>9</w:t>
      </w:r>
      <w:r w:rsidRPr="001243FA">
        <w:rPr>
          <w:rFonts w:ascii="Times New Roman" w:hAnsi="Times New Roman" w:cs="Times New Roman"/>
          <w:sz w:val="28"/>
          <w:szCs w:val="28"/>
        </w:rPr>
        <w:t xml:space="preserve">. </w:t>
      </w:r>
      <w:r w:rsidRPr="00C83E53">
        <w:rPr>
          <w:rFonts w:ascii="Times New Roman" w:hAnsi="Times New Roman" w:cs="Times New Roman"/>
          <w:sz w:val="28"/>
          <w:szCs w:val="28"/>
        </w:rPr>
        <w:t>Принимают меры по приведению условий коллективных договоров в соответствие с</w:t>
      </w:r>
      <w:r w:rsidR="00987984">
        <w:rPr>
          <w:rFonts w:ascii="Times New Roman" w:hAnsi="Times New Roman" w:cs="Times New Roman"/>
          <w:sz w:val="28"/>
          <w:szCs w:val="28"/>
        </w:rPr>
        <w:t xml:space="preserve"> </w:t>
      </w:r>
      <w:r w:rsidR="00987984" w:rsidRPr="00D6571F">
        <w:rPr>
          <w:rFonts w:ascii="Times New Roman" w:hAnsi="Times New Roman" w:cs="Times New Roman"/>
          <w:sz w:val="28"/>
          <w:szCs w:val="28"/>
        </w:rPr>
        <w:t>Соглашением между Правительством Ставропольского края, Территориальным союзом «Федерация профсоюзов Ставропольского края» и Региональным Союзом работодателей Ставропольского края «Конгресс деловых кругов Ставрополья»</w:t>
      </w:r>
      <w:r w:rsidR="00F35D61" w:rsidRPr="00D6571F">
        <w:rPr>
          <w:rFonts w:ascii="Times New Roman" w:hAnsi="Times New Roman" w:cs="Times New Roman"/>
          <w:sz w:val="28"/>
          <w:szCs w:val="28"/>
        </w:rPr>
        <w:t>,</w:t>
      </w:r>
      <w:r w:rsidRPr="00C83E53">
        <w:rPr>
          <w:rFonts w:ascii="Times New Roman" w:hAnsi="Times New Roman" w:cs="Times New Roman"/>
          <w:sz w:val="28"/>
          <w:szCs w:val="28"/>
        </w:rPr>
        <w:t xml:space="preserve"> отраслевыми</w:t>
      </w:r>
      <w:r w:rsidR="00D1044E">
        <w:rPr>
          <w:rFonts w:ascii="Times New Roman" w:hAnsi="Times New Roman" w:cs="Times New Roman"/>
          <w:sz w:val="28"/>
          <w:szCs w:val="28"/>
        </w:rPr>
        <w:t xml:space="preserve"> </w:t>
      </w:r>
      <w:r w:rsidR="00D1044E" w:rsidRPr="00D6571F">
        <w:rPr>
          <w:rFonts w:ascii="Times New Roman" w:hAnsi="Times New Roman" w:cs="Times New Roman"/>
          <w:sz w:val="28"/>
          <w:szCs w:val="28"/>
        </w:rPr>
        <w:t>соглашениями</w:t>
      </w:r>
      <w:r w:rsidRPr="00C83E53">
        <w:rPr>
          <w:rFonts w:ascii="Times New Roman" w:hAnsi="Times New Roman" w:cs="Times New Roman"/>
          <w:sz w:val="28"/>
          <w:szCs w:val="28"/>
        </w:rPr>
        <w:t xml:space="preserve"> и настоящим Соглашением.</w:t>
      </w:r>
    </w:p>
    <w:p w14:paraId="259B0306" w14:textId="5B680F27" w:rsidR="00B50F8B" w:rsidRPr="00C83E53" w:rsidRDefault="00B50F8B" w:rsidP="00C83E53">
      <w:pPr>
        <w:pStyle w:val="ConsPlusNormal"/>
        <w:ind w:firstLine="540"/>
        <w:jc w:val="both"/>
        <w:rPr>
          <w:rFonts w:ascii="Times New Roman" w:hAnsi="Times New Roman" w:cs="Times New Roman"/>
          <w:sz w:val="28"/>
          <w:szCs w:val="28"/>
        </w:rPr>
      </w:pPr>
      <w:r w:rsidRPr="001243FA">
        <w:rPr>
          <w:rFonts w:ascii="Times New Roman" w:hAnsi="Times New Roman" w:cs="Times New Roman"/>
          <w:sz w:val="28"/>
          <w:szCs w:val="28"/>
        </w:rPr>
        <w:t>2.</w:t>
      </w:r>
      <w:r w:rsidR="00930D2E">
        <w:rPr>
          <w:rFonts w:ascii="Times New Roman" w:hAnsi="Times New Roman" w:cs="Times New Roman"/>
          <w:sz w:val="28"/>
          <w:szCs w:val="28"/>
        </w:rPr>
        <w:t>50</w:t>
      </w:r>
      <w:r w:rsidRPr="001243FA">
        <w:rPr>
          <w:rFonts w:ascii="Times New Roman" w:hAnsi="Times New Roman" w:cs="Times New Roman"/>
          <w:sz w:val="28"/>
          <w:szCs w:val="28"/>
        </w:rPr>
        <w:t xml:space="preserve">. </w:t>
      </w:r>
      <w:r w:rsidRPr="00C83E53">
        <w:rPr>
          <w:rFonts w:ascii="Times New Roman" w:hAnsi="Times New Roman" w:cs="Times New Roman"/>
          <w:sz w:val="28"/>
          <w:szCs w:val="28"/>
        </w:rPr>
        <w:t>Принимают меры по включению в коллективные договоры обязательств, устанавливающих:</w:t>
      </w:r>
    </w:p>
    <w:p w14:paraId="46CFB7B3" w14:textId="77777777" w:rsidR="00B50F8B" w:rsidRPr="00C83E53" w:rsidRDefault="00B50F8B" w:rsidP="00C83E53">
      <w:pPr>
        <w:pStyle w:val="ConsPlusNormal"/>
        <w:ind w:firstLine="540"/>
        <w:jc w:val="both"/>
        <w:rPr>
          <w:rFonts w:ascii="Times New Roman" w:hAnsi="Times New Roman" w:cs="Times New Roman"/>
          <w:sz w:val="28"/>
          <w:szCs w:val="28"/>
        </w:rPr>
      </w:pPr>
      <w:r w:rsidRPr="00C83E53">
        <w:rPr>
          <w:rFonts w:ascii="Times New Roman" w:hAnsi="Times New Roman" w:cs="Times New Roman"/>
          <w:sz w:val="28"/>
          <w:szCs w:val="28"/>
        </w:rPr>
        <w:t>соотношение между минимальным и максимальным размером оплаты труда не более чем 1:8;</w:t>
      </w:r>
    </w:p>
    <w:p w14:paraId="29C7228C" w14:textId="77777777" w:rsidR="00B50F8B" w:rsidRPr="00C83E53" w:rsidRDefault="00B50F8B" w:rsidP="00C83E53">
      <w:pPr>
        <w:pStyle w:val="ConsPlusNormal"/>
        <w:ind w:firstLine="540"/>
        <w:jc w:val="both"/>
        <w:rPr>
          <w:rFonts w:ascii="Times New Roman" w:hAnsi="Times New Roman" w:cs="Times New Roman"/>
          <w:sz w:val="28"/>
          <w:szCs w:val="28"/>
        </w:rPr>
      </w:pPr>
      <w:r w:rsidRPr="00C83E53">
        <w:rPr>
          <w:rFonts w:ascii="Times New Roman" w:hAnsi="Times New Roman" w:cs="Times New Roman"/>
          <w:sz w:val="28"/>
          <w:szCs w:val="28"/>
        </w:rPr>
        <w:lastRenderedPageBreak/>
        <w:t>долю тарифной части оплаты труда (вознаграждения за труд) в структуре заработной платы, но не менее 65%;</w:t>
      </w:r>
    </w:p>
    <w:p w14:paraId="57852A80" w14:textId="71FE663E" w:rsidR="00B50F8B" w:rsidRPr="00C83E53" w:rsidRDefault="00B50F8B" w:rsidP="00C83E53">
      <w:pPr>
        <w:pStyle w:val="ConsPlusNormal"/>
        <w:ind w:firstLine="540"/>
        <w:jc w:val="both"/>
        <w:rPr>
          <w:rFonts w:ascii="Times New Roman" w:hAnsi="Times New Roman" w:cs="Times New Roman"/>
          <w:sz w:val="28"/>
          <w:szCs w:val="28"/>
        </w:rPr>
      </w:pPr>
      <w:r w:rsidRPr="00C83E53">
        <w:rPr>
          <w:rFonts w:ascii="Times New Roman" w:hAnsi="Times New Roman" w:cs="Times New Roman"/>
          <w:sz w:val="28"/>
          <w:szCs w:val="28"/>
        </w:rPr>
        <w:t>порядок и сроки индексации заработной платы в связи с ростом потребительских цен</w:t>
      </w:r>
      <w:r w:rsidR="00C42161">
        <w:rPr>
          <w:rFonts w:ascii="Times New Roman" w:hAnsi="Times New Roman" w:cs="Times New Roman"/>
          <w:sz w:val="28"/>
          <w:szCs w:val="28"/>
        </w:rPr>
        <w:t xml:space="preserve"> </w:t>
      </w:r>
      <w:r w:rsidR="00C42161" w:rsidRPr="00D6571F">
        <w:rPr>
          <w:rFonts w:ascii="Times New Roman" w:hAnsi="Times New Roman" w:cs="Times New Roman"/>
          <w:sz w:val="28"/>
          <w:szCs w:val="28"/>
        </w:rPr>
        <w:t>на товары и услуги;</w:t>
      </w:r>
    </w:p>
    <w:p w14:paraId="562E35F0" w14:textId="77777777" w:rsidR="003C0788" w:rsidRPr="002D063C" w:rsidRDefault="003C0788" w:rsidP="003C0788">
      <w:pPr>
        <w:pStyle w:val="ConsPlusNormal"/>
        <w:ind w:firstLine="540"/>
        <w:jc w:val="both"/>
        <w:rPr>
          <w:rFonts w:ascii="Times New Roman" w:hAnsi="Times New Roman" w:cs="Times New Roman"/>
          <w:sz w:val="28"/>
          <w:szCs w:val="28"/>
        </w:rPr>
      </w:pPr>
      <w:r w:rsidRPr="002D063C">
        <w:rPr>
          <w:rFonts w:ascii="Times New Roman" w:hAnsi="Times New Roman" w:cs="Times New Roman"/>
          <w:sz w:val="28"/>
          <w:szCs w:val="28"/>
        </w:rPr>
        <w:t>меры по восстановлению стимулирующей роли заработной платы и повышению ее удельного веса в себестоимости продукции (услуг);</w:t>
      </w:r>
    </w:p>
    <w:p w14:paraId="411A71BE" w14:textId="77777777" w:rsidR="00B50F8B" w:rsidRPr="00C83E53" w:rsidRDefault="00B50F8B" w:rsidP="00C83E53">
      <w:pPr>
        <w:pStyle w:val="ConsPlusNormal"/>
        <w:ind w:firstLine="540"/>
        <w:jc w:val="both"/>
        <w:rPr>
          <w:rFonts w:ascii="Times New Roman" w:hAnsi="Times New Roman" w:cs="Times New Roman"/>
          <w:sz w:val="28"/>
          <w:szCs w:val="28"/>
        </w:rPr>
      </w:pPr>
      <w:r w:rsidRPr="00C83E53">
        <w:rPr>
          <w:rFonts w:ascii="Times New Roman" w:hAnsi="Times New Roman" w:cs="Times New Roman"/>
          <w:sz w:val="28"/>
          <w:szCs w:val="28"/>
        </w:rPr>
        <w:t>обязательность проведения независимой экспертизы, организуемой профсоюзом, в случае несвоевременной выплаты заработной платы с целью выявления и устранения ее причин;</w:t>
      </w:r>
    </w:p>
    <w:p w14:paraId="2E8A572C" w14:textId="77777777" w:rsidR="00B50F8B" w:rsidRPr="00C83E53" w:rsidRDefault="00B50F8B" w:rsidP="00C83E53">
      <w:pPr>
        <w:pStyle w:val="ConsPlusNormal"/>
        <w:ind w:firstLine="540"/>
        <w:jc w:val="both"/>
        <w:rPr>
          <w:rFonts w:ascii="Times New Roman" w:hAnsi="Times New Roman" w:cs="Times New Roman"/>
          <w:sz w:val="28"/>
          <w:szCs w:val="28"/>
        </w:rPr>
      </w:pPr>
      <w:r w:rsidRPr="00C83E53">
        <w:rPr>
          <w:rFonts w:ascii="Times New Roman" w:hAnsi="Times New Roman" w:cs="Times New Roman"/>
          <w:sz w:val="28"/>
          <w:szCs w:val="28"/>
        </w:rPr>
        <w:t xml:space="preserve">порядок и размер выплаты работникам, за исключением работников, получающих оклад (должностной оклад), дополнительного вознаграждения за нерабочие праздничные дни, в которые они не привлекались к работе, </w:t>
      </w:r>
      <w:r w:rsidR="00D224A3" w:rsidRPr="002327C0">
        <w:rPr>
          <w:rFonts w:ascii="Times New Roman" w:hAnsi="Times New Roman" w:cs="Times New Roman"/>
          <w:sz w:val="28"/>
          <w:szCs w:val="28"/>
        </w:rPr>
        <w:t xml:space="preserve">но не </w:t>
      </w:r>
      <w:r w:rsidR="00D224A3" w:rsidRPr="00D47AC9">
        <w:rPr>
          <w:rFonts w:ascii="Times New Roman" w:hAnsi="Times New Roman" w:cs="Times New Roman"/>
          <w:sz w:val="28"/>
          <w:szCs w:val="28"/>
        </w:rPr>
        <w:t>менее минимального размера оплаты труда, установленного федеральным законодательством,</w:t>
      </w:r>
      <w:r w:rsidR="00D224A3" w:rsidRPr="002327C0">
        <w:rPr>
          <w:rFonts w:ascii="Times New Roman" w:hAnsi="Times New Roman" w:cs="Times New Roman"/>
          <w:sz w:val="28"/>
          <w:szCs w:val="28"/>
        </w:rPr>
        <w:t xml:space="preserve"> пропорционально соответствующему периоду</w:t>
      </w:r>
      <w:r w:rsidRPr="00C83E53">
        <w:rPr>
          <w:rFonts w:ascii="Times New Roman" w:hAnsi="Times New Roman" w:cs="Times New Roman"/>
          <w:sz w:val="28"/>
          <w:szCs w:val="28"/>
        </w:rPr>
        <w:t>;</w:t>
      </w:r>
    </w:p>
    <w:p w14:paraId="0C3F01F6" w14:textId="77777777" w:rsidR="00B50F8B" w:rsidRPr="00C83E53" w:rsidRDefault="00B50F8B" w:rsidP="00C83E53">
      <w:pPr>
        <w:pStyle w:val="ConsPlusNormal"/>
        <w:ind w:firstLine="540"/>
        <w:jc w:val="both"/>
        <w:rPr>
          <w:rFonts w:ascii="Times New Roman" w:hAnsi="Times New Roman" w:cs="Times New Roman"/>
          <w:sz w:val="28"/>
          <w:szCs w:val="28"/>
        </w:rPr>
      </w:pPr>
      <w:r w:rsidRPr="00C83E53">
        <w:rPr>
          <w:rFonts w:ascii="Times New Roman" w:hAnsi="Times New Roman" w:cs="Times New Roman"/>
          <w:sz w:val="28"/>
          <w:szCs w:val="28"/>
        </w:rPr>
        <w:t>выделение средств на социальную поддержку работников и членов их семей;</w:t>
      </w:r>
    </w:p>
    <w:p w14:paraId="683AFF13" w14:textId="77777777" w:rsidR="00D224A3" w:rsidRPr="002327C0" w:rsidRDefault="00D224A3" w:rsidP="00D224A3">
      <w:pPr>
        <w:pStyle w:val="ConsPlusNormal"/>
        <w:ind w:firstLine="540"/>
        <w:jc w:val="both"/>
        <w:rPr>
          <w:rFonts w:ascii="Times New Roman" w:hAnsi="Times New Roman" w:cs="Times New Roman"/>
          <w:sz w:val="28"/>
          <w:szCs w:val="28"/>
        </w:rPr>
      </w:pPr>
      <w:r w:rsidRPr="00D47AC9">
        <w:rPr>
          <w:rFonts w:ascii="Times New Roman" w:hAnsi="Times New Roman" w:cs="Times New Roman"/>
          <w:sz w:val="28"/>
          <w:szCs w:val="28"/>
        </w:rPr>
        <w:t>меры поощрения работников за высокопроизводительный труд;</w:t>
      </w:r>
    </w:p>
    <w:p w14:paraId="3A586B65" w14:textId="77777777" w:rsidR="00B50F8B" w:rsidRPr="00C83E53" w:rsidRDefault="00B50F8B" w:rsidP="00C83E53">
      <w:pPr>
        <w:pStyle w:val="ConsPlusNormal"/>
        <w:ind w:firstLine="540"/>
        <w:jc w:val="both"/>
        <w:rPr>
          <w:rFonts w:ascii="Times New Roman" w:hAnsi="Times New Roman" w:cs="Times New Roman"/>
          <w:sz w:val="28"/>
          <w:szCs w:val="28"/>
        </w:rPr>
      </w:pPr>
      <w:r w:rsidRPr="00C83E53">
        <w:rPr>
          <w:rFonts w:ascii="Times New Roman" w:hAnsi="Times New Roman" w:cs="Times New Roman"/>
          <w:sz w:val="28"/>
          <w:szCs w:val="28"/>
        </w:rPr>
        <w:t>мероприятия, направленные на защиту пенсионных прав работников;</w:t>
      </w:r>
    </w:p>
    <w:p w14:paraId="6D1CE651" w14:textId="77777777" w:rsidR="00B50F8B" w:rsidRPr="00C83E53" w:rsidRDefault="00B50F8B" w:rsidP="00C83E53">
      <w:pPr>
        <w:pStyle w:val="ConsPlusNormal"/>
        <w:ind w:firstLine="540"/>
        <w:jc w:val="both"/>
        <w:rPr>
          <w:rFonts w:ascii="Times New Roman" w:hAnsi="Times New Roman" w:cs="Times New Roman"/>
          <w:sz w:val="28"/>
          <w:szCs w:val="28"/>
        </w:rPr>
      </w:pPr>
      <w:r w:rsidRPr="00C83E53">
        <w:rPr>
          <w:rFonts w:ascii="Times New Roman" w:hAnsi="Times New Roman" w:cs="Times New Roman"/>
          <w:sz w:val="28"/>
          <w:szCs w:val="28"/>
        </w:rPr>
        <w:t>гарантии деятельности профсоюзной организации.</w:t>
      </w:r>
    </w:p>
    <w:p w14:paraId="08BCAF75" w14:textId="77777777" w:rsidR="00B50F8B" w:rsidRPr="00C83E53" w:rsidRDefault="00B50F8B" w:rsidP="00C83E53">
      <w:pPr>
        <w:pStyle w:val="ConsPlusNormal"/>
        <w:rPr>
          <w:rFonts w:ascii="Times New Roman" w:hAnsi="Times New Roman" w:cs="Times New Roman"/>
          <w:sz w:val="28"/>
          <w:szCs w:val="28"/>
        </w:rPr>
      </w:pPr>
    </w:p>
    <w:p w14:paraId="49A3E30F" w14:textId="77777777" w:rsidR="00B50F8B" w:rsidRPr="00C83E53" w:rsidRDefault="00B50F8B" w:rsidP="00C83E53">
      <w:pPr>
        <w:pStyle w:val="ConsPlusTitle"/>
        <w:jc w:val="center"/>
        <w:outlineLvl w:val="1"/>
        <w:rPr>
          <w:rFonts w:ascii="Times New Roman" w:hAnsi="Times New Roman" w:cs="Times New Roman"/>
          <w:sz w:val="28"/>
          <w:szCs w:val="28"/>
        </w:rPr>
      </w:pPr>
      <w:r w:rsidRPr="00C83E53">
        <w:rPr>
          <w:rFonts w:ascii="Times New Roman" w:hAnsi="Times New Roman" w:cs="Times New Roman"/>
          <w:sz w:val="28"/>
          <w:szCs w:val="28"/>
        </w:rPr>
        <w:t>III. В области развития рынка труда</w:t>
      </w:r>
    </w:p>
    <w:p w14:paraId="2F4AA233" w14:textId="77777777" w:rsidR="00B50F8B" w:rsidRPr="00C83E53" w:rsidRDefault="00B50F8B" w:rsidP="00C83E53">
      <w:pPr>
        <w:pStyle w:val="ConsPlusTitle"/>
        <w:jc w:val="center"/>
        <w:rPr>
          <w:rFonts w:ascii="Times New Roman" w:hAnsi="Times New Roman" w:cs="Times New Roman"/>
          <w:sz w:val="28"/>
          <w:szCs w:val="28"/>
        </w:rPr>
      </w:pPr>
      <w:r w:rsidRPr="00C83E53">
        <w:rPr>
          <w:rFonts w:ascii="Times New Roman" w:hAnsi="Times New Roman" w:cs="Times New Roman"/>
          <w:sz w:val="28"/>
          <w:szCs w:val="28"/>
        </w:rPr>
        <w:t>и содействия занятости населения</w:t>
      </w:r>
    </w:p>
    <w:p w14:paraId="5D3D39A5" w14:textId="77777777" w:rsidR="00B50F8B" w:rsidRPr="00C83E53" w:rsidRDefault="00B50F8B" w:rsidP="00C83E53">
      <w:pPr>
        <w:pStyle w:val="ConsPlusNormal"/>
        <w:rPr>
          <w:rFonts w:ascii="Times New Roman" w:hAnsi="Times New Roman" w:cs="Times New Roman"/>
          <w:sz w:val="28"/>
          <w:szCs w:val="28"/>
        </w:rPr>
      </w:pPr>
    </w:p>
    <w:p w14:paraId="10D954D9" w14:textId="77777777" w:rsidR="00B50F8B" w:rsidRPr="00C73728" w:rsidRDefault="00B50F8B" w:rsidP="00C83E53">
      <w:pPr>
        <w:pStyle w:val="ConsPlusNormal"/>
        <w:ind w:firstLine="540"/>
        <w:jc w:val="both"/>
        <w:rPr>
          <w:rFonts w:ascii="Times New Roman" w:hAnsi="Times New Roman" w:cs="Times New Roman"/>
          <w:b/>
          <w:sz w:val="28"/>
          <w:szCs w:val="28"/>
        </w:rPr>
      </w:pPr>
      <w:r w:rsidRPr="00C73728">
        <w:rPr>
          <w:rFonts w:ascii="Times New Roman" w:hAnsi="Times New Roman" w:cs="Times New Roman"/>
          <w:b/>
          <w:sz w:val="28"/>
          <w:szCs w:val="28"/>
        </w:rPr>
        <w:t>Стороны:</w:t>
      </w:r>
    </w:p>
    <w:p w14:paraId="7C98BD81" w14:textId="5D0759E1" w:rsidR="003E6A99" w:rsidRPr="00AA2640" w:rsidRDefault="00B50F8B" w:rsidP="003E6A99">
      <w:pPr>
        <w:pStyle w:val="ConsPlusNormal"/>
        <w:ind w:firstLine="540"/>
        <w:jc w:val="both"/>
        <w:rPr>
          <w:rFonts w:ascii="Times New Roman" w:hAnsi="Times New Roman" w:cs="Times New Roman"/>
          <w:sz w:val="28"/>
          <w:szCs w:val="28"/>
        </w:rPr>
      </w:pPr>
      <w:r w:rsidRPr="00C83E53">
        <w:rPr>
          <w:rFonts w:ascii="Times New Roman" w:hAnsi="Times New Roman" w:cs="Times New Roman"/>
          <w:sz w:val="28"/>
          <w:szCs w:val="28"/>
        </w:rPr>
        <w:t xml:space="preserve">3.1. Обеспечивают в рамках реализации государственной </w:t>
      </w:r>
      <w:hyperlink r:id="rId21" w:history="1">
        <w:r w:rsidRPr="00C83E53">
          <w:rPr>
            <w:rFonts w:ascii="Times New Roman" w:hAnsi="Times New Roman" w:cs="Times New Roman"/>
            <w:sz w:val="28"/>
            <w:szCs w:val="28"/>
          </w:rPr>
          <w:t>программы</w:t>
        </w:r>
      </w:hyperlink>
      <w:r w:rsidRPr="00C83E53">
        <w:rPr>
          <w:rFonts w:ascii="Times New Roman" w:hAnsi="Times New Roman" w:cs="Times New Roman"/>
          <w:sz w:val="28"/>
          <w:szCs w:val="28"/>
        </w:rPr>
        <w:t xml:space="preserve"> Ставропольского края </w:t>
      </w:r>
      <w:r w:rsidR="00192CDF">
        <w:rPr>
          <w:rFonts w:ascii="Times New Roman" w:hAnsi="Times New Roman" w:cs="Times New Roman"/>
          <w:sz w:val="28"/>
          <w:szCs w:val="28"/>
        </w:rPr>
        <w:t>«</w:t>
      </w:r>
      <w:r w:rsidRPr="00C83E53">
        <w:rPr>
          <w:rFonts w:ascii="Times New Roman" w:hAnsi="Times New Roman" w:cs="Times New Roman"/>
          <w:sz w:val="28"/>
          <w:szCs w:val="28"/>
        </w:rPr>
        <w:t>Развитие сферы труда и занятости населения</w:t>
      </w:r>
      <w:r w:rsidR="00192CDF">
        <w:rPr>
          <w:rFonts w:ascii="Times New Roman" w:hAnsi="Times New Roman" w:cs="Times New Roman"/>
          <w:sz w:val="28"/>
          <w:szCs w:val="28"/>
        </w:rPr>
        <w:t>»</w:t>
      </w:r>
      <w:r w:rsidR="003E6A99">
        <w:rPr>
          <w:rFonts w:ascii="Times New Roman" w:hAnsi="Times New Roman" w:cs="Times New Roman"/>
          <w:sz w:val="28"/>
          <w:szCs w:val="28"/>
        </w:rPr>
        <w:t>,</w:t>
      </w:r>
      <w:r w:rsidRPr="00C83E53">
        <w:rPr>
          <w:rFonts w:ascii="Times New Roman" w:hAnsi="Times New Roman" w:cs="Times New Roman"/>
          <w:sz w:val="28"/>
          <w:szCs w:val="28"/>
        </w:rPr>
        <w:t xml:space="preserve"> </w:t>
      </w:r>
      <w:r w:rsidR="003E6A99" w:rsidRPr="00D47AC9">
        <w:rPr>
          <w:rFonts w:ascii="Times New Roman" w:hAnsi="Times New Roman" w:cs="Times New Roman"/>
          <w:sz w:val="28"/>
          <w:szCs w:val="28"/>
        </w:rPr>
        <w:t xml:space="preserve">краевой программы «Снижение доли населения Ставропольского края, имеющего денежные доходы ниже величины прожиточного минимума, на период до 2030 года», </w:t>
      </w:r>
      <w:r w:rsidRPr="00D47AC9">
        <w:rPr>
          <w:rFonts w:ascii="Times New Roman" w:hAnsi="Times New Roman" w:cs="Times New Roman"/>
          <w:sz w:val="28"/>
          <w:szCs w:val="28"/>
        </w:rPr>
        <w:t xml:space="preserve">содействие занятости населения Апанасенковского муниципального </w:t>
      </w:r>
      <w:r w:rsidR="00ED11C8" w:rsidRPr="00D47AC9">
        <w:rPr>
          <w:rFonts w:ascii="Times New Roman" w:hAnsi="Times New Roman" w:cs="Times New Roman"/>
          <w:sz w:val="28"/>
          <w:szCs w:val="28"/>
        </w:rPr>
        <w:t>округа</w:t>
      </w:r>
      <w:r w:rsidR="00ED11C8">
        <w:rPr>
          <w:rFonts w:ascii="Times New Roman" w:hAnsi="Times New Roman" w:cs="Times New Roman"/>
          <w:sz w:val="28"/>
          <w:szCs w:val="28"/>
        </w:rPr>
        <w:t xml:space="preserve"> </w:t>
      </w:r>
      <w:r w:rsidRPr="00C83E53">
        <w:rPr>
          <w:rFonts w:ascii="Times New Roman" w:hAnsi="Times New Roman" w:cs="Times New Roman"/>
          <w:sz w:val="28"/>
          <w:szCs w:val="28"/>
        </w:rPr>
        <w:t xml:space="preserve">Ставропольского края и защите граждан, проживающих на территории Апанасенковского муниципального </w:t>
      </w:r>
      <w:r w:rsidR="00ED11C8" w:rsidRPr="00D47AC9">
        <w:rPr>
          <w:rFonts w:ascii="Times New Roman" w:hAnsi="Times New Roman" w:cs="Times New Roman"/>
          <w:sz w:val="28"/>
          <w:szCs w:val="28"/>
        </w:rPr>
        <w:t xml:space="preserve">округа </w:t>
      </w:r>
      <w:r w:rsidRPr="00D47AC9">
        <w:rPr>
          <w:rFonts w:ascii="Times New Roman" w:hAnsi="Times New Roman" w:cs="Times New Roman"/>
          <w:sz w:val="28"/>
          <w:szCs w:val="28"/>
        </w:rPr>
        <w:t>Ставропольского края от безработицы</w:t>
      </w:r>
      <w:r w:rsidR="003E6A99" w:rsidRPr="00D47AC9">
        <w:rPr>
          <w:rFonts w:ascii="Times New Roman" w:hAnsi="Times New Roman" w:cs="Times New Roman"/>
          <w:sz w:val="28"/>
          <w:szCs w:val="28"/>
        </w:rPr>
        <w:t xml:space="preserve">, принятие мер </w:t>
      </w:r>
      <w:r w:rsidR="003E6A99" w:rsidRPr="00AA2640">
        <w:rPr>
          <w:rFonts w:ascii="Times New Roman" w:hAnsi="Times New Roman" w:cs="Times New Roman"/>
          <w:sz w:val="28"/>
          <w:szCs w:val="28"/>
        </w:rPr>
        <w:t>по сокращению уровня зарегистрированной бе</w:t>
      </w:r>
      <w:r w:rsidR="005456A3" w:rsidRPr="00AA2640">
        <w:rPr>
          <w:rFonts w:ascii="Times New Roman" w:hAnsi="Times New Roman" w:cs="Times New Roman"/>
          <w:sz w:val="28"/>
          <w:szCs w:val="28"/>
        </w:rPr>
        <w:t xml:space="preserve">зработицы </w:t>
      </w:r>
      <w:r w:rsidR="005456A3" w:rsidRPr="00D6571F">
        <w:rPr>
          <w:rFonts w:ascii="Times New Roman" w:hAnsi="Times New Roman" w:cs="Times New Roman"/>
          <w:sz w:val="28"/>
          <w:szCs w:val="28"/>
        </w:rPr>
        <w:t>в 202</w:t>
      </w:r>
      <w:r w:rsidR="00412F78" w:rsidRPr="00D6571F">
        <w:rPr>
          <w:rFonts w:ascii="Times New Roman" w:hAnsi="Times New Roman" w:cs="Times New Roman"/>
          <w:sz w:val="28"/>
          <w:szCs w:val="28"/>
        </w:rPr>
        <w:t>5</w:t>
      </w:r>
      <w:r w:rsidR="005456A3" w:rsidRPr="00D6571F">
        <w:rPr>
          <w:rFonts w:ascii="Times New Roman" w:hAnsi="Times New Roman" w:cs="Times New Roman"/>
          <w:sz w:val="28"/>
          <w:szCs w:val="28"/>
        </w:rPr>
        <w:t xml:space="preserve"> году не выше </w:t>
      </w:r>
      <w:r w:rsidR="008B4D0C" w:rsidRPr="00D6571F">
        <w:rPr>
          <w:rFonts w:ascii="Times New Roman" w:hAnsi="Times New Roman" w:cs="Times New Roman"/>
          <w:sz w:val="28"/>
          <w:szCs w:val="28"/>
        </w:rPr>
        <w:t>1,11</w:t>
      </w:r>
      <w:r w:rsidR="003E6A99" w:rsidRPr="00D6571F">
        <w:rPr>
          <w:rFonts w:ascii="Times New Roman" w:hAnsi="Times New Roman" w:cs="Times New Roman"/>
          <w:sz w:val="28"/>
          <w:szCs w:val="28"/>
        </w:rPr>
        <w:t xml:space="preserve"> %, в 202</w:t>
      </w:r>
      <w:r w:rsidR="00412F78" w:rsidRPr="00D6571F">
        <w:rPr>
          <w:rFonts w:ascii="Times New Roman" w:hAnsi="Times New Roman" w:cs="Times New Roman"/>
          <w:sz w:val="28"/>
          <w:szCs w:val="28"/>
        </w:rPr>
        <w:t>6</w:t>
      </w:r>
      <w:r w:rsidR="003E6A99" w:rsidRPr="00D6571F">
        <w:rPr>
          <w:rFonts w:ascii="Times New Roman" w:hAnsi="Times New Roman" w:cs="Times New Roman"/>
          <w:sz w:val="28"/>
          <w:szCs w:val="28"/>
        </w:rPr>
        <w:t xml:space="preserve"> году не выше </w:t>
      </w:r>
      <w:r w:rsidR="008B4D0C" w:rsidRPr="00D6571F">
        <w:rPr>
          <w:rFonts w:ascii="Times New Roman" w:hAnsi="Times New Roman" w:cs="Times New Roman"/>
          <w:sz w:val="28"/>
          <w:szCs w:val="28"/>
        </w:rPr>
        <w:t>1,05</w:t>
      </w:r>
      <w:r w:rsidR="003E6A99" w:rsidRPr="00D6571F">
        <w:rPr>
          <w:rFonts w:ascii="Times New Roman" w:hAnsi="Times New Roman" w:cs="Times New Roman"/>
          <w:sz w:val="28"/>
          <w:szCs w:val="28"/>
        </w:rPr>
        <w:t xml:space="preserve"> %, в 202</w:t>
      </w:r>
      <w:r w:rsidR="00412F78" w:rsidRPr="00D6571F">
        <w:rPr>
          <w:rFonts w:ascii="Times New Roman" w:hAnsi="Times New Roman" w:cs="Times New Roman"/>
          <w:sz w:val="28"/>
          <w:szCs w:val="28"/>
        </w:rPr>
        <w:t>7</w:t>
      </w:r>
      <w:r w:rsidR="003E6A99" w:rsidRPr="00D6571F">
        <w:rPr>
          <w:rFonts w:ascii="Times New Roman" w:hAnsi="Times New Roman" w:cs="Times New Roman"/>
          <w:sz w:val="28"/>
          <w:szCs w:val="28"/>
        </w:rPr>
        <w:t xml:space="preserve"> году не выше </w:t>
      </w:r>
      <w:r w:rsidR="008B4D0C" w:rsidRPr="00D6571F">
        <w:rPr>
          <w:rFonts w:ascii="Times New Roman" w:hAnsi="Times New Roman" w:cs="Times New Roman"/>
          <w:sz w:val="28"/>
          <w:szCs w:val="28"/>
        </w:rPr>
        <w:t>1,0</w:t>
      </w:r>
      <w:r w:rsidR="00712AD9" w:rsidRPr="00D6571F">
        <w:rPr>
          <w:rFonts w:ascii="Times New Roman" w:hAnsi="Times New Roman" w:cs="Times New Roman"/>
          <w:sz w:val="28"/>
          <w:szCs w:val="28"/>
        </w:rPr>
        <w:t>5</w:t>
      </w:r>
      <w:r w:rsidR="003E6A99" w:rsidRPr="00D6571F">
        <w:rPr>
          <w:rFonts w:ascii="Times New Roman" w:hAnsi="Times New Roman" w:cs="Times New Roman"/>
          <w:sz w:val="28"/>
          <w:szCs w:val="28"/>
        </w:rPr>
        <w:t xml:space="preserve"> %.</w:t>
      </w:r>
    </w:p>
    <w:p w14:paraId="0AAAF24E" w14:textId="77777777" w:rsidR="003E6A99" w:rsidRPr="00AB4405" w:rsidRDefault="003E6A99" w:rsidP="003E6A99">
      <w:pPr>
        <w:autoSpaceDE w:val="0"/>
        <w:autoSpaceDN w:val="0"/>
        <w:adjustRightInd w:val="0"/>
        <w:spacing w:after="0" w:line="240" w:lineRule="auto"/>
        <w:ind w:firstLine="540"/>
        <w:jc w:val="both"/>
        <w:rPr>
          <w:rFonts w:ascii="Times New Roman" w:hAnsi="Times New Roman" w:cs="Times New Roman"/>
          <w:sz w:val="28"/>
          <w:szCs w:val="28"/>
        </w:rPr>
      </w:pPr>
      <w:r w:rsidRPr="00AA2640">
        <w:rPr>
          <w:rFonts w:ascii="Times New Roman" w:hAnsi="Times New Roman" w:cs="Times New Roman"/>
          <w:sz w:val="28"/>
          <w:szCs w:val="28"/>
        </w:rPr>
        <w:t>3.2. В случае возникновения чрезвычайной ситуации</w:t>
      </w:r>
      <w:r w:rsidRPr="00D47AC9">
        <w:rPr>
          <w:rFonts w:ascii="Times New Roman" w:hAnsi="Times New Roman" w:cs="Times New Roman"/>
          <w:sz w:val="28"/>
          <w:szCs w:val="28"/>
        </w:rPr>
        <w:t xml:space="preserve"> на рынке труда разрабатывают программу экстренных мер, направленных на содействие занятости населения, поддержку и обеспечение дополнительных гарантий занятости увольняемым работникам, определяют источники финансирования программы.</w:t>
      </w:r>
    </w:p>
    <w:p w14:paraId="5B1E584D" w14:textId="77777777" w:rsidR="00B50F8B" w:rsidRPr="00C83E53" w:rsidRDefault="00B50F8B" w:rsidP="00C83E53">
      <w:pPr>
        <w:pStyle w:val="ConsPlusNormal"/>
        <w:ind w:firstLine="540"/>
        <w:jc w:val="both"/>
        <w:rPr>
          <w:rFonts w:ascii="Times New Roman" w:hAnsi="Times New Roman" w:cs="Times New Roman"/>
          <w:sz w:val="28"/>
          <w:szCs w:val="28"/>
        </w:rPr>
      </w:pPr>
      <w:r w:rsidRPr="00D47AC9">
        <w:rPr>
          <w:rFonts w:ascii="Times New Roman" w:hAnsi="Times New Roman" w:cs="Times New Roman"/>
          <w:sz w:val="28"/>
          <w:szCs w:val="28"/>
        </w:rPr>
        <w:t>3.</w:t>
      </w:r>
      <w:r w:rsidR="00C6751E" w:rsidRPr="00D47AC9">
        <w:rPr>
          <w:rFonts w:ascii="Times New Roman" w:hAnsi="Times New Roman" w:cs="Times New Roman"/>
          <w:sz w:val="28"/>
          <w:szCs w:val="28"/>
        </w:rPr>
        <w:t>3</w:t>
      </w:r>
      <w:r w:rsidRPr="00D47AC9">
        <w:rPr>
          <w:rFonts w:ascii="Times New Roman" w:hAnsi="Times New Roman" w:cs="Times New Roman"/>
          <w:sz w:val="28"/>
          <w:szCs w:val="28"/>
        </w:rPr>
        <w:t xml:space="preserve">. </w:t>
      </w:r>
      <w:r w:rsidRPr="00C83E53">
        <w:rPr>
          <w:rFonts w:ascii="Times New Roman" w:hAnsi="Times New Roman" w:cs="Times New Roman"/>
          <w:sz w:val="28"/>
          <w:szCs w:val="28"/>
        </w:rPr>
        <w:t xml:space="preserve">В случае предстоящих массовых увольнений в организациях проводят взаимные консультации и разрабатывают комплекс мер по снижению социальной напряженности, направленных на сохранение и создание рабочих мест, предотвращение массовых увольнений, осуществление опережающей профессиональной подготовки, переподготовки и повышения квалификации </w:t>
      </w:r>
      <w:r w:rsidRPr="00D47AC9">
        <w:rPr>
          <w:rFonts w:ascii="Times New Roman" w:hAnsi="Times New Roman" w:cs="Times New Roman"/>
          <w:sz w:val="28"/>
          <w:szCs w:val="28"/>
        </w:rPr>
        <w:t>работников</w:t>
      </w:r>
      <w:r w:rsidR="003E6A99" w:rsidRPr="00D47AC9">
        <w:rPr>
          <w:rFonts w:ascii="Times New Roman" w:hAnsi="Times New Roman" w:cs="Times New Roman"/>
          <w:sz w:val="28"/>
          <w:szCs w:val="28"/>
        </w:rPr>
        <w:t xml:space="preserve"> (</w:t>
      </w:r>
      <w:proofErr w:type="spellStart"/>
      <w:r w:rsidR="003E6A99" w:rsidRPr="00D47AC9">
        <w:rPr>
          <w:rFonts w:ascii="Times New Roman" w:hAnsi="Times New Roman" w:cs="Times New Roman"/>
          <w:sz w:val="28"/>
          <w:szCs w:val="28"/>
        </w:rPr>
        <w:t>аутплейсмент</w:t>
      </w:r>
      <w:proofErr w:type="spellEnd"/>
      <w:r w:rsidR="003E6A99" w:rsidRPr="00D47AC9">
        <w:rPr>
          <w:rFonts w:ascii="Times New Roman" w:hAnsi="Times New Roman" w:cs="Times New Roman"/>
          <w:sz w:val="28"/>
          <w:szCs w:val="28"/>
        </w:rPr>
        <w:t>).</w:t>
      </w:r>
    </w:p>
    <w:p w14:paraId="362E6421" w14:textId="77777777" w:rsidR="00B50F8B" w:rsidRPr="00C83E53" w:rsidRDefault="00B50F8B" w:rsidP="00C83E53">
      <w:pPr>
        <w:pStyle w:val="ConsPlusNormal"/>
        <w:ind w:firstLine="540"/>
        <w:jc w:val="both"/>
        <w:rPr>
          <w:rFonts w:ascii="Times New Roman" w:hAnsi="Times New Roman" w:cs="Times New Roman"/>
          <w:sz w:val="28"/>
          <w:szCs w:val="28"/>
        </w:rPr>
      </w:pPr>
      <w:r w:rsidRPr="00D47AC9">
        <w:rPr>
          <w:rFonts w:ascii="Times New Roman" w:hAnsi="Times New Roman" w:cs="Times New Roman"/>
          <w:sz w:val="28"/>
          <w:szCs w:val="28"/>
        </w:rPr>
        <w:lastRenderedPageBreak/>
        <w:t>3.</w:t>
      </w:r>
      <w:r w:rsidR="00C6751E" w:rsidRPr="00D47AC9">
        <w:rPr>
          <w:rFonts w:ascii="Times New Roman" w:hAnsi="Times New Roman" w:cs="Times New Roman"/>
          <w:sz w:val="28"/>
          <w:szCs w:val="28"/>
        </w:rPr>
        <w:t>4</w:t>
      </w:r>
      <w:r w:rsidRPr="00D47AC9">
        <w:rPr>
          <w:rFonts w:ascii="Times New Roman" w:hAnsi="Times New Roman" w:cs="Times New Roman"/>
          <w:sz w:val="28"/>
          <w:szCs w:val="28"/>
        </w:rPr>
        <w:t xml:space="preserve">. </w:t>
      </w:r>
      <w:r w:rsidRPr="00C83E53">
        <w:rPr>
          <w:rFonts w:ascii="Times New Roman" w:hAnsi="Times New Roman" w:cs="Times New Roman"/>
          <w:sz w:val="28"/>
          <w:szCs w:val="28"/>
        </w:rPr>
        <w:t>Содействуют реализации принципа приоритетного трудоустройства граждан Российской Федерации.</w:t>
      </w:r>
    </w:p>
    <w:p w14:paraId="2CC41DE1" w14:textId="77777777" w:rsidR="00B50F8B" w:rsidRDefault="00B50F8B" w:rsidP="00C83E53">
      <w:pPr>
        <w:pStyle w:val="ConsPlusNormal"/>
        <w:ind w:firstLine="540"/>
        <w:jc w:val="both"/>
        <w:rPr>
          <w:rFonts w:ascii="Times New Roman" w:hAnsi="Times New Roman" w:cs="Times New Roman"/>
          <w:sz w:val="28"/>
          <w:szCs w:val="28"/>
        </w:rPr>
      </w:pPr>
      <w:r w:rsidRPr="00D47AC9">
        <w:rPr>
          <w:rFonts w:ascii="Times New Roman" w:hAnsi="Times New Roman" w:cs="Times New Roman"/>
          <w:sz w:val="28"/>
          <w:szCs w:val="28"/>
        </w:rPr>
        <w:t>3.</w:t>
      </w:r>
      <w:r w:rsidR="00C6751E" w:rsidRPr="00D47AC9">
        <w:rPr>
          <w:rFonts w:ascii="Times New Roman" w:hAnsi="Times New Roman" w:cs="Times New Roman"/>
          <w:sz w:val="28"/>
          <w:szCs w:val="28"/>
        </w:rPr>
        <w:t>5</w:t>
      </w:r>
      <w:r w:rsidRPr="00D47AC9">
        <w:rPr>
          <w:rFonts w:ascii="Times New Roman" w:hAnsi="Times New Roman" w:cs="Times New Roman"/>
          <w:sz w:val="28"/>
          <w:szCs w:val="28"/>
        </w:rPr>
        <w:t xml:space="preserve">. </w:t>
      </w:r>
      <w:r w:rsidRPr="00C83E53">
        <w:rPr>
          <w:rFonts w:ascii="Times New Roman" w:hAnsi="Times New Roman" w:cs="Times New Roman"/>
          <w:sz w:val="28"/>
          <w:szCs w:val="28"/>
        </w:rPr>
        <w:t>Содействуют расширению возможностей трудоустройства инвалидов.</w:t>
      </w:r>
    </w:p>
    <w:p w14:paraId="27EE2EDB" w14:textId="77777777" w:rsidR="002D063C" w:rsidRPr="00D6571F" w:rsidRDefault="002D063C" w:rsidP="002D063C">
      <w:pPr>
        <w:pStyle w:val="ConsPlusNormal"/>
        <w:ind w:firstLine="540"/>
        <w:jc w:val="both"/>
      </w:pPr>
      <w:r w:rsidRPr="00D6571F">
        <w:rPr>
          <w:rFonts w:ascii="Times New Roman" w:hAnsi="Times New Roman" w:cs="Times New Roman"/>
          <w:sz w:val="28"/>
          <w:szCs w:val="28"/>
        </w:rPr>
        <w:t>3.6. Содействуют разработке и реализации системы мер, направленных на снижение негативных последствий дефицита квалифицированных кадров и обеспечение экономики края в таких трудовых ресурсах.</w:t>
      </w:r>
    </w:p>
    <w:p w14:paraId="77886225" w14:textId="77777777" w:rsidR="002D063C" w:rsidRDefault="002D063C" w:rsidP="002D063C">
      <w:pPr>
        <w:pStyle w:val="ConsPlusNormal"/>
        <w:ind w:firstLine="540"/>
        <w:jc w:val="both"/>
      </w:pPr>
      <w:r w:rsidRPr="00D6571F">
        <w:rPr>
          <w:rFonts w:ascii="Times New Roman" w:hAnsi="Times New Roman" w:cs="Times New Roman"/>
          <w:sz w:val="28"/>
          <w:szCs w:val="28"/>
        </w:rPr>
        <w:t>3.7. Способствуют развитию и популяризации института наставничества.</w:t>
      </w:r>
    </w:p>
    <w:p w14:paraId="7ABB1D0C" w14:textId="00B147E7" w:rsidR="00B50F8B" w:rsidRPr="00C83E53" w:rsidRDefault="00B50F8B" w:rsidP="00C83E53">
      <w:pPr>
        <w:pStyle w:val="ConsPlusNormal"/>
        <w:ind w:firstLine="540"/>
        <w:jc w:val="both"/>
        <w:rPr>
          <w:rFonts w:ascii="Times New Roman" w:hAnsi="Times New Roman" w:cs="Times New Roman"/>
          <w:sz w:val="28"/>
          <w:szCs w:val="28"/>
        </w:rPr>
      </w:pPr>
      <w:r w:rsidRPr="00D47AC9">
        <w:rPr>
          <w:rFonts w:ascii="Times New Roman" w:hAnsi="Times New Roman" w:cs="Times New Roman"/>
          <w:sz w:val="28"/>
          <w:szCs w:val="28"/>
        </w:rPr>
        <w:t>3.</w:t>
      </w:r>
      <w:r w:rsidR="00930D2E">
        <w:rPr>
          <w:rFonts w:ascii="Times New Roman" w:hAnsi="Times New Roman" w:cs="Times New Roman"/>
          <w:sz w:val="28"/>
          <w:szCs w:val="28"/>
        </w:rPr>
        <w:t>8</w:t>
      </w:r>
      <w:r w:rsidRPr="00D47AC9">
        <w:rPr>
          <w:rFonts w:ascii="Times New Roman" w:hAnsi="Times New Roman" w:cs="Times New Roman"/>
          <w:sz w:val="28"/>
          <w:szCs w:val="28"/>
        </w:rPr>
        <w:t xml:space="preserve">. </w:t>
      </w:r>
      <w:r w:rsidRPr="00C83E53">
        <w:rPr>
          <w:rFonts w:ascii="Times New Roman" w:hAnsi="Times New Roman" w:cs="Times New Roman"/>
          <w:sz w:val="28"/>
          <w:szCs w:val="28"/>
        </w:rPr>
        <w:t>При принятии решения о ликвидации организации или ее реорганизации руководствуются следующими критериями массового высвобождения работников:</w:t>
      </w:r>
    </w:p>
    <w:p w14:paraId="77564D2B" w14:textId="77777777" w:rsidR="00B50F8B" w:rsidRPr="00C83E53" w:rsidRDefault="00B50F8B" w:rsidP="00C83E53">
      <w:pPr>
        <w:pStyle w:val="ConsPlusNormal"/>
        <w:ind w:firstLine="540"/>
        <w:jc w:val="both"/>
        <w:rPr>
          <w:rFonts w:ascii="Times New Roman" w:hAnsi="Times New Roman" w:cs="Times New Roman"/>
          <w:sz w:val="28"/>
          <w:szCs w:val="28"/>
        </w:rPr>
      </w:pPr>
      <w:r w:rsidRPr="00C83E53">
        <w:rPr>
          <w:rFonts w:ascii="Times New Roman" w:hAnsi="Times New Roman" w:cs="Times New Roman"/>
          <w:sz w:val="28"/>
          <w:szCs w:val="28"/>
        </w:rPr>
        <w:t>а) ликвидация организаций любой организационно-правовой формы с численностью работающих 15 и более человек;</w:t>
      </w:r>
    </w:p>
    <w:p w14:paraId="44DB558B" w14:textId="77777777" w:rsidR="00B50F8B" w:rsidRPr="00C83E53" w:rsidRDefault="00B50F8B" w:rsidP="00C83E53">
      <w:pPr>
        <w:pStyle w:val="ConsPlusNormal"/>
        <w:ind w:firstLine="540"/>
        <w:jc w:val="both"/>
        <w:rPr>
          <w:rFonts w:ascii="Times New Roman" w:hAnsi="Times New Roman" w:cs="Times New Roman"/>
          <w:sz w:val="28"/>
          <w:szCs w:val="28"/>
        </w:rPr>
      </w:pPr>
      <w:r w:rsidRPr="00C83E53">
        <w:rPr>
          <w:rFonts w:ascii="Times New Roman" w:hAnsi="Times New Roman" w:cs="Times New Roman"/>
          <w:sz w:val="28"/>
          <w:szCs w:val="28"/>
        </w:rPr>
        <w:t>б) сокращение численности или штата работников организации в количестве:</w:t>
      </w:r>
    </w:p>
    <w:p w14:paraId="2D6D9721" w14:textId="77777777" w:rsidR="00B50F8B" w:rsidRPr="00C83E53" w:rsidRDefault="00B50F8B" w:rsidP="00C83E53">
      <w:pPr>
        <w:pStyle w:val="ConsPlusNormal"/>
        <w:ind w:firstLine="540"/>
        <w:jc w:val="both"/>
        <w:rPr>
          <w:rFonts w:ascii="Times New Roman" w:hAnsi="Times New Roman" w:cs="Times New Roman"/>
          <w:sz w:val="28"/>
          <w:szCs w:val="28"/>
        </w:rPr>
      </w:pPr>
      <w:r w:rsidRPr="00C83E53">
        <w:rPr>
          <w:rFonts w:ascii="Times New Roman" w:hAnsi="Times New Roman" w:cs="Times New Roman"/>
          <w:sz w:val="28"/>
          <w:szCs w:val="28"/>
        </w:rPr>
        <w:t>10 человек в течение 30 календарных дней при численности занятых от 20 до 100 человек;</w:t>
      </w:r>
    </w:p>
    <w:p w14:paraId="604B9A76" w14:textId="77777777" w:rsidR="00B50F8B" w:rsidRPr="00C83E53" w:rsidRDefault="00B50F8B" w:rsidP="00C83E53">
      <w:pPr>
        <w:pStyle w:val="ConsPlusNormal"/>
        <w:ind w:firstLine="540"/>
        <w:jc w:val="both"/>
        <w:rPr>
          <w:rFonts w:ascii="Times New Roman" w:hAnsi="Times New Roman" w:cs="Times New Roman"/>
          <w:sz w:val="28"/>
          <w:szCs w:val="28"/>
        </w:rPr>
      </w:pPr>
      <w:r w:rsidRPr="00C83E53">
        <w:rPr>
          <w:rFonts w:ascii="Times New Roman" w:hAnsi="Times New Roman" w:cs="Times New Roman"/>
          <w:sz w:val="28"/>
          <w:szCs w:val="28"/>
        </w:rPr>
        <w:t xml:space="preserve">5 процентов работающих в течение 30 календарных дней при численности занятых от 101 </w:t>
      </w:r>
      <w:r w:rsidRPr="00D47AC9">
        <w:rPr>
          <w:rFonts w:ascii="Times New Roman" w:hAnsi="Times New Roman" w:cs="Times New Roman"/>
          <w:sz w:val="28"/>
          <w:szCs w:val="28"/>
        </w:rPr>
        <w:t>до</w:t>
      </w:r>
      <w:r w:rsidR="003E6A99" w:rsidRPr="00D47AC9">
        <w:rPr>
          <w:rFonts w:ascii="Times New Roman" w:hAnsi="Times New Roman" w:cs="Times New Roman"/>
          <w:sz w:val="28"/>
          <w:szCs w:val="28"/>
        </w:rPr>
        <w:t> 300</w:t>
      </w:r>
      <w:r w:rsidR="003E6A99" w:rsidRPr="00E51EE9">
        <w:rPr>
          <w:rFonts w:ascii="Times New Roman" w:hAnsi="Times New Roman" w:cs="Times New Roman"/>
          <w:sz w:val="28"/>
          <w:szCs w:val="28"/>
        </w:rPr>
        <w:t xml:space="preserve"> </w:t>
      </w:r>
      <w:r w:rsidRPr="00C83E53">
        <w:rPr>
          <w:rFonts w:ascii="Times New Roman" w:hAnsi="Times New Roman" w:cs="Times New Roman"/>
          <w:sz w:val="28"/>
          <w:szCs w:val="28"/>
        </w:rPr>
        <w:t>человек;</w:t>
      </w:r>
    </w:p>
    <w:p w14:paraId="4F719A07" w14:textId="77777777" w:rsidR="00B50F8B" w:rsidRPr="00C83E53" w:rsidRDefault="00B50F8B" w:rsidP="00C83E53">
      <w:pPr>
        <w:pStyle w:val="ConsPlusNormal"/>
        <w:ind w:firstLine="540"/>
        <w:jc w:val="both"/>
        <w:rPr>
          <w:rFonts w:ascii="Times New Roman" w:hAnsi="Times New Roman" w:cs="Times New Roman"/>
          <w:sz w:val="28"/>
          <w:szCs w:val="28"/>
        </w:rPr>
      </w:pPr>
      <w:r w:rsidRPr="00C83E53">
        <w:rPr>
          <w:rFonts w:ascii="Times New Roman" w:hAnsi="Times New Roman" w:cs="Times New Roman"/>
          <w:sz w:val="28"/>
          <w:szCs w:val="28"/>
        </w:rPr>
        <w:t>10 процентов работающих в течение 60 календарных дней при численности занятых от</w:t>
      </w:r>
      <w:r w:rsidR="003E6A99">
        <w:rPr>
          <w:rFonts w:ascii="Times New Roman" w:hAnsi="Times New Roman" w:cs="Times New Roman"/>
          <w:sz w:val="28"/>
          <w:szCs w:val="28"/>
        </w:rPr>
        <w:t> </w:t>
      </w:r>
      <w:r w:rsidR="003E6A99" w:rsidRPr="00D47AC9">
        <w:rPr>
          <w:rFonts w:ascii="Times New Roman" w:hAnsi="Times New Roman" w:cs="Times New Roman"/>
          <w:sz w:val="28"/>
          <w:szCs w:val="28"/>
        </w:rPr>
        <w:t>301</w:t>
      </w:r>
      <w:r w:rsidR="003E6A99" w:rsidRPr="00295405">
        <w:rPr>
          <w:rFonts w:ascii="Times New Roman" w:hAnsi="Times New Roman" w:cs="Times New Roman"/>
          <w:sz w:val="28"/>
          <w:szCs w:val="28"/>
        </w:rPr>
        <w:t xml:space="preserve"> </w:t>
      </w:r>
      <w:r w:rsidRPr="00C83E53">
        <w:rPr>
          <w:rFonts w:ascii="Times New Roman" w:hAnsi="Times New Roman" w:cs="Times New Roman"/>
          <w:sz w:val="28"/>
          <w:szCs w:val="28"/>
        </w:rPr>
        <w:t>человека и выше.</w:t>
      </w:r>
    </w:p>
    <w:p w14:paraId="542ECD5E" w14:textId="77777777" w:rsidR="00B50F8B" w:rsidRPr="00C83E53" w:rsidRDefault="00B50F8B" w:rsidP="00C83E53">
      <w:pPr>
        <w:pStyle w:val="ConsPlusNormal"/>
        <w:ind w:firstLine="540"/>
        <w:jc w:val="both"/>
        <w:rPr>
          <w:rFonts w:ascii="Times New Roman" w:hAnsi="Times New Roman" w:cs="Times New Roman"/>
          <w:sz w:val="28"/>
          <w:szCs w:val="28"/>
        </w:rPr>
      </w:pPr>
      <w:r w:rsidRPr="00C83E53">
        <w:rPr>
          <w:rFonts w:ascii="Times New Roman" w:hAnsi="Times New Roman" w:cs="Times New Roman"/>
          <w:sz w:val="28"/>
          <w:szCs w:val="28"/>
        </w:rPr>
        <w:t>Более высокие требования к критериям массового высвобождения работников определяются в соглашениях и коллективных договорах.</w:t>
      </w:r>
    </w:p>
    <w:p w14:paraId="22896C49" w14:textId="43733CD8" w:rsidR="00B50F8B" w:rsidRPr="00C83E53" w:rsidRDefault="00B50F8B" w:rsidP="00C83E53">
      <w:pPr>
        <w:pStyle w:val="ConsPlusNormal"/>
        <w:ind w:firstLine="540"/>
        <w:jc w:val="both"/>
        <w:rPr>
          <w:rFonts w:ascii="Times New Roman" w:hAnsi="Times New Roman" w:cs="Times New Roman"/>
          <w:sz w:val="28"/>
          <w:szCs w:val="28"/>
        </w:rPr>
      </w:pPr>
      <w:r w:rsidRPr="00D47AC9">
        <w:rPr>
          <w:rFonts w:ascii="Times New Roman" w:hAnsi="Times New Roman" w:cs="Times New Roman"/>
          <w:sz w:val="28"/>
          <w:szCs w:val="28"/>
        </w:rPr>
        <w:t>3.</w:t>
      </w:r>
      <w:r w:rsidR="00930D2E">
        <w:rPr>
          <w:rFonts w:ascii="Times New Roman" w:hAnsi="Times New Roman" w:cs="Times New Roman"/>
          <w:sz w:val="28"/>
          <w:szCs w:val="28"/>
        </w:rPr>
        <w:t>9</w:t>
      </w:r>
      <w:r w:rsidRPr="00D47AC9">
        <w:rPr>
          <w:rFonts w:ascii="Times New Roman" w:hAnsi="Times New Roman" w:cs="Times New Roman"/>
          <w:sz w:val="28"/>
          <w:szCs w:val="28"/>
        </w:rPr>
        <w:t xml:space="preserve">. </w:t>
      </w:r>
      <w:r w:rsidRPr="00C83E53">
        <w:rPr>
          <w:rFonts w:ascii="Times New Roman" w:hAnsi="Times New Roman" w:cs="Times New Roman"/>
          <w:sz w:val="28"/>
          <w:szCs w:val="28"/>
        </w:rPr>
        <w:t xml:space="preserve">Применяют результаты оценки эффективности использования иностранной рабочей силы в Апанасенковском муниципальном </w:t>
      </w:r>
      <w:r w:rsidR="00ED11C8" w:rsidRPr="00D47AC9">
        <w:rPr>
          <w:rFonts w:ascii="Times New Roman" w:hAnsi="Times New Roman" w:cs="Times New Roman"/>
          <w:sz w:val="28"/>
          <w:szCs w:val="28"/>
        </w:rPr>
        <w:t>округе</w:t>
      </w:r>
      <w:r w:rsidR="00ED11C8">
        <w:rPr>
          <w:rFonts w:ascii="Times New Roman" w:hAnsi="Times New Roman" w:cs="Times New Roman"/>
          <w:sz w:val="28"/>
          <w:szCs w:val="28"/>
        </w:rPr>
        <w:t xml:space="preserve"> </w:t>
      </w:r>
      <w:r w:rsidRPr="00C83E53">
        <w:rPr>
          <w:rFonts w:ascii="Times New Roman" w:hAnsi="Times New Roman" w:cs="Times New Roman"/>
          <w:sz w:val="28"/>
          <w:szCs w:val="28"/>
        </w:rPr>
        <w:t>при принятии решений о целесообразности ее привлечения и использования, соблюдая приоритетное право граждан Российской Федерации на трудоустройство.</w:t>
      </w:r>
    </w:p>
    <w:p w14:paraId="0D0BFDE5" w14:textId="36F1FA31" w:rsidR="00B50F8B" w:rsidRDefault="00B50F8B" w:rsidP="00C83E53">
      <w:pPr>
        <w:pStyle w:val="ConsPlusNormal"/>
        <w:ind w:firstLine="540"/>
        <w:jc w:val="both"/>
        <w:rPr>
          <w:rFonts w:ascii="Times New Roman" w:hAnsi="Times New Roman" w:cs="Times New Roman"/>
          <w:sz w:val="28"/>
          <w:szCs w:val="28"/>
        </w:rPr>
      </w:pPr>
      <w:r w:rsidRPr="00D47AC9">
        <w:rPr>
          <w:rFonts w:ascii="Times New Roman" w:hAnsi="Times New Roman" w:cs="Times New Roman"/>
          <w:sz w:val="28"/>
          <w:szCs w:val="28"/>
        </w:rPr>
        <w:t>3.</w:t>
      </w:r>
      <w:r w:rsidR="00930D2E">
        <w:rPr>
          <w:rFonts w:ascii="Times New Roman" w:hAnsi="Times New Roman" w:cs="Times New Roman"/>
          <w:sz w:val="28"/>
          <w:szCs w:val="28"/>
        </w:rPr>
        <w:t>10</w:t>
      </w:r>
      <w:r w:rsidRPr="00D47AC9">
        <w:rPr>
          <w:rFonts w:ascii="Times New Roman" w:hAnsi="Times New Roman" w:cs="Times New Roman"/>
          <w:sz w:val="28"/>
          <w:szCs w:val="28"/>
        </w:rPr>
        <w:t xml:space="preserve">. </w:t>
      </w:r>
      <w:r w:rsidRPr="00C83E53">
        <w:rPr>
          <w:rFonts w:ascii="Times New Roman" w:hAnsi="Times New Roman" w:cs="Times New Roman"/>
          <w:sz w:val="28"/>
          <w:szCs w:val="28"/>
        </w:rPr>
        <w:t xml:space="preserve">Способствуют созданию на территории Апанасенковского </w:t>
      </w:r>
      <w:r w:rsidRPr="00D47AC9">
        <w:rPr>
          <w:rFonts w:ascii="Times New Roman" w:hAnsi="Times New Roman" w:cs="Times New Roman"/>
          <w:sz w:val="28"/>
          <w:szCs w:val="28"/>
        </w:rPr>
        <w:t xml:space="preserve">муниципального </w:t>
      </w:r>
      <w:r w:rsidR="00ED11C8" w:rsidRPr="00D47AC9">
        <w:rPr>
          <w:rFonts w:ascii="Times New Roman" w:hAnsi="Times New Roman" w:cs="Times New Roman"/>
          <w:sz w:val="28"/>
          <w:szCs w:val="28"/>
        </w:rPr>
        <w:t>округа</w:t>
      </w:r>
      <w:r w:rsidR="00ED11C8">
        <w:rPr>
          <w:rFonts w:ascii="Times New Roman" w:hAnsi="Times New Roman" w:cs="Times New Roman"/>
          <w:sz w:val="28"/>
          <w:szCs w:val="28"/>
        </w:rPr>
        <w:t xml:space="preserve"> </w:t>
      </w:r>
      <w:r w:rsidRPr="00C83E53">
        <w:rPr>
          <w:rFonts w:ascii="Times New Roman" w:hAnsi="Times New Roman" w:cs="Times New Roman"/>
          <w:sz w:val="28"/>
          <w:szCs w:val="28"/>
        </w:rPr>
        <w:t>условий для легального ведения бизнеса, при которых исключено либо максимально затруднено осуществление неформальной занятости населения.</w:t>
      </w:r>
    </w:p>
    <w:p w14:paraId="1B77A580" w14:textId="77777777" w:rsidR="002D063C" w:rsidRPr="00D6571F" w:rsidRDefault="002D063C" w:rsidP="002D063C">
      <w:pPr>
        <w:pStyle w:val="ConsPlusNormal"/>
        <w:ind w:firstLine="540"/>
        <w:jc w:val="both"/>
      </w:pPr>
      <w:r w:rsidRPr="00D6571F">
        <w:rPr>
          <w:rFonts w:ascii="Times New Roman" w:hAnsi="Times New Roman" w:cs="Times New Roman"/>
          <w:sz w:val="28"/>
          <w:szCs w:val="28"/>
        </w:rPr>
        <w:t>3.11. Разрабатывают меры по сокращению масштабов «теневой» занятости.</w:t>
      </w:r>
    </w:p>
    <w:p w14:paraId="5814ECC0" w14:textId="6ECF1D92" w:rsidR="002D063C" w:rsidRPr="00D6571F" w:rsidRDefault="002D063C" w:rsidP="002D063C">
      <w:pPr>
        <w:pStyle w:val="ConsPlusNormal"/>
        <w:ind w:firstLine="540"/>
        <w:jc w:val="both"/>
        <w:rPr>
          <w:rFonts w:ascii="Times New Roman" w:hAnsi="Times New Roman" w:cs="Times New Roman"/>
          <w:sz w:val="28"/>
          <w:szCs w:val="28"/>
        </w:rPr>
      </w:pPr>
      <w:r w:rsidRPr="00D6571F">
        <w:rPr>
          <w:rFonts w:ascii="Times New Roman" w:hAnsi="Times New Roman" w:cs="Times New Roman"/>
          <w:sz w:val="28"/>
          <w:szCs w:val="28"/>
        </w:rPr>
        <w:t>3.12. Проводят информационно-разъяснительную работу по предупреждению трудовых прав работников, связанных с применением различных с</w:t>
      </w:r>
      <w:r w:rsidR="00DB14B3" w:rsidRPr="00D6571F">
        <w:rPr>
          <w:rFonts w:ascii="Times New Roman" w:hAnsi="Times New Roman" w:cs="Times New Roman"/>
          <w:sz w:val="28"/>
          <w:szCs w:val="28"/>
        </w:rPr>
        <w:t>к</w:t>
      </w:r>
      <w:r w:rsidRPr="00D6571F">
        <w:rPr>
          <w:rFonts w:ascii="Times New Roman" w:hAnsi="Times New Roman" w:cs="Times New Roman"/>
          <w:sz w:val="28"/>
          <w:szCs w:val="28"/>
        </w:rPr>
        <w:t>рытых от налогообложения способов выплаты заработной платы, содействуют легализации «скрытой» заработной платы.</w:t>
      </w:r>
    </w:p>
    <w:p w14:paraId="35CB6601" w14:textId="77777777" w:rsidR="002D063C" w:rsidRDefault="002D063C" w:rsidP="002D063C">
      <w:pPr>
        <w:pStyle w:val="ConsPlusNormal"/>
        <w:ind w:firstLine="539"/>
        <w:jc w:val="both"/>
      </w:pPr>
      <w:r w:rsidRPr="00D6571F">
        <w:rPr>
          <w:rFonts w:ascii="Times New Roman" w:hAnsi="Times New Roman" w:cs="Times New Roman"/>
          <w:sz w:val="28"/>
          <w:szCs w:val="28"/>
        </w:rPr>
        <w:t>3.13. Способствуют распространению лучших практик реализации мер по содействию занятости молодежи, работников, имеющих несовершеннолетних детей.</w:t>
      </w:r>
    </w:p>
    <w:p w14:paraId="2017F7B6" w14:textId="7C180DD4" w:rsidR="003E6A99" w:rsidRPr="00D47AC9" w:rsidRDefault="003E6A99" w:rsidP="003E6A99">
      <w:pPr>
        <w:pStyle w:val="ConsPlusNormal"/>
        <w:ind w:firstLine="540"/>
        <w:jc w:val="both"/>
        <w:rPr>
          <w:rFonts w:ascii="Times New Roman" w:hAnsi="Times New Roman" w:cs="Times New Roman"/>
          <w:sz w:val="28"/>
          <w:szCs w:val="28"/>
        </w:rPr>
      </w:pPr>
      <w:r w:rsidRPr="00D47AC9">
        <w:rPr>
          <w:rFonts w:ascii="Times New Roman" w:hAnsi="Times New Roman" w:cs="Times New Roman"/>
          <w:sz w:val="28"/>
          <w:szCs w:val="28"/>
        </w:rPr>
        <w:t>3.</w:t>
      </w:r>
      <w:r w:rsidR="00930D2E">
        <w:rPr>
          <w:rFonts w:ascii="Times New Roman" w:hAnsi="Times New Roman" w:cs="Times New Roman"/>
          <w:sz w:val="28"/>
          <w:szCs w:val="28"/>
        </w:rPr>
        <w:t>14</w:t>
      </w:r>
      <w:r w:rsidRPr="00D47AC9">
        <w:rPr>
          <w:rFonts w:ascii="Times New Roman" w:hAnsi="Times New Roman" w:cs="Times New Roman"/>
          <w:sz w:val="28"/>
          <w:szCs w:val="28"/>
        </w:rPr>
        <w:t xml:space="preserve">. Проводят мониторинг достижения показателей результативности и эффективности предоставления мер поддержки организациям в Апанасенковском муниципальном округе, в том числе в рамках реализации инвестиционных проектов, и достижения уровня оплаты труда не ниже предусмотренного соглашениями, коллективными договорами. </w:t>
      </w:r>
    </w:p>
    <w:p w14:paraId="5286B976" w14:textId="51DF740C" w:rsidR="003E6A99" w:rsidRDefault="003E6A99" w:rsidP="003E6A99">
      <w:pPr>
        <w:pStyle w:val="ConsPlusNormal"/>
        <w:ind w:firstLine="540"/>
        <w:jc w:val="both"/>
        <w:rPr>
          <w:rFonts w:ascii="Times New Roman" w:hAnsi="Times New Roman" w:cs="Times New Roman"/>
          <w:sz w:val="28"/>
          <w:szCs w:val="28"/>
        </w:rPr>
      </w:pPr>
      <w:r w:rsidRPr="00D47AC9">
        <w:rPr>
          <w:rFonts w:ascii="Times New Roman" w:hAnsi="Times New Roman" w:cs="Times New Roman"/>
          <w:sz w:val="28"/>
          <w:szCs w:val="28"/>
        </w:rPr>
        <w:t>3.1</w:t>
      </w:r>
      <w:r w:rsidR="00930D2E">
        <w:rPr>
          <w:rFonts w:ascii="Times New Roman" w:hAnsi="Times New Roman" w:cs="Times New Roman"/>
          <w:sz w:val="28"/>
          <w:szCs w:val="28"/>
        </w:rPr>
        <w:t>5</w:t>
      </w:r>
      <w:r w:rsidRPr="00D47AC9">
        <w:rPr>
          <w:rFonts w:ascii="Times New Roman" w:hAnsi="Times New Roman" w:cs="Times New Roman"/>
          <w:sz w:val="28"/>
          <w:szCs w:val="28"/>
        </w:rPr>
        <w:t xml:space="preserve">. С целью соблюдения трудовых прав работников проводят </w:t>
      </w:r>
      <w:r w:rsidRPr="00D47AC9">
        <w:rPr>
          <w:rFonts w:ascii="Times New Roman" w:hAnsi="Times New Roman" w:cs="Times New Roman"/>
          <w:sz w:val="28"/>
          <w:szCs w:val="28"/>
        </w:rPr>
        <w:lastRenderedPageBreak/>
        <w:t>консультации в случае необходимости их перевода на дистанционную, комбинированную или иную гибкую форму организации рабочего времени</w:t>
      </w:r>
      <w:r>
        <w:rPr>
          <w:rFonts w:ascii="Times New Roman" w:hAnsi="Times New Roman" w:cs="Times New Roman"/>
          <w:sz w:val="28"/>
          <w:szCs w:val="28"/>
        </w:rPr>
        <w:t>.</w:t>
      </w:r>
    </w:p>
    <w:p w14:paraId="1585D47D" w14:textId="77777777" w:rsidR="00C73728" w:rsidRPr="00C83E53" w:rsidRDefault="00C73728" w:rsidP="00C83E53">
      <w:pPr>
        <w:pStyle w:val="ConsPlusNormal"/>
        <w:ind w:firstLine="540"/>
        <w:jc w:val="both"/>
        <w:rPr>
          <w:rFonts w:ascii="Times New Roman" w:hAnsi="Times New Roman" w:cs="Times New Roman"/>
          <w:sz w:val="28"/>
          <w:szCs w:val="28"/>
        </w:rPr>
      </w:pPr>
    </w:p>
    <w:p w14:paraId="4A35731C" w14:textId="77777777" w:rsidR="00B50F8B" w:rsidRPr="00C73728" w:rsidRDefault="00B50F8B" w:rsidP="00C83E53">
      <w:pPr>
        <w:pStyle w:val="ConsPlusNormal"/>
        <w:ind w:firstLine="540"/>
        <w:jc w:val="both"/>
        <w:rPr>
          <w:rFonts w:ascii="Times New Roman" w:hAnsi="Times New Roman" w:cs="Times New Roman"/>
          <w:b/>
          <w:sz w:val="28"/>
          <w:szCs w:val="28"/>
        </w:rPr>
      </w:pPr>
      <w:r w:rsidRPr="00C73728">
        <w:rPr>
          <w:rFonts w:ascii="Times New Roman" w:hAnsi="Times New Roman" w:cs="Times New Roman"/>
          <w:b/>
          <w:sz w:val="28"/>
          <w:szCs w:val="28"/>
        </w:rPr>
        <w:t>Администрация:</w:t>
      </w:r>
    </w:p>
    <w:p w14:paraId="7F8DDFBF" w14:textId="6CB8AED0" w:rsidR="00B50F8B" w:rsidRPr="00C83E53" w:rsidRDefault="00B50F8B" w:rsidP="00C83E53">
      <w:pPr>
        <w:pStyle w:val="ConsPlusNormal"/>
        <w:ind w:firstLine="540"/>
        <w:jc w:val="both"/>
        <w:rPr>
          <w:rFonts w:ascii="Times New Roman" w:hAnsi="Times New Roman" w:cs="Times New Roman"/>
          <w:sz w:val="28"/>
          <w:szCs w:val="28"/>
        </w:rPr>
      </w:pPr>
      <w:r w:rsidRPr="00D47AC9">
        <w:rPr>
          <w:rFonts w:ascii="Times New Roman" w:hAnsi="Times New Roman" w:cs="Times New Roman"/>
          <w:sz w:val="28"/>
          <w:szCs w:val="28"/>
        </w:rPr>
        <w:t>3.</w:t>
      </w:r>
      <w:r w:rsidR="00C6751E" w:rsidRPr="00D47AC9">
        <w:rPr>
          <w:rFonts w:ascii="Times New Roman" w:hAnsi="Times New Roman" w:cs="Times New Roman"/>
          <w:sz w:val="28"/>
          <w:szCs w:val="28"/>
        </w:rPr>
        <w:t>1</w:t>
      </w:r>
      <w:r w:rsidR="00930D2E">
        <w:rPr>
          <w:rFonts w:ascii="Times New Roman" w:hAnsi="Times New Roman" w:cs="Times New Roman"/>
          <w:sz w:val="28"/>
          <w:szCs w:val="28"/>
        </w:rPr>
        <w:t>6</w:t>
      </w:r>
      <w:r w:rsidRPr="00D47AC9">
        <w:rPr>
          <w:rFonts w:ascii="Times New Roman" w:hAnsi="Times New Roman" w:cs="Times New Roman"/>
          <w:sz w:val="28"/>
          <w:szCs w:val="28"/>
        </w:rPr>
        <w:t xml:space="preserve">. </w:t>
      </w:r>
      <w:r w:rsidRPr="00C83E53">
        <w:rPr>
          <w:rFonts w:ascii="Times New Roman" w:hAnsi="Times New Roman" w:cs="Times New Roman"/>
          <w:sz w:val="28"/>
          <w:szCs w:val="28"/>
        </w:rPr>
        <w:t xml:space="preserve">Обеспечивает реализацию государственной </w:t>
      </w:r>
      <w:hyperlink r:id="rId22" w:history="1">
        <w:r w:rsidRPr="00C83E53">
          <w:rPr>
            <w:rFonts w:ascii="Times New Roman" w:hAnsi="Times New Roman" w:cs="Times New Roman"/>
            <w:sz w:val="28"/>
            <w:szCs w:val="28"/>
          </w:rPr>
          <w:t>программы</w:t>
        </w:r>
      </w:hyperlink>
      <w:r w:rsidRPr="00C83E53">
        <w:rPr>
          <w:rFonts w:ascii="Times New Roman" w:hAnsi="Times New Roman" w:cs="Times New Roman"/>
          <w:sz w:val="28"/>
          <w:szCs w:val="28"/>
        </w:rPr>
        <w:t xml:space="preserve"> Ставропольского края </w:t>
      </w:r>
      <w:r w:rsidR="00192CDF">
        <w:rPr>
          <w:rFonts w:ascii="Times New Roman" w:hAnsi="Times New Roman" w:cs="Times New Roman"/>
          <w:sz w:val="28"/>
          <w:szCs w:val="28"/>
        </w:rPr>
        <w:t>«</w:t>
      </w:r>
      <w:r w:rsidRPr="00C83E53">
        <w:rPr>
          <w:rFonts w:ascii="Times New Roman" w:hAnsi="Times New Roman" w:cs="Times New Roman"/>
          <w:sz w:val="28"/>
          <w:szCs w:val="28"/>
        </w:rPr>
        <w:t>Развитие сферы труда и занятости населения</w:t>
      </w:r>
      <w:r w:rsidR="00192CDF">
        <w:rPr>
          <w:rFonts w:ascii="Times New Roman" w:hAnsi="Times New Roman" w:cs="Times New Roman"/>
          <w:sz w:val="28"/>
          <w:szCs w:val="28"/>
        </w:rPr>
        <w:t>»</w:t>
      </w:r>
      <w:r w:rsidRPr="00C83E53">
        <w:rPr>
          <w:rFonts w:ascii="Times New Roman" w:hAnsi="Times New Roman" w:cs="Times New Roman"/>
          <w:sz w:val="28"/>
          <w:szCs w:val="28"/>
        </w:rPr>
        <w:t xml:space="preserve"> ее мероприятий.</w:t>
      </w:r>
    </w:p>
    <w:p w14:paraId="00CD95C8" w14:textId="53C72E0B" w:rsidR="00B50F8B" w:rsidRPr="00C83E53" w:rsidRDefault="00B50F8B" w:rsidP="00C83E53">
      <w:pPr>
        <w:pStyle w:val="ConsPlusNormal"/>
        <w:ind w:firstLine="540"/>
        <w:jc w:val="both"/>
        <w:rPr>
          <w:rFonts w:ascii="Times New Roman" w:hAnsi="Times New Roman" w:cs="Times New Roman"/>
          <w:sz w:val="28"/>
          <w:szCs w:val="28"/>
        </w:rPr>
      </w:pPr>
      <w:r w:rsidRPr="00D47AC9">
        <w:rPr>
          <w:rFonts w:ascii="Times New Roman" w:hAnsi="Times New Roman" w:cs="Times New Roman"/>
          <w:sz w:val="28"/>
          <w:szCs w:val="28"/>
        </w:rPr>
        <w:t>3.</w:t>
      </w:r>
      <w:r w:rsidR="00C6751E" w:rsidRPr="00D47AC9">
        <w:rPr>
          <w:rFonts w:ascii="Times New Roman" w:hAnsi="Times New Roman" w:cs="Times New Roman"/>
          <w:sz w:val="28"/>
          <w:szCs w:val="28"/>
        </w:rPr>
        <w:t>1</w:t>
      </w:r>
      <w:r w:rsidR="00930D2E">
        <w:rPr>
          <w:rFonts w:ascii="Times New Roman" w:hAnsi="Times New Roman" w:cs="Times New Roman"/>
          <w:sz w:val="28"/>
          <w:szCs w:val="28"/>
        </w:rPr>
        <w:t>7</w:t>
      </w:r>
      <w:r w:rsidRPr="00D47AC9">
        <w:rPr>
          <w:rFonts w:ascii="Times New Roman" w:hAnsi="Times New Roman" w:cs="Times New Roman"/>
          <w:sz w:val="28"/>
          <w:szCs w:val="28"/>
        </w:rPr>
        <w:t xml:space="preserve">. </w:t>
      </w:r>
      <w:r w:rsidRPr="00C83E53">
        <w:rPr>
          <w:rFonts w:ascii="Times New Roman" w:hAnsi="Times New Roman" w:cs="Times New Roman"/>
          <w:sz w:val="28"/>
          <w:szCs w:val="28"/>
        </w:rPr>
        <w:t xml:space="preserve">Организует проведение ежегодного анализа динамики положения на рынке труда Апанасенковского </w:t>
      </w:r>
      <w:r w:rsidRPr="00D47AC9">
        <w:rPr>
          <w:rFonts w:ascii="Times New Roman" w:hAnsi="Times New Roman" w:cs="Times New Roman"/>
          <w:sz w:val="28"/>
          <w:szCs w:val="28"/>
        </w:rPr>
        <w:t xml:space="preserve">муниципального </w:t>
      </w:r>
      <w:r w:rsidR="00ED11C8" w:rsidRPr="00D47AC9">
        <w:rPr>
          <w:rFonts w:ascii="Times New Roman" w:hAnsi="Times New Roman" w:cs="Times New Roman"/>
          <w:sz w:val="28"/>
          <w:szCs w:val="28"/>
        </w:rPr>
        <w:t>округа</w:t>
      </w:r>
      <w:r w:rsidR="00ED11C8">
        <w:rPr>
          <w:rFonts w:ascii="Times New Roman" w:hAnsi="Times New Roman" w:cs="Times New Roman"/>
          <w:sz w:val="28"/>
          <w:szCs w:val="28"/>
        </w:rPr>
        <w:t xml:space="preserve"> </w:t>
      </w:r>
      <w:r w:rsidRPr="00D6571F">
        <w:rPr>
          <w:rFonts w:ascii="Times New Roman" w:hAnsi="Times New Roman" w:cs="Times New Roman"/>
          <w:sz w:val="28"/>
          <w:szCs w:val="28"/>
        </w:rPr>
        <w:t>(</w:t>
      </w:r>
      <w:r w:rsidR="00E8690A" w:rsidRPr="00D6571F">
        <w:rPr>
          <w:rFonts w:ascii="Times New Roman" w:hAnsi="Times New Roman" w:cs="Times New Roman"/>
          <w:sz w:val="28"/>
          <w:szCs w:val="28"/>
        </w:rPr>
        <w:t>создание</w:t>
      </w:r>
      <w:r w:rsidRPr="00C83E53">
        <w:rPr>
          <w:rFonts w:ascii="Times New Roman" w:hAnsi="Times New Roman" w:cs="Times New Roman"/>
          <w:sz w:val="28"/>
          <w:szCs w:val="28"/>
        </w:rPr>
        <w:t xml:space="preserve"> новых рабочих мест, сохранение действующих рабочих мест) по отраслям экономики.</w:t>
      </w:r>
    </w:p>
    <w:p w14:paraId="69F7C2A4" w14:textId="54CFA62C" w:rsidR="00B50F8B" w:rsidRPr="00C83E53" w:rsidRDefault="00B50F8B" w:rsidP="00C83E53">
      <w:pPr>
        <w:pStyle w:val="ConsPlusNormal"/>
        <w:ind w:firstLine="540"/>
        <w:jc w:val="both"/>
        <w:rPr>
          <w:rFonts w:ascii="Times New Roman" w:hAnsi="Times New Roman" w:cs="Times New Roman"/>
          <w:sz w:val="28"/>
          <w:szCs w:val="28"/>
        </w:rPr>
      </w:pPr>
      <w:r w:rsidRPr="00D47AC9">
        <w:rPr>
          <w:rFonts w:ascii="Times New Roman" w:hAnsi="Times New Roman" w:cs="Times New Roman"/>
          <w:sz w:val="28"/>
          <w:szCs w:val="28"/>
        </w:rPr>
        <w:t>3.1</w:t>
      </w:r>
      <w:r w:rsidR="00930D2E">
        <w:rPr>
          <w:rFonts w:ascii="Times New Roman" w:hAnsi="Times New Roman" w:cs="Times New Roman"/>
          <w:sz w:val="28"/>
          <w:szCs w:val="28"/>
        </w:rPr>
        <w:t>8</w:t>
      </w:r>
      <w:r w:rsidRPr="00D47AC9">
        <w:rPr>
          <w:rFonts w:ascii="Times New Roman" w:hAnsi="Times New Roman" w:cs="Times New Roman"/>
          <w:sz w:val="28"/>
          <w:szCs w:val="28"/>
        </w:rPr>
        <w:t xml:space="preserve">. </w:t>
      </w:r>
      <w:r w:rsidRPr="00C83E53">
        <w:rPr>
          <w:rFonts w:ascii="Times New Roman" w:hAnsi="Times New Roman" w:cs="Times New Roman"/>
          <w:sz w:val="28"/>
          <w:szCs w:val="28"/>
        </w:rPr>
        <w:t>Обеспечивает проведение оценки инвестиционных проектов на их соответствие критериям конкурсного отбора, в том числе их влияния на создание и сохранение рабочих мест при реализации каждого инвестиционного проекта с участием Работодателей.</w:t>
      </w:r>
    </w:p>
    <w:p w14:paraId="60F2F521" w14:textId="401AF293" w:rsidR="00B50F8B" w:rsidRPr="00C83E53" w:rsidRDefault="00B50F8B" w:rsidP="00C83E53">
      <w:pPr>
        <w:pStyle w:val="ConsPlusNormal"/>
        <w:ind w:firstLine="540"/>
        <w:jc w:val="both"/>
        <w:rPr>
          <w:rFonts w:ascii="Times New Roman" w:hAnsi="Times New Roman" w:cs="Times New Roman"/>
          <w:sz w:val="28"/>
          <w:szCs w:val="28"/>
        </w:rPr>
      </w:pPr>
      <w:r w:rsidRPr="00D47AC9">
        <w:rPr>
          <w:rFonts w:ascii="Times New Roman" w:hAnsi="Times New Roman" w:cs="Times New Roman"/>
          <w:sz w:val="28"/>
          <w:szCs w:val="28"/>
        </w:rPr>
        <w:t>3.1</w:t>
      </w:r>
      <w:r w:rsidR="00930D2E">
        <w:rPr>
          <w:rFonts w:ascii="Times New Roman" w:hAnsi="Times New Roman" w:cs="Times New Roman"/>
          <w:sz w:val="28"/>
          <w:szCs w:val="28"/>
        </w:rPr>
        <w:t>9</w:t>
      </w:r>
      <w:r w:rsidRPr="00D47AC9">
        <w:rPr>
          <w:rFonts w:ascii="Times New Roman" w:hAnsi="Times New Roman" w:cs="Times New Roman"/>
          <w:sz w:val="28"/>
          <w:szCs w:val="28"/>
        </w:rPr>
        <w:t xml:space="preserve">. </w:t>
      </w:r>
      <w:r w:rsidRPr="00C83E53">
        <w:rPr>
          <w:rFonts w:ascii="Times New Roman" w:hAnsi="Times New Roman" w:cs="Times New Roman"/>
          <w:sz w:val="28"/>
          <w:szCs w:val="28"/>
        </w:rPr>
        <w:t xml:space="preserve">Проводит оценку эффективности использования иностранной рабочей силы в Апанасенковском муниципальном </w:t>
      </w:r>
      <w:r w:rsidR="00ED11C8" w:rsidRPr="00B23F02">
        <w:rPr>
          <w:rFonts w:ascii="Times New Roman" w:hAnsi="Times New Roman" w:cs="Times New Roman"/>
          <w:sz w:val="28"/>
          <w:szCs w:val="28"/>
        </w:rPr>
        <w:t>округе</w:t>
      </w:r>
      <w:r w:rsidRPr="00C83E53">
        <w:rPr>
          <w:rFonts w:ascii="Times New Roman" w:hAnsi="Times New Roman" w:cs="Times New Roman"/>
          <w:sz w:val="28"/>
          <w:szCs w:val="28"/>
        </w:rPr>
        <w:t>.</w:t>
      </w:r>
    </w:p>
    <w:p w14:paraId="63B2D957" w14:textId="21212E20" w:rsidR="00B50F8B" w:rsidRPr="00C83E53" w:rsidRDefault="00930D2E" w:rsidP="00C83E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3.20</w:t>
      </w:r>
      <w:r w:rsidR="00B50F8B" w:rsidRPr="00D47AC9">
        <w:rPr>
          <w:rFonts w:ascii="Times New Roman" w:hAnsi="Times New Roman" w:cs="Times New Roman"/>
          <w:sz w:val="28"/>
          <w:szCs w:val="28"/>
        </w:rPr>
        <w:t xml:space="preserve">. </w:t>
      </w:r>
      <w:r w:rsidR="00B50F8B" w:rsidRPr="00C83E53">
        <w:rPr>
          <w:rFonts w:ascii="Times New Roman" w:hAnsi="Times New Roman" w:cs="Times New Roman"/>
          <w:sz w:val="28"/>
          <w:szCs w:val="28"/>
        </w:rPr>
        <w:t>Своевременно и объективно информирует Стороны о</w:t>
      </w:r>
      <w:r w:rsidR="00E8690A" w:rsidRPr="0043244F">
        <w:rPr>
          <w:rFonts w:ascii="Times New Roman" w:hAnsi="Times New Roman" w:cs="Times New Roman"/>
          <w:sz w:val="28"/>
          <w:szCs w:val="28"/>
        </w:rPr>
        <w:t xml:space="preserve"> </w:t>
      </w:r>
      <w:r w:rsidR="00E8690A" w:rsidRPr="00D6571F">
        <w:rPr>
          <w:rFonts w:ascii="Times New Roman" w:hAnsi="Times New Roman" w:cs="Times New Roman"/>
          <w:sz w:val="28"/>
          <w:szCs w:val="28"/>
        </w:rPr>
        <w:t>состоянии</w:t>
      </w:r>
      <w:r w:rsidR="00E8690A">
        <w:rPr>
          <w:rFonts w:ascii="Times New Roman" w:hAnsi="Times New Roman" w:cs="Times New Roman"/>
          <w:sz w:val="28"/>
          <w:szCs w:val="28"/>
        </w:rPr>
        <w:t xml:space="preserve"> </w:t>
      </w:r>
      <w:r w:rsidR="00E8690A" w:rsidRPr="0043244F">
        <w:rPr>
          <w:rFonts w:ascii="Times New Roman" w:hAnsi="Times New Roman" w:cs="Times New Roman"/>
          <w:sz w:val="28"/>
          <w:szCs w:val="28"/>
        </w:rPr>
        <w:t>рынк</w:t>
      </w:r>
      <w:r w:rsidR="00E8690A" w:rsidRPr="00D6571F">
        <w:rPr>
          <w:rFonts w:ascii="Times New Roman" w:hAnsi="Times New Roman" w:cs="Times New Roman"/>
          <w:sz w:val="28"/>
          <w:szCs w:val="28"/>
        </w:rPr>
        <w:t>а</w:t>
      </w:r>
      <w:r w:rsidR="00B50F8B" w:rsidRPr="00C83E53">
        <w:rPr>
          <w:rFonts w:ascii="Times New Roman" w:hAnsi="Times New Roman" w:cs="Times New Roman"/>
          <w:sz w:val="28"/>
          <w:szCs w:val="28"/>
        </w:rPr>
        <w:t xml:space="preserve"> труда в Апанасенковском </w:t>
      </w:r>
      <w:r w:rsidR="00B50F8B" w:rsidRPr="00B23F02">
        <w:rPr>
          <w:rFonts w:ascii="Times New Roman" w:hAnsi="Times New Roman" w:cs="Times New Roman"/>
          <w:sz w:val="28"/>
          <w:szCs w:val="28"/>
        </w:rPr>
        <w:t xml:space="preserve">муниципальном </w:t>
      </w:r>
      <w:r w:rsidR="00ED11C8" w:rsidRPr="00B23F02">
        <w:rPr>
          <w:rFonts w:ascii="Times New Roman" w:hAnsi="Times New Roman" w:cs="Times New Roman"/>
          <w:sz w:val="28"/>
          <w:szCs w:val="28"/>
        </w:rPr>
        <w:t>округе</w:t>
      </w:r>
      <w:r w:rsidR="00B50F8B" w:rsidRPr="00C83E53">
        <w:rPr>
          <w:rFonts w:ascii="Times New Roman" w:hAnsi="Times New Roman" w:cs="Times New Roman"/>
          <w:sz w:val="28"/>
          <w:szCs w:val="28"/>
        </w:rPr>
        <w:t>.</w:t>
      </w:r>
    </w:p>
    <w:p w14:paraId="5F48BD17" w14:textId="0FEBC83B" w:rsidR="003E6A99" w:rsidRPr="00CA62DC" w:rsidRDefault="003E6A99" w:rsidP="003E6A99">
      <w:pPr>
        <w:pStyle w:val="ConsPlusNormal"/>
        <w:ind w:firstLine="540"/>
        <w:jc w:val="both"/>
        <w:rPr>
          <w:rFonts w:ascii="Times New Roman" w:hAnsi="Times New Roman" w:cs="Times New Roman"/>
          <w:sz w:val="28"/>
          <w:szCs w:val="28"/>
        </w:rPr>
      </w:pPr>
      <w:r w:rsidRPr="00B23F02">
        <w:rPr>
          <w:rFonts w:ascii="Times New Roman" w:hAnsi="Times New Roman" w:cs="Times New Roman"/>
          <w:sz w:val="28"/>
          <w:szCs w:val="28"/>
        </w:rPr>
        <w:t>3.</w:t>
      </w:r>
      <w:r w:rsidR="00930D2E">
        <w:rPr>
          <w:rFonts w:ascii="Times New Roman" w:hAnsi="Times New Roman" w:cs="Times New Roman"/>
          <w:sz w:val="28"/>
          <w:szCs w:val="28"/>
        </w:rPr>
        <w:t>21</w:t>
      </w:r>
      <w:r w:rsidRPr="00B23F02">
        <w:rPr>
          <w:rFonts w:ascii="Times New Roman" w:hAnsi="Times New Roman" w:cs="Times New Roman"/>
          <w:sz w:val="28"/>
          <w:szCs w:val="28"/>
        </w:rPr>
        <w:t>. Разрабатывает меры по сокращению неформальной занятости в Апанасенковском муниципальном округе.</w:t>
      </w:r>
    </w:p>
    <w:p w14:paraId="048AF712" w14:textId="3B77B329" w:rsidR="00B50F8B" w:rsidRPr="00C83E53" w:rsidRDefault="00930D2E" w:rsidP="00C83E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3.22</w:t>
      </w:r>
      <w:r w:rsidR="00B50F8B" w:rsidRPr="00B23F02">
        <w:rPr>
          <w:rFonts w:ascii="Times New Roman" w:hAnsi="Times New Roman" w:cs="Times New Roman"/>
          <w:sz w:val="28"/>
          <w:szCs w:val="28"/>
        </w:rPr>
        <w:t xml:space="preserve">. </w:t>
      </w:r>
      <w:r w:rsidR="00B50F8B" w:rsidRPr="00C83E53">
        <w:rPr>
          <w:rFonts w:ascii="Times New Roman" w:hAnsi="Times New Roman" w:cs="Times New Roman"/>
          <w:sz w:val="28"/>
          <w:szCs w:val="28"/>
        </w:rPr>
        <w:t xml:space="preserve">Осуществляет контроль за приемом на работу инвалидов в пределах установленной квоты на территории Апанасенковского </w:t>
      </w:r>
      <w:r w:rsidR="00B50F8B" w:rsidRPr="00B23F02">
        <w:rPr>
          <w:rFonts w:ascii="Times New Roman" w:hAnsi="Times New Roman" w:cs="Times New Roman"/>
          <w:sz w:val="28"/>
          <w:szCs w:val="28"/>
        </w:rPr>
        <w:t xml:space="preserve">муниципального </w:t>
      </w:r>
      <w:r w:rsidR="00ED11C8" w:rsidRPr="00B23F02">
        <w:rPr>
          <w:rFonts w:ascii="Times New Roman" w:hAnsi="Times New Roman" w:cs="Times New Roman"/>
          <w:sz w:val="28"/>
          <w:szCs w:val="28"/>
        </w:rPr>
        <w:t>округа</w:t>
      </w:r>
      <w:r w:rsidR="0043059E">
        <w:rPr>
          <w:rFonts w:ascii="Times New Roman" w:hAnsi="Times New Roman" w:cs="Times New Roman"/>
          <w:sz w:val="28"/>
          <w:szCs w:val="28"/>
        </w:rPr>
        <w:t>.</w:t>
      </w:r>
    </w:p>
    <w:p w14:paraId="62352D9A" w14:textId="7D7A01EF" w:rsidR="00B50F8B" w:rsidRPr="00C83E53" w:rsidRDefault="00930D2E" w:rsidP="00C83E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3.23</w:t>
      </w:r>
      <w:r w:rsidR="00B50F8B" w:rsidRPr="00B23F02">
        <w:rPr>
          <w:rFonts w:ascii="Times New Roman" w:hAnsi="Times New Roman" w:cs="Times New Roman"/>
          <w:sz w:val="28"/>
          <w:szCs w:val="28"/>
        </w:rPr>
        <w:t xml:space="preserve">. </w:t>
      </w:r>
      <w:r w:rsidR="00B50F8B" w:rsidRPr="00C83E53">
        <w:rPr>
          <w:rFonts w:ascii="Times New Roman" w:hAnsi="Times New Roman" w:cs="Times New Roman"/>
          <w:sz w:val="28"/>
          <w:szCs w:val="28"/>
        </w:rPr>
        <w:t>Оказывает безработным гражданам услуги по психологической поддержке и профессиональной ориентации, в целях выбора сферы деятельности (профессии), трудоустройства, профессионального обучения.</w:t>
      </w:r>
    </w:p>
    <w:p w14:paraId="2D235266" w14:textId="52541737" w:rsidR="00B50F8B" w:rsidRPr="00C83E53" w:rsidRDefault="00930D2E" w:rsidP="00C83E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3.24</w:t>
      </w:r>
      <w:r w:rsidR="00B50F8B" w:rsidRPr="00B23F02">
        <w:rPr>
          <w:rFonts w:ascii="Times New Roman" w:hAnsi="Times New Roman" w:cs="Times New Roman"/>
          <w:sz w:val="28"/>
          <w:szCs w:val="28"/>
        </w:rPr>
        <w:t>.</w:t>
      </w:r>
      <w:r w:rsidR="00B50F8B" w:rsidRPr="00C83E53">
        <w:rPr>
          <w:rFonts w:ascii="Times New Roman" w:hAnsi="Times New Roman" w:cs="Times New Roman"/>
          <w:sz w:val="28"/>
          <w:szCs w:val="28"/>
        </w:rPr>
        <w:t xml:space="preserve"> Способствует профессиональному обучению и дополнительному профессиональному образованию безработных граждан по направлениям подготовки (специальностям), пользующимся спросом на рынке труда Апанасенковского </w:t>
      </w:r>
      <w:r w:rsidR="00B50F8B" w:rsidRPr="00B23F02">
        <w:rPr>
          <w:rFonts w:ascii="Times New Roman" w:hAnsi="Times New Roman" w:cs="Times New Roman"/>
          <w:sz w:val="28"/>
          <w:szCs w:val="28"/>
        </w:rPr>
        <w:t xml:space="preserve">муниципального </w:t>
      </w:r>
      <w:r w:rsidR="00ED11C8" w:rsidRPr="00B23F02">
        <w:rPr>
          <w:rFonts w:ascii="Times New Roman" w:hAnsi="Times New Roman" w:cs="Times New Roman"/>
          <w:sz w:val="28"/>
          <w:szCs w:val="28"/>
        </w:rPr>
        <w:t>округа</w:t>
      </w:r>
      <w:r w:rsidR="0043059E">
        <w:rPr>
          <w:rFonts w:ascii="Times New Roman" w:hAnsi="Times New Roman" w:cs="Times New Roman"/>
          <w:sz w:val="28"/>
          <w:szCs w:val="28"/>
        </w:rPr>
        <w:t>.</w:t>
      </w:r>
    </w:p>
    <w:p w14:paraId="3F1CEAA5" w14:textId="69617E11" w:rsidR="00B50F8B" w:rsidRDefault="00B50F8B" w:rsidP="00C83E53">
      <w:pPr>
        <w:pStyle w:val="ConsPlusNormal"/>
        <w:ind w:firstLine="540"/>
        <w:jc w:val="both"/>
        <w:rPr>
          <w:rFonts w:ascii="Times New Roman" w:hAnsi="Times New Roman" w:cs="Times New Roman"/>
          <w:sz w:val="28"/>
          <w:szCs w:val="28"/>
        </w:rPr>
      </w:pPr>
      <w:r w:rsidRPr="00B23F02">
        <w:rPr>
          <w:rFonts w:ascii="Times New Roman" w:hAnsi="Times New Roman" w:cs="Times New Roman"/>
          <w:sz w:val="28"/>
          <w:szCs w:val="28"/>
        </w:rPr>
        <w:t>3.</w:t>
      </w:r>
      <w:r w:rsidR="00930D2E">
        <w:rPr>
          <w:rFonts w:ascii="Times New Roman" w:hAnsi="Times New Roman" w:cs="Times New Roman"/>
          <w:sz w:val="28"/>
          <w:szCs w:val="28"/>
        </w:rPr>
        <w:t>25</w:t>
      </w:r>
      <w:r w:rsidRPr="00B23F02">
        <w:rPr>
          <w:rFonts w:ascii="Times New Roman" w:hAnsi="Times New Roman" w:cs="Times New Roman"/>
          <w:sz w:val="28"/>
          <w:szCs w:val="28"/>
        </w:rPr>
        <w:t>.</w:t>
      </w:r>
      <w:r w:rsidR="005A207B">
        <w:rPr>
          <w:rFonts w:ascii="Times New Roman" w:hAnsi="Times New Roman" w:cs="Times New Roman"/>
          <w:sz w:val="28"/>
          <w:szCs w:val="28"/>
        </w:rPr>
        <w:t xml:space="preserve"> </w:t>
      </w:r>
      <w:r w:rsidRPr="00C83E53">
        <w:rPr>
          <w:rFonts w:ascii="Times New Roman" w:hAnsi="Times New Roman" w:cs="Times New Roman"/>
          <w:sz w:val="28"/>
          <w:szCs w:val="28"/>
        </w:rPr>
        <w:t xml:space="preserve">Информирует население Апанасенковского муниципального </w:t>
      </w:r>
      <w:r w:rsidR="00ED11C8" w:rsidRPr="00B23F02">
        <w:rPr>
          <w:rFonts w:ascii="Times New Roman" w:hAnsi="Times New Roman" w:cs="Times New Roman"/>
          <w:sz w:val="28"/>
          <w:szCs w:val="28"/>
        </w:rPr>
        <w:t>округа</w:t>
      </w:r>
      <w:r w:rsidR="00ED11C8">
        <w:rPr>
          <w:rFonts w:ascii="Times New Roman" w:hAnsi="Times New Roman" w:cs="Times New Roman"/>
          <w:sz w:val="28"/>
          <w:szCs w:val="28"/>
        </w:rPr>
        <w:t xml:space="preserve"> </w:t>
      </w:r>
      <w:r w:rsidRPr="00C83E53">
        <w:rPr>
          <w:rFonts w:ascii="Times New Roman" w:hAnsi="Times New Roman" w:cs="Times New Roman"/>
          <w:sz w:val="28"/>
          <w:szCs w:val="28"/>
        </w:rPr>
        <w:t xml:space="preserve">Ставропольского края о положении на рынке труда Апанасенковского муниципального </w:t>
      </w:r>
      <w:r w:rsidR="00ED11C8" w:rsidRPr="00B23F02">
        <w:rPr>
          <w:rFonts w:ascii="Times New Roman" w:hAnsi="Times New Roman" w:cs="Times New Roman"/>
          <w:sz w:val="28"/>
          <w:szCs w:val="28"/>
        </w:rPr>
        <w:t>округа</w:t>
      </w:r>
      <w:r w:rsidRPr="00C83E53">
        <w:rPr>
          <w:rFonts w:ascii="Times New Roman" w:hAnsi="Times New Roman" w:cs="Times New Roman"/>
          <w:sz w:val="28"/>
          <w:szCs w:val="28"/>
        </w:rPr>
        <w:t xml:space="preserve">, в том числе посредством размещения информации на официальном информационном Интернет-портале администрации Апанасенковского </w:t>
      </w:r>
      <w:r w:rsidRPr="00B23F02">
        <w:rPr>
          <w:rFonts w:ascii="Times New Roman" w:hAnsi="Times New Roman" w:cs="Times New Roman"/>
          <w:sz w:val="28"/>
          <w:szCs w:val="28"/>
        </w:rPr>
        <w:t xml:space="preserve">муниципального </w:t>
      </w:r>
      <w:r w:rsidR="00ED11C8" w:rsidRPr="00B23F02">
        <w:rPr>
          <w:rFonts w:ascii="Times New Roman" w:hAnsi="Times New Roman" w:cs="Times New Roman"/>
          <w:sz w:val="28"/>
          <w:szCs w:val="28"/>
        </w:rPr>
        <w:t>округа</w:t>
      </w:r>
      <w:r w:rsidRPr="00C83E53">
        <w:rPr>
          <w:rFonts w:ascii="Times New Roman" w:hAnsi="Times New Roman" w:cs="Times New Roman"/>
          <w:sz w:val="28"/>
          <w:szCs w:val="28"/>
        </w:rPr>
        <w:t>.</w:t>
      </w:r>
    </w:p>
    <w:p w14:paraId="10533B81" w14:textId="77777777" w:rsidR="00194B60" w:rsidRPr="00C83E53" w:rsidRDefault="00194B60" w:rsidP="00C83E53">
      <w:pPr>
        <w:pStyle w:val="ConsPlusNormal"/>
        <w:ind w:firstLine="540"/>
        <w:jc w:val="both"/>
        <w:rPr>
          <w:rFonts w:ascii="Times New Roman" w:hAnsi="Times New Roman" w:cs="Times New Roman"/>
          <w:sz w:val="28"/>
          <w:szCs w:val="28"/>
        </w:rPr>
      </w:pPr>
    </w:p>
    <w:p w14:paraId="0A0A34F5" w14:textId="77777777" w:rsidR="00B50F8B" w:rsidRPr="00C73728" w:rsidRDefault="00B50F8B" w:rsidP="00C83E53">
      <w:pPr>
        <w:pStyle w:val="ConsPlusNormal"/>
        <w:ind w:firstLine="540"/>
        <w:jc w:val="both"/>
        <w:rPr>
          <w:rFonts w:ascii="Times New Roman" w:hAnsi="Times New Roman" w:cs="Times New Roman"/>
          <w:b/>
          <w:sz w:val="28"/>
          <w:szCs w:val="28"/>
        </w:rPr>
      </w:pPr>
      <w:r w:rsidRPr="00C73728">
        <w:rPr>
          <w:rFonts w:ascii="Times New Roman" w:hAnsi="Times New Roman" w:cs="Times New Roman"/>
          <w:b/>
          <w:sz w:val="28"/>
          <w:szCs w:val="28"/>
        </w:rPr>
        <w:t>Работодатели:</w:t>
      </w:r>
    </w:p>
    <w:p w14:paraId="449E5DFD" w14:textId="5474CCEC" w:rsidR="00B50F8B" w:rsidRPr="00C83E53" w:rsidRDefault="00B50F8B" w:rsidP="00C83E53">
      <w:pPr>
        <w:pStyle w:val="ConsPlusNormal"/>
        <w:ind w:firstLine="540"/>
        <w:jc w:val="both"/>
        <w:rPr>
          <w:rFonts w:ascii="Times New Roman" w:hAnsi="Times New Roman" w:cs="Times New Roman"/>
          <w:sz w:val="28"/>
          <w:szCs w:val="28"/>
        </w:rPr>
      </w:pPr>
      <w:r w:rsidRPr="00B23F02">
        <w:rPr>
          <w:rFonts w:ascii="Times New Roman" w:hAnsi="Times New Roman" w:cs="Times New Roman"/>
          <w:sz w:val="28"/>
          <w:szCs w:val="28"/>
        </w:rPr>
        <w:t>3.</w:t>
      </w:r>
      <w:r w:rsidR="00075F41">
        <w:rPr>
          <w:rFonts w:ascii="Times New Roman" w:hAnsi="Times New Roman" w:cs="Times New Roman"/>
          <w:sz w:val="28"/>
          <w:szCs w:val="28"/>
        </w:rPr>
        <w:t>26</w:t>
      </w:r>
      <w:r w:rsidRPr="00B23F02">
        <w:rPr>
          <w:rFonts w:ascii="Times New Roman" w:hAnsi="Times New Roman" w:cs="Times New Roman"/>
          <w:sz w:val="28"/>
          <w:szCs w:val="28"/>
        </w:rPr>
        <w:t>.</w:t>
      </w:r>
      <w:r w:rsidRPr="00C83E53">
        <w:rPr>
          <w:rFonts w:ascii="Times New Roman" w:hAnsi="Times New Roman" w:cs="Times New Roman"/>
          <w:sz w:val="28"/>
          <w:szCs w:val="28"/>
        </w:rPr>
        <w:t xml:space="preserve"> Обеспечивают в полном объеме выполнение Трудового </w:t>
      </w:r>
      <w:hyperlink r:id="rId23" w:history="1">
        <w:r w:rsidRPr="00C83E53">
          <w:rPr>
            <w:rFonts w:ascii="Times New Roman" w:hAnsi="Times New Roman" w:cs="Times New Roman"/>
            <w:sz w:val="28"/>
            <w:szCs w:val="28"/>
          </w:rPr>
          <w:t>кодекса</w:t>
        </w:r>
      </w:hyperlink>
      <w:r w:rsidRPr="00C83E53">
        <w:rPr>
          <w:rFonts w:ascii="Times New Roman" w:hAnsi="Times New Roman" w:cs="Times New Roman"/>
          <w:sz w:val="28"/>
          <w:szCs w:val="28"/>
        </w:rPr>
        <w:t xml:space="preserve"> Российской Федерации и </w:t>
      </w:r>
      <w:hyperlink r:id="rId24" w:history="1">
        <w:r w:rsidRPr="00C83E53">
          <w:rPr>
            <w:rFonts w:ascii="Times New Roman" w:hAnsi="Times New Roman" w:cs="Times New Roman"/>
            <w:sz w:val="28"/>
            <w:szCs w:val="28"/>
          </w:rPr>
          <w:t>Закона</w:t>
        </w:r>
      </w:hyperlink>
      <w:r w:rsidRPr="00C83E53">
        <w:rPr>
          <w:rFonts w:ascii="Times New Roman" w:hAnsi="Times New Roman" w:cs="Times New Roman"/>
          <w:sz w:val="28"/>
          <w:szCs w:val="28"/>
        </w:rPr>
        <w:t xml:space="preserve"> Российской Федерации </w:t>
      </w:r>
      <w:r w:rsidR="00192CDF">
        <w:rPr>
          <w:rFonts w:ascii="Times New Roman" w:hAnsi="Times New Roman" w:cs="Times New Roman"/>
          <w:sz w:val="28"/>
          <w:szCs w:val="28"/>
        </w:rPr>
        <w:t>«</w:t>
      </w:r>
      <w:r w:rsidRPr="00C83E53">
        <w:rPr>
          <w:rFonts w:ascii="Times New Roman" w:hAnsi="Times New Roman" w:cs="Times New Roman"/>
          <w:sz w:val="28"/>
          <w:szCs w:val="28"/>
        </w:rPr>
        <w:t>О занятости населения в Российской Федерации</w:t>
      </w:r>
      <w:r w:rsidR="00192CDF">
        <w:rPr>
          <w:rFonts w:ascii="Times New Roman" w:hAnsi="Times New Roman" w:cs="Times New Roman"/>
          <w:sz w:val="28"/>
          <w:szCs w:val="28"/>
        </w:rPr>
        <w:t>»</w:t>
      </w:r>
      <w:r w:rsidRPr="00C83E53">
        <w:rPr>
          <w:rFonts w:ascii="Times New Roman" w:hAnsi="Times New Roman" w:cs="Times New Roman"/>
          <w:sz w:val="28"/>
          <w:szCs w:val="28"/>
        </w:rPr>
        <w:t>:</w:t>
      </w:r>
    </w:p>
    <w:p w14:paraId="0A889B97" w14:textId="77777777" w:rsidR="00B50F8B" w:rsidRPr="00C83E53" w:rsidRDefault="00B50F8B" w:rsidP="00C83E53">
      <w:pPr>
        <w:pStyle w:val="ConsPlusNormal"/>
        <w:ind w:firstLine="540"/>
        <w:jc w:val="both"/>
        <w:rPr>
          <w:rFonts w:ascii="Times New Roman" w:hAnsi="Times New Roman" w:cs="Times New Roman"/>
          <w:sz w:val="28"/>
          <w:szCs w:val="28"/>
        </w:rPr>
      </w:pPr>
      <w:r w:rsidRPr="00C83E53">
        <w:rPr>
          <w:rFonts w:ascii="Times New Roman" w:hAnsi="Times New Roman" w:cs="Times New Roman"/>
          <w:sz w:val="28"/>
          <w:szCs w:val="28"/>
        </w:rPr>
        <w:t>при проведении мероприятий, связанных с высвобождением работников по причинам ликвидации организаций, сокращении численности или штата, переходе на неполный режим рабочего времени;</w:t>
      </w:r>
    </w:p>
    <w:p w14:paraId="35C599D1" w14:textId="5C2E4A36" w:rsidR="00B50F8B" w:rsidRDefault="00B50F8B" w:rsidP="00C83E53">
      <w:pPr>
        <w:pStyle w:val="ConsPlusNormal"/>
        <w:ind w:firstLine="540"/>
        <w:jc w:val="both"/>
        <w:rPr>
          <w:rFonts w:ascii="Times New Roman" w:hAnsi="Times New Roman" w:cs="Times New Roman"/>
          <w:sz w:val="28"/>
          <w:szCs w:val="28"/>
        </w:rPr>
      </w:pPr>
      <w:r w:rsidRPr="00C83E53">
        <w:rPr>
          <w:rFonts w:ascii="Times New Roman" w:hAnsi="Times New Roman" w:cs="Times New Roman"/>
          <w:sz w:val="28"/>
          <w:szCs w:val="28"/>
        </w:rPr>
        <w:t xml:space="preserve">по своевременному информированию </w:t>
      </w:r>
      <w:r w:rsidR="00743514" w:rsidRPr="00D6571F">
        <w:rPr>
          <w:rFonts w:ascii="Times New Roman" w:hAnsi="Times New Roman" w:cs="Times New Roman"/>
          <w:color w:val="000000" w:themeColor="text1"/>
          <w:sz w:val="28"/>
          <w:szCs w:val="28"/>
        </w:rPr>
        <w:t xml:space="preserve">территориального центра занятости </w:t>
      </w:r>
      <w:r w:rsidR="00D676AD" w:rsidRPr="00D6571F">
        <w:rPr>
          <w:rFonts w:ascii="Times New Roman" w:hAnsi="Times New Roman" w:cs="Times New Roman"/>
          <w:color w:val="000000" w:themeColor="text1"/>
          <w:sz w:val="28"/>
          <w:szCs w:val="28"/>
        </w:rPr>
        <w:t xml:space="preserve">населения первого уровня Апанасенковского, Ипатовского, Петровского и </w:t>
      </w:r>
      <w:r w:rsidR="00BB56BF" w:rsidRPr="00D6571F">
        <w:rPr>
          <w:rFonts w:ascii="Times New Roman" w:hAnsi="Times New Roman" w:cs="Times New Roman"/>
          <w:color w:val="000000" w:themeColor="text1"/>
          <w:sz w:val="28"/>
          <w:szCs w:val="28"/>
        </w:rPr>
        <w:lastRenderedPageBreak/>
        <w:t>Туркменского</w:t>
      </w:r>
      <w:r w:rsidR="00743514" w:rsidRPr="00D6571F">
        <w:rPr>
          <w:rFonts w:ascii="Times New Roman" w:hAnsi="Times New Roman" w:cs="Times New Roman"/>
          <w:color w:val="000000" w:themeColor="text1"/>
          <w:sz w:val="28"/>
          <w:szCs w:val="28"/>
        </w:rPr>
        <w:t xml:space="preserve"> муниципальных округов </w:t>
      </w:r>
      <w:r w:rsidRPr="00953F00">
        <w:rPr>
          <w:rFonts w:ascii="Times New Roman" w:hAnsi="Times New Roman" w:cs="Times New Roman"/>
          <w:sz w:val="28"/>
          <w:szCs w:val="28"/>
        </w:rPr>
        <w:t>о</w:t>
      </w:r>
      <w:r w:rsidRPr="00C83E53">
        <w:rPr>
          <w:rFonts w:ascii="Times New Roman" w:hAnsi="Times New Roman" w:cs="Times New Roman"/>
          <w:sz w:val="28"/>
          <w:szCs w:val="28"/>
        </w:rPr>
        <w:t xml:space="preserve"> наличии вакантных рабочих мест (должностей), в том числе в счет установленной квоты для инвалидов, отдельных категорий несовершеннолетних граждан и молодежи, о предстоящем высвобождении работников, введении режима неполного рабочего дня (смены) и (или) неполной рабочей недели, приостановке производства.</w:t>
      </w:r>
    </w:p>
    <w:p w14:paraId="15AF34A9" w14:textId="640F69D4" w:rsidR="00874AB6" w:rsidRDefault="00874AB6" w:rsidP="00874AB6">
      <w:pPr>
        <w:pStyle w:val="ConsPlusNormal"/>
        <w:ind w:firstLine="540"/>
        <w:jc w:val="both"/>
      </w:pPr>
      <w:r>
        <w:rPr>
          <w:rFonts w:ascii="Times New Roman" w:hAnsi="Times New Roman" w:cs="Times New Roman"/>
          <w:sz w:val="28"/>
          <w:szCs w:val="28"/>
        </w:rPr>
        <w:t>3.2</w:t>
      </w:r>
      <w:r w:rsidR="00075F41">
        <w:rPr>
          <w:rFonts w:ascii="Times New Roman" w:hAnsi="Times New Roman" w:cs="Times New Roman"/>
          <w:sz w:val="28"/>
          <w:szCs w:val="28"/>
        </w:rPr>
        <w:t>7</w:t>
      </w:r>
      <w:r>
        <w:rPr>
          <w:rFonts w:ascii="Times New Roman" w:hAnsi="Times New Roman" w:cs="Times New Roman"/>
          <w:sz w:val="28"/>
          <w:szCs w:val="28"/>
        </w:rPr>
        <w:t xml:space="preserve">. </w:t>
      </w:r>
      <w:r w:rsidRPr="00D6571F">
        <w:rPr>
          <w:rFonts w:ascii="Times New Roman" w:hAnsi="Times New Roman" w:cs="Times New Roman"/>
          <w:sz w:val="28"/>
          <w:szCs w:val="28"/>
        </w:rPr>
        <w:t>Принимают необходимые меры по сохранению и созданию дополнительных рабочих мест, усилению взаимосвязи уровня квалификации и производительности труда работников и оплаты их труда.</w:t>
      </w:r>
    </w:p>
    <w:p w14:paraId="78AAB5F9" w14:textId="64669858" w:rsidR="003E6A99" w:rsidRPr="00B23F02" w:rsidRDefault="003E6A99" w:rsidP="003E6A99">
      <w:pPr>
        <w:autoSpaceDE w:val="0"/>
        <w:autoSpaceDN w:val="0"/>
        <w:adjustRightInd w:val="0"/>
        <w:spacing w:after="0" w:line="240" w:lineRule="auto"/>
        <w:ind w:firstLine="540"/>
        <w:jc w:val="both"/>
        <w:rPr>
          <w:rFonts w:ascii="Times New Roman" w:hAnsi="Times New Roman" w:cs="Times New Roman"/>
          <w:sz w:val="28"/>
          <w:szCs w:val="28"/>
        </w:rPr>
      </w:pPr>
      <w:r w:rsidRPr="00B23F02">
        <w:rPr>
          <w:rFonts w:ascii="Times New Roman" w:hAnsi="Times New Roman" w:cs="Times New Roman"/>
          <w:sz w:val="28"/>
          <w:szCs w:val="28"/>
        </w:rPr>
        <w:t>3.</w:t>
      </w:r>
      <w:r w:rsidR="00C6751E" w:rsidRPr="00B23F02">
        <w:rPr>
          <w:rFonts w:ascii="Times New Roman" w:hAnsi="Times New Roman" w:cs="Times New Roman"/>
          <w:sz w:val="28"/>
          <w:szCs w:val="28"/>
        </w:rPr>
        <w:t>2</w:t>
      </w:r>
      <w:r w:rsidR="00075F41">
        <w:rPr>
          <w:rFonts w:ascii="Times New Roman" w:hAnsi="Times New Roman" w:cs="Times New Roman"/>
          <w:sz w:val="28"/>
          <w:szCs w:val="28"/>
        </w:rPr>
        <w:t>8</w:t>
      </w:r>
      <w:r w:rsidRPr="00B23F02">
        <w:rPr>
          <w:rFonts w:ascii="Times New Roman" w:hAnsi="Times New Roman" w:cs="Times New Roman"/>
          <w:sz w:val="28"/>
          <w:szCs w:val="28"/>
        </w:rPr>
        <w:t>. В случае угрозы массового увольнения работников совместно с профсоюзами, органами по труду и занятости разрабатывают меры, направленные на сохранение численности работников (приостановка приема работников на работу, перевод на режим неполного рабочего времени и др.).</w:t>
      </w:r>
    </w:p>
    <w:p w14:paraId="4814037F" w14:textId="2E88BC2B" w:rsidR="003E6A99" w:rsidRDefault="003E6A99" w:rsidP="003E6A99">
      <w:pPr>
        <w:autoSpaceDE w:val="0"/>
        <w:autoSpaceDN w:val="0"/>
        <w:adjustRightInd w:val="0"/>
        <w:spacing w:after="0" w:line="240" w:lineRule="auto"/>
        <w:ind w:firstLine="540"/>
        <w:jc w:val="both"/>
        <w:rPr>
          <w:rFonts w:ascii="Times New Roman" w:hAnsi="Times New Roman" w:cs="Times New Roman"/>
          <w:sz w:val="28"/>
          <w:szCs w:val="28"/>
        </w:rPr>
      </w:pPr>
      <w:r w:rsidRPr="00B23F02">
        <w:rPr>
          <w:rFonts w:ascii="Times New Roman" w:hAnsi="Times New Roman" w:cs="Times New Roman"/>
          <w:sz w:val="28"/>
          <w:szCs w:val="28"/>
        </w:rPr>
        <w:t>3.</w:t>
      </w:r>
      <w:r w:rsidR="00075F41">
        <w:rPr>
          <w:rFonts w:ascii="Times New Roman" w:hAnsi="Times New Roman" w:cs="Times New Roman"/>
          <w:sz w:val="28"/>
          <w:szCs w:val="28"/>
        </w:rPr>
        <w:t>29</w:t>
      </w:r>
      <w:r w:rsidRPr="00B23F02">
        <w:rPr>
          <w:rFonts w:ascii="Times New Roman" w:hAnsi="Times New Roman" w:cs="Times New Roman"/>
          <w:sz w:val="28"/>
          <w:szCs w:val="28"/>
        </w:rPr>
        <w:t>. Предусматривают финансовые средства на профессиональное обучение и дополнительное профессиональное образование персонала не менее 20 процентов работников организации в год.</w:t>
      </w:r>
    </w:p>
    <w:p w14:paraId="42D70AA9" w14:textId="0DEEC11A" w:rsidR="00B50F8B" w:rsidRPr="00C83E53" w:rsidRDefault="00B50F8B" w:rsidP="00C83E53">
      <w:pPr>
        <w:pStyle w:val="ConsPlusNormal"/>
        <w:ind w:firstLine="540"/>
        <w:jc w:val="both"/>
        <w:rPr>
          <w:rFonts w:ascii="Times New Roman" w:hAnsi="Times New Roman" w:cs="Times New Roman"/>
          <w:sz w:val="28"/>
          <w:szCs w:val="28"/>
        </w:rPr>
      </w:pPr>
      <w:r w:rsidRPr="00B23F02">
        <w:rPr>
          <w:rFonts w:ascii="Times New Roman" w:hAnsi="Times New Roman" w:cs="Times New Roman"/>
          <w:sz w:val="28"/>
          <w:szCs w:val="28"/>
        </w:rPr>
        <w:t>3.</w:t>
      </w:r>
      <w:r w:rsidR="00930D2E">
        <w:rPr>
          <w:rFonts w:ascii="Times New Roman" w:hAnsi="Times New Roman" w:cs="Times New Roman"/>
          <w:sz w:val="28"/>
          <w:szCs w:val="28"/>
        </w:rPr>
        <w:t>3</w:t>
      </w:r>
      <w:r w:rsidR="00075F41">
        <w:rPr>
          <w:rFonts w:ascii="Times New Roman" w:hAnsi="Times New Roman" w:cs="Times New Roman"/>
          <w:sz w:val="28"/>
          <w:szCs w:val="28"/>
        </w:rPr>
        <w:t>0</w:t>
      </w:r>
      <w:r w:rsidRPr="00B23F02">
        <w:rPr>
          <w:rFonts w:ascii="Times New Roman" w:hAnsi="Times New Roman" w:cs="Times New Roman"/>
          <w:sz w:val="28"/>
          <w:szCs w:val="28"/>
        </w:rPr>
        <w:t xml:space="preserve">. </w:t>
      </w:r>
      <w:r w:rsidRPr="00C83E53">
        <w:rPr>
          <w:rFonts w:ascii="Times New Roman" w:hAnsi="Times New Roman" w:cs="Times New Roman"/>
          <w:sz w:val="28"/>
          <w:szCs w:val="28"/>
        </w:rPr>
        <w:t>Принимают необходимые меры по сохранению и созданию дополнительных рабочих мест.</w:t>
      </w:r>
    </w:p>
    <w:p w14:paraId="4EC0C1F8" w14:textId="1E37E830" w:rsidR="00B50F8B" w:rsidRPr="00C83E53" w:rsidRDefault="00B50F8B" w:rsidP="00C83E53">
      <w:pPr>
        <w:pStyle w:val="ConsPlusNormal"/>
        <w:ind w:firstLine="540"/>
        <w:jc w:val="both"/>
        <w:rPr>
          <w:rFonts w:ascii="Times New Roman" w:hAnsi="Times New Roman" w:cs="Times New Roman"/>
          <w:sz w:val="28"/>
          <w:szCs w:val="28"/>
        </w:rPr>
      </w:pPr>
      <w:r w:rsidRPr="00B23F02">
        <w:rPr>
          <w:rFonts w:ascii="Times New Roman" w:hAnsi="Times New Roman" w:cs="Times New Roman"/>
          <w:sz w:val="28"/>
          <w:szCs w:val="28"/>
        </w:rPr>
        <w:t>3.</w:t>
      </w:r>
      <w:r w:rsidR="00930D2E">
        <w:rPr>
          <w:rFonts w:ascii="Times New Roman" w:hAnsi="Times New Roman" w:cs="Times New Roman"/>
          <w:sz w:val="28"/>
          <w:szCs w:val="28"/>
        </w:rPr>
        <w:t>3</w:t>
      </w:r>
      <w:r w:rsidR="00075F41">
        <w:rPr>
          <w:rFonts w:ascii="Times New Roman" w:hAnsi="Times New Roman" w:cs="Times New Roman"/>
          <w:sz w:val="28"/>
          <w:szCs w:val="28"/>
        </w:rPr>
        <w:t>1</w:t>
      </w:r>
      <w:r w:rsidRPr="00B23F02">
        <w:rPr>
          <w:rFonts w:ascii="Times New Roman" w:hAnsi="Times New Roman" w:cs="Times New Roman"/>
          <w:sz w:val="28"/>
          <w:szCs w:val="28"/>
        </w:rPr>
        <w:t xml:space="preserve">. </w:t>
      </w:r>
      <w:r w:rsidRPr="00C83E53">
        <w:rPr>
          <w:rFonts w:ascii="Times New Roman" w:hAnsi="Times New Roman" w:cs="Times New Roman"/>
          <w:sz w:val="28"/>
          <w:szCs w:val="28"/>
        </w:rPr>
        <w:t>Определяют количество рабочих мест для трудоустройства инвалидов (квоту), исходя из среднесписочной численности работников.</w:t>
      </w:r>
    </w:p>
    <w:p w14:paraId="33A4F70B" w14:textId="00C49846" w:rsidR="00874AB6" w:rsidRDefault="00930D2E" w:rsidP="00874AB6">
      <w:pPr>
        <w:pStyle w:val="ConsPlusNormal"/>
        <w:ind w:firstLine="540"/>
        <w:jc w:val="both"/>
      </w:pPr>
      <w:r>
        <w:rPr>
          <w:rFonts w:ascii="Times New Roman" w:hAnsi="Times New Roman" w:cs="Times New Roman"/>
          <w:sz w:val="28"/>
          <w:szCs w:val="28"/>
        </w:rPr>
        <w:t>3.3</w:t>
      </w:r>
      <w:r w:rsidR="00075F41">
        <w:rPr>
          <w:rFonts w:ascii="Times New Roman" w:hAnsi="Times New Roman" w:cs="Times New Roman"/>
          <w:sz w:val="28"/>
          <w:szCs w:val="28"/>
        </w:rPr>
        <w:t>2</w:t>
      </w:r>
      <w:r w:rsidR="00B50F8B" w:rsidRPr="00B23F02">
        <w:rPr>
          <w:rFonts w:ascii="Times New Roman" w:hAnsi="Times New Roman" w:cs="Times New Roman"/>
          <w:sz w:val="28"/>
          <w:szCs w:val="28"/>
        </w:rPr>
        <w:t xml:space="preserve">. </w:t>
      </w:r>
      <w:r w:rsidR="00B50F8B" w:rsidRPr="00C83E53">
        <w:rPr>
          <w:rFonts w:ascii="Times New Roman" w:hAnsi="Times New Roman" w:cs="Times New Roman"/>
          <w:sz w:val="28"/>
          <w:szCs w:val="28"/>
        </w:rPr>
        <w:t>Принимают меры по соблюдению квот рабочих мест для трудоустройства инвалидов</w:t>
      </w:r>
      <w:r w:rsidR="00874AB6">
        <w:rPr>
          <w:rFonts w:ascii="Times New Roman" w:hAnsi="Times New Roman" w:cs="Times New Roman"/>
          <w:sz w:val="28"/>
          <w:szCs w:val="28"/>
        </w:rPr>
        <w:t xml:space="preserve">, </w:t>
      </w:r>
      <w:r w:rsidR="00874AB6" w:rsidRPr="00D6571F">
        <w:rPr>
          <w:rFonts w:ascii="Times New Roman" w:hAnsi="Times New Roman" w:cs="Times New Roman"/>
          <w:sz w:val="28"/>
          <w:szCs w:val="28"/>
        </w:rPr>
        <w:t>в том числе инвалидов специальной военной операции.</w:t>
      </w:r>
    </w:p>
    <w:p w14:paraId="0F4B5857" w14:textId="0ACAF866" w:rsidR="00B50F8B" w:rsidRPr="00C83E53" w:rsidRDefault="00930D2E" w:rsidP="00C83E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w:t>
      </w:r>
      <w:r w:rsidR="00075F41">
        <w:rPr>
          <w:rFonts w:ascii="Times New Roman" w:hAnsi="Times New Roman" w:cs="Times New Roman"/>
          <w:sz w:val="28"/>
          <w:szCs w:val="28"/>
        </w:rPr>
        <w:t>3</w:t>
      </w:r>
      <w:r w:rsidR="00B50F8B" w:rsidRPr="00B23F02">
        <w:rPr>
          <w:rFonts w:ascii="Times New Roman" w:hAnsi="Times New Roman" w:cs="Times New Roman"/>
          <w:sz w:val="28"/>
          <w:szCs w:val="28"/>
        </w:rPr>
        <w:t xml:space="preserve">. </w:t>
      </w:r>
      <w:r w:rsidR="00B50F8B" w:rsidRPr="00C83E53">
        <w:rPr>
          <w:rFonts w:ascii="Times New Roman" w:hAnsi="Times New Roman" w:cs="Times New Roman"/>
          <w:sz w:val="28"/>
          <w:szCs w:val="28"/>
        </w:rPr>
        <w:t>Создают специальные рабочие места для трудоустройства инвалидов в пределах заквотированных для них рабочих мест с учетом следующих условий:</w:t>
      </w:r>
    </w:p>
    <w:p w14:paraId="5888B3E2" w14:textId="77777777" w:rsidR="00B50F8B" w:rsidRPr="00C83E53" w:rsidRDefault="00B50F8B" w:rsidP="00C83E53">
      <w:pPr>
        <w:pStyle w:val="ConsPlusNormal"/>
        <w:ind w:firstLine="540"/>
        <w:jc w:val="both"/>
        <w:rPr>
          <w:rFonts w:ascii="Times New Roman" w:hAnsi="Times New Roman" w:cs="Times New Roman"/>
          <w:sz w:val="28"/>
          <w:szCs w:val="28"/>
        </w:rPr>
      </w:pPr>
      <w:r w:rsidRPr="00C83E53">
        <w:rPr>
          <w:rFonts w:ascii="Times New Roman" w:hAnsi="Times New Roman" w:cs="Times New Roman"/>
          <w:sz w:val="28"/>
          <w:szCs w:val="28"/>
        </w:rPr>
        <w:t>1 специальное рабочее место при заквотированных рабочих местах от 4 до 10;</w:t>
      </w:r>
    </w:p>
    <w:p w14:paraId="0F69BA60" w14:textId="77777777" w:rsidR="00B50F8B" w:rsidRPr="00C83E53" w:rsidRDefault="00B50F8B" w:rsidP="00C83E53">
      <w:pPr>
        <w:pStyle w:val="ConsPlusNormal"/>
        <w:ind w:firstLine="540"/>
        <w:jc w:val="both"/>
        <w:rPr>
          <w:rFonts w:ascii="Times New Roman" w:hAnsi="Times New Roman" w:cs="Times New Roman"/>
          <w:sz w:val="28"/>
          <w:szCs w:val="28"/>
        </w:rPr>
      </w:pPr>
      <w:r w:rsidRPr="00C83E53">
        <w:rPr>
          <w:rFonts w:ascii="Times New Roman" w:hAnsi="Times New Roman" w:cs="Times New Roman"/>
          <w:sz w:val="28"/>
          <w:szCs w:val="28"/>
        </w:rPr>
        <w:t>2 специальных рабочих места при заквотированных рабочих местах от 11 до 20;</w:t>
      </w:r>
    </w:p>
    <w:p w14:paraId="661F9D1C" w14:textId="77777777" w:rsidR="00B50F8B" w:rsidRPr="00C83E53" w:rsidRDefault="00B50F8B" w:rsidP="00C83E53">
      <w:pPr>
        <w:pStyle w:val="ConsPlusNormal"/>
        <w:ind w:firstLine="540"/>
        <w:jc w:val="both"/>
        <w:rPr>
          <w:rFonts w:ascii="Times New Roman" w:hAnsi="Times New Roman" w:cs="Times New Roman"/>
          <w:sz w:val="28"/>
          <w:szCs w:val="28"/>
        </w:rPr>
      </w:pPr>
      <w:r w:rsidRPr="00C83E53">
        <w:rPr>
          <w:rFonts w:ascii="Times New Roman" w:hAnsi="Times New Roman" w:cs="Times New Roman"/>
          <w:sz w:val="28"/>
          <w:szCs w:val="28"/>
        </w:rPr>
        <w:t>3 специальных рабочих места при заквотированных рабочих местах от 21 до 50;</w:t>
      </w:r>
    </w:p>
    <w:p w14:paraId="65DB29C4" w14:textId="77777777" w:rsidR="00B50F8B" w:rsidRPr="00C83E53" w:rsidRDefault="00B50F8B" w:rsidP="00C83E53">
      <w:pPr>
        <w:pStyle w:val="ConsPlusNormal"/>
        <w:ind w:firstLine="540"/>
        <w:jc w:val="both"/>
        <w:rPr>
          <w:rFonts w:ascii="Times New Roman" w:hAnsi="Times New Roman" w:cs="Times New Roman"/>
          <w:sz w:val="28"/>
          <w:szCs w:val="28"/>
        </w:rPr>
      </w:pPr>
      <w:r w:rsidRPr="00C83E53">
        <w:rPr>
          <w:rFonts w:ascii="Times New Roman" w:hAnsi="Times New Roman" w:cs="Times New Roman"/>
          <w:sz w:val="28"/>
          <w:szCs w:val="28"/>
        </w:rPr>
        <w:t>4 специальных рабочих места при заквотированных рабочих местах свыше 51.</w:t>
      </w:r>
    </w:p>
    <w:p w14:paraId="23DE21F1" w14:textId="74413CFF" w:rsidR="00B50F8B" w:rsidRDefault="00930D2E" w:rsidP="00C83E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w:t>
      </w:r>
      <w:r w:rsidR="00075F41">
        <w:rPr>
          <w:rFonts w:ascii="Times New Roman" w:hAnsi="Times New Roman" w:cs="Times New Roman"/>
          <w:sz w:val="28"/>
          <w:szCs w:val="28"/>
        </w:rPr>
        <w:t>4</w:t>
      </w:r>
      <w:r w:rsidR="00B50F8B" w:rsidRPr="00B23F02">
        <w:rPr>
          <w:rFonts w:ascii="Times New Roman" w:hAnsi="Times New Roman" w:cs="Times New Roman"/>
          <w:sz w:val="28"/>
          <w:szCs w:val="28"/>
        </w:rPr>
        <w:t xml:space="preserve">. Обеспечивают приоритетное трудоустройство </w:t>
      </w:r>
      <w:r w:rsidR="003E6A99" w:rsidRPr="00B23F02">
        <w:rPr>
          <w:rFonts w:ascii="Times New Roman" w:hAnsi="Times New Roman" w:cs="Times New Roman"/>
          <w:sz w:val="28"/>
          <w:szCs w:val="28"/>
        </w:rPr>
        <w:t>граждан Российской Федерации</w:t>
      </w:r>
      <w:r w:rsidR="003E6A99">
        <w:rPr>
          <w:rFonts w:ascii="Times New Roman" w:hAnsi="Times New Roman" w:cs="Times New Roman"/>
          <w:sz w:val="28"/>
          <w:szCs w:val="28"/>
        </w:rPr>
        <w:t xml:space="preserve"> </w:t>
      </w:r>
      <w:r w:rsidR="00B50F8B" w:rsidRPr="00C83E53">
        <w:rPr>
          <w:rFonts w:ascii="Times New Roman" w:hAnsi="Times New Roman" w:cs="Times New Roman"/>
          <w:sz w:val="28"/>
          <w:szCs w:val="28"/>
        </w:rPr>
        <w:t>на вакантные рабочие места.</w:t>
      </w:r>
    </w:p>
    <w:p w14:paraId="1BC8D6F2" w14:textId="77777777" w:rsidR="00C73728" w:rsidRPr="00C83E53" w:rsidRDefault="00C73728" w:rsidP="00C83E53">
      <w:pPr>
        <w:pStyle w:val="ConsPlusNormal"/>
        <w:ind w:firstLine="540"/>
        <w:jc w:val="both"/>
        <w:rPr>
          <w:rFonts w:ascii="Times New Roman" w:hAnsi="Times New Roman" w:cs="Times New Roman"/>
          <w:sz w:val="28"/>
          <w:szCs w:val="28"/>
        </w:rPr>
      </w:pPr>
    </w:p>
    <w:p w14:paraId="02EAC4D4" w14:textId="77777777" w:rsidR="00B50F8B" w:rsidRPr="00C73728" w:rsidRDefault="00B50F8B" w:rsidP="00C83E53">
      <w:pPr>
        <w:pStyle w:val="ConsPlusNormal"/>
        <w:ind w:firstLine="540"/>
        <w:jc w:val="both"/>
        <w:rPr>
          <w:rFonts w:ascii="Times New Roman" w:hAnsi="Times New Roman" w:cs="Times New Roman"/>
          <w:b/>
          <w:sz w:val="28"/>
          <w:szCs w:val="28"/>
        </w:rPr>
      </w:pPr>
      <w:r w:rsidRPr="00C73728">
        <w:rPr>
          <w:rFonts w:ascii="Times New Roman" w:hAnsi="Times New Roman" w:cs="Times New Roman"/>
          <w:b/>
          <w:sz w:val="28"/>
          <w:szCs w:val="28"/>
        </w:rPr>
        <w:t>Профсоюзы:</w:t>
      </w:r>
    </w:p>
    <w:p w14:paraId="038DB45D" w14:textId="4990C7ED" w:rsidR="00B50F8B" w:rsidRPr="00C83E53" w:rsidRDefault="00930D2E" w:rsidP="00C83E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3.3</w:t>
      </w:r>
      <w:r w:rsidR="00075F41">
        <w:rPr>
          <w:rFonts w:ascii="Times New Roman" w:hAnsi="Times New Roman" w:cs="Times New Roman"/>
          <w:sz w:val="28"/>
          <w:szCs w:val="28"/>
        </w:rPr>
        <w:t>5</w:t>
      </w:r>
      <w:r w:rsidR="00B50F8B" w:rsidRPr="00B23F02">
        <w:rPr>
          <w:rFonts w:ascii="Times New Roman" w:hAnsi="Times New Roman" w:cs="Times New Roman"/>
          <w:sz w:val="28"/>
          <w:szCs w:val="28"/>
        </w:rPr>
        <w:t xml:space="preserve">. </w:t>
      </w:r>
      <w:r w:rsidR="00874AB6" w:rsidRPr="00B67212">
        <w:rPr>
          <w:rFonts w:ascii="Times New Roman" w:hAnsi="Times New Roman" w:cs="Times New Roman"/>
          <w:sz w:val="28"/>
          <w:szCs w:val="28"/>
        </w:rPr>
        <w:t>Инициируют</w:t>
      </w:r>
      <w:r w:rsidR="00874AB6" w:rsidRPr="0043244F">
        <w:rPr>
          <w:rFonts w:ascii="Times New Roman" w:hAnsi="Times New Roman" w:cs="Times New Roman"/>
          <w:sz w:val="28"/>
          <w:szCs w:val="28"/>
        </w:rPr>
        <w:t xml:space="preserve"> </w:t>
      </w:r>
      <w:r w:rsidR="00BB56BF" w:rsidRPr="0043244F">
        <w:rPr>
          <w:rFonts w:ascii="Times New Roman" w:hAnsi="Times New Roman" w:cs="Times New Roman"/>
          <w:sz w:val="28"/>
          <w:szCs w:val="28"/>
        </w:rPr>
        <w:t>включени</w:t>
      </w:r>
      <w:r w:rsidR="00874AB6">
        <w:rPr>
          <w:rFonts w:ascii="Times New Roman" w:hAnsi="Times New Roman" w:cs="Times New Roman"/>
          <w:sz w:val="28"/>
          <w:szCs w:val="28"/>
        </w:rPr>
        <w:t>е</w:t>
      </w:r>
      <w:r w:rsidR="00B50F8B" w:rsidRPr="00C83E53">
        <w:rPr>
          <w:rFonts w:ascii="Times New Roman" w:hAnsi="Times New Roman" w:cs="Times New Roman"/>
          <w:sz w:val="28"/>
          <w:szCs w:val="28"/>
        </w:rPr>
        <w:t xml:space="preserve"> в коллективные договоры, соглашения следующих обязательств:</w:t>
      </w:r>
    </w:p>
    <w:p w14:paraId="6E4D01DE" w14:textId="77777777" w:rsidR="00B50F8B" w:rsidRPr="00C83E53" w:rsidRDefault="00B50F8B" w:rsidP="00C83E53">
      <w:pPr>
        <w:pStyle w:val="ConsPlusNormal"/>
        <w:ind w:firstLine="540"/>
        <w:jc w:val="both"/>
        <w:rPr>
          <w:rFonts w:ascii="Times New Roman" w:hAnsi="Times New Roman" w:cs="Times New Roman"/>
          <w:sz w:val="28"/>
          <w:szCs w:val="28"/>
        </w:rPr>
      </w:pPr>
      <w:r w:rsidRPr="00C83E53">
        <w:rPr>
          <w:rFonts w:ascii="Times New Roman" w:hAnsi="Times New Roman" w:cs="Times New Roman"/>
          <w:sz w:val="28"/>
          <w:szCs w:val="28"/>
        </w:rPr>
        <w:t>профессиональному обучению и дополнительному профессиональному образованию работников в организации;</w:t>
      </w:r>
    </w:p>
    <w:p w14:paraId="1B4D8752" w14:textId="77777777" w:rsidR="00B50F8B" w:rsidRPr="00C83E53" w:rsidRDefault="00B50F8B" w:rsidP="00C83E53">
      <w:pPr>
        <w:pStyle w:val="ConsPlusNormal"/>
        <w:ind w:firstLine="540"/>
        <w:jc w:val="both"/>
        <w:rPr>
          <w:rFonts w:ascii="Times New Roman" w:hAnsi="Times New Roman" w:cs="Times New Roman"/>
          <w:sz w:val="28"/>
          <w:szCs w:val="28"/>
        </w:rPr>
      </w:pPr>
      <w:r w:rsidRPr="00C83E53">
        <w:rPr>
          <w:rFonts w:ascii="Times New Roman" w:hAnsi="Times New Roman" w:cs="Times New Roman"/>
          <w:sz w:val="28"/>
          <w:szCs w:val="28"/>
        </w:rPr>
        <w:t>по созданию дополнительных рабочих мест для лиц, нуждающихся в социальной защите;</w:t>
      </w:r>
    </w:p>
    <w:p w14:paraId="084D0BB7" w14:textId="77777777" w:rsidR="00B50F8B" w:rsidRPr="00C83E53" w:rsidRDefault="00B50F8B" w:rsidP="00C83E53">
      <w:pPr>
        <w:pStyle w:val="ConsPlusNormal"/>
        <w:ind w:firstLine="540"/>
        <w:jc w:val="both"/>
        <w:rPr>
          <w:rFonts w:ascii="Times New Roman" w:hAnsi="Times New Roman" w:cs="Times New Roman"/>
          <w:sz w:val="28"/>
          <w:szCs w:val="28"/>
        </w:rPr>
      </w:pPr>
      <w:r w:rsidRPr="00C83E53">
        <w:rPr>
          <w:rFonts w:ascii="Times New Roman" w:hAnsi="Times New Roman" w:cs="Times New Roman"/>
          <w:sz w:val="28"/>
          <w:szCs w:val="28"/>
        </w:rPr>
        <w:t xml:space="preserve">по выработке системы мер по материальной поддержке высвобождаемых </w:t>
      </w:r>
      <w:r w:rsidRPr="00C83E53">
        <w:rPr>
          <w:rFonts w:ascii="Times New Roman" w:hAnsi="Times New Roman" w:cs="Times New Roman"/>
          <w:sz w:val="28"/>
          <w:szCs w:val="28"/>
        </w:rPr>
        <w:lastRenderedPageBreak/>
        <w:t>работников;</w:t>
      </w:r>
    </w:p>
    <w:p w14:paraId="0EC7246E" w14:textId="77777777" w:rsidR="00B50F8B" w:rsidRPr="00C83E53" w:rsidRDefault="00B50F8B" w:rsidP="00C83E53">
      <w:pPr>
        <w:pStyle w:val="ConsPlusNormal"/>
        <w:ind w:firstLine="540"/>
        <w:jc w:val="both"/>
        <w:rPr>
          <w:rFonts w:ascii="Times New Roman" w:hAnsi="Times New Roman" w:cs="Times New Roman"/>
          <w:sz w:val="28"/>
          <w:szCs w:val="28"/>
        </w:rPr>
      </w:pPr>
      <w:r w:rsidRPr="00C83E53">
        <w:rPr>
          <w:rFonts w:ascii="Times New Roman" w:hAnsi="Times New Roman" w:cs="Times New Roman"/>
          <w:sz w:val="28"/>
          <w:szCs w:val="28"/>
        </w:rPr>
        <w:t>по предоставлению работникам, уволенным в связи с ликвидацией либо сокращением штата (численности) организации, льгот и гарантий, сверх предусмотренных трудовым законодательством.</w:t>
      </w:r>
    </w:p>
    <w:p w14:paraId="08CD453D" w14:textId="46E8BF37" w:rsidR="00B50F8B" w:rsidRPr="00C83E53" w:rsidRDefault="00B50F8B" w:rsidP="00C83E53">
      <w:pPr>
        <w:pStyle w:val="ConsPlusNormal"/>
        <w:ind w:firstLine="540"/>
        <w:jc w:val="both"/>
        <w:rPr>
          <w:rFonts w:ascii="Times New Roman" w:hAnsi="Times New Roman" w:cs="Times New Roman"/>
          <w:sz w:val="28"/>
          <w:szCs w:val="28"/>
        </w:rPr>
      </w:pPr>
      <w:r w:rsidRPr="00B23F02">
        <w:rPr>
          <w:rFonts w:ascii="Times New Roman" w:hAnsi="Times New Roman" w:cs="Times New Roman"/>
          <w:sz w:val="28"/>
          <w:szCs w:val="28"/>
        </w:rPr>
        <w:t>3.</w:t>
      </w:r>
      <w:r w:rsidR="00C6751E" w:rsidRPr="00B23F02">
        <w:rPr>
          <w:rFonts w:ascii="Times New Roman" w:hAnsi="Times New Roman" w:cs="Times New Roman"/>
          <w:sz w:val="28"/>
          <w:szCs w:val="28"/>
        </w:rPr>
        <w:t>3</w:t>
      </w:r>
      <w:r w:rsidR="00075F41">
        <w:rPr>
          <w:rFonts w:ascii="Times New Roman" w:hAnsi="Times New Roman" w:cs="Times New Roman"/>
          <w:sz w:val="28"/>
          <w:szCs w:val="28"/>
        </w:rPr>
        <w:t>6</w:t>
      </w:r>
      <w:r w:rsidRPr="00B23F02">
        <w:rPr>
          <w:rFonts w:ascii="Times New Roman" w:hAnsi="Times New Roman" w:cs="Times New Roman"/>
          <w:sz w:val="28"/>
          <w:szCs w:val="28"/>
        </w:rPr>
        <w:t xml:space="preserve">. </w:t>
      </w:r>
      <w:r w:rsidRPr="00C83E53">
        <w:rPr>
          <w:rFonts w:ascii="Times New Roman" w:hAnsi="Times New Roman" w:cs="Times New Roman"/>
          <w:sz w:val="28"/>
          <w:szCs w:val="28"/>
        </w:rPr>
        <w:t>Осуществляют защиту трудовых прав и оказывают бесплатную юридическую помощь работающим членам профсоюза по вопросам занятости и трудовых отношений.</w:t>
      </w:r>
    </w:p>
    <w:p w14:paraId="45E5EE41" w14:textId="157F41C9" w:rsidR="00B50F8B" w:rsidRPr="00C83E53" w:rsidRDefault="00B50F8B" w:rsidP="00C83E53">
      <w:pPr>
        <w:pStyle w:val="ConsPlusNormal"/>
        <w:ind w:firstLine="540"/>
        <w:jc w:val="both"/>
        <w:rPr>
          <w:rFonts w:ascii="Times New Roman" w:hAnsi="Times New Roman" w:cs="Times New Roman"/>
          <w:sz w:val="28"/>
          <w:szCs w:val="28"/>
        </w:rPr>
      </w:pPr>
      <w:r w:rsidRPr="00B23F02">
        <w:rPr>
          <w:rFonts w:ascii="Times New Roman" w:hAnsi="Times New Roman" w:cs="Times New Roman"/>
          <w:sz w:val="28"/>
          <w:szCs w:val="28"/>
        </w:rPr>
        <w:t>3.</w:t>
      </w:r>
      <w:r w:rsidR="00AA6E96" w:rsidRPr="00B23F02">
        <w:rPr>
          <w:rFonts w:ascii="Times New Roman" w:hAnsi="Times New Roman" w:cs="Times New Roman"/>
          <w:sz w:val="28"/>
          <w:szCs w:val="28"/>
        </w:rPr>
        <w:t>3</w:t>
      </w:r>
      <w:r w:rsidR="00075F41">
        <w:rPr>
          <w:rFonts w:ascii="Times New Roman" w:hAnsi="Times New Roman" w:cs="Times New Roman"/>
          <w:sz w:val="28"/>
          <w:szCs w:val="28"/>
        </w:rPr>
        <w:t>7</w:t>
      </w:r>
      <w:r w:rsidRPr="00B23F02">
        <w:rPr>
          <w:rFonts w:ascii="Times New Roman" w:hAnsi="Times New Roman" w:cs="Times New Roman"/>
          <w:sz w:val="28"/>
          <w:szCs w:val="28"/>
        </w:rPr>
        <w:t xml:space="preserve">. </w:t>
      </w:r>
      <w:r w:rsidRPr="00C83E53">
        <w:rPr>
          <w:rFonts w:ascii="Times New Roman" w:hAnsi="Times New Roman" w:cs="Times New Roman"/>
          <w:sz w:val="28"/>
          <w:szCs w:val="28"/>
        </w:rPr>
        <w:t>Осуществляют мониторинг неполной занятости в организациях, где имеются профсоюзные организации. Информируют о полученных данных органы службы занятости населения, контрольно-надзорные органы.</w:t>
      </w:r>
    </w:p>
    <w:p w14:paraId="20F21D31" w14:textId="26BB9894" w:rsidR="00B50F8B" w:rsidRDefault="00B50F8B" w:rsidP="00C83E53">
      <w:pPr>
        <w:pStyle w:val="ConsPlusNormal"/>
        <w:ind w:firstLine="540"/>
        <w:jc w:val="both"/>
        <w:rPr>
          <w:rFonts w:ascii="Times New Roman" w:hAnsi="Times New Roman" w:cs="Times New Roman"/>
          <w:sz w:val="28"/>
          <w:szCs w:val="28"/>
        </w:rPr>
      </w:pPr>
      <w:r w:rsidRPr="00B23F02">
        <w:rPr>
          <w:rFonts w:ascii="Times New Roman" w:hAnsi="Times New Roman" w:cs="Times New Roman"/>
          <w:sz w:val="28"/>
          <w:szCs w:val="28"/>
        </w:rPr>
        <w:t>3.</w:t>
      </w:r>
      <w:r w:rsidR="00AA6E96" w:rsidRPr="00B23F02">
        <w:rPr>
          <w:rFonts w:ascii="Times New Roman" w:hAnsi="Times New Roman" w:cs="Times New Roman"/>
          <w:sz w:val="28"/>
          <w:szCs w:val="28"/>
        </w:rPr>
        <w:t>3</w:t>
      </w:r>
      <w:r w:rsidR="00075F41">
        <w:rPr>
          <w:rFonts w:ascii="Times New Roman" w:hAnsi="Times New Roman" w:cs="Times New Roman"/>
          <w:sz w:val="28"/>
          <w:szCs w:val="28"/>
        </w:rPr>
        <w:t>8</w:t>
      </w:r>
      <w:r w:rsidRPr="00B23F02">
        <w:rPr>
          <w:rFonts w:ascii="Times New Roman" w:hAnsi="Times New Roman" w:cs="Times New Roman"/>
          <w:sz w:val="28"/>
          <w:szCs w:val="28"/>
        </w:rPr>
        <w:t xml:space="preserve">. </w:t>
      </w:r>
      <w:r w:rsidRPr="00C83E53">
        <w:rPr>
          <w:rFonts w:ascii="Times New Roman" w:hAnsi="Times New Roman" w:cs="Times New Roman"/>
          <w:sz w:val="28"/>
          <w:szCs w:val="28"/>
        </w:rPr>
        <w:t>Осуществляют контроль за соблюдением трудового законодательства при проведении мероприятий, связанных с сокращением численности или штатов</w:t>
      </w:r>
      <w:r w:rsidR="00296818">
        <w:rPr>
          <w:rFonts w:ascii="Times New Roman" w:hAnsi="Times New Roman" w:cs="Times New Roman"/>
          <w:sz w:val="28"/>
          <w:szCs w:val="28"/>
        </w:rPr>
        <w:t xml:space="preserve"> </w:t>
      </w:r>
      <w:r w:rsidR="00296818" w:rsidRPr="00D6571F">
        <w:rPr>
          <w:rFonts w:ascii="Times New Roman" w:hAnsi="Times New Roman" w:cs="Times New Roman"/>
          <w:sz w:val="28"/>
          <w:szCs w:val="28"/>
        </w:rPr>
        <w:t>работников.</w:t>
      </w:r>
    </w:p>
    <w:p w14:paraId="035691A8" w14:textId="77777777" w:rsidR="00C73728" w:rsidRPr="00C83E53" w:rsidRDefault="00C73728" w:rsidP="00C83E53">
      <w:pPr>
        <w:pStyle w:val="ConsPlusNormal"/>
        <w:ind w:firstLine="540"/>
        <w:jc w:val="both"/>
        <w:rPr>
          <w:rFonts w:ascii="Times New Roman" w:hAnsi="Times New Roman" w:cs="Times New Roman"/>
          <w:sz w:val="28"/>
          <w:szCs w:val="28"/>
        </w:rPr>
      </w:pPr>
    </w:p>
    <w:p w14:paraId="2B1E9DFE" w14:textId="77777777" w:rsidR="00B50F8B" w:rsidRPr="00C73728" w:rsidRDefault="00B50F8B" w:rsidP="00C83E53">
      <w:pPr>
        <w:pStyle w:val="ConsPlusNormal"/>
        <w:ind w:firstLine="540"/>
        <w:jc w:val="both"/>
        <w:rPr>
          <w:rFonts w:ascii="Times New Roman" w:hAnsi="Times New Roman" w:cs="Times New Roman"/>
          <w:b/>
          <w:sz w:val="28"/>
          <w:szCs w:val="28"/>
        </w:rPr>
      </w:pPr>
      <w:r w:rsidRPr="00C73728">
        <w:rPr>
          <w:rFonts w:ascii="Times New Roman" w:hAnsi="Times New Roman" w:cs="Times New Roman"/>
          <w:b/>
          <w:sz w:val="28"/>
          <w:szCs w:val="28"/>
        </w:rPr>
        <w:t>Работодатели и Профсоюзы:</w:t>
      </w:r>
    </w:p>
    <w:p w14:paraId="509FE972" w14:textId="76E1DE78" w:rsidR="00B50F8B" w:rsidRPr="00B23F02" w:rsidRDefault="00B50F8B" w:rsidP="00C83E53">
      <w:pPr>
        <w:pStyle w:val="ConsPlusNormal"/>
        <w:ind w:firstLine="540"/>
        <w:jc w:val="both"/>
        <w:rPr>
          <w:rFonts w:ascii="Times New Roman" w:hAnsi="Times New Roman" w:cs="Times New Roman"/>
          <w:sz w:val="28"/>
          <w:szCs w:val="28"/>
        </w:rPr>
      </w:pPr>
      <w:r w:rsidRPr="00B23F02">
        <w:rPr>
          <w:rFonts w:ascii="Times New Roman" w:hAnsi="Times New Roman" w:cs="Times New Roman"/>
          <w:sz w:val="28"/>
          <w:szCs w:val="28"/>
        </w:rPr>
        <w:t>3.</w:t>
      </w:r>
      <w:r w:rsidR="00075F41">
        <w:rPr>
          <w:rFonts w:ascii="Times New Roman" w:hAnsi="Times New Roman" w:cs="Times New Roman"/>
          <w:sz w:val="28"/>
          <w:szCs w:val="28"/>
        </w:rPr>
        <w:t>39</w:t>
      </w:r>
      <w:r w:rsidRPr="00B23F02">
        <w:rPr>
          <w:rFonts w:ascii="Times New Roman" w:hAnsi="Times New Roman" w:cs="Times New Roman"/>
          <w:sz w:val="28"/>
          <w:szCs w:val="28"/>
        </w:rPr>
        <w:t xml:space="preserve">. </w:t>
      </w:r>
      <w:r w:rsidR="00E54E81" w:rsidRPr="00A764A8">
        <w:rPr>
          <w:rFonts w:ascii="Times New Roman" w:hAnsi="Times New Roman" w:cs="Times New Roman"/>
          <w:sz w:val="28"/>
          <w:szCs w:val="28"/>
        </w:rPr>
        <w:t xml:space="preserve">Включают </w:t>
      </w:r>
      <w:r w:rsidRPr="00C83E53">
        <w:rPr>
          <w:rFonts w:ascii="Times New Roman" w:hAnsi="Times New Roman" w:cs="Times New Roman"/>
          <w:sz w:val="28"/>
          <w:szCs w:val="28"/>
        </w:rPr>
        <w:t xml:space="preserve">в коллективные договоры, отраслевые и территориальные соглашения и реализуют мероприятия по эффективной занятости населения, направленные на: сохранение рабочих мест, обеспечение условий работы для молодых специалистов, предоставление высвобождаемым работникам льгот и компенсаций сверх установленных законодательством </w:t>
      </w:r>
      <w:r w:rsidRPr="00B23F02">
        <w:rPr>
          <w:rFonts w:ascii="Times New Roman" w:hAnsi="Times New Roman" w:cs="Times New Roman"/>
          <w:sz w:val="28"/>
          <w:szCs w:val="28"/>
        </w:rPr>
        <w:t>Российской Федерации.</w:t>
      </w:r>
    </w:p>
    <w:p w14:paraId="21CBA1E4" w14:textId="30360BD3" w:rsidR="00B50F8B" w:rsidRPr="00C83E53" w:rsidRDefault="00B50F8B" w:rsidP="00C83E53">
      <w:pPr>
        <w:pStyle w:val="ConsPlusNormal"/>
        <w:ind w:firstLine="540"/>
        <w:jc w:val="both"/>
        <w:rPr>
          <w:rFonts w:ascii="Times New Roman" w:hAnsi="Times New Roman" w:cs="Times New Roman"/>
          <w:sz w:val="28"/>
          <w:szCs w:val="28"/>
        </w:rPr>
      </w:pPr>
      <w:r w:rsidRPr="00B23F02">
        <w:rPr>
          <w:rFonts w:ascii="Times New Roman" w:hAnsi="Times New Roman" w:cs="Times New Roman"/>
          <w:sz w:val="28"/>
          <w:szCs w:val="28"/>
        </w:rPr>
        <w:t>3.</w:t>
      </w:r>
      <w:r w:rsidR="00075F41">
        <w:rPr>
          <w:rFonts w:ascii="Times New Roman" w:hAnsi="Times New Roman" w:cs="Times New Roman"/>
          <w:sz w:val="28"/>
          <w:szCs w:val="28"/>
        </w:rPr>
        <w:t>40</w:t>
      </w:r>
      <w:r w:rsidRPr="00B23F02">
        <w:rPr>
          <w:rFonts w:ascii="Times New Roman" w:hAnsi="Times New Roman" w:cs="Times New Roman"/>
          <w:sz w:val="28"/>
          <w:szCs w:val="28"/>
        </w:rPr>
        <w:t xml:space="preserve">. </w:t>
      </w:r>
      <w:r w:rsidRPr="00C83E53">
        <w:rPr>
          <w:rFonts w:ascii="Times New Roman" w:hAnsi="Times New Roman" w:cs="Times New Roman"/>
          <w:sz w:val="28"/>
          <w:szCs w:val="28"/>
        </w:rPr>
        <w:t>Предусматривают в коллективных договорах (с учетом производственных условий) меры социальной защиты женщин, в том числе применение гибких графиков работы, сокращенной рабочей недели для женщин, имеющих детей в возрасте до 14 лет, профессиональное обучение и дополнительное профессиональное образование женщин, имеющих перерывы в трудовой деятельности в связи с рождением и</w:t>
      </w:r>
      <w:r w:rsidR="00803BB9">
        <w:rPr>
          <w:rFonts w:ascii="Times New Roman" w:hAnsi="Times New Roman" w:cs="Times New Roman"/>
          <w:sz w:val="28"/>
          <w:szCs w:val="28"/>
        </w:rPr>
        <w:t xml:space="preserve"> воспитанием детей, а также иных мер</w:t>
      </w:r>
      <w:r w:rsidRPr="00C83E53">
        <w:rPr>
          <w:rFonts w:ascii="Times New Roman" w:hAnsi="Times New Roman" w:cs="Times New Roman"/>
          <w:sz w:val="28"/>
          <w:szCs w:val="28"/>
        </w:rPr>
        <w:t>, направленны</w:t>
      </w:r>
      <w:r w:rsidR="00803BB9">
        <w:rPr>
          <w:rFonts w:ascii="Times New Roman" w:hAnsi="Times New Roman" w:cs="Times New Roman"/>
          <w:sz w:val="28"/>
          <w:szCs w:val="28"/>
        </w:rPr>
        <w:t>х</w:t>
      </w:r>
      <w:r w:rsidRPr="00C83E53">
        <w:rPr>
          <w:rFonts w:ascii="Times New Roman" w:hAnsi="Times New Roman" w:cs="Times New Roman"/>
          <w:sz w:val="28"/>
          <w:szCs w:val="28"/>
        </w:rPr>
        <w:t xml:space="preserve"> на расширение прав женщин на обучение, труд, достойную заработную плату, участие в управлении производством, на отдых и оздоровление.</w:t>
      </w:r>
    </w:p>
    <w:p w14:paraId="1C0E7BC0" w14:textId="345D5A67" w:rsidR="00B50F8B" w:rsidRPr="00C83E53" w:rsidRDefault="00075F41" w:rsidP="00C83E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3.41</w:t>
      </w:r>
      <w:r w:rsidR="00B50F8B" w:rsidRPr="00B23F02">
        <w:rPr>
          <w:rFonts w:ascii="Times New Roman" w:hAnsi="Times New Roman" w:cs="Times New Roman"/>
          <w:sz w:val="28"/>
          <w:szCs w:val="28"/>
        </w:rPr>
        <w:t>.</w:t>
      </w:r>
      <w:r w:rsidR="00B50F8B" w:rsidRPr="00C83E53">
        <w:rPr>
          <w:rFonts w:ascii="Times New Roman" w:hAnsi="Times New Roman" w:cs="Times New Roman"/>
          <w:sz w:val="28"/>
          <w:szCs w:val="28"/>
        </w:rPr>
        <w:t xml:space="preserve"> Предусматривают в коллективных договорах, соглашениях </w:t>
      </w:r>
      <w:r w:rsidR="00803BB9" w:rsidRPr="00D6571F">
        <w:rPr>
          <w:rFonts w:ascii="Times New Roman" w:hAnsi="Times New Roman" w:cs="Times New Roman"/>
          <w:sz w:val="28"/>
          <w:szCs w:val="28"/>
        </w:rPr>
        <w:t>конкретный</w:t>
      </w:r>
      <w:r w:rsidR="00803BB9" w:rsidRPr="00C83E53">
        <w:rPr>
          <w:rFonts w:ascii="Times New Roman" w:hAnsi="Times New Roman" w:cs="Times New Roman"/>
          <w:sz w:val="28"/>
          <w:szCs w:val="28"/>
        </w:rPr>
        <w:t xml:space="preserve"> </w:t>
      </w:r>
      <w:r w:rsidR="00B50F8B" w:rsidRPr="00C83E53">
        <w:rPr>
          <w:rFonts w:ascii="Times New Roman" w:hAnsi="Times New Roman" w:cs="Times New Roman"/>
          <w:sz w:val="28"/>
          <w:szCs w:val="28"/>
        </w:rPr>
        <w:t>перечень организационных или технологических условий, при которых в организации по инициативе работодателя может быть введен режим неполного рабочего дня или неполного рабочего времени</w:t>
      </w:r>
      <w:r w:rsidR="00803BB9">
        <w:rPr>
          <w:rFonts w:ascii="Times New Roman" w:hAnsi="Times New Roman" w:cs="Times New Roman"/>
          <w:sz w:val="28"/>
          <w:szCs w:val="28"/>
        </w:rPr>
        <w:t xml:space="preserve">, </w:t>
      </w:r>
      <w:r w:rsidR="00803BB9" w:rsidRPr="00D6571F">
        <w:rPr>
          <w:rFonts w:ascii="Times New Roman" w:hAnsi="Times New Roman" w:cs="Times New Roman"/>
          <w:sz w:val="28"/>
          <w:szCs w:val="28"/>
        </w:rPr>
        <w:t>в том числе</w:t>
      </w:r>
      <w:r w:rsidR="00B50F8B" w:rsidRPr="00C83E53">
        <w:rPr>
          <w:rFonts w:ascii="Times New Roman" w:hAnsi="Times New Roman" w:cs="Times New Roman"/>
          <w:sz w:val="28"/>
          <w:szCs w:val="28"/>
        </w:rPr>
        <w:t xml:space="preserve"> для отдельных работников.</w:t>
      </w:r>
    </w:p>
    <w:p w14:paraId="72AE3902" w14:textId="6CCD231D" w:rsidR="003E6A99" w:rsidRPr="00B23F02" w:rsidRDefault="003E6A99" w:rsidP="003E6A99">
      <w:pPr>
        <w:pStyle w:val="ConsPlusNormal"/>
        <w:ind w:firstLine="540"/>
        <w:jc w:val="both"/>
        <w:rPr>
          <w:rFonts w:ascii="Times New Roman" w:hAnsi="Times New Roman" w:cs="Times New Roman"/>
          <w:sz w:val="28"/>
          <w:szCs w:val="28"/>
        </w:rPr>
      </w:pPr>
      <w:r w:rsidRPr="00B23F02">
        <w:rPr>
          <w:rFonts w:ascii="Times New Roman" w:hAnsi="Times New Roman" w:cs="Times New Roman"/>
          <w:sz w:val="28"/>
          <w:szCs w:val="28"/>
        </w:rPr>
        <w:t>3.</w:t>
      </w:r>
      <w:r w:rsidR="00075F41">
        <w:rPr>
          <w:rFonts w:ascii="Times New Roman" w:hAnsi="Times New Roman" w:cs="Times New Roman"/>
          <w:sz w:val="28"/>
          <w:szCs w:val="28"/>
        </w:rPr>
        <w:t>42.</w:t>
      </w:r>
      <w:r w:rsidRPr="00B23F02">
        <w:rPr>
          <w:rFonts w:ascii="Times New Roman" w:hAnsi="Times New Roman" w:cs="Times New Roman"/>
          <w:sz w:val="28"/>
          <w:szCs w:val="28"/>
        </w:rPr>
        <w:t xml:space="preserve"> Предусматривают в коллективных договорах, соглашениях перечень мер, направленных на недопущение фактов дискриминации по половому возрастному признакам, дискриминации и стигматизации в трудовых коллективах лиц, живущих с ВИЧ-инфекцией, административного принуждения (сокращения, увольнения, отпуска без сохранения заработной платы и др.).</w:t>
      </w:r>
    </w:p>
    <w:p w14:paraId="69D3E4D7" w14:textId="1CFA3ABF" w:rsidR="000A75B3" w:rsidRDefault="00075F41" w:rsidP="00C83E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3.43</w:t>
      </w:r>
      <w:r w:rsidR="003E6A99" w:rsidRPr="00B23F02">
        <w:rPr>
          <w:rFonts w:ascii="Times New Roman" w:hAnsi="Times New Roman" w:cs="Times New Roman"/>
          <w:sz w:val="28"/>
          <w:szCs w:val="28"/>
        </w:rPr>
        <w:t xml:space="preserve">. Проводят информационно-разъяснительную работу среди работодателей и работников о мерах государственной поддержки хозяйствующих субъектов, а также правах </w:t>
      </w:r>
      <w:r w:rsidR="000A75B3" w:rsidRPr="00D6571F">
        <w:rPr>
          <w:rFonts w:ascii="Times New Roman" w:hAnsi="Times New Roman" w:cs="Times New Roman"/>
          <w:sz w:val="28"/>
          <w:szCs w:val="28"/>
        </w:rPr>
        <w:t>на получение льгот</w:t>
      </w:r>
      <w:r w:rsidR="000A75B3">
        <w:rPr>
          <w:rFonts w:ascii="Times New Roman" w:hAnsi="Times New Roman" w:cs="Times New Roman"/>
          <w:sz w:val="28"/>
          <w:szCs w:val="28"/>
        </w:rPr>
        <w:t xml:space="preserve"> </w:t>
      </w:r>
      <w:r w:rsidR="000A75B3" w:rsidRPr="00FF3A85">
        <w:rPr>
          <w:rFonts w:ascii="Times New Roman" w:hAnsi="Times New Roman" w:cs="Times New Roman"/>
          <w:sz w:val="28"/>
          <w:szCs w:val="28"/>
        </w:rPr>
        <w:t>и гаранти</w:t>
      </w:r>
      <w:r w:rsidR="000A75B3" w:rsidRPr="00DC06C3">
        <w:rPr>
          <w:rFonts w:ascii="Times New Roman" w:hAnsi="Times New Roman" w:cs="Times New Roman"/>
          <w:sz w:val="28"/>
          <w:szCs w:val="28"/>
        </w:rPr>
        <w:t>й</w:t>
      </w:r>
      <w:r w:rsidR="000A75B3" w:rsidRPr="00FF3A85">
        <w:rPr>
          <w:rFonts w:ascii="Times New Roman" w:hAnsi="Times New Roman" w:cs="Times New Roman"/>
          <w:sz w:val="28"/>
          <w:szCs w:val="28"/>
        </w:rPr>
        <w:t xml:space="preserve"> работников</w:t>
      </w:r>
      <w:r w:rsidR="0043059E">
        <w:rPr>
          <w:rFonts w:ascii="Times New Roman" w:hAnsi="Times New Roman" w:cs="Times New Roman"/>
          <w:sz w:val="28"/>
          <w:szCs w:val="28"/>
        </w:rPr>
        <w:t>.</w:t>
      </w:r>
    </w:p>
    <w:p w14:paraId="17279C13" w14:textId="3ADF5533" w:rsidR="00B50F8B" w:rsidRDefault="00194387" w:rsidP="00C83E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3.4</w:t>
      </w:r>
      <w:r w:rsidR="00075F41">
        <w:rPr>
          <w:rFonts w:ascii="Times New Roman" w:hAnsi="Times New Roman" w:cs="Times New Roman"/>
          <w:sz w:val="28"/>
          <w:szCs w:val="28"/>
        </w:rPr>
        <w:t>4</w:t>
      </w:r>
      <w:r w:rsidR="00B50F8B" w:rsidRPr="00B23F02">
        <w:rPr>
          <w:rFonts w:ascii="Times New Roman" w:hAnsi="Times New Roman" w:cs="Times New Roman"/>
          <w:sz w:val="28"/>
          <w:szCs w:val="28"/>
        </w:rPr>
        <w:t>.</w:t>
      </w:r>
      <w:r w:rsidR="00B50F8B" w:rsidRPr="00C83E53">
        <w:rPr>
          <w:rFonts w:ascii="Times New Roman" w:hAnsi="Times New Roman" w:cs="Times New Roman"/>
          <w:sz w:val="28"/>
          <w:szCs w:val="28"/>
        </w:rPr>
        <w:t xml:space="preserve"> Разрабатывают и реализуют меры, предусматривающие создание </w:t>
      </w:r>
      <w:r w:rsidR="00B50F8B" w:rsidRPr="00C83E53">
        <w:rPr>
          <w:rFonts w:ascii="Times New Roman" w:hAnsi="Times New Roman" w:cs="Times New Roman"/>
          <w:sz w:val="28"/>
          <w:szCs w:val="28"/>
        </w:rPr>
        <w:lastRenderedPageBreak/>
        <w:t xml:space="preserve">условий для продолжения трудовой деятельности работников </w:t>
      </w:r>
      <w:proofErr w:type="spellStart"/>
      <w:r w:rsidR="00B50F8B" w:rsidRPr="00C83E53">
        <w:rPr>
          <w:rFonts w:ascii="Times New Roman" w:hAnsi="Times New Roman" w:cs="Times New Roman"/>
          <w:sz w:val="28"/>
          <w:szCs w:val="28"/>
        </w:rPr>
        <w:t>предпенсионного</w:t>
      </w:r>
      <w:proofErr w:type="spellEnd"/>
      <w:r w:rsidR="00B50F8B" w:rsidRPr="00C83E53">
        <w:rPr>
          <w:rFonts w:ascii="Times New Roman" w:hAnsi="Times New Roman" w:cs="Times New Roman"/>
          <w:sz w:val="28"/>
          <w:szCs w:val="28"/>
        </w:rPr>
        <w:t xml:space="preserve"> и пенсионного возраста, в том числе привлечение их в качестве наставников для молодежи, впервые приступающей к трудовой деятельности.</w:t>
      </w:r>
    </w:p>
    <w:p w14:paraId="24D452EE" w14:textId="77777777" w:rsidR="00B34C86" w:rsidRPr="00C83E53" w:rsidRDefault="00B34C86" w:rsidP="00C83E53">
      <w:pPr>
        <w:pStyle w:val="ConsPlusNormal"/>
        <w:ind w:firstLine="540"/>
        <w:jc w:val="both"/>
        <w:rPr>
          <w:rFonts w:ascii="Times New Roman" w:hAnsi="Times New Roman" w:cs="Times New Roman"/>
          <w:sz w:val="28"/>
          <w:szCs w:val="28"/>
        </w:rPr>
      </w:pPr>
    </w:p>
    <w:p w14:paraId="103BC27D" w14:textId="77777777" w:rsidR="00B50F8B" w:rsidRPr="00C83E53" w:rsidRDefault="00B50F8B" w:rsidP="00C83E53">
      <w:pPr>
        <w:pStyle w:val="ConsPlusTitle"/>
        <w:jc w:val="center"/>
        <w:outlineLvl w:val="1"/>
        <w:rPr>
          <w:rFonts w:ascii="Times New Roman" w:hAnsi="Times New Roman" w:cs="Times New Roman"/>
          <w:sz w:val="28"/>
          <w:szCs w:val="28"/>
        </w:rPr>
      </w:pPr>
      <w:r w:rsidRPr="00C83E53">
        <w:rPr>
          <w:rFonts w:ascii="Times New Roman" w:hAnsi="Times New Roman" w:cs="Times New Roman"/>
          <w:sz w:val="28"/>
          <w:szCs w:val="28"/>
        </w:rPr>
        <w:t>IV. В области развития кадрового потенциала</w:t>
      </w:r>
    </w:p>
    <w:p w14:paraId="5FA0F626" w14:textId="77777777" w:rsidR="00B50F8B" w:rsidRPr="00C83E53" w:rsidRDefault="00B50F8B" w:rsidP="00C83E53">
      <w:pPr>
        <w:pStyle w:val="ConsPlusNormal"/>
        <w:rPr>
          <w:rFonts w:ascii="Times New Roman" w:hAnsi="Times New Roman" w:cs="Times New Roman"/>
          <w:sz w:val="28"/>
          <w:szCs w:val="28"/>
        </w:rPr>
      </w:pPr>
    </w:p>
    <w:p w14:paraId="3D0FE73F" w14:textId="77777777" w:rsidR="00B50F8B" w:rsidRPr="00C73728" w:rsidRDefault="00B50F8B" w:rsidP="00C83E53">
      <w:pPr>
        <w:pStyle w:val="ConsPlusNormal"/>
        <w:ind w:firstLine="540"/>
        <w:jc w:val="both"/>
        <w:rPr>
          <w:rFonts w:ascii="Times New Roman" w:hAnsi="Times New Roman" w:cs="Times New Roman"/>
          <w:b/>
          <w:sz w:val="28"/>
          <w:szCs w:val="28"/>
        </w:rPr>
      </w:pPr>
      <w:r w:rsidRPr="00C73728">
        <w:rPr>
          <w:rFonts w:ascii="Times New Roman" w:hAnsi="Times New Roman" w:cs="Times New Roman"/>
          <w:b/>
          <w:sz w:val="28"/>
          <w:szCs w:val="28"/>
        </w:rPr>
        <w:t>Стороны:</w:t>
      </w:r>
    </w:p>
    <w:p w14:paraId="262734C1" w14:textId="77777777" w:rsidR="00B50F8B" w:rsidRPr="00C83E53" w:rsidRDefault="00B50F8B" w:rsidP="00C83E53">
      <w:pPr>
        <w:pStyle w:val="ConsPlusNormal"/>
        <w:ind w:firstLine="540"/>
        <w:jc w:val="both"/>
        <w:rPr>
          <w:rFonts w:ascii="Times New Roman" w:hAnsi="Times New Roman" w:cs="Times New Roman"/>
          <w:sz w:val="28"/>
          <w:szCs w:val="28"/>
        </w:rPr>
      </w:pPr>
      <w:r w:rsidRPr="00C83E53">
        <w:rPr>
          <w:rFonts w:ascii="Times New Roman" w:hAnsi="Times New Roman" w:cs="Times New Roman"/>
          <w:sz w:val="28"/>
          <w:szCs w:val="28"/>
        </w:rPr>
        <w:t>4.1. Осуществляют политику, направленную на формирование конкурентоспособных трудовых ресурсов, обеспечивающих необходимый уровень квалификации работников на основе внедрения профессиональных стандартов.</w:t>
      </w:r>
    </w:p>
    <w:p w14:paraId="491F93EC" w14:textId="77777777" w:rsidR="00B50F8B" w:rsidRPr="00C83E53" w:rsidRDefault="00B50F8B" w:rsidP="00C83E53">
      <w:pPr>
        <w:pStyle w:val="ConsPlusNormal"/>
        <w:ind w:firstLine="540"/>
        <w:jc w:val="both"/>
        <w:rPr>
          <w:rFonts w:ascii="Times New Roman" w:hAnsi="Times New Roman" w:cs="Times New Roman"/>
          <w:sz w:val="28"/>
          <w:szCs w:val="28"/>
        </w:rPr>
      </w:pPr>
      <w:r w:rsidRPr="00C83E53">
        <w:rPr>
          <w:rFonts w:ascii="Times New Roman" w:hAnsi="Times New Roman" w:cs="Times New Roman"/>
          <w:sz w:val="28"/>
          <w:szCs w:val="28"/>
        </w:rPr>
        <w:t>4.2. Обеспечивают рост числа высококвалифицированных работников, с тем, чтобы оно составляло не менее трети от числа квалифицированных работников.</w:t>
      </w:r>
    </w:p>
    <w:p w14:paraId="5B7AAD55" w14:textId="77777777" w:rsidR="00B50F8B" w:rsidRPr="00C83E53" w:rsidRDefault="00B50F8B" w:rsidP="00C83E53">
      <w:pPr>
        <w:pStyle w:val="ConsPlusNormal"/>
        <w:ind w:firstLine="540"/>
        <w:jc w:val="both"/>
        <w:rPr>
          <w:rFonts w:ascii="Times New Roman" w:hAnsi="Times New Roman" w:cs="Times New Roman"/>
          <w:sz w:val="28"/>
          <w:szCs w:val="28"/>
        </w:rPr>
      </w:pPr>
      <w:r w:rsidRPr="00C83E53">
        <w:rPr>
          <w:rFonts w:ascii="Times New Roman" w:hAnsi="Times New Roman" w:cs="Times New Roman"/>
          <w:sz w:val="28"/>
          <w:szCs w:val="28"/>
        </w:rPr>
        <w:t>4.3. Совершенствуют традиционные, внедряют новые формы поощрения и оценки заслуг человека труда через проведение различных конкурсов профессионального мастерства, представление особо отличившихся работников к награждению государственными наградами и наградами Ставропольского края, чествуют лучшие трудовые коллективы, их руководителей и работников, добивающихся наилучших результатов в труде, науке, творчестве, общественной деятельности.</w:t>
      </w:r>
    </w:p>
    <w:p w14:paraId="0C58859A" w14:textId="77777777" w:rsidR="00B50F8B" w:rsidRPr="00C83E53" w:rsidRDefault="00B50F8B" w:rsidP="00C83E53">
      <w:pPr>
        <w:pStyle w:val="ConsPlusNormal"/>
        <w:ind w:firstLine="540"/>
        <w:jc w:val="both"/>
        <w:rPr>
          <w:rFonts w:ascii="Times New Roman" w:hAnsi="Times New Roman" w:cs="Times New Roman"/>
          <w:sz w:val="28"/>
          <w:szCs w:val="28"/>
        </w:rPr>
      </w:pPr>
      <w:r w:rsidRPr="00C83E53">
        <w:rPr>
          <w:rFonts w:ascii="Times New Roman" w:hAnsi="Times New Roman" w:cs="Times New Roman"/>
          <w:sz w:val="28"/>
          <w:szCs w:val="28"/>
        </w:rPr>
        <w:t xml:space="preserve">4.4. В целях реализации </w:t>
      </w:r>
      <w:hyperlink r:id="rId25" w:history="1">
        <w:r w:rsidRPr="00C83E53">
          <w:rPr>
            <w:rFonts w:ascii="Times New Roman" w:hAnsi="Times New Roman" w:cs="Times New Roman"/>
            <w:sz w:val="28"/>
            <w:szCs w:val="28"/>
          </w:rPr>
          <w:t>Указа</w:t>
        </w:r>
      </w:hyperlink>
      <w:r w:rsidRPr="00C83E53">
        <w:rPr>
          <w:rFonts w:ascii="Times New Roman" w:hAnsi="Times New Roman" w:cs="Times New Roman"/>
          <w:sz w:val="28"/>
          <w:szCs w:val="28"/>
        </w:rPr>
        <w:t xml:space="preserve"> Президента Российской Федерации от 7 мая 2012 года </w:t>
      </w:r>
      <w:r w:rsidR="00192CDF">
        <w:rPr>
          <w:rFonts w:ascii="Times New Roman" w:hAnsi="Times New Roman" w:cs="Times New Roman"/>
          <w:sz w:val="28"/>
          <w:szCs w:val="28"/>
        </w:rPr>
        <w:t>№</w:t>
      </w:r>
      <w:r w:rsidRPr="00C83E53">
        <w:rPr>
          <w:rFonts w:ascii="Times New Roman" w:hAnsi="Times New Roman" w:cs="Times New Roman"/>
          <w:sz w:val="28"/>
          <w:szCs w:val="28"/>
        </w:rPr>
        <w:t xml:space="preserve"> 606 </w:t>
      </w:r>
      <w:r w:rsidR="00192CDF">
        <w:rPr>
          <w:rFonts w:ascii="Times New Roman" w:hAnsi="Times New Roman" w:cs="Times New Roman"/>
          <w:sz w:val="28"/>
          <w:szCs w:val="28"/>
        </w:rPr>
        <w:t>«</w:t>
      </w:r>
      <w:r w:rsidRPr="00C83E53">
        <w:rPr>
          <w:rFonts w:ascii="Times New Roman" w:hAnsi="Times New Roman" w:cs="Times New Roman"/>
          <w:sz w:val="28"/>
          <w:szCs w:val="28"/>
        </w:rPr>
        <w:t>О мерах по реализации демографической политики Российской Федерации</w:t>
      </w:r>
      <w:r w:rsidR="00192CDF">
        <w:rPr>
          <w:rFonts w:ascii="Times New Roman" w:hAnsi="Times New Roman" w:cs="Times New Roman"/>
          <w:sz w:val="28"/>
          <w:szCs w:val="28"/>
        </w:rPr>
        <w:t>»</w:t>
      </w:r>
      <w:r w:rsidRPr="00C83E53">
        <w:rPr>
          <w:rFonts w:ascii="Times New Roman" w:hAnsi="Times New Roman" w:cs="Times New Roman"/>
          <w:sz w:val="28"/>
          <w:szCs w:val="28"/>
        </w:rPr>
        <w:t xml:space="preserve"> принимает меры, направленные на создание условий для совмещения женщинами обязанностей по воспитанию детей с трудовой деятельностью, а также на организацию профессионального обучения (переобучения) женщин, находящихся в отпуске по уходу за ребенком до достижения им возраста трех лет.</w:t>
      </w:r>
    </w:p>
    <w:p w14:paraId="3B0A11C1" w14:textId="2323BD23" w:rsidR="00B50F8B" w:rsidRDefault="00B50F8B" w:rsidP="00C83E53">
      <w:pPr>
        <w:pStyle w:val="ConsPlusNormal"/>
        <w:ind w:firstLine="540"/>
        <w:jc w:val="both"/>
        <w:rPr>
          <w:rFonts w:ascii="Times New Roman" w:hAnsi="Times New Roman" w:cs="Times New Roman"/>
          <w:sz w:val="28"/>
          <w:szCs w:val="28"/>
        </w:rPr>
      </w:pPr>
      <w:r w:rsidRPr="00C83E53">
        <w:rPr>
          <w:rFonts w:ascii="Times New Roman" w:hAnsi="Times New Roman" w:cs="Times New Roman"/>
          <w:sz w:val="28"/>
          <w:szCs w:val="28"/>
        </w:rPr>
        <w:t xml:space="preserve">4.5. Организуют совместные информационно-разъяснительные кампании и акции, включая массовые мероприятия (ярмарки вакансий, учебных и рабочих мест), по информированию населения Апанасенковского муниципального </w:t>
      </w:r>
      <w:r w:rsidR="00ED11C8" w:rsidRPr="00B23F02">
        <w:rPr>
          <w:rFonts w:ascii="Times New Roman" w:hAnsi="Times New Roman" w:cs="Times New Roman"/>
          <w:sz w:val="28"/>
          <w:szCs w:val="28"/>
        </w:rPr>
        <w:t>округа</w:t>
      </w:r>
      <w:r w:rsidR="00ED11C8">
        <w:rPr>
          <w:rFonts w:ascii="Times New Roman" w:hAnsi="Times New Roman" w:cs="Times New Roman"/>
          <w:sz w:val="28"/>
          <w:szCs w:val="28"/>
        </w:rPr>
        <w:t xml:space="preserve"> </w:t>
      </w:r>
      <w:r w:rsidRPr="00C83E53">
        <w:rPr>
          <w:rFonts w:ascii="Times New Roman" w:hAnsi="Times New Roman" w:cs="Times New Roman"/>
          <w:sz w:val="28"/>
          <w:szCs w:val="28"/>
        </w:rPr>
        <w:t>о состоянии рынка труда, возможностях трудоустройства, профессионального обучения и получения дополнительного профессионального образования, проводят социологические исследования и опросы населения в сфере занятости.</w:t>
      </w:r>
    </w:p>
    <w:p w14:paraId="542BA265" w14:textId="77777777" w:rsidR="000A75B3" w:rsidRDefault="000A75B3" w:rsidP="000A75B3">
      <w:pPr>
        <w:pStyle w:val="ConsPlusNormal"/>
        <w:ind w:firstLine="540"/>
        <w:jc w:val="both"/>
        <w:rPr>
          <w:rFonts w:ascii="Times New Roman" w:hAnsi="Times New Roman" w:cs="Times New Roman"/>
          <w:sz w:val="28"/>
          <w:szCs w:val="28"/>
        </w:rPr>
      </w:pPr>
      <w:r w:rsidRPr="00D6571F">
        <w:rPr>
          <w:rFonts w:ascii="Times New Roman" w:hAnsi="Times New Roman" w:cs="Times New Roman"/>
          <w:sz w:val="28"/>
          <w:szCs w:val="28"/>
        </w:rPr>
        <w:t>4.6. Содействуют развитию системы профессиональной ориентации.</w:t>
      </w:r>
      <w:r>
        <w:rPr>
          <w:rFonts w:ascii="Times New Roman" w:hAnsi="Times New Roman" w:cs="Times New Roman"/>
          <w:sz w:val="28"/>
          <w:szCs w:val="28"/>
        </w:rPr>
        <w:t xml:space="preserve"> </w:t>
      </w:r>
    </w:p>
    <w:p w14:paraId="031767C8" w14:textId="7E63A6CE" w:rsidR="000A75B3" w:rsidRPr="00D6571F" w:rsidRDefault="00B4006C" w:rsidP="000A75B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4.7</w:t>
      </w:r>
      <w:r w:rsidR="0009783B" w:rsidRPr="00B23F02">
        <w:rPr>
          <w:rFonts w:ascii="Times New Roman" w:hAnsi="Times New Roman" w:cs="Times New Roman"/>
          <w:sz w:val="28"/>
          <w:szCs w:val="28"/>
        </w:rPr>
        <w:t>. Содействуют формированию системы непрерывного профессионального образования и развития карьеры, привлечению и закреплению</w:t>
      </w:r>
      <w:r w:rsidR="000A75B3">
        <w:rPr>
          <w:rFonts w:ascii="Times New Roman" w:hAnsi="Times New Roman" w:cs="Times New Roman"/>
          <w:sz w:val="28"/>
          <w:szCs w:val="28"/>
        </w:rPr>
        <w:t xml:space="preserve"> квалифицированных специалистов, </w:t>
      </w:r>
      <w:r w:rsidR="000A75B3" w:rsidRPr="00D6571F">
        <w:rPr>
          <w:rFonts w:ascii="Times New Roman" w:hAnsi="Times New Roman" w:cs="Times New Roman"/>
          <w:sz w:val="28"/>
          <w:szCs w:val="28"/>
        </w:rPr>
        <w:t>где наблюдается дефицит кадров по отдельным специальностям и профессиям, включая обеспечение выплат компенсационного характера за работу в сельской местности в муниципальных учреждениях.</w:t>
      </w:r>
    </w:p>
    <w:p w14:paraId="33F50B25" w14:textId="77777777" w:rsidR="000A75B3" w:rsidRDefault="000A75B3" w:rsidP="000A75B3">
      <w:pPr>
        <w:pStyle w:val="ConsPlusNormal"/>
        <w:ind w:firstLine="540"/>
        <w:jc w:val="both"/>
      </w:pPr>
      <w:r w:rsidRPr="00D6571F">
        <w:rPr>
          <w:rFonts w:ascii="Times New Roman" w:hAnsi="Times New Roman" w:cs="Times New Roman"/>
          <w:sz w:val="28"/>
          <w:szCs w:val="28"/>
        </w:rPr>
        <w:t>4.8. Проводят с использованием средств массовой информации и современных информационных технологий информационно-пропагандистских кампании, направленные на повышение престижа рабочих профессий.</w:t>
      </w:r>
    </w:p>
    <w:p w14:paraId="22E2A567" w14:textId="235CBBF8" w:rsidR="00B50F8B" w:rsidRDefault="00B50F8B" w:rsidP="00C83E53">
      <w:pPr>
        <w:pStyle w:val="ConsPlusNormal"/>
        <w:ind w:firstLine="540"/>
        <w:jc w:val="both"/>
        <w:rPr>
          <w:rFonts w:ascii="Times New Roman" w:hAnsi="Times New Roman" w:cs="Times New Roman"/>
          <w:sz w:val="28"/>
          <w:szCs w:val="28"/>
        </w:rPr>
      </w:pPr>
      <w:r w:rsidRPr="00B23F02">
        <w:rPr>
          <w:rFonts w:ascii="Times New Roman" w:hAnsi="Times New Roman" w:cs="Times New Roman"/>
          <w:sz w:val="28"/>
          <w:szCs w:val="28"/>
        </w:rPr>
        <w:lastRenderedPageBreak/>
        <w:t>4.</w:t>
      </w:r>
      <w:r w:rsidR="00B4006C">
        <w:rPr>
          <w:rFonts w:ascii="Times New Roman" w:hAnsi="Times New Roman" w:cs="Times New Roman"/>
          <w:sz w:val="28"/>
          <w:szCs w:val="28"/>
        </w:rPr>
        <w:t>9</w:t>
      </w:r>
      <w:r w:rsidRPr="00B23F02">
        <w:rPr>
          <w:rFonts w:ascii="Times New Roman" w:hAnsi="Times New Roman" w:cs="Times New Roman"/>
          <w:sz w:val="28"/>
          <w:szCs w:val="28"/>
        </w:rPr>
        <w:t xml:space="preserve">. </w:t>
      </w:r>
      <w:r w:rsidRPr="00C83E53">
        <w:rPr>
          <w:rFonts w:ascii="Times New Roman" w:hAnsi="Times New Roman" w:cs="Times New Roman"/>
          <w:sz w:val="28"/>
          <w:szCs w:val="28"/>
        </w:rPr>
        <w:t>Участвуют в организации и проведении краевых конкурсов профессионального мастерства, формируют предложения по мероприятиям, способствующим повышению престижа рабочих профессий, в том числе по проведению информационно-пропагандистских кампаний с использованием средств массовой информации и современных информационных технологий.</w:t>
      </w:r>
    </w:p>
    <w:p w14:paraId="6BF033A9" w14:textId="77777777" w:rsidR="00C73728" w:rsidRPr="00C83E53" w:rsidRDefault="00C73728" w:rsidP="00C83E53">
      <w:pPr>
        <w:pStyle w:val="ConsPlusNormal"/>
        <w:ind w:firstLine="540"/>
        <w:jc w:val="both"/>
        <w:rPr>
          <w:rFonts w:ascii="Times New Roman" w:hAnsi="Times New Roman" w:cs="Times New Roman"/>
          <w:sz w:val="28"/>
          <w:szCs w:val="28"/>
        </w:rPr>
      </w:pPr>
    </w:p>
    <w:p w14:paraId="78FAD307" w14:textId="77777777" w:rsidR="00B50F8B" w:rsidRPr="00C73728" w:rsidRDefault="00B50F8B" w:rsidP="00C83E53">
      <w:pPr>
        <w:pStyle w:val="ConsPlusNormal"/>
        <w:ind w:firstLine="540"/>
        <w:jc w:val="both"/>
        <w:rPr>
          <w:rFonts w:ascii="Times New Roman" w:hAnsi="Times New Roman" w:cs="Times New Roman"/>
          <w:b/>
          <w:sz w:val="28"/>
          <w:szCs w:val="28"/>
        </w:rPr>
      </w:pPr>
      <w:r w:rsidRPr="00C73728">
        <w:rPr>
          <w:rFonts w:ascii="Times New Roman" w:hAnsi="Times New Roman" w:cs="Times New Roman"/>
          <w:b/>
          <w:sz w:val="28"/>
          <w:szCs w:val="28"/>
        </w:rPr>
        <w:t>Администрация:</w:t>
      </w:r>
    </w:p>
    <w:p w14:paraId="497E9E77" w14:textId="2666BB1D" w:rsidR="00B50F8B" w:rsidRPr="00C83E53" w:rsidRDefault="00B50F8B" w:rsidP="00C83E53">
      <w:pPr>
        <w:pStyle w:val="ConsPlusNormal"/>
        <w:ind w:firstLine="540"/>
        <w:jc w:val="both"/>
        <w:rPr>
          <w:rFonts w:ascii="Times New Roman" w:hAnsi="Times New Roman" w:cs="Times New Roman"/>
          <w:sz w:val="28"/>
          <w:szCs w:val="28"/>
        </w:rPr>
      </w:pPr>
      <w:r w:rsidRPr="00B23F02">
        <w:rPr>
          <w:rFonts w:ascii="Times New Roman" w:hAnsi="Times New Roman" w:cs="Times New Roman"/>
          <w:sz w:val="28"/>
          <w:szCs w:val="28"/>
        </w:rPr>
        <w:t>4.</w:t>
      </w:r>
      <w:r w:rsidR="00B4006C">
        <w:rPr>
          <w:rFonts w:ascii="Times New Roman" w:hAnsi="Times New Roman" w:cs="Times New Roman"/>
          <w:sz w:val="28"/>
          <w:szCs w:val="28"/>
        </w:rPr>
        <w:t>10</w:t>
      </w:r>
      <w:r w:rsidRPr="00B23F02">
        <w:rPr>
          <w:rFonts w:ascii="Times New Roman" w:hAnsi="Times New Roman" w:cs="Times New Roman"/>
          <w:sz w:val="28"/>
          <w:szCs w:val="28"/>
        </w:rPr>
        <w:t xml:space="preserve">. </w:t>
      </w:r>
      <w:r w:rsidRPr="00C83E53">
        <w:rPr>
          <w:rFonts w:ascii="Times New Roman" w:hAnsi="Times New Roman" w:cs="Times New Roman"/>
          <w:sz w:val="28"/>
          <w:szCs w:val="28"/>
        </w:rPr>
        <w:t>Проводит совместно с работодателями ежегодный мониторинг спроса и предложения рабочей силы на рынке труда на среднесрочную перспективу с учетом реализации национальных проектов (программ), государственных программ Ставропольского края, инвестиционных проектов.</w:t>
      </w:r>
    </w:p>
    <w:p w14:paraId="19921CDD" w14:textId="507732C2" w:rsidR="00B50F8B" w:rsidRPr="00C83E53" w:rsidRDefault="00B50F8B" w:rsidP="00C83E53">
      <w:pPr>
        <w:pStyle w:val="ConsPlusNormal"/>
        <w:ind w:firstLine="540"/>
        <w:jc w:val="both"/>
        <w:rPr>
          <w:rFonts w:ascii="Times New Roman" w:hAnsi="Times New Roman" w:cs="Times New Roman"/>
          <w:sz w:val="28"/>
          <w:szCs w:val="28"/>
        </w:rPr>
      </w:pPr>
      <w:r w:rsidRPr="00B23F02">
        <w:rPr>
          <w:rFonts w:ascii="Times New Roman" w:hAnsi="Times New Roman" w:cs="Times New Roman"/>
          <w:sz w:val="28"/>
          <w:szCs w:val="28"/>
        </w:rPr>
        <w:t>4.</w:t>
      </w:r>
      <w:r w:rsidR="00B4006C">
        <w:rPr>
          <w:rFonts w:ascii="Times New Roman" w:hAnsi="Times New Roman" w:cs="Times New Roman"/>
          <w:sz w:val="28"/>
          <w:szCs w:val="28"/>
        </w:rPr>
        <w:t>11</w:t>
      </w:r>
      <w:r w:rsidRPr="00B23F02">
        <w:rPr>
          <w:rFonts w:ascii="Times New Roman" w:hAnsi="Times New Roman" w:cs="Times New Roman"/>
          <w:sz w:val="28"/>
          <w:szCs w:val="28"/>
        </w:rPr>
        <w:t xml:space="preserve">. </w:t>
      </w:r>
      <w:r w:rsidRPr="00C83E53">
        <w:rPr>
          <w:rFonts w:ascii="Times New Roman" w:hAnsi="Times New Roman" w:cs="Times New Roman"/>
          <w:sz w:val="28"/>
          <w:szCs w:val="28"/>
        </w:rPr>
        <w:t xml:space="preserve">Разрабатывает прогнозы потребности экономики Апанасенковского муниципального </w:t>
      </w:r>
      <w:r w:rsidR="00ED11C8" w:rsidRPr="00B23F02">
        <w:rPr>
          <w:rFonts w:ascii="Times New Roman" w:hAnsi="Times New Roman" w:cs="Times New Roman"/>
          <w:sz w:val="28"/>
          <w:szCs w:val="28"/>
        </w:rPr>
        <w:t>округа</w:t>
      </w:r>
      <w:r w:rsidR="0043059E">
        <w:rPr>
          <w:rFonts w:ascii="Times New Roman" w:hAnsi="Times New Roman" w:cs="Times New Roman"/>
          <w:sz w:val="28"/>
          <w:szCs w:val="28"/>
        </w:rPr>
        <w:t xml:space="preserve"> </w:t>
      </w:r>
      <w:r w:rsidRPr="00C83E53">
        <w:rPr>
          <w:rFonts w:ascii="Times New Roman" w:hAnsi="Times New Roman" w:cs="Times New Roman"/>
          <w:sz w:val="28"/>
          <w:szCs w:val="28"/>
        </w:rPr>
        <w:t>в рабочих и специалистах по укрупненным группам профессий и специальностей, в территориальном разрезе по видам экономической деятельности, уровням профессионального образования и направлениям подготовки (специальностям).</w:t>
      </w:r>
    </w:p>
    <w:p w14:paraId="12EF6049" w14:textId="5B862551" w:rsidR="00DF6A5F" w:rsidRPr="00E929EB" w:rsidRDefault="00B50F8B" w:rsidP="00DF6A5F">
      <w:pPr>
        <w:pStyle w:val="ConsPlusNormal"/>
        <w:ind w:firstLine="540"/>
        <w:jc w:val="both"/>
        <w:rPr>
          <w:rFonts w:ascii="Times New Roman" w:hAnsi="Times New Roman" w:cs="Times New Roman"/>
          <w:sz w:val="28"/>
          <w:szCs w:val="28"/>
        </w:rPr>
      </w:pPr>
      <w:r w:rsidRPr="00B23F02">
        <w:rPr>
          <w:rFonts w:ascii="Times New Roman" w:hAnsi="Times New Roman" w:cs="Times New Roman"/>
          <w:sz w:val="28"/>
          <w:szCs w:val="28"/>
        </w:rPr>
        <w:t>4.</w:t>
      </w:r>
      <w:r w:rsidR="00256D64" w:rsidRPr="00B23F02">
        <w:rPr>
          <w:rFonts w:ascii="Times New Roman" w:hAnsi="Times New Roman" w:cs="Times New Roman"/>
          <w:sz w:val="28"/>
          <w:szCs w:val="28"/>
        </w:rPr>
        <w:t>1</w:t>
      </w:r>
      <w:r w:rsidR="00B4006C">
        <w:rPr>
          <w:rFonts w:ascii="Times New Roman" w:hAnsi="Times New Roman" w:cs="Times New Roman"/>
          <w:sz w:val="28"/>
          <w:szCs w:val="28"/>
        </w:rPr>
        <w:t>2</w:t>
      </w:r>
      <w:r w:rsidRPr="00B23F02">
        <w:rPr>
          <w:rFonts w:ascii="Times New Roman" w:hAnsi="Times New Roman" w:cs="Times New Roman"/>
          <w:sz w:val="28"/>
          <w:szCs w:val="28"/>
        </w:rPr>
        <w:t xml:space="preserve">. </w:t>
      </w:r>
      <w:r w:rsidRPr="00C83E53">
        <w:rPr>
          <w:rFonts w:ascii="Times New Roman" w:hAnsi="Times New Roman" w:cs="Times New Roman"/>
          <w:sz w:val="28"/>
          <w:szCs w:val="28"/>
        </w:rPr>
        <w:t xml:space="preserve">Способствует на конкурсной основе подготовку управленческих кадров в рамках  </w:t>
      </w:r>
      <w:r w:rsidR="00DF6A5F" w:rsidRPr="00D6571F">
        <w:rPr>
          <w:rFonts w:ascii="Times New Roman" w:hAnsi="Times New Roman" w:cs="Times New Roman"/>
          <w:sz w:val="28"/>
          <w:szCs w:val="28"/>
        </w:rPr>
        <w:t>Президентской программы</w:t>
      </w:r>
      <w:r w:rsidR="00DF6A5F" w:rsidRPr="00E929EB">
        <w:rPr>
          <w:rFonts w:ascii="Times New Roman" w:hAnsi="Times New Roman" w:cs="Times New Roman"/>
          <w:sz w:val="28"/>
          <w:szCs w:val="28"/>
        </w:rPr>
        <w:t xml:space="preserve"> </w:t>
      </w:r>
      <w:r w:rsidRPr="00C83E53">
        <w:rPr>
          <w:rFonts w:ascii="Times New Roman" w:hAnsi="Times New Roman" w:cs="Times New Roman"/>
          <w:sz w:val="28"/>
          <w:szCs w:val="28"/>
        </w:rPr>
        <w:t>подготовки управленческих кадров</w:t>
      </w:r>
      <w:r w:rsidR="00DF6A5F">
        <w:rPr>
          <w:rFonts w:ascii="Times New Roman" w:hAnsi="Times New Roman" w:cs="Times New Roman"/>
          <w:sz w:val="28"/>
          <w:szCs w:val="28"/>
        </w:rPr>
        <w:t xml:space="preserve"> </w:t>
      </w:r>
      <w:r w:rsidR="00DF6A5F" w:rsidRPr="00D6571F">
        <w:rPr>
          <w:rFonts w:ascii="Times New Roman" w:hAnsi="Times New Roman" w:cs="Times New Roman"/>
          <w:sz w:val="28"/>
          <w:szCs w:val="28"/>
        </w:rPr>
        <w:t>для организации народного хозяйства Российской Федерации.</w:t>
      </w:r>
    </w:p>
    <w:p w14:paraId="221E66A3" w14:textId="7B7C5B7B" w:rsidR="00B50F8B" w:rsidRPr="00C83E53" w:rsidRDefault="00B50F8B" w:rsidP="00C83E53">
      <w:pPr>
        <w:pStyle w:val="ConsPlusNormal"/>
        <w:ind w:firstLine="540"/>
        <w:jc w:val="both"/>
        <w:rPr>
          <w:rFonts w:ascii="Times New Roman" w:hAnsi="Times New Roman" w:cs="Times New Roman"/>
          <w:sz w:val="28"/>
          <w:szCs w:val="28"/>
        </w:rPr>
      </w:pPr>
      <w:r w:rsidRPr="00B23F02">
        <w:rPr>
          <w:rFonts w:ascii="Times New Roman" w:hAnsi="Times New Roman" w:cs="Times New Roman"/>
          <w:sz w:val="28"/>
          <w:szCs w:val="28"/>
        </w:rPr>
        <w:t>4.1</w:t>
      </w:r>
      <w:r w:rsidR="00B4006C">
        <w:rPr>
          <w:rFonts w:ascii="Times New Roman" w:hAnsi="Times New Roman" w:cs="Times New Roman"/>
          <w:sz w:val="28"/>
          <w:szCs w:val="28"/>
        </w:rPr>
        <w:t>3</w:t>
      </w:r>
      <w:r w:rsidRPr="00B23F02">
        <w:rPr>
          <w:rFonts w:ascii="Times New Roman" w:hAnsi="Times New Roman" w:cs="Times New Roman"/>
          <w:sz w:val="28"/>
          <w:szCs w:val="28"/>
        </w:rPr>
        <w:t xml:space="preserve">. </w:t>
      </w:r>
      <w:r w:rsidRPr="00C83E53">
        <w:rPr>
          <w:rFonts w:ascii="Times New Roman" w:hAnsi="Times New Roman" w:cs="Times New Roman"/>
          <w:sz w:val="28"/>
          <w:szCs w:val="28"/>
        </w:rPr>
        <w:t>Содействует открытию на базе ведущих государственных образовательных организаций Ставропольского края, реализующих образовательные программы среднего профессионального и высшего образования, ресурсных центров по профессиональному обучению и дополнительному профессиональному образованию рабочих кадров и специалистов.</w:t>
      </w:r>
    </w:p>
    <w:p w14:paraId="7ACFC99D" w14:textId="590517C7" w:rsidR="005173D4" w:rsidRPr="00F50427" w:rsidRDefault="00B50F8B" w:rsidP="0009783B">
      <w:pPr>
        <w:pStyle w:val="ConsPlusNormal"/>
        <w:ind w:firstLine="540"/>
        <w:jc w:val="both"/>
        <w:rPr>
          <w:rFonts w:ascii="Times New Roman" w:hAnsi="Times New Roman" w:cs="Times New Roman"/>
          <w:strike/>
          <w:sz w:val="28"/>
          <w:szCs w:val="28"/>
        </w:rPr>
      </w:pPr>
      <w:r w:rsidRPr="00B23F02">
        <w:rPr>
          <w:rFonts w:ascii="Times New Roman" w:hAnsi="Times New Roman" w:cs="Times New Roman"/>
          <w:sz w:val="28"/>
          <w:szCs w:val="28"/>
        </w:rPr>
        <w:t>4.1</w:t>
      </w:r>
      <w:r w:rsidR="00B4006C">
        <w:rPr>
          <w:rFonts w:ascii="Times New Roman" w:hAnsi="Times New Roman" w:cs="Times New Roman"/>
          <w:sz w:val="28"/>
          <w:szCs w:val="28"/>
        </w:rPr>
        <w:t>4</w:t>
      </w:r>
      <w:r w:rsidRPr="00B23F02">
        <w:rPr>
          <w:rFonts w:ascii="Times New Roman" w:hAnsi="Times New Roman" w:cs="Times New Roman"/>
          <w:sz w:val="28"/>
          <w:szCs w:val="28"/>
        </w:rPr>
        <w:t xml:space="preserve">. </w:t>
      </w:r>
      <w:r w:rsidRPr="00C83E53">
        <w:rPr>
          <w:rFonts w:ascii="Times New Roman" w:hAnsi="Times New Roman" w:cs="Times New Roman"/>
          <w:sz w:val="28"/>
          <w:szCs w:val="28"/>
        </w:rPr>
        <w:t xml:space="preserve">Проводит работу по совершенствованию и развитию системы профессионального обучения, дополнительного профессионального образования работников организаций Апанасенковского муниципального </w:t>
      </w:r>
      <w:r w:rsidR="0043059E">
        <w:rPr>
          <w:rFonts w:ascii="Times New Roman" w:hAnsi="Times New Roman" w:cs="Times New Roman"/>
          <w:sz w:val="28"/>
          <w:szCs w:val="28"/>
        </w:rPr>
        <w:t>округа</w:t>
      </w:r>
      <w:r w:rsidR="00B34C70" w:rsidRPr="00D6571F">
        <w:rPr>
          <w:rFonts w:ascii="Times New Roman" w:hAnsi="Times New Roman" w:cs="Times New Roman"/>
          <w:sz w:val="28"/>
          <w:szCs w:val="28"/>
        </w:rPr>
        <w:t xml:space="preserve">, с учетом потребности рынка труда и </w:t>
      </w:r>
      <w:r w:rsidR="00CD353A" w:rsidRPr="00D6571F">
        <w:rPr>
          <w:rFonts w:ascii="Times New Roman" w:hAnsi="Times New Roman" w:cs="Times New Roman"/>
          <w:sz w:val="28"/>
          <w:szCs w:val="28"/>
        </w:rPr>
        <w:t>работодателей.</w:t>
      </w:r>
    </w:p>
    <w:p w14:paraId="2DCC7F0C" w14:textId="1292F83A" w:rsidR="005173D4" w:rsidRPr="0043244F" w:rsidRDefault="005173D4" w:rsidP="005173D4">
      <w:pPr>
        <w:pStyle w:val="ConsPlusNormal"/>
        <w:ind w:firstLine="540"/>
        <w:jc w:val="both"/>
        <w:rPr>
          <w:rFonts w:ascii="Times New Roman" w:hAnsi="Times New Roman" w:cs="Times New Roman"/>
          <w:sz w:val="28"/>
          <w:szCs w:val="28"/>
        </w:rPr>
      </w:pPr>
      <w:r w:rsidRPr="00D6571F">
        <w:rPr>
          <w:rFonts w:ascii="Times New Roman" w:hAnsi="Times New Roman" w:cs="Times New Roman"/>
          <w:sz w:val="28"/>
          <w:szCs w:val="28"/>
        </w:rPr>
        <w:t>4.1</w:t>
      </w:r>
      <w:r w:rsidR="00B4006C" w:rsidRPr="00D6571F">
        <w:rPr>
          <w:rFonts w:ascii="Times New Roman" w:hAnsi="Times New Roman" w:cs="Times New Roman"/>
          <w:sz w:val="28"/>
          <w:szCs w:val="28"/>
        </w:rPr>
        <w:t>5</w:t>
      </w:r>
      <w:r w:rsidRPr="00D6571F">
        <w:rPr>
          <w:rFonts w:ascii="Times New Roman" w:hAnsi="Times New Roman" w:cs="Times New Roman"/>
          <w:sz w:val="28"/>
          <w:szCs w:val="28"/>
        </w:rPr>
        <w:t>. Обеспечивает финансирование гарантий и компенсаций работникам муниципальных учреждений, направляемых в служебные командировки для повышения квалификации и переподготовки.</w:t>
      </w:r>
    </w:p>
    <w:p w14:paraId="53A93EC5" w14:textId="3EDE7BCF" w:rsidR="0009783B" w:rsidRPr="00295405" w:rsidRDefault="00B50F8B" w:rsidP="0009783B">
      <w:pPr>
        <w:pStyle w:val="ConsPlusNormal"/>
        <w:ind w:firstLine="540"/>
        <w:jc w:val="both"/>
        <w:rPr>
          <w:rFonts w:ascii="Times New Roman" w:hAnsi="Times New Roman" w:cs="Times New Roman"/>
          <w:sz w:val="28"/>
          <w:szCs w:val="28"/>
        </w:rPr>
      </w:pPr>
      <w:r w:rsidRPr="00B23F02">
        <w:rPr>
          <w:rFonts w:ascii="Times New Roman" w:hAnsi="Times New Roman" w:cs="Times New Roman"/>
          <w:sz w:val="28"/>
          <w:szCs w:val="28"/>
        </w:rPr>
        <w:t>4.1</w:t>
      </w:r>
      <w:r w:rsidR="00B4006C">
        <w:rPr>
          <w:rFonts w:ascii="Times New Roman" w:hAnsi="Times New Roman" w:cs="Times New Roman"/>
          <w:sz w:val="28"/>
          <w:szCs w:val="28"/>
        </w:rPr>
        <w:t>6</w:t>
      </w:r>
      <w:r w:rsidRPr="00B23F02">
        <w:rPr>
          <w:rFonts w:ascii="Times New Roman" w:hAnsi="Times New Roman" w:cs="Times New Roman"/>
          <w:sz w:val="28"/>
          <w:szCs w:val="28"/>
        </w:rPr>
        <w:t xml:space="preserve">. </w:t>
      </w:r>
      <w:r w:rsidRPr="00C83E53">
        <w:rPr>
          <w:rFonts w:ascii="Times New Roman" w:hAnsi="Times New Roman" w:cs="Times New Roman"/>
          <w:sz w:val="28"/>
          <w:szCs w:val="28"/>
        </w:rPr>
        <w:t xml:space="preserve">Содействует созданию </w:t>
      </w:r>
      <w:r w:rsidR="005173D4" w:rsidRPr="00D6571F">
        <w:rPr>
          <w:rFonts w:ascii="Times New Roman" w:hAnsi="Times New Roman" w:cs="Times New Roman"/>
          <w:sz w:val="28"/>
          <w:szCs w:val="28"/>
        </w:rPr>
        <w:t>достойных</w:t>
      </w:r>
      <w:r w:rsidR="005173D4">
        <w:rPr>
          <w:rFonts w:ascii="Times New Roman" w:hAnsi="Times New Roman" w:cs="Times New Roman"/>
          <w:sz w:val="28"/>
          <w:szCs w:val="28"/>
        </w:rPr>
        <w:t xml:space="preserve"> </w:t>
      </w:r>
      <w:r w:rsidRPr="00C83E53">
        <w:rPr>
          <w:rFonts w:ascii="Times New Roman" w:hAnsi="Times New Roman" w:cs="Times New Roman"/>
          <w:sz w:val="28"/>
          <w:szCs w:val="28"/>
        </w:rPr>
        <w:t xml:space="preserve">новых рабочих мест, в том числе в организациях малого предпринимательства, с учетом приоритетных направлений социально-экономического развития Апанасенковского </w:t>
      </w:r>
      <w:r w:rsidRPr="00B23F02">
        <w:rPr>
          <w:rFonts w:ascii="Times New Roman" w:hAnsi="Times New Roman" w:cs="Times New Roman"/>
          <w:sz w:val="28"/>
          <w:szCs w:val="28"/>
        </w:rPr>
        <w:t xml:space="preserve">муниципального </w:t>
      </w:r>
      <w:r w:rsidR="00ED11C8" w:rsidRPr="00B23F02">
        <w:rPr>
          <w:rFonts w:ascii="Times New Roman" w:hAnsi="Times New Roman" w:cs="Times New Roman"/>
          <w:sz w:val="28"/>
          <w:szCs w:val="28"/>
        </w:rPr>
        <w:t>округа</w:t>
      </w:r>
      <w:r w:rsidRPr="00C83E53">
        <w:rPr>
          <w:rFonts w:ascii="Times New Roman" w:hAnsi="Times New Roman" w:cs="Times New Roman"/>
          <w:sz w:val="28"/>
          <w:szCs w:val="28"/>
        </w:rPr>
        <w:t>.</w:t>
      </w:r>
      <w:r w:rsidR="0009783B">
        <w:rPr>
          <w:rFonts w:ascii="Times New Roman" w:hAnsi="Times New Roman" w:cs="Times New Roman"/>
          <w:sz w:val="28"/>
          <w:szCs w:val="28"/>
        </w:rPr>
        <w:t xml:space="preserve"> </w:t>
      </w:r>
      <w:r w:rsidR="0009783B" w:rsidRPr="00B23F02">
        <w:rPr>
          <w:rFonts w:ascii="Times New Roman" w:hAnsi="Times New Roman" w:cs="Times New Roman"/>
          <w:sz w:val="28"/>
          <w:szCs w:val="28"/>
        </w:rPr>
        <w:t>Проводит мониторинг создания и сохранения рабочих мест в организациях</w:t>
      </w:r>
      <w:r w:rsidR="00A5056A">
        <w:rPr>
          <w:rFonts w:ascii="Times New Roman" w:hAnsi="Times New Roman" w:cs="Times New Roman"/>
          <w:sz w:val="28"/>
          <w:szCs w:val="28"/>
        </w:rPr>
        <w:t>,</w:t>
      </w:r>
      <w:r w:rsidR="00A5056A" w:rsidRPr="00A5056A">
        <w:rPr>
          <w:rFonts w:ascii="Times New Roman" w:hAnsi="Times New Roman" w:cs="Times New Roman"/>
          <w:sz w:val="28"/>
          <w:szCs w:val="28"/>
        </w:rPr>
        <w:t xml:space="preserve"> </w:t>
      </w:r>
      <w:r w:rsidR="00A5056A" w:rsidRPr="00D6571F">
        <w:rPr>
          <w:rFonts w:ascii="Times New Roman" w:hAnsi="Times New Roman" w:cs="Times New Roman"/>
          <w:sz w:val="28"/>
          <w:szCs w:val="28"/>
        </w:rPr>
        <w:t xml:space="preserve">расположенных на территории </w:t>
      </w:r>
      <w:r w:rsidR="00FC0AF0" w:rsidRPr="00D6571F">
        <w:rPr>
          <w:rFonts w:ascii="Times New Roman" w:hAnsi="Times New Roman" w:cs="Times New Roman"/>
          <w:sz w:val="28"/>
          <w:szCs w:val="28"/>
        </w:rPr>
        <w:t>Апанасенковского</w:t>
      </w:r>
      <w:r w:rsidR="00A5056A" w:rsidRPr="00D6571F">
        <w:rPr>
          <w:rFonts w:ascii="Times New Roman" w:hAnsi="Times New Roman" w:cs="Times New Roman"/>
          <w:sz w:val="28"/>
          <w:szCs w:val="28"/>
        </w:rPr>
        <w:t xml:space="preserve"> муниципального округа</w:t>
      </w:r>
      <w:r w:rsidR="0009783B" w:rsidRPr="00B23F02">
        <w:rPr>
          <w:rFonts w:ascii="Times New Roman" w:hAnsi="Times New Roman" w:cs="Times New Roman"/>
          <w:sz w:val="28"/>
          <w:szCs w:val="28"/>
        </w:rPr>
        <w:t xml:space="preserve"> при реализации инвестиционных проектов.</w:t>
      </w:r>
    </w:p>
    <w:p w14:paraId="1ED9DCF1" w14:textId="417F296B" w:rsidR="00B50F8B" w:rsidRPr="00FC0AF0" w:rsidRDefault="00B50F8B" w:rsidP="00C83E53">
      <w:pPr>
        <w:pStyle w:val="ConsPlusNormal"/>
        <w:ind w:firstLine="540"/>
        <w:jc w:val="both"/>
        <w:rPr>
          <w:rFonts w:ascii="Times New Roman" w:hAnsi="Times New Roman" w:cs="Times New Roman"/>
          <w:strike/>
          <w:sz w:val="28"/>
          <w:szCs w:val="28"/>
        </w:rPr>
      </w:pPr>
      <w:r w:rsidRPr="00B23F02">
        <w:rPr>
          <w:rFonts w:ascii="Times New Roman" w:hAnsi="Times New Roman" w:cs="Times New Roman"/>
          <w:sz w:val="28"/>
          <w:szCs w:val="28"/>
        </w:rPr>
        <w:t>4.1</w:t>
      </w:r>
      <w:r w:rsidR="00B4006C">
        <w:rPr>
          <w:rFonts w:ascii="Times New Roman" w:hAnsi="Times New Roman" w:cs="Times New Roman"/>
          <w:sz w:val="28"/>
          <w:szCs w:val="28"/>
        </w:rPr>
        <w:t>7</w:t>
      </w:r>
      <w:r w:rsidRPr="00B23F02">
        <w:rPr>
          <w:rFonts w:ascii="Times New Roman" w:hAnsi="Times New Roman" w:cs="Times New Roman"/>
          <w:sz w:val="28"/>
          <w:szCs w:val="28"/>
        </w:rPr>
        <w:t xml:space="preserve">. </w:t>
      </w:r>
      <w:r w:rsidRPr="00C83E53">
        <w:rPr>
          <w:rFonts w:ascii="Times New Roman" w:hAnsi="Times New Roman" w:cs="Times New Roman"/>
          <w:sz w:val="28"/>
          <w:szCs w:val="28"/>
        </w:rPr>
        <w:t xml:space="preserve">Обеспечивает создание условий для осуществления трудовой деятельности </w:t>
      </w:r>
      <w:r w:rsidR="00FC0AF0" w:rsidRPr="00D6571F">
        <w:rPr>
          <w:rFonts w:ascii="Times New Roman" w:hAnsi="Times New Roman" w:cs="Times New Roman"/>
          <w:sz w:val="28"/>
          <w:szCs w:val="28"/>
        </w:rPr>
        <w:t>родителей</w:t>
      </w:r>
      <w:r w:rsidRPr="00C83E53">
        <w:rPr>
          <w:rFonts w:ascii="Times New Roman" w:hAnsi="Times New Roman" w:cs="Times New Roman"/>
          <w:sz w:val="28"/>
          <w:szCs w:val="28"/>
        </w:rPr>
        <w:t>, имеющих детей</w:t>
      </w:r>
      <w:r w:rsidR="00FC0AF0">
        <w:rPr>
          <w:rFonts w:ascii="Times New Roman" w:hAnsi="Times New Roman" w:cs="Times New Roman"/>
          <w:sz w:val="28"/>
          <w:szCs w:val="28"/>
        </w:rPr>
        <w:t xml:space="preserve"> </w:t>
      </w:r>
      <w:r w:rsidR="00FC0AF0" w:rsidRPr="00D6571F">
        <w:rPr>
          <w:rFonts w:ascii="Times New Roman" w:hAnsi="Times New Roman" w:cs="Times New Roman"/>
          <w:sz w:val="28"/>
          <w:szCs w:val="28"/>
        </w:rPr>
        <w:t>дошкольного возраста</w:t>
      </w:r>
      <w:r w:rsidR="0043059E" w:rsidRPr="00D6571F">
        <w:rPr>
          <w:rFonts w:ascii="Times New Roman" w:hAnsi="Times New Roman" w:cs="Times New Roman"/>
          <w:sz w:val="28"/>
          <w:szCs w:val="28"/>
        </w:rPr>
        <w:t>.</w:t>
      </w:r>
    </w:p>
    <w:p w14:paraId="26FDDE12" w14:textId="63DD75C8" w:rsidR="00B50F8B" w:rsidRPr="00C83E53" w:rsidRDefault="00B50F8B" w:rsidP="00C83E53">
      <w:pPr>
        <w:pStyle w:val="ConsPlusNormal"/>
        <w:ind w:firstLine="540"/>
        <w:jc w:val="both"/>
        <w:rPr>
          <w:rFonts w:ascii="Times New Roman" w:hAnsi="Times New Roman" w:cs="Times New Roman"/>
          <w:sz w:val="28"/>
          <w:szCs w:val="28"/>
        </w:rPr>
      </w:pPr>
      <w:r w:rsidRPr="00B23F02">
        <w:rPr>
          <w:rFonts w:ascii="Times New Roman" w:hAnsi="Times New Roman" w:cs="Times New Roman"/>
          <w:sz w:val="28"/>
          <w:szCs w:val="28"/>
        </w:rPr>
        <w:t>4.1</w:t>
      </w:r>
      <w:r w:rsidR="00B4006C">
        <w:rPr>
          <w:rFonts w:ascii="Times New Roman" w:hAnsi="Times New Roman" w:cs="Times New Roman"/>
          <w:sz w:val="28"/>
          <w:szCs w:val="28"/>
        </w:rPr>
        <w:t>8</w:t>
      </w:r>
      <w:r w:rsidRPr="00B23F02">
        <w:rPr>
          <w:rFonts w:ascii="Times New Roman" w:hAnsi="Times New Roman" w:cs="Times New Roman"/>
          <w:sz w:val="28"/>
          <w:szCs w:val="28"/>
        </w:rPr>
        <w:t xml:space="preserve">. </w:t>
      </w:r>
      <w:r w:rsidRPr="00C83E53">
        <w:rPr>
          <w:rFonts w:ascii="Times New Roman" w:hAnsi="Times New Roman" w:cs="Times New Roman"/>
          <w:sz w:val="28"/>
          <w:szCs w:val="28"/>
        </w:rPr>
        <w:t>Осуществляет поддержку наиболее одаренных учащихся и студентов, обучающимся по программам высшего, среднего, начального профессионального образования, талантливой и творческой молодежи, юных спортсменам, аспирантов и докторов учреждений высшего профессионального образования.</w:t>
      </w:r>
    </w:p>
    <w:p w14:paraId="743D2E2E" w14:textId="1A37573F" w:rsidR="00B50F8B" w:rsidRDefault="00B50F8B" w:rsidP="00C83E53">
      <w:pPr>
        <w:pStyle w:val="ConsPlusNormal"/>
        <w:ind w:firstLine="540"/>
        <w:jc w:val="both"/>
        <w:rPr>
          <w:rFonts w:ascii="Times New Roman" w:hAnsi="Times New Roman" w:cs="Times New Roman"/>
          <w:sz w:val="28"/>
          <w:szCs w:val="28"/>
        </w:rPr>
      </w:pPr>
      <w:r w:rsidRPr="00B23F02">
        <w:rPr>
          <w:rFonts w:ascii="Times New Roman" w:hAnsi="Times New Roman" w:cs="Times New Roman"/>
          <w:sz w:val="28"/>
          <w:szCs w:val="28"/>
        </w:rPr>
        <w:lastRenderedPageBreak/>
        <w:t>4.1</w:t>
      </w:r>
      <w:r w:rsidR="00B4006C">
        <w:rPr>
          <w:rFonts w:ascii="Times New Roman" w:hAnsi="Times New Roman" w:cs="Times New Roman"/>
          <w:sz w:val="28"/>
          <w:szCs w:val="28"/>
        </w:rPr>
        <w:t>9</w:t>
      </w:r>
      <w:r w:rsidRPr="00B23F02">
        <w:rPr>
          <w:rFonts w:ascii="Times New Roman" w:hAnsi="Times New Roman" w:cs="Times New Roman"/>
          <w:sz w:val="28"/>
          <w:szCs w:val="28"/>
        </w:rPr>
        <w:t xml:space="preserve">. </w:t>
      </w:r>
      <w:r w:rsidRPr="00C83E53">
        <w:rPr>
          <w:rFonts w:ascii="Times New Roman" w:hAnsi="Times New Roman" w:cs="Times New Roman"/>
          <w:sz w:val="28"/>
          <w:szCs w:val="28"/>
        </w:rPr>
        <w:t xml:space="preserve">Организует с участием Профсоюзов и Работодателей проведение в Апанасенковском муниципальном </w:t>
      </w:r>
      <w:r w:rsidR="00ED11C8" w:rsidRPr="00B23F02">
        <w:rPr>
          <w:rFonts w:ascii="Times New Roman" w:hAnsi="Times New Roman" w:cs="Times New Roman"/>
          <w:sz w:val="28"/>
          <w:szCs w:val="28"/>
        </w:rPr>
        <w:t>округе</w:t>
      </w:r>
      <w:r w:rsidR="0043059E">
        <w:rPr>
          <w:rFonts w:ascii="Times New Roman" w:hAnsi="Times New Roman" w:cs="Times New Roman"/>
          <w:sz w:val="28"/>
          <w:szCs w:val="28"/>
        </w:rPr>
        <w:t xml:space="preserve"> </w:t>
      </w:r>
      <w:r w:rsidRPr="00C83E53">
        <w:rPr>
          <w:rFonts w:ascii="Times New Roman" w:hAnsi="Times New Roman" w:cs="Times New Roman"/>
          <w:sz w:val="28"/>
          <w:szCs w:val="28"/>
        </w:rPr>
        <w:t>ежегодных конкурсов профессионального мастерства в целях повышения престижа рабочих профессий и содействия повышению квалификации работников.</w:t>
      </w:r>
    </w:p>
    <w:p w14:paraId="6A218C26" w14:textId="77777777" w:rsidR="00C73728" w:rsidRPr="00C83E53" w:rsidRDefault="00C73728" w:rsidP="00C83E53">
      <w:pPr>
        <w:pStyle w:val="ConsPlusNormal"/>
        <w:ind w:firstLine="540"/>
        <w:jc w:val="both"/>
        <w:rPr>
          <w:rFonts w:ascii="Times New Roman" w:hAnsi="Times New Roman" w:cs="Times New Roman"/>
          <w:sz w:val="28"/>
          <w:szCs w:val="28"/>
        </w:rPr>
      </w:pPr>
    </w:p>
    <w:p w14:paraId="240A8E4F" w14:textId="77777777" w:rsidR="00B50F8B" w:rsidRPr="00C73728" w:rsidRDefault="00B50F8B" w:rsidP="00C83E53">
      <w:pPr>
        <w:pStyle w:val="ConsPlusNormal"/>
        <w:ind w:firstLine="540"/>
        <w:jc w:val="both"/>
        <w:rPr>
          <w:rFonts w:ascii="Times New Roman" w:hAnsi="Times New Roman" w:cs="Times New Roman"/>
          <w:b/>
          <w:sz w:val="28"/>
          <w:szCs w:val="28"/>
        </w:rPr>
      </w:pPr>
      <w:r w:rsidRPr="00C73728">
        <w:rPr>
          <w:rFonts w:ascii="Times New Roman" w:hAnsi="Times New Roman" w:cs="Times New Roman"/>
          <w:b/>
          <w:sz w:val="28"/>
          <w:szCs w:val="28"/>
        </w:rPr>
        <w:t>Работодатели:</w:t>
      </w:r>
    </w:p>
    <w:p w14:paraId="440233E2" w14:textId="3BC2AC8E" w:rsidR="00B50F8B" w:rsidRPr="008547E8" w:rsidRDefault="00B4006C" w:rsidP="00C83E53">
      <w:pPr>
        <w:pStyle w:val="ConsPlusNormal"/>
        <w:ind w:firstLine="540"/>
        <w:jc w:val="both"/>
        <w:rPr>
          <w:rFonts w:ascii="Times New Roman" w:hAnsi="Times New Roman" w:cs="Times New Roman"/>
          <w:strike/>
          <w:sz w:val="28"/>
          <w:szCs w:val="28"/>
        </w:rPr>
      </w:pPr>
      <w:r>
        <w:rPr>
          <w:rFonts w:ascii="Times New Roman" w:hAnsi="Times New Roman" w:cs="Times New Roman"/>
          <w:sz w:val="28"/>
          <w:szCs w:val="28"/>
        </w:rPr>
        <w:t>4.20</w:t>
      </w:r>
      <w:r w:rsidR="00B50F8B" w:rsidRPr="00B23F02">
        <w:rPr>
          <w:rFonts w:ascii="Times New Roman" w:hAnsi="Times New Roman" w:cs="Times New Roman"/>
          <w:sz w:val="28"/>
          <w:szCs w:val="28"/>
        </w:rPr>
        <w:t xml:space="preserve">. </w:t>
      </w:r>
      <w:r w:rsidR="00B50F8B" w:rsidRPr="00C83E53">
        <w:rPr>
          <w:rFonts w:ascii="Times New Roman" w:hAnsi="Times New Roman" w:cs="Times New Roman"/>
          <w:sz w:val="28"/>
          <w:szCs w:val="28"/>
        </w:rPr>
        <w:t xml:space="preserve">Ежегодно разрабатывают текущий и среднесрочный прогноз потребности организаций в рабочих и специалистах и направляют предложения о потребности в кадрах в управление труда и социальной защиты населения администрации Апанасенковского муниципального </w:t>
      </w:r>
      <w:r w:rsidR="00ED11C8" w:rsidRPr="00B23F02">
        <w:rPr>
          <w:rFonts w:ascii="Times New Roman" w:hAnsi="Times New Roman" w:cs="Times New Roman"/>
          <w:sz w:val="28"/>
          <w:szCs w:val="28"/>
        </w:rPr>
        <w:t>округа</w:t>
      </w:r>
      <w:r w:rsidR="0043059E">
        <w:rPr>
          <w:rFonts w:ascii="Times New Roman" w:hAnsi="Times New Roman" w:cs="Times New Roman"/>
          <w:sz w:val="28"/>
          <w:szCs w:val="28"/>
        </w:rPr>
        <w:t>.</w:t>
      </w:r>
    </w:p>
    <w:p w14:paraId="238D2E02" w14:textId="3608DC90" w:rsidR="00B50F8B" w:rsidRDefault="00B4006C" w:rsidP="00C83E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4.21</w:t>
      </w:r>
      <w:r w:rsidR="00B50F8B" w:rsidRPr="00B23F02">
        <w:rPr>
          <w:rFonts w:ascii="Times New Roman" w:hAnsi="Times New Roman" w:cs="Times New Roman"/>
          <w:sz w:val="28"/>
          <w:szCs w:val="28"/>
        </w:rPr>
        <w:t>.</w:t>
      </w:r>
      <w:r w:rsidR="00B50F8B" w:rsidRPr="00C83E53">
        <w:rPr>
          <w:rFonts w:ascii="Times New Roman" w:hAnsi="Times New Roman" w:cs="Times New Roman"/>
          <w:sz w:val="28"/>
          <w:szCs w:val="28"/>
        </w:rPr>
        <w:t xml:space="preserve"> Участвуют в создании и развитии системы профессиональных квалификаций, формировании системы независимой оценки квалификации работника, разработке и экспертизе проектов профессиональных стандартов.</w:t>
      </w:r>
    </w:p>
    <w:p w14:paraId="69451D5A" w14:textId="242746EA" w:rsidR="00972D41" w:rsidRDefault="00B4006C" w:rsidP="00972D41">
      <w:pPr>
        <w:pStyle w:val="ConsPlusNormal"/>
        <w:ind w:firstLine="540"/>
        <w:jc w:val="both"/>
      </w:pPr>
      <w:r>
        <w:rPr>
          <w:rFonts w:ascii="Times New Roman" w:hAnsi="Times New Roman" w:cs="Times New Roman"/>
          <w:sz w:val="28"/>
          <w:szCs w:val="28"/>
        </w:rPr>
        <w:t>4.22</w:t>
      </w:r>
      <w:r w:rsidR="00972D41">
        <w:rPr>
          <w:rFonts w:ascii="Times New Roman" w:hAnsi="Times New Roman" w:cs="Times New Roman"/>
          <w:sz w:val="28"/>
          <w:szCs w:val="28"/>
        </w:rPr>
        <w:t>.</w:t>
      </w:r>
      <w:r w:rsidR="00972D41">
        <w:t xml:space="preserve"> </w:t>
      </w:r>
      <w:r w:rsidR="00972D41" w:rsidRPr="00D6571F">
        <w:rPr>
          <w:rFonts w:ascii="Times New Roman" w:hAnsi="Times New Roman" w:cs="Times New Roman"/>
          <w:sz w:val="28"/>
          <w:szCs w:val="28"/>
        </w:rPr>
        <w:t>Популяризируют практику заключения целевых договоров учащихся профессиональных образовательных организаций в целях получения навыков, удовлетворяющих запросу работодателя, и последующего трудоустройства.</w:t>
      </w:r>
    </w:p>
    <w:p w14:paraId="7A2AD272" w14:textId="31CB04C4" w:rsidR="00B50F8B" w:rsidRPr="00C83E53" w:rsidRDefault="00B4006C" w:rsidP="00C83E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4.23</w:t>
      </w:r>
      <w:r w:rsidR="00B50F8B" w:rsidRPr="00C83E53">
        <w:rPr>
          <w:rFonts w:ascii="Times New Roman" w:hAnsi="Times New Roman" w:cs="Times New Roman"/>
          <w:sz w:val="28"/>
          <w:szCs w:val="28"/>
        </w:rPr>
        <w:t xml:space="preserve">. Организуют </w:t>
      </w:r>
      <w:r w:rsidR="008547E8" w:rsidRPr="00D6571F">
        <w:rPr>
          <w:rFonts w:ascii="Times New Roman" w:hAnsi="Times New Roman" w:cs="Times New Roman"/>
          <w:sz w:val="28"/>
          <w:szCs w:val="28"/>
        </w:rPr>
        <w:t>за счет средств организации</w:t>
      </w:r>
      <w:r w:rsidR="008547E8">
        <w:rPr>
          <w:rFonts w:ascii="Times New Roman" w:hAnsi="Times New Roman" w:cs="Times New Roman"/>
          <w:sz w:val="28"/>
          <w:szCs w:val="28"/>
        </w:rPr>
        <w:t xml:space="preserve"> </w:t>
      </w:r>
      <w:r w:rsidR="00B50F8B" w:rsidRPr="00C83E53">
        <w:rPr>
          <w:rFonts w:ascii="Times New Roman" w:hAnsi="Times New Roman" w:cs="Times New Roman"/>
          <w:sz w:val="28"/>
          <w:szCs w:val="28"/>
        </w:rPr>
        <w:t xml:space="preserve">внутрифирменное обучение персонала, повышают квалификацию работников организаций Апанасенковского муниципального </w:t>
      </w:r>
      <w:r w:rsidR="00ED11C8" w:rsidRPr="00B23F02">
        <w:rPr>
          <w:rFonts w:ascii="Times New Roman" w:hAnsi="Times New Roman" w:cs="Times New Roman"/>
          <w:sz w:val="28"/>
          <w:szCs w:val="28"/>
        </w:rPr>
        <w:t>округа</w:t>
      </w:r>
      <w:r w:rsidR="00B50F8B" w:rsidRPr="00C83E53">
        <w:rPr>
          <w:rFonts w:ascii="Times New Roman" w:hAnsi="Times New Roman" w:cs="Times New Roman"/>
          <w:sz w:val="28"/>
          <w:szCs w:val="28"/>
        </w:rPr>
        <w:t xml:space="preserve"> путем освоения ими новых и смежных профессий, обеспечивают сохранение и рациональное использование профессионального потенциала работников, повышение их конкурентоспособности на рынке труда.</w:t>
      </w:r>
    </w:p>
    <w:p w14:paraId="57D869CE" w14:textId="0BE3845D" w:rsidR="00B50F8B" w:rsidRPr="00C83E53" w:rsidRDefault="00B4006C" w:rsidP="00C83E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4.24</w:t>
      </w:r>
      <w:r w:rsidR="00B50F8B" w:rsidRPr="00C83E53">
        <w:rPr>
          <w:rFonts w:ascii="Times New Roman" w:hAnsi="Times New Roman" w:cs="Times New Roman"/>
          <w:sz w:val="28"/>
          <w:szCs w:val="28"/>
        </w:rPr>
        <w:t xml:space="preserve">. С участием </w:t>
      </w:r>
      <w:r w:rsidR="00972D41" w:rsidRPr="00D6571F">
        <w:rPr>
          <w:rFonts w:ascii="Times New Roman" w:hAnsi="Times New Roman" w:cs="Times New Roman"/>
          <w:sz w:val="28"/>
          <w:szCs w:val="28"/>
        </w:rPr>
        <w:t>профсоюзов (</w:t>
      </w:r>
      <w:r w:rsidR="00972D41" w:rsidRPr="0043244F">
        <w:rPr>
          <w:rFonts w:ascii="Times New Roman" w:hAnsi="Times New Roman" w:cs="Times New Roman"/>
          <w:sz w:val="28"/>
          <w:szCs w:val="28"/>
        </w:rPr>
        <w:t>представительных органов работников</w:t>
      </w:r>
      <w:r w:rsidR="00972D41" w:rsidRPr="00D6571F">
        <w:rPr>
          <w:rFonts w:ascii="Times New Roman" w:hAnsi="Times New Roman" w:cs="Times New Roman"/>
          <w:sz w:val="28"/>
          <w:szCs w:val="28"/>
        </w:rPr>
        <w:t>)</w:t>
      </w:r>
      <w:r w:rsidR="00972D41" w:rsidRPr="0043244F">
        <w:rPr>
          <w:rFonts w:ascii="Times New Roman" w:hAnsi="Times New Roman" w:cs="Times New Roman"/>
          <w:sz w:val="28"/>
          <w:szCs w:val="28"/>
        </w:rPr>
        <w:t xml:space="preserve"> </w:t>
      </w:r>
      <w:r w:rsidR="00B50F8B" w:rsidRPr="00C83E53">
        <w:rPr>
          <w:rFonts w:ascii="Times New Roman" w:hAnsi="Times New Roman" w:cs="Times New Roman"/>
          <w:sz w:val="28"/>
          <w:szCs w:val="28"/>
        </w:rPr>
        <w:t xml:space="preserve">разрабатывают планы-графики (программы) мероприятий по поэтапному переходу на профессиональные стандарты, включающие подготовку работников (профессиональное образование и профессиональное обучение), получение ими дополнительного профессионального образования, программы мероприятий для работников </w:t>
      </w:r>
      <w:proofErr w:type="spellStart"/>
      <w:r w:rsidR="00B50F8B" w:rsidRPr="00C83E53">
        <w:rPr>
          <w:rFonts w:ascii="Times New Roman" w:hAnsi="Times New Roman" w:cs="Times New Roman"/>
          <w:sz w:val="28"/>
          <w:szCs w:val="28"/>
        </w:rPr>
        <w:t>предпенсионного</w:t>
      </w:r>
      <w:proofErr w:type="spellEnd"/>
      <w:r w:rsidR="00B50F8B" w:rsidRPr="00C83E53">
        <w:rPr>
          <w:rFonts w:ascii="Times New Roman" w:hAnsi="Times New Roman" w:cs="Times New Roman"/>
          <w:sz w:val="28"/>
          <w:szCs w:val="28"/>
        </w:rPr>
        <w:t xml:space="preserve"> возраста, а также прохождение независимой оценки квалификации за счет собственных средств.</w:t>
      </w:r>
    </w:p>
    <w:p w14:paraId="245FF08F" w14:textId="005C6ABD" w:rsidR="00B23F02" w:rsidRDefault="00B50F8B" w:rsidP="00C83E53">
      <w:pPr>
        <w:pStyle w:val="ConsPlusNormal"/>
        <w:ind w:firstLine="540"/>
        <w:jc w:val="both"/>
        <w:rPr>
          <w:rFonts w:ascii="Times New Roman" w:hAnsi="Times New Roman" w:cs="Times New Roman"/>
          <w:sz w:val="28"/>
          <w:szCs w:val="28"/>
        </w:rPr>
      </w:pPr>
      <w:r w:rsidRPr="00C83E53">
        <w:rPr>
          <w:rFonts w:ascii="Times New Roman" w:hAnsi="Times New Roman" w:cs="Times New Roman"/>
          <w:sz w:val="28"/>
          <w:szCs w:val="28"/>
        </w:rPr>
        <w:t>4.</w:t>
      </w:r>
      <w:r w:rsidR="00B4006C">
        <w:rPr>
          <w:rFonts w:ascii="Times New Roman" w:hAnsi="Times New Roman" w:cs="Times New Roman"/>
          <w:sz w:val="28"/>
          <w:szCs w:val="28"/>
        </w:rPr>
        <w:t>25</w:t>
      </w:r>
      <w:r w:rsidRPr="00C83E53">
        <w:rPr>
          <w:rFonts w:ascii="Times New Roman" w:hAnsi="Times New Roman" w:cs="Times New Roman"/>
          <w:sz w:val="28"/>
          <w:szCs w:val="28"/>
        </w:rPr>
        <w:t xml:space="preserve">. Планируют и реализуют мероприятия по адаптации вновь принятых работников в организациях Апанасенковского муниципального </w:t>
      </w:r>
      <w:r w:rsidR="00ED11C8" w:rsidRPr="00B23F02">
        <w:rPr>
          <w:rFonts w:ascii="Times New Roman" w:hAnsi="Times New Roman" w:cs="Times New Roman"/>
          <w:sz w:val="28"/>
          <w:szCs w:val="28"/>
        </w:rPr>
        <w:t>округа</w:t>
      </w:r>
      <w:r w:rsidRPr="00C83E53">
        <w:rPr>
          <w:rFonts w:ascii="Times New Roman" w:hAnsi="Times New Roman" w:cs="Times New Roman"/>
          <w:sz w:val="28"/>
          <w:szCs w:val="28"/>
        </w:rPr>
        <w:t xml:space="preserve">. </w:t>
      </w:r>
    </w:p>
    <w:p w14:paraId="0F9C66EF" w14:textId="097FB1EB" w:rsidR="00B50F8B" w:rsidRPr="00C83E53" w:rsidRDefault="00B4006C" w:rsidP="00C83E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4.26</w:t>
      </w:r>
      <w:r w:rsidR="00B50F8B" w:rsidRPr="00C83E53">
        <w:rPr>
          <w:rFonts w:ascii="Times New Roman" w:hAnsi="Times New Roman" w:cs="Times New Roman"/>
          <w:sz w:val="28"/>
          <w:szCs w:val="28"/>
        </w:rPr>
        <w:t>. По окончании профессионального обучения на производстве организуют присвоение работникам квалификаци</w:t>
      </w:r>
      <w:r w:rsidR="00972D41">
        <w:rPr>
          <w:rFonts w:ascii="Times New Roman" w:hAnsi="Times New Roman" w:cs="Times New Roman"/>
          <w:sz w:val="28"/>
          <w:szCs w:val="28"/>
        </w:rPr>
        <w:t>ю</w:t>
      </w:r>
      <w:r w:rsidR="00B50F8B" w:rsidRPr="00C83E53">
        <w:rPr>
          <w:rFonts w:ascii="Times New Roman" w:hAnsi="Times New Roman" w:cs="Times New Roman"/>
          <w:sz w:val="28"/>
          <w:szCs w:val="28"/>
        </w:rPr>
        <w:t xml:space="preserve"> (разряд</w:t>
      </w:r>
      <w:r w:rsidR="00972D41">
        <w:rPr>
          <w:rFonts w:ascii="Times New Roman" w:hAnsi="Times New Roman" w:cs="Times New Roman"/>
          <w:sz w:val="28"/>
          <w:szCs w:val="28"/>
        </w:rPr>
        <w:t>, класс</w:t>
      </w:r>
      <w:r w:rsidR="00B50F8B" w:rsidRPr="00C83E53">
        <w:rPr>
          <w:rFonts w:ascii="Times New Roman" w:hAnsi="Times New Roman" w:cs="Times New Roman"/>
          <w:sz w:val="28"/>
          <w:szCs w:val="28"/>
        </w:rPr>
        <w:t>, категори</w:t>
      </w:r>
      <w:r w:rsidR="00972D41">
        <w:rPr>
          <w:rFonts w:ascii="Times New Roman" w:hAnsi="Times New Roman" w:cs="Times New Roman"/>
          <w:sz w:val="28"/>
          <w:szCs w:val="28"/>
        </w:rPr>
        <w:t>ю</w:t>
      </w:r>
      <w:r w:rsidR="00B50F8B" w:rsidRPr="00C83E53">
        <w:rPr>
          <w:rFonts w:ascii="Times New Roman" w:hAnsi="Times New Roman" w:cs="Times New Roman"/>
          <w:sz w:val="28"/>
          <w:szCs w:val="28"/>
        </w:rPr>
        <w:t xml:space="preserve"> и т.д.) по профессии согласно Единому тарифно-квалификационному справочнику работ и профессий рабочих или профессиональным стандартам и предоставляют работу в соответствии с полученной квалификацией (разрядом, классом, категорией и т.д.).</w:t>
      </w:r>
    </w:p>
    <w:p w14:paraId="7E258F26" w14:textId="1345ECAC" w:rsidR="00B50F8B" w:rsidRPr="00C83E53" w:rsidRDefault="00B4006C" w:rsidP="00C83E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4.27</w:t>
      </w:r>
      <w:r w:rsidR="00B50F8B" w:rsidRPr="00C83E53">
        <w:rPr>
          <w:rFonts w:ascii="Times New Roman" w:hAnsi="Times New Roman" w:cs="Times New Roman"/>
          <w:sz w:val="28"/>
          <w:szCs w:val="28"/>
        </w:rPr>
        <w:t>. Гарантируют работникам, совмещающим работу с обучением на производстве или обучающимся в интересах организации в организациях, осуществляющих образовательную деятельность, без отрыва от производства, создание необходимых условий, сохранение средней заработной платы на весь период обучения.</w:t>
      </w:r>
    </w:p>
    <w:p w14:paraId="01F1AB15" w14:textId="0304B2E3" w:rsidR="00B50F8B" w:rsidRPr="00C83E53" w:rsidRDefault="00B50F8B" w:rsidP="00C83E53">
      <w:pPr>
        <w:pStyle w:val="ConsPlusNormal"/>
        <w:ind w:firstLine="540"/>
        <w:jc w:val="both"/>
        <w:rPr>
          <w:rFonts w:ascii="Times New Roman" w:hAnsi="Times New Roman" w:cs="Times New Roman"/>
          <w:sz w:val="28"/>
          <w:szCs w:val="28"/>
        </w:rPr>
      </w:pPr>
      <w:r w:rsidRPr="00C83E53">
        <w:rPr>
          <w:rFonts w:ascii="Times New Roman" w:hAnsi="Times New Roman" w:cs="Times New Roman"/>
          <w:sz w:val="28"/>
          <w:szCs w:val="28"/>
        </w:rPr>
        <w:t>4.2</w:t>
      </w:r>
      <w:r w:rsidR="00B4006C">
        <w:rPr>
          <w:rFonts w:ascii="Times New Roman" w:hAnsi="Times New Roman" w:cs="Times New Roman"/>
          <w:sz w:val="28"/>
          <w:szCs w:val="28"/>
        </w:rPr>
        <w:t>8</w:t>
      </w:r>
      <w:r w:rsidR="00972D41">
        <w:rPr>
          <w:rFonts w:ascii="Times New Roman" w:hAnsi="Times New Roman" w:cs="Times New Roman"/>
          <w:sz w:val="28"/>
          <w:szCs w:val="28"/>
        </w:rPr>
        <w:t>. При повышении квалификационного</w:t>
      </w:r>
      <w:r w:rsidRPr="00C83E53">
        <w:rPr>
          <w:rFonts w:ascii="Times New Roman" w:hAnsi="Times New Roman" w:cs="Times New Roman"/>
          <w:sz w:val="28"/>
          <w:szCs w:val="28"/>
        </w:rPr>
        <w:t xml:space="preserve"> разряд</w:t>
      </w:r>
      <w:r w:rsidR="00972D41">
        <w:rPr>
          <w:rFonts w:ascii="Times New Roman" w:hAnsi="Times New Roman" w:cs="Times New Roman"/>
          <w:sz w:val="28"/>
          <w:szCs w:val="28"/>
        </w:rPr>
        <w:t>а</w:t>
      </w:r>
      <w:r w:rsidRPr="00C83E53">
        <w:rPr>
          <w:rFonts w:ascii="Times New Roman" w:hAnsi="Times New Roman" w:cs="Times New Roman"/>
          <w:sz w:val="28"/>
          <w:szCs w:val="28"/>
        </w:rPr>
        <w:t xml:space="preserve"> или при повышении в должности учитывают успешное прохождение работниками профессионального обучения на производстве, общеобразовательную и </w:t>
      </w:r>
      <w:r w:rsidRPr="00C83E53">
        <w:rPr>
          <w:rFonts w:ascii="Times New Roman" w:hAnsi="Times New Roman" w:cs="Times New Roman"/>
          <w:sz w:val="28"/>
          <w:szCs w:val="28"/>
        </w:rPr>
        <w:lastRenderedPageBreak/>
        <w:t>профессиональную подготовку, а также получение ими высшего или среднего профессионального образования.</w:t>
      </w:r>
    </w:p>
    <w:p w14:paraId="2F3CE4ED" w14:textId="16C8EB6C" w:rsidR="00B50F8B" w:rsidRPr="00C83E53" w:rsidRDefault="00B4006C" w:rsidP="00C83E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4.29</w:t>
      </w:r>
      <w:r w:rsidR="00B50F8B" w:rsidRPr="00C83E53">
        <w:rPr>
          <w:rFonts w:ascii="Times New Roman" w:hAnsi="Times New Roman" w:cs="Times New Roman"/>
          <w:sz w:val="28"/>
          <w:szCs w:val="28"/>
        </w:rPr>
        <w:t xml:space="preserve">. В случаях массового высвобождения </w:t>
      </w:r>
      <w:r w:rsidR="00972D41" w:rsidRPr="00D6571F">
        <w:rPr>
          <w:rFonts w:ascii="Times New Roman" w:hAnsi="Times New Roman" w:cs="Times New Roman"/>
          <w:sz w:val="28"/>
          <w:szCs w:val="28"/>
        </w:rPr>
        <w:t>работников</w:t>
      </w:r>
      <w:r w:rsidR="00972D41" w:rsidRPr="00C83E53">
        <w:rPr>
          <w:rFonts w:ascii="Times New Roman" w:hAnsi="Times New Roman" w:cs="Times New Roman"/>
          <w:sz w:val="28"/>
          <w:szCs w:val="28"/>
        </w:rPr>
        <w:t xml:space="preserve"> </w:t>
      </w:r>
      <w:r w:rsidR="00B50F8B" w:rsidRPr="00C83E53">
        <w:rPr>
          <w:rFonts w:ascii="Times New Roman" w:hAnsi="Times New Roman" w:cs="Times New Roman"/>
          <w:sz w:val="28"/>
          <w:szCs w:val="28"/>
        </w:rPr>
        <w:t>или ликвидации организации проводят за счет собственных средств опережающее профессиональное обучение и дополнительное профессиональное образование высвобождаемых работников до расторжения с ними трудовых договоров с учетом динамичности рынка труда и спроса на рабочую силу.</w:t>
      </w:r>
    </w:p>
    <w:p w14:paraId="4E271697" w14:textId="68D4679C" w:rsidR="00B50F8B" w:rsidRPr="00C83E53" w:rsidRDefault="00B4006C" w:rsidP="00C83E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4.30</w:t>
      </w:r>
      <w:r w:rsidR="00B50F8B" w:rsidRPr="00C83E53">
        <w:rPr>
          <w:rFonts w:ascii="Times New Roman" w:hAnsi="Times New Roman" w:cs="Times New Roman"/>
          <w:sz w:val="28"/>
          <w:szCs w:val="28"/>
        </w:rPr>
        <w:t>. Предусматривают финансовые средства на профессиональное обучение и дополнительное профессиональное образование персонала не менее 20% среднесписочной численности работников организации в год.</w:t>
      </w:r>
    </w:p>
    <w:p w14:paraId="4C9A7C11" w14:textId="25C9EFCA" w:rsidR="00B50F8B" w:rsidRPr="00C83E53" w:rsidRDefault="00B4006C" w:rsidP="00C83E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4.31</w:t>
      </w:r>
      <w:r w:rsidR="00B50F8B" w:rsidRPr="00C83E53">
        <w:rPr>
          <w:rFonts w:ascii="Times New Roman" w:hAnsi="Times New Roman" w:cs="Times New Roman"/>
          <w:sz w:val="28"/>
          <w:szCs w:val="28"/>
        </w:rPr>
        <w:t>. Предусматривают систему мотивации труда работников в целях их профессионального развития.</w:t>
      </w:r>
    </w:p>
    <w:p w14:paraId="5D967084" w14:textId="31024472" w:rsidR="00B50F8B" w:rsidRPr="00C83E53" w:rsidRDefault="00B4006C" w:rsidP="00C83E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4.32</w:t>
      </w:r>
      <w:r w:rsidR="00B50F8B" w:rsidRPr="00C83E53">
        <w:rPr>
          <w:rFonts w:ascii="Times New Roman" w:hAnsi="Times New Roman" w:cs="Times New Roman"/>
          <w:sz w:val="28"/>
          <w:szCs w:val="28"/>
        </w:rPr>
        <w:t xml:space="preserve">. Формируют резерв управленческих кадров в организациях Апанасенковского </w:t>
      </w:r>
      <w:r w:rsidR="00B50F8B" w:rsidRPr="00B23F02">
        <w:rPr>
          <w:rFonts w:ascii="Times New Roman" w:hAnsi="Times New Roman" w:cs="Times New Roman"/>
          <w:sz w:val="28"/>
          <w:szCs w:val="28"/>
        </w:rPr>
        <w:t xml:space="preserve">муниципального </w:t>
      </w:r>
      <w:r w:rsidR="00ED11C8" w:rsidRPr="00B23F02">
        <w:rPr>
          <w:rFonts w:ascii="Times New Roman" w:hAnsi="Times New Roman" w:cs="Times New Roman"/>
          <w:sz w:val="28"/>
          <w:szCs w:val="28"/>
        </w:rPr>
        <w:t>округа</w:t>
      </w:r>
      <w:r w:rsidR="00B50F8B" w:rsidRPr="00C83E53">
        <w:rPr>
          <w:rFonts w:ascii="Times New Roman" w:hAnsi="Times New Roman" w:cs="Times New Roman"/>
          <w:sz w:val="28"/>
          <w:szCs w:val="28"/>
        </w:rPr>
        <w:t>.</w:t>
      </w:r>
    </w:p>
    <w:p w14:paraId="6F6757B5" w14:textId="7A25E401" w:rsidR="00B50F8B" w:rsidRPr="00C83E53" w:rsidRDefault="00B50F8B" w:rsidP="00C83E53">
      <w:pPr>
        <w:pStyle w:val="ConsPlusNormal"/>
        <w:ind w:firstLine="540"/>
        <w:jc w:val="both"/>
        <w:rPr>
          <w:rFonts w:ascii="Times New Roman" w:hAnsi="Times New Roman" w:cs="Times New Roman"/>
          <w:sz w:val="28"/>
          <w:szCs w:val="28"/>
        </w:rPr>
      </w:pPr>
      <w:r w:rsidRPr="00B23F02">
        <w:rPr>
          <w:rFonts w:ascii="Times New Roman" w:hAnsi="Times New Roman" w:cs="Times New Roman"/>
          <w:sz w:val="28"/>
          <w:szCs w:val="28"/>
        </w:rPr>
        <w:t>4.</w:t>
      </w:r>
      <w:r w:rsidR="00B4006C">
        <w:rPr>
          <w:rFonts w:ascii="Times New Roman" w:hAnsi="Times New Roman" w:cs="Times New Roman"/>
          <w:sz w:val="28"/>
          <w:szCs w:val="28"/>
        </w:rPr>
        <w:t>33</w:t>
      </w:r>
      <w:r w:rsidRPr="00B23F02">
        <w:rPr>
          <w:rFonts w:ascii="Times New Roman" w:hAnsi="Times New Roman" w:cs="Times New Roman"/>
          <w:sz w:val="28"/>
          <w:szCs w:val="28"/>
        </w:rPr>
        <w:t xml:space="preserve">. </w:t>
      </w:r>
      <w:r w:rsidRPr="00C83E53">
        <w:rPr>
          <w:rFonts w:ascii="Times New Roman" w:hAnsi="Times New Roman" w:cs="Times New Roman"/>
          <w:sz w:val="28"/>
          <w:szCs w:val="28"/>
        </w:rPr>
        <w:t>Планируют охват внутрипроизводственным (с периодичностью не более 5 лет) обучением 80% работников крупных и средних организаций, а также опережающим профессиональным обучением 40 - 50% работников, подлежащих высвобождению.</w:t>
      </w:r>
    </w:p>
    <w:p w14:paraId="6A9CC033" w14:textId="610B8E20" w:rsidR="00B50F8B" w:rsidRPr="00C83E53" w:rsidRDefault="00B50F8B" w:rsidP="00C83E53">
      <w:pPr>
        <w:pStyle w:val="ConsPlusNormal"/>
        <w:ind w:firstLine="540"/>
        <w:jc w:val="both"/>
        <w:rPr>
          <w:rFonts w:ascii="Times New Roman" w:hAnsi="Times New Roman" w:cs="Times New Roman"/>
          <w:sz w:val="28"/>
          <w:szCs w:val="28"/>
        </w:rPr>
      </w:pPr>
      <w:r w:rsidRPr="00B23F02">
        <w:rPr>
          <w:rFonts w:ascii="Times New Roman" w:hAnsi="Times New Roman" w:cs="Times New Roman"/>
          <w:sz w:val="28"/>
          <w:szCs w:val="28"/>
        </w:rPr>
        <w:t>4.3</w:t>
      </w:r>
      <w:r w:rsidR="00B4006C">
        <w:rPr>
          <w:rFonts w:ascii="Times New Roman" w:hAnsi="Times New Roman" w:cs="Times New Roman"/>
          <w:sz w:val="28"/>
          <w:szCs w:val="28"/>
        </w:rPr>
        <w:t>4</w:t>
      </w:r>
      <w:r w:rsidRPr="00B23F02">
        <w:rPr>
          <w:rFonts w:ascii="Times New Roman" w:hAnsi="Times New Roman" w:cs="Times New Roman"/>
          <w:sz w:val="28"/>
          <w:szCs w:val="28"/>
        </w:rPr>
        <w:t xml:space="preserve">. </w:t>
      </w:r>
      <w:r w:rsidRPr="00C83E53">
        <w:rPr>
          <w:rFonts w:ascii="Times New Roman" w:hAnsi="Times New Roman" w:cs="Times New Roman"/>
          <w:sz w:val="28"/>
          <w:szCs w:val="28"/>
        </w:rPr>
        <w:t>В рамках договоров, заключаемых с профессиональными образовательными организациями:</w:t>
      </w:r>
    </w:p>
    <w:p w14:paraId="1A8651B3" w14:textId="77777777" w:rsidR="00B50F8B" w:rsidRPr="00C83E53" w:rsidRDefault="00B50F8B" w:rsidP="00C83E53">
      <w:pPr>
        <w:pStyle w:val="ConsPlusNormal"/>
        <w:ind w:firstLine="540"/>
        <w:jc w:val="both"/>
        <w:rPr>
          <w:rFonts w:ascii="Times New Roman" w:hAnsi="Times New Roman" w:cs="Times New Roman"/>
          <w:sz w:val="28"/>
          <w:szCs w:val="28"/>
        </w:rPr>
      </w:pPr>
      <w:r w:rsidRPr="00C83E53">
        <w:rPr>
          <w:rFonts w:ascii="Times New Roman" w:hAnsi="Times New Roman" w:cs="Times New Roman"/>
          <w:sz w:val="28"/>
          <w:szCs w:val="28"/>
        </w:rPr>
        <w:t>предоставляют возможность для стажировки преподавателей профессионального цикла и мастеров производственного обучения непосредственно на производстве, устанавливают им доплаты;</w:t>
      </w:r>
    </w:p>
    <w:p w14:paraId="2DF90C75" w14:textId="77777777" w:rsidR="00B50F8B" w:rsidRPr="00C83E53" w:rsidRDefault="00B50F8B" w:rsidP="00C83E53">
      <w:pPr>
        <w:pStyle w:val="ConsPlusNormal"/>
        <w:ind w:firstLine="540"/>
        <w:jc w:val="both"/>
        <w:rPr>
          <w:rFonts w:ascii="Times New Roman" w:hAnsi="Times New Roman" w:cs="Times New Roman"/>
          <w:sz w:val="28"/>
          <w:szCs w:val="28"/>
        </w:rPr>
      </w:pPr>
      <w:r w:rsidRPr="00C83E53">
        <w:rPr>
          <w:rFonts w:ascii="Times New Roman" w:hAnsi="Times New Roman" w:cs="Times New Roman"/>
          <w:sz w:val="28"/>
          <w:szCs w:val="28"/>
        </w:rPr>
        <w:t>определяют стипендиатов среди обучающихся профессиональных образовательных организаций и выплачивают им стипендию, установленную за счет средств организаций;</w:t>
      </w:r>
    </w:p>
    <w:p w14:paraId="465FA278" w14:textId="77777777" w:rsidR="00B50F8B" w:rsidRPr="00C83E53" w:rsidRDefault="00B50F8B" w:rsidP="00C83E53">
      <w:pPr>
        <w:pStyle w:val="ConsPlusNormal"/>
        <w:ind w:firstLine="540"/>
        <w:jc w:val="both"/>
        <w:rPr>
          <w:rFonts w:ascii="Times New Roman" w:hAnsi="Times New Roman" w:cs="Times New Roman"/>
          <w:sz w:val="28"/>
          <w:szCs w:val="28"/>
        </w:rPr>
      </w:pPr>
      <w:r w:rsidRPr="00C83E53">
        <w:rPr>
          <w:rFonts w:ascii="Times New Roman" w:hAnsi="Times New Roman" w:cs="Times New Roman"/>
          <w:sz w:val="28"/>
          <w:szCs w:val="28"/>
        </w:rPr>
        <w:t>обеспечивают обучающихся спецодеждой и при необходимости спецпитанием во время производственной практики;</w:t>
      </w:r>
    </w:p>
    <w:p w14:paraId="5DE8B7C0" w14:textId="77777777" w:rsidR="00B50F8B" w:rsidRPr="00C83E53" w:rsidRDefault="00B50F8B" w:rsidP="00C83E53">
      <w:pPr>
        <w:pStyle w:val="ConsPlusNormal"/>
        <w:ind w:firstLine="540"/>
        <w:jc w:val="both"/>
        <w:rPr>
          <w:rFonts w:ascii="Times New Roman" w:hAnsi="Times New Roman" w:cs="Times New Roman"/>
          <w:sz w:val="28"/>
          <w:szCs w:val="28"/>
        </w:rPr>
      </w:pPr>
      <w:r w:rsidRPr="00C83E53">
        <w:rPr>
          <w:rFonts w:ascii="Times New Roman" w:hAnsi="Times New Roman" w:cs="Times New Roman"/>
          <w:sz w:val="28"/>
          <w:szCs w:val="28"/>
        </w:rPr>
        <w:t>оказывают помощь в подготовке образовательных организаций к новому учебному году и работе в зимних условиях.</w:t>
      </w:r>
    </w:p>
    <w:p w14:paraId="43DE18A4" w14:textId="3E944BDF" w:rsidR="00B50F8B" w:rsidRPr="00C83E53" w:rsidRDefault="00B50F8B" w:rsidP="00C83E53">
      <w:pPr>
        <w:pStyle w:val="ConsPlusNormal"/>
        <w:ind w:firstLine="540"/>
        <w:jc w:val="both"/>
        <w:rPr>
          <w:rFonts w:ascii="Times New Roman" w:hAnsi="Times New Roman" w:cs="Times New Roman"/>
          <w:sz w:val="28"/>
          <w:szCs w:val="28"/>
        </w:rPr>
      </w:pPr>
      <w:r w:rsidRPr="002413F5">
        <w:rPr>
          <w:rFonts w:ascii="Times New Roman" w:hAnsi="Times New Roman" w:cs="Times New Roman"/>
          <w:sz w:val="28"/>
          <w:szCs w:val="28"/>
        </w:rPr>
        <w:t>4.3</w:t>
      </w:r>
      <w:r w:rsidR="00B4006C">
        <w:rPr>
          <w:rFonts w:ascii="Times New Roman" w:hAnsi="Times New Roman" w:cs="Times New Roman"/>
          <w:sz w:val="28"/>
          <w:szCs w:val="28"/>
        </w:rPr>
        <w:t>5</w:t>
      </w:r>
      <w:r w:rsidRPr="00C83E53">
        <w:rPr>
          <w:rFonts w:ascii="Times New Roman" w:hAnsi="Times New Roman" w:cs="Times New Roman"/>
          <w:sz w:val="28"/>
          <w:szCs w:val="28"/>
        </w:rPr>
        <w:t>. Организуют трудовое соревнование и конкурсы профессионального мастерства в производственных подразделениях организаций, способствующие повышению производительности труда работников.</w:t>
      </w:r>
    </w:p>
    <w:p w14:paraId="4E1BF9AD" w14:textId="6C522ED2" w:rsidR="008B472A" w:rsidRDefault="00B50F8B" w:rsidP="008B472A">
      <w:pPr>
        <w:pStyle w:val="ConsPlusNormal"/>
        <w:ind w:firstLine="540"/>
        <w:jc w:val="both"/>
        <w:rPr>
          <w:rFonts w:ascii="Times New Roman" w:hAnsi="Times New Roman" w:cs="Times New Roman"/>
          <w:sz w:val="28"/>
          <w:szCs w:val="28"/>
        </w:rPr>
      </w:pPr>
      <w:r w:rsidRPr="002413F5">
        <w:rPr>
          <w:rFonts w:ascii="Times New Roman" w:hAnsi="Times New Roman" w:cs="Times New Roman"/>
          <w:sz w:val="28"/>
          <w:szCs w:val="28"/>
        </w:rPr>
        <w:t>4.3</w:t>
      </w:r>
      <w:r w:rsidR="00B4006C">
        <w:rPr>
          <w:rFonts w:ascii="Times New Roman" w:hAnsi="Times New Roman" w:cs="Times New Roman"/>
          <w:sz w:val="28"/>
          <w:szCs w:val="28"/>
        </w:rPr>
        <w:t>6</w:t>
      </w:r>
      <w:r w:rsidRPr="002413F5">
        <w:rPr>
          <w:rFonts w:ascii="Times New Roman" w:hAnsi="Times New Roman" w:cs="Times New Roman"/>
          <w:sz w:val="28"/>
          <w:szCs w:val="28"/>
        </w:rPr>
        <w:t xml:space="preserve">. </w:t>
      </w:r>
      <w:r w:rsidRPr="00C83E53">
        <w:rPr>
          <w:rFonts w:ascii="Times New Roman" w:hAnsi="Times New Roman" w:cs="Times New Roman"/>
          <w:sz w:val="28"/>
          <w:szCs w:val="28"/>
        </w:rPr>
        <w:t xml:space="preserve">Участвуют в проведении краевых конкурсов профессионального мастерства </w:t>
      </w:r>
      <w:r w:rsidR="00192CDF">
        <w:rPr>
          <w:rFonts w:ascii="Times New Roman" w:hAnsi="Times New Roman" w:cs="Times New Roman"/>
          <w:sz w:val="28"/>
          <w:szCs w:val="28"/>
        </w:rPr>
        <w:t>«</w:t>
      </w:r>
      <w:r w:rsidRPr="00C83E53">
        <w:rPr>
          <w:rFonts w:ascii="Times New Roman" w:hAnsi="Times New Roman" w:cs="Times New Roman"/>
          <w:sz w:val="28"/>
          <w:szCs w:val="28"/>
        </w:rPr>
        <w:t>Лучший по профессии</w:t>
      </w:r>
      <w:r w:rsidR="00192CDF">
        <w:rPr>
          <w:rFonts w:ascii="Times New Roman" w:hAnsi="Times New Roman" w:cs="Times New Roman"/>
          <w:sz w:val="28"/>
          <w:szCs w:val="28"/>
        </w:rPr>
        <w:t>»</w:t>
      </w:r>
      <w:r w:rsidRPr="00C83E53">
        <w:rPr>
          <w:rFonts w:ascii="Times New Roman" w:hAnsi="Times New Roman" w:cs="Times New Roman"/>
          <w:sz w:val="28"/>
          <w:szCs w:val="28"/>
        </w:rPr>
        <w:t xml:space="preserve">, во Всероссийских конкурсах </w:t>
      </w:r>
      <w:r w:rsidR="00192CDF">
        <w:rPr>
          <w:rFonts w:ascii="Times New Roman" w:hAnsi="Times New Roman" w:cs="Times New Roman"/>
          <w:sz w:val="28"/>
          <w:szCs w:val="28"/>
        </w:rPr>
        <w:t>«</w:t>
      </w:r>
      <w:r w:rsidRPr="00C83E53">
        <w:rPr>
          <w:rFonts w:ascii="Times New Roman" w:hAnsi="Times New Roman" w:cs="Times New Roman"/>
          <w:sz w:val="28"/>
          <w:szCs w:val="28"/>
        </w:rPr>
        <w:t>Лучший по профессии</w:t>
      </w:r>
      <w:r w:rsidR="00192CDF">
        <w:rPr>
          <w:rFonts w:ascii="Times New Roman" w:hAnsi="Times New Roman" w:cs="Times New Roman"/>
          <w:sz w:val="28"/>
          <w:szCs w:val="28"/>
        </w:rPr>
        <w:t>»</w:t>
      </w:r>
      <w:r w:rsidRPr="00C83E53">
        <w:rPr>
          <w:rFonts w:ascii="Times New Roman" w:hAnsi="Times New Roman" w:cs="Times New Roman"/>
          <w:sz w:val="28"/>
          <w:szCs w:val="28"/>
        </w:rPr>
        <w:t xml:space="preserve"> и </w:t>
      </w:r>
      <w:r w:rsidR="00192CDF">
        <w:rPr>
          <w:rFonts w:ascii="Times New Roman" w:hAnsi="Times New Roman" w:cs="Times New Roman"/>
          <w:sz w:val="28"/>
          <w:szCs w:val="28"/>
        </w:rPr>
        <w:t>«</w:t>
      </w:r>
      <w:r w:rsidRPr="00C83E53">
        <w:rPr>
          <w:rFonts w:ascii="Times New Roman" w:hAnsi="Times New Roman" w:cs="Times New Roman"/>
          <w:sz w:val="28"/>
          <w:szCs w:val="28"/>
        </w:rPr>
        <w:t>Российская организация высокой социальной эффективности</w:t>
      </w:r>
      <w:r w:rsidR="00192CDF">
        <w:rPr>
          <w:rFonts w:ascii="Times New Roman" w:hAnsi="Times New Roman" w:cs="Times New Roman"/>
          <w:sz w:val="28"/>
          <w:szCs w:val="28"/>
        </w:rPr>
        <w:t>»</w:t>
      </w:r>
      <w:r w:rsidR="008B472A">
        <w:rPr>
          <w:rFonts w:ascii="Times New Roman" w:hAnsi="Times New Roman" w:cs="Times New Roman"/>
          <w:sz w:val="28"/>
          <w:szCs w:val="28"/>
        </w:rPr>
        <w:t>.</w:t>
      </w:r>
    </w:p>
    <w:p w14:paraId="2F5B2747" w14:textId="77777777" w:rsidR="00C73728" w:rsidRDefault="00C73728" w:rsidP="00C83E53">
      <w:pPr>
        <w:pStyle w:val="ConsPlusNormal"/>
        <w:ind w:firstLine="540"/>
        <w:jc w:val="both"/>
        <w:rPr>
          <w:rFonts w:ascii="Times New Roman" w:hAnsi="Times New Roman" w:cs="Times New Roman"/>
          <w:sz w:val="28"/>
          <w:szCs w:val="28"/>
        </w:rPr>
      </w:pPr>
    </w:p>
    <w:p w14:paraId="56FE9347" w14:textId="77777777" w:rsidR="00B50F8B" w:rsidRPr="00C73728" w:rsidRDefault="00B50F8B" w:rsidP="00C83E53">
      <w:pPr>
        <w:pStyle w:val="ConsPlusNormal"/>
        <w:ind w:firstLine="540"/>
        <w:jc w:val="both"/>
        <w:rPr>
          <w:rFonts w:ascii="Times New Roman" w:hAnsi="Times New Roman" w:cs="Times New Roman"/>
          <w:b/>
          <w:sz w:val="28"/>
          <w:szCs w:val="28"/>
        </w:rPr>
      </w:pPr>
      <w:r w:rsidRPr="00C73728">
        <w:rPr>
          <w:rFonts w:ascii="Times New Roman" w:hAnsi="Times New Roman" w:cs="Times New Roman"/>
          <w:b/>
          <w:sz w:val="28"/>
          <w:szCs w:val="28"/>
        </w:rPr>
        <w:t>Профсоюзы:</w:t>
      </w:r>
    </w:p>
    <w:p w14:paraId="7F64E561" w14:textId="3655155E" w:rsidR="00B50F8B" w:rsidRDefault="00B50F8B" w:rsidP="00C83E53">
      <w:pPr>
        <w:pStyle w:val="ConsPlusNormal"/>
        <w:ind w:firstLine="540"/>
        <w:jc w:val="both"/>
        <w:rPr>
          <w:rFonts w:ascii="Times New Roman" w:hAnsi="Times New Roman" w:cs="Times New Roman"/>
          <w:sz w:val="28"/>
          <w:szCs w:val="28"/>
        </w:rPr>
      </w:pPr>
      <w:r w:rsidRPr="002413F5">
        <w:rPr>
          <w:rFonts w:ascii="Times New Roman" w:hAnsi="Times New Roman" w:cs="Times New Roman"/>
          <w:sz w:val="28"/>
          <w:szCs w:val="28"/>
        </w:rPr>
        <w:t>4.3</w:t>
      </w:r>
      <w:r w:rsidR="00B4006C">
        <w:rPr>
          <w:rFonts w:ascii="Times New Roman" w:hAnsi="Times New Roman" w:cs="Times New Roman"/>
          <w:sz w:val="28"/>
          <w:szCs w:val="28"/>
        </w:rPr>
        <w:t>7</w:t>
      </w:r>
      <w:r w:rsidRPr="00C83E53">
        <w:rPr>
          <w:rFonts w:ascii="Times New Roman" w:hAnsi="Times New Roman" w:cs="Times New Roman"/>
          <w:sz w:val="28"/>
          <w:szCs w:val="28"/>
        </w:rPr>
        <w:t xml:space="preserve">. Отстаивают при заключении отраслевых (межотраслевых) и территориальных соглашений, коллективных договоров интересы работников в части сохранения рабочих мест, создания необходимых условий для профессионального обучения и дополнительного профессионального образования работников, в том числе </w:t>
      </w:r>
      <w:r w:rsidR="00B2050B" w:rsidRPr="00D6571F">
        <w:rPr>
          <w:rFonts w:ascii="Times New Roman" w:hAnsi="Times New Roman" w:cs="Times New Roman"/>
          <w:sz w:val="28"/>
          <w:szCs w:val="28"/>
        </w:rPr>
        <w:t>заявляемых</w:t>
      </w:r>
      <w:r w:rsidR="00B2050B" w:rsidRPr="0043244F">
        <w:rPr>
          <w:rFonts w:ascii="Times New Roman" w:hAnsi="Times New Roman" w:cs="Times New Roman"/>
          <w:sz w:val="28"/>
          <w:szCs w:val="28"/>
        </w:rPr>
        <w:t xml:space="preserve"> </w:t>
      </w:r>
      <w:r w:rsidRPr="00C83E53">
        <w:rPr>
          <w:rFonts w:ascii="Times New Roman" w:hAnsi="Times New Roman" w:cs="Times New Roman"/>
          <w:sz w:val="28"/>
          <w:szCs w:val="28"/>
        </w:rPr>
        <w:t>к увольнению, предоставления высвобождаемым работникам льгот и компенсаций сверх установленных законодательством Российской Федерации.</w:t>
      </w:r>
    </w:p>
    <w:p w14:paraId="5CC0AB3B" w14:textId="0E034E90" w:rsidR="0009783B" w:rsidRPr="00E51EE9" w:rsidRDefault="0009783B" w:rsidP="0009783B">
      <w:pPr>
        <w:pStyle w:val="ConsPlusNormal"/>
        <w:ind w:firstLine="540"/>
        <w:jc w:val="both"/>
        <w:rPr>
          <w:rFonts w:ascii="Times New Roman" w:hAnsi="Times New Roman" w:cs="Times New Roman"/>
          <w:sz w:val="28"/>
          <w:szCs w:val="28"/>
        </w:rPr>
      </w:pPr>
      <w:r w:rsidRPr="002413F5">
        <w:rPr>
          <w:rFonts w:ascii="Times New Roman" w:hAnsi="Times New Roman" w:cs="Times New Roman"/>
          <w:sz w:val="28"/>
          <w:szCs w:val="28"/>
        </w:rPr>
        <w:lastRenderedPageBreak/>
        <w:t>4.3</w:t>
      </w:r>
      <w:r w:rsidR="00B4006C">
        <w:rPr>
          <w:rFonts w:ascii="Times New Roman" w:hAnsi="Times New Roman" w:cs="Times New Roman"/>
          <w:sz w:val="28"/>
          <w:szCs w:val="28"/>
        </w:rPr>
        <w:t>8</w:t>
      </w:r>
      <w:r w:rsidRPr="002413F5">
        <w:rPr>
          <w:rFonts w:ascii="Times New Roman" w:hAnsi="Times New Roman" w:cs="Times New Roman"/>
          <w:sz w:val="28"/>
          <w:szCs w:val="28"/>
        </w:rPr>
        <w:t>. Проводят информационно-разъяснительную работу о необходимости повышения квалификации работников в целях поддержания необходимого уровня компетенций. На базе учебно-методического центра профсоюзов проводят обучение работодателей, работников, их представителей по вопросам оплаты и охраны труда, организации социального партнерства, другим аспектам социально-трудовых отношений.</w:t>
      </w:r>
    </w:p>
    <w:p w14:paraId="6675CCF9" w14:textId="77777777" w:rsidR="00C73728" w:rsidRPr="00C83E53" w:rsidRDefault="00C73728" w:rsidP="00C83E53">
      <w:pPr>
        <w:pStyle w:val="ConsPlusNormal"/>
        <w:ind w:firstLine="540"/>
        <w:jc w:val="both"/>
        <w:rPr>
          <w:rFonts w:ascii="Times New Roman" w:hAnsi="Times New Roman" w:cs="Times New Roman"/>
          <w:sz w:val="28"/>
          <w:szCs w:val="28"/>
        </w:rPr>
      </w:pPr>
    </w:p>
    <w:p w14:paraId="504564CB" w14:textId="77777777" w:rsidR="00B50F8B" w:rsidRPr="00C73728" w:rsidRDefault="00B50F8B" w:rsidP="00C83E53">
      <w:pPr>
        <w:pStyle w:val="ConsPlusNormal"/>
        <w:ind w:firstLine="540"/>
        <w:jc w:val="both"/>
        <w:rPr>
          <w:rFonts w:ascii="Times New Roman" w:hAnsi="Times New Roman" w:cs="Times New Roman"/>
          <w:b/>
          <w:sz w:val="28"/>
          <w:szCs w:val="28"/>
        </w:rPr>
      </w:pPr>
      <w:r w:rsidRPr="00C73728">
        <w:rPr>
          <w:rFonts w:ascii="Times New Roman" w:hAnsi="Times New Roman" w:cs="Times New Roman"/>
          <w:b/>
          <w:sz w:val="28"/>
          <w:szCs w:val="28"/>
        </w:rPr>
        <w:t>Профсоюзы и Работодатели:</w:t>
      </w:r>
    </w:p>
    <w:p w14:paraId="11388EA6" w14:textId="301DA2A4" w:rsidR="00B50F8B" w:rsidRPr="00C83E53" w:rsidRDefault="00B50F8B" w:rsidP="00C83E53">
      <w:pPr>
        <w:pStyle w:val="ConsPlusNormal"/>
        <w:ind w:firstLine="540"/>
        <w:jc w:val="both"/>
        <w:rPr>
          <w:rFonts w:ascii="Times New Roman" w:hAnsi="Times New Roman" w:cs="Times New Roman"/>
          <w:sz w:val="28"/>
          <w:szCs w:val="28"/>
        </w:rPr>
      </w:pPr>
      <w:r w:rsidRPr="002413F5">
        <w:rPr>
          <w:rFonts w:ascii="Times New Roman" w:hAnsi="Times New Roman" w:cs="Times New Roman"/>
          <w:sz w:val="28"/>
          <w:szCs w:val="28"/>
        </w:rPr>
        <w:t>4.3</w:t>
      </w:r>
      <w:r w:rsidR="00B4006C">
        <w:rPr>
          <w:rFonts w:ascii="Times New Roman" w:hAnsi="Times New Roman" w:cs="Times New Roman"/>
          <w:sz w:val="28"/>
          <w:szCs w:val="28"/>
        </w:rPr>
        <w:t>9</w:t>
      </w:r>
      <w:r w:rsidRPr="002413F5">
        <w:rPr>
          <w:rFonts w:ascii="Times New Roman" w:hAnsi="Times New Roman" w:cs="Times New Roman"/>
          <w:sz w:val="28"/>
          <w:szCs w:val="28"/>
        </w:rPr>
        <w:t xml:space="preserve">. </w:t>
      </w:r>
      <w:r w:rsidRPr="00C83E53">
        <w:rPr>
          <w:rFonts w:ascii="Times New Roman" w:hAnsi="Times New Roman" w:cs="Times New Roman"/>
          <w:sz w:val="28"/>
          <w:szCs w:val="28"/>
        </w:rPr>
        <w:t xml:space="preserve">Вносят предложения по совершенствованию регионального законодательства, касающегося присвоения почетных званий, награждения ведомственными знаками отличия, в том числе присвоения звания </w:t>
      </w:r>
      <w:r w:rsidR="00192CDF">
        <w:rPr>
          <w:rFonts w:ascii="Times New Roman" w:hAnsi="Times New Roman" w:cs="Times New Roman"/>
          <w:sz w:val="28"/>
          <w:szCs w:val="28"/>
        </w:rPr>
        <w:t>«</w:t>
      </w:r>
      <w:r w:rsidRPr="00C83E53">
        <w:rPr>
          <w:rFonts w:ascii="Times New Roman" w:hAnsi="Times New Roman" w:cs="Times New Roman"/>
          <w:sz w:val="28"/>
          <w:szCs w:val="28"/>
        </w:rPr>
        <w:t>Ветеран труда Ставропольского края</w:t>
      </w:r>
      <w:r w:rsidR="00192CDF">
        <w:rPr>
          <w:rFonts w:ascii="Times New Roman" w:hAnsi="Times New Roman" w:cs="Times New Roman"/>
          <w:sz w:val="28"/>
          <w:szCs w:val="28"/>
        </w:rPr>
        <w:t>»</w:t>
      </w:r>
      <w:r w:rsidRPr="00C83E53">
        <w:rPr>
          <w:rFonts w:ascii="Times New Roman" w:hAnsi="Times New Roman" w:cs="Times New Roman"/>
          <w:sz w:val="28"/>
          <w:szCs w:val="28"/>
        </w:rPr>
        <w:t>.</w:t>
      </w:r>
    </w:p>
    <w:p w14:paraId="41C5340C" w14:textId="29D226E3" w:rsidR="00B50F8B" w:rsidRDefault="00B4006C" w:rsidP="00C83E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4.40</w:t>
      </w:r>
      <w:r w:rsidR="00B50F8B" w:rsidRPr="002413F5">
        <w:rPr>
          <w:rFonts w:ascii="Times New Roman" w:hAnsi="Times New Roman" w:cs="Times New Roman"/>
          <w:sz w:val="28"/>
          <w:szCs w:val="28"/>
        </w:rPr>
        <w:t xml:space="preserve">. </w:t>
      </w:r>
      <w:r w:rsidR="00B50F8B" w:rsidRPr="00C83E53">
        <w:rPr>
          <w:rFonts w:ascii="Times New Roman" w:hAnsi="Times New Roman" w:cs="Times New Roman"/>
          <w:sz w:val="28"/>
          <w:szCs w:val="28"/>
        </w:rPr>
        <w:t>В целях сохранения и развития кадрового потенциала, повышения производительности труда разрабатывают корпоративные программы по охране и укреплению здоровья работников, включающие добровольное медицинское страхование, организацию горячего питания, компенсацию (полную или частичную) стоимости питания и прочее.</w:t>
      </w:r>
    </w:p>
    <w:p w14:paraId="45463DC9" w14:textId="17117C82" w:rsidR="00B2050B" w:rsidRDefault="00B2050B" w:rsidP="00B2050B">
      <w:pPr>
        <w:pStyle w:val="ConsPlusNormal"/>
        <w:ind w:firstLine="540"/>
        <w:jc w:val="both"/>
        <w:rPr>
          <w:rFonts w:ascii="Times New Roman" w:hAnsi="Times New Roman" w:cs="Times New Roman"/>
          <w:sz w:val="28"/>
          <w:szCs w:val="28"/>
        </w:rPr>
      </w:pPr>
      <w:r w:rsidRPr="00D6571F">
        <w:rPr>
          <w:rFonts w:ascii="Times New Roman" w:hAnsi="Times New Roman" w:cs="Times New Roman"/>
          <w:sz w:val="28"/>
          <w:szCs w:val="28"/>
        </w:rPr>
        <w:t>4.</w:t>
      </w:r>
      <w:r w:rsidR="00B4006C" w:rsidRPr="00D6571F">
        <w:rPr>
          <w:rFonts w:ascii="Times New Roman" w:hAnsi="Times New Roman" w:cs="Times New Roman"/>
          <w:sz w:val="28"/>
          <w:szCs w:val="28"/>
        </w:rPr>
        <w:t>41</w:t>
      </w:r>
      <w:r w:rsidRPr="00D6571F">
        <w:rPr>
          <w:rFonts w:ascii="Times New Roman" w:hAnsi="Times New Roman" w:cs="Times New Roman"/>
          <w:sz w:val="28"/>
          <w:szCs w:val="28"/>
        </w:rPr>
        <w:t>. Проводят мероприятия, направленные на развитие физической культуры и спорта в трудовых коллективах, в том числе внедрение Всероссийского физкультурно-спортивного комплекса «Готов к труду и обороне» (ГТО).</w:t>
      </w:r>
    </w:p>
    <w:p w14:paraId="16AED709" w14:textId="77777777" w:rsidR="00B2050B" w:rsidRPr="00C83E53" w:rsidRDefault="00B2050B" w:rsidP="00C83E53">
      <w:pPr>
        <w:pStyle w:val="ConsPlusNormal"/>
        <w:ind w:firstLine="540"/>
        <w:jc w:val="both"/>
        <w:rPr>
          <w:rFonts w:ascii="Times New Roman" w:hAnsi="Times New Roman" w:cs="Times New Roman"/>
          <w:sz w:val="28"/>
          <w:szCs w:val="28"/>
        </w:rPr>
      </w:pPr>
    </w:p>
    <w:p w14:paraId="2161ADEE" w14:textId="77777777" w:rsidR="00B50F8B" w:rsidRPr="00C83E53" w:rsidRDefault="00B50F8B" w:rsidP="00C83E53">
      <w:pPr>
        <w:pStyle w:val="ConsPlusTitle"/>
        <w:jc w:val="center"/>
        <w:outlineLvl w:val="1"/>
        <w:rPr>
          <w:rFonts w:ascii="Times New Roman" w:hAnsi="Times New Roman" w:cs="Times New Roman"/>
          <w:sz w:val="28"/>
          <w:szCs w:val="28"/>
        </w:rPr>
      </w:pPr>
      <w:r w:rsidRPr="00C83E53">
        <w:rPr>
          <w:rFonts w:ascii="Times New Roman" w:hAnsi="Times New Roman" w:cs="Times New Roman"/>
          <w:sz w:val="28"/>
          <w:szCs w:val="28"/>
        </w:rPr>
        <w:t>V. В области охраны труда и экологической безопасности</w:t>
      </w:r>
    </w:p>
    <w:p w14:paraId="3B5A3849" w14:textId="77777777" w:rsidR="00B50F8B" w:rsidRPr="00C83E53" w:rsidRDefault="00B50F8B" w:rsidP="00C83E53">
      <w:pPr>
        <w:pStyle w:val="ConsPlusNormal"/>
        <w:rPr>
          <w:rFonts w:ascii="Times New Roman" w:hAnsi="Times New Roman" w:cs="Times New Roman"/>
          <w:sz w:val="28"/>
          <w:szCs w:val="28"/>
        </w:rPr>
      </w:pPr>
    </w:p>
    <w:p w14:paraId="0F2E2489" w14:textId="77777777" w:rsidR="00B50F8B" w:rsidRPr="00C73728" w:rsidRDefault="00B50F8B" w:rsidP="00C83E53">
      <w:pPr>
        <w:pStyle w:val="ConsPlusNormal"/>
        <w:ind w:firstLine="540"/>
        <w:jc w:val="both"/>
        <w:rPr>
          <w:rFonts w:ascii="Times New Roman" w:hAnsi="Times New Roman" w:cs="Times New Roman"/>
          <w:b/>
          <w:sz w:val="28"/>
          <w:szCs w:val="28"/>
        </w:rPr>
      </w:pPr>
      <w:r w:rsidRPr="00C73728">
        <w:rPr>
          <w:rFonts w:ascii="Times New Roman" w:hAnsi="Times New Roman" w:cs="Times New Roman"/>
          <w:b/>
          <w:sz w:val="28"/>
          <w:szCs w:val="28"/>
        </w:rPr>
        <w:t>Стороны:</w:t>
      </w:r>
    </w:p>
    <w:p w14:paraId="783C5157" w14:textId="77777777" w:rsidR="00B50F8B" w:rsidRPr="00C83E53" w:rsidRDefault="00B50F8B" w:rsidP="00C83E53">
      <w:pPr>
        <w:pStyle w:val="ConsPlusNormal"/>
        <w:ind w:firstLine="540"/>
        <w:jc w:val="both"/>
        <w:rPr>
          <w:rFonts w:ascii="Times New Roman" w:hAnsi="Times New Roman" w:cs="Times New Roman"/>
          <w:sz w:val="28"/>
          <w:szCs w:val="28"/>
        </w:rPr>
      </w:pPr>
      <w:r w:rsidRPr="00C83E53">
        <w:rPr>
          <w:rFonts w:ascii="Times New Roman" w:hAnsi="Times New Roman" w:cs="Times New Roman"/>
          <w:sz w:val="28"/>
          <w:szCs w:val="28"/>
        </w:rPr>
        <w:t>5.1. Участвуют в решении вопросов улучшения условий и охраны труда, промышленной и экологической безопасности в целях обеспечения достойного труда, формирования культуры безопасного труда.</w:t>
      </w:r>
    </w:p>
    <w:p w14:paraId="3D0971F0" w14:textId="2BC4199C" w:rsidR="00B50F8B" w:rsidRDefault="00B50F8B" w:rsidP="00C83E53">
      <w:pPr>
        <w:pStyle w:val="ConsPlusNormal"/>
        <w:ind w:firstLine="540"/>
        <w:jc w:val="both"/>
        <w:rPr>
          <w:rFonts w:ascii="Times New Roman" w:hAnsi="Times New Roman" w:cs="Times New Roman"/>
          <w:sz w:val="28"/>
          <w:szCs w:val="28"/>
        </w:rPr>
      </w:pPr>
      <w:r w:rsidRPr="00C83E53">
        <w:rPr>
          <w:rFonts w:ascii="Times New Roman" w:hAnsi="Times New Roman" w:cs="Times New Roman"/>
          <w:sz w:val="28"/>
          <w:szCs w:val="28"/>
        </w:rPr>
        <w:t xml:space="preserve">5.2. Осуществляют разработку и принятие мер по формированию системы управления охраной труда, </w:t>
      </w:r>
      <w:r w:rsidR="008B472A" w:rsidRPr="00D6571F">
        <w:rPr>
          <w:rFonts w:ascii="Times New Roman" w:hAnsi="Times New Roman" w:cs="Times New Roman"/>
          <w:sz w:val="28"/>
          <w:szCs w:val="28"/>
          <w:shd w:val="clear" w:color="auto" w:fill="FFFFFF"/>
        </w:rPr>
        <w:t>профессиональными рисками</w:t>
      </w:r>
      <w:r w:rsidR="008B472A">
        <w:rPr>
          <w:rFonts w:ascii="Times New Roman" w:hAnsi="Times New Roman" w:cs="Times New Roman"/>
          <w:sz w:val="28"/>
          <w:szCs w:val="28"/>
          <w:shd w:val="clear" w:color="auto" w:fill="FFFFFF"/>
        </w:rPr>
        <w:t>,</w:t>
      </w:r>
      <w:r w:rsidR="008B472A" w:rsidRPr="00C83E53">
        <w:rPr>
          <w:rFonts w:ascii="Times New Roman" w:hAnsi="Times New Roman" w:cs="Times New Roman"/>
          <w:sz w:val="28"/>
          <w:szCs w:val="28"/>
        </w:rPr>
        <w:t xml:space="preserve"> </w:t>
      </w:r>
      <w:r w:rsidRPr="00C83E53">
        <w:rPr>
          <w:rFonts w:ascii="Times New Roman" w:hAnsi="Times New Roman" w:cs="Times New Roman"/>
          <w:sz w:val="28"/>
          <w:szCs w:val="28"/>
        </w:rPr>
        <w:t>промышленной безопасност</w:t>
      </w:r>
      <w:r w:rsidR="007D2C46">
        <w:rPr>
          <w:rFonts w:ascii="Times New Roman" w:hAnsi="Times New Roman" w:cs="Times New Roman"/>
          <w:sz w:val="28"/>
          <w:szCs w:val="28"/>
        </w:rPr>
        <w:t>и</w:t>
      </w:r>
      <w:r w:rsidRPr="00C83E53">
        <w:rPr>
          <w:rFonts w:ascii="Times New Roman" w:hAnsi="Times New Roman" w:cs="Times New Roman"/>
          <w:sz w:val="28"/>
          <w:szCs w:val="28"/>
        </w:rPr>
        <w:t>, охраной окружающей ср</w:t>
      </w:r>
      <w:r w:rsidR="007D2C46">
        <w:rPr>
          <w:rFonts w:ascii="Times New Roman" w:hAnsi="Times New Roman" w:cs="Times New Roman"/>
          <w:sz w:val="28"/>
          <w:szCs w:val="28"/>
        </w:rPr>
        <w:t>еды и экологической безопасности</w:t>
      </w:r>
      <w:r w:rsidRPr="00C83E53">
        <w:rPr>
          <w:rFonts w:ascii="Times New Roman" w:hAnsi="Times New Roman" w:cs="Times New Roman"/>
          <w:sz w:val="28"/>
          <w:szCs w:val="28"/>
        </w:rPr>
        <w:t>, соответствующих современным экономическим и трудовым отношениям, переходу к экономическому механизму, побуждающему работодателей создавать и обеспечивать безопасные условия труда и стремление к нулевому травматизму.</w:t>
      </w:r>
    </w:p>
    <w:p w14:paraId="63C8F789" w14:textId="6164D23C" w:rsidR="007D2C46" w:rsidRDefault="007D2C46" w:rsidP="007D2C46">
      <w:pPr>
        <w:pStyle w:val="ConsPlusNormal"/>
        <w:ind w:firstLine="539"/>
        <w:jc w:val="both"/>
      </w:pPr>
      <w:r>
        <w:rPr>
          <w:rFonts w:ascii="Times New Roman" w:hAnsi="Times New Roman" w:cs="Times New Roman"/>
          <w:sz w:val="28"/>
          <w:szCs w:val="28"/>
        </w:rPr>
        <w:t>5.3</w:t>
      </w:r>
      <w:r w:rsidRPr="00D6571F">
        <w:rPr>
          <w:rFonts w:ascii="Times New Roman" w:hAnsi="Times New Roman" w:cs="Times New Roman"/>
          <w:sz w:val="28"/>
          <w:szCs w:val="28"/>
        </w:rPr>
        <w:t>. Содействуют организации работы комитетов (комиссий) по охране труда в организациях Апанасенковского муниципального округа на паритетной основе сторон социального партнерства.</w:t>
      </w:r>
      <w:r>
        <w:rPr>
          <w:rFonts w:ascii="Times New Roman" w:hAnsi="Times New Roman" w:cs="Times New Roman"/>
          <w:sz w:val="28"/>
          <w:szCs w:val="28"/>
        </w:rPr>
        <w:t xml:space="preserve"> </w:t>
      </w:r>
    </w:p>
    <w:p w14:paraId="2E64DD6E" w14:textId="4FEF8CBC" w:rsidR="00B50F8B" w:rsidRPr="00C83E53" w:rsidRDefault="00B50F8B" w:rsidP="00C83E53">
      <w:pPr>
        <w:pStyle w:val="ConsPlusNormal"/>
        <w:ind w:firstLine="540"/>
        <w:jc w:val="both"/>
        <w:rPr>
          <w:rFonts w:ascii="Times New Roman" w:hAnsi="Times New Roman" w:cs="Times New Roman"/>
          <w:sz w:val="28"/>
          <w:szCs w:val="28"/>
        </w:rPr>
      </w:pPr>
      <w:r w:rsidRPr="00C83E53">
        <w:rPr>
          <w:rFonts w:ascii="Times New Roman" w:hAnsi="Times New Roman" w:cs="Times New Roman"/>
          <w:sz w:val="28"/>
          <w:szCs w:val="28"/>
        </w:rPr>
        <w:t>5.</w:t>
      </w:r>
      <w:r w:rsidR="00B4006C">
        <w:rPr>
          <w:rFonts w:ascii="Times New Roman" w:hAnsi="Times New Roman" w:cs="Times New Roman"/>
          <w:sz w:val="28"/>
          <w:szCs w:val="28"/>
        </w:rPr>
        <w:t>4</w:t>
      </w:r>
      <w:r w:rsidRPr="00C83E53">
        <w:rPr>
          <w:rFonts w:ascii="Times New Roman" w:hAnsi="Times New Roman" w:cs="Times New Roman"/>
          <w:sz w:val="28"/>
          <w:szCs w:val="28"/>
        </w:rPr>
        <w:t xml:space="preserve">. Взаимодействуют с органами государственного надзора и контроля по вопросам соблюдения трудового законодательства, </w:t>
      </w:r>
      <w:r w:rsidR="008B472A" w:rsidRPr="00D6571F">
        <w:rPr>
          <w:rFonts w:ascii="Times New Roman" w:hAnsi="Times New Roman" w:cs="Times New Roman"/>
          <w:sz w:val="28"/>
          <w:szCs w:val="28"/>
        </w:rPr>
        <w:t>в т</w:t>
      </w:r>
      <w:r w:rsidR="006C6C0C" w:rsidRPr="00D6571F">
        <w:rPr>
          <w:rFonts w:ascii="Times New Roman" w:hAnsi="Times New Roman" w:cs="Times New Roman"/>
          <w:sz w:val="28"/>
          <w:szCs w:val="28"/>
        </w:rPr>
        <w:t>ом числе в области охраны труда</w:t>
      </w:r>
      <w:r w:rsidR="006C6C0C">
        <w:rPr>
          <w:rFonts w:ascii="Times New Roman" w:hAnsi="Times New Roman" w:cs="Times New Roman"/>
          <w:sz w:val="28"/>
          <w:szCs w:val="28"/>
        </w:rPr>
        <w:t xml:space="preserve">, </w:t>
      </w:r>
      <w:hyperlink r:id="rId26" w:history="1">
        <w:r w:rsidRPr="00C83E53">
          <w:rPr>
            <w:rFonts w:ascii="Times New Roman" w:hAnsi="Times New Roman" w:cs="Times New Roman"/>
            <w:sz w:val="28"/>
            <w:szCs w:val="28"/>
          </w:rPr>
          <w:t>Закона</w:t>
        </w:r>
      </w:hyperlink>
      <w:r w:rsidRPr="00C83E53">
        <w:rPr>
          <w:rFonts w:ascii="Times New Roman" w:hAnsi="Times New Roman" w:cs="Times New Roman"/>
          <w:sz w:val="28"/>
          <w:szCs w:val="28"/>
        </w:rPr>
        <w:t xml:space="preserve"> Ставропольского края </w:t>
      </w:r>
      <w:r w:rsidR="00192CDF">
        <w:rPr>
          <w:rFonts w:ascii="Times New Roman" w:hAnsi="Times New Roman" w:cs="Times New Roman"/>
          <w:sz w:val="28"/>
          <w:szCs w:val="28"/>
        </w:rPr>
        <w:t>«</w:t>
      </w:r>
      <w:r w:rsidRPr="00C83E53">
        <w:rPr>
          <w:rFonts w:ascii="Times New Roman" w:hAnsi="Times New Roman" w:cs="Times New Roman"/>
          <w:sz w:val="28"/>
          <w:szCs w:val="28"/>
        </w:rPr>
        <w:t>О ведомственном контроле за соблюдением трудового законодательства и иных нормативных правовых актов, содержащих нормы трудового права, в организациях, подведомственных органам исполнительной власти Ставропольского края, органам местного самоуправления муниципальных образований Ставропольского края</w:t>
      </w:r>
      <w:r w:rsidR="00192CDF">
        <w:rPr>
          <w:rFonts w:ascii="Times New Roman" w:hAnsi="Times New Roman" w:cs="Times New Roman"/>
          <w:sz w:val="28"/>
          <w:szCs w:val="28"/>
        </w:rPr>
        <w:t>»</w:t>
      </w:r>
      <w:r w:rsidRPr="00C83E53">
        <w:rPr>
          <w:rFonts w:ascii="Times New Roman" w:hAnsi="Times New Roman" w:cs="Times New Roman"/>
          <w:sz w:val="28"/>
          <w:szCs w:val="28"/>
        </w:rPr>
        <w:t xml:space="preserve"> иных </w:t>
      </w:r>
      <w:r w:rsidRPr="00C83E53">
        <w:rPr>
          <w:rFonts w:ascii="Times New Roman" w:hAnsi="Times New Roman" w:cs="Times New Roman"/>
          <w:sz w:val="28"/>
          <w:szCs w:val="28"/>
        </w:rPr>
        <w:lastRenderedPageBreak/>
        <w:t>нормативных правовых актов Российской Федерации, законов и иных нормативных правовых актов Ставропольского края в области охраны труда.</w:t>
      </w:r>
    </w:p>
    <w:p w14:paraId="6E8F853F" w14:textId="239A7D28" w:rsidR="00B50F8B" w:rsidRDefault="00B50F8B" w:rsidP="00C83E53">
      <w:pPr>
        <w:pStyle w:val="ConsPlusNormal"/>
        <w:ind w:firstLine="540"/>
        <w:jc w:val="both"/>
        <w:rPr>
          <w:rFonts w:ascii="Times New Roman" w:hAnsi="Times New Roman" w:cs="Times New Roman"/>
          <w:sz w:val="28"/>
          <w:szCs w:val="28"/>
        </w:rPr>
      </w:pPr>
      <w:r w:rsidRPr="00C83E53">
        <w:rPr>
          <w:rFonts w:ascii="Times New Roman" w:hAnsi="Times New Roman" w:cs="Times New Roman"/>
          <w:sz w:val="28"/>
          <w:szCs w:val="28"/>
        </w:rPr>
        <w:t>5.</w:t>
      </w:r>
      <w:r w:rsidR="00B4006C">
        <w:rPr>
          <w:rFonts w:ascii="Times New Roman" w:hAnsi="Times New Roman" w:cs="Times New Roman"/>
          <w:sz w:val="28"/>
          <w:szCs w:val="28"/>
        </w:rPr>
        <w:t>5</w:t>
      </w:r>
      <w:r w:rsidRPr="00C83E53">
        <w:rPr>
          <w:rFonts w:ascii="Times New Roman" w:hAnsi="Times New Roman" w:cs="Times New Roman"/>
          <w:sz w:val="28"/>
          <w:szCs w:val="28"/>
        </w:rPr>
        <w:t xml:space="preserve">. Обеспечивают социальную защиту работников от профессиональных рисков в рамках реализации Федерального </w:t>
      </w:r>
      <w:hyperlink r:id="rId27" w:history="1">
        <w:r w:rsidRPr="00C83E53">
          <w:rPr>
            <w:rFonts w:ascii="Times New Roman" w:hAnsi="Times New Roman" w:cs="Times New Roman"/>
            <w:sz w:val="28"/>
            <w:szCs w:val="28"/>
          </w:rPr>
          <w:t>закона</w:t>
        </w:r>
      </w:hyperlink>
      <w:r w:rsidRPr="00C83E53">
        <w:rPr>
          <w:rFonts w:ascii="Times New Roman" w:hAnsi="Times New Roman" w:cs="Times New Roman"/>
          <w:sz w:val="28"/>
          <w:szCs w:val="28"/>
        </w:rPr>
        <w:t xml:space="preserve"> </w:t>
      </w:r>
      <w:r w:rsidR="00192CDF">
        <w:rPr>
          <w:rFonts w:ascii="Times New Roman" w:hAnsi="Times New Roman" w:cs="Times New Roman"/>
          <w:sz w:val="28"/>
          <w:szCs w:val="28"/>
        </w:rPr>
        <w:t>«</w:t>
      </w:r>
      <w:r w:rsidRPr="00C83E53">
        <w:rPr>
          <w:rFonts w:ascii="Times New Roman" w:hAnsi="Times New Roman" w:cs="Times New Roman"/>
          <w:sz w:val="28"/>
          <w:szCs w:val="28"/>
        </w:rPr>
        <w:t>Об обязательном социальном страховании от несчастных случаев на производстве и профессиональных заболеваний</w:t>
      </w:r>
      <w:r w:rsidR="00192CDF">
        <w:rPr>
          <w:rFonts w:ascii="Times New Roman" w:hAnsi="Times New Roman" w:cs="Times New Roman"/>
          <w:sz w:val="28"/>
          <w:szCs w:val="28"/>
        </w:rPr>
        <w:t>»</w:t>
      </w:r>
      <w:r w:rsidRPr="00C83E53">
        <w:rPr>
          <w:rFonts w:ascii="Times New Roman" w:hAnsi="Times New Roman" w:cs="Times New Roman"/>
          <w:sz w:val="28"/>
          <w:szCs w:val="28"/>
        </w:rPr>
        <w:t>.</w:t>
      </w:r>
    </w:p>
    <w:p w14:paraId="77B0C54C" w14:textId="77777777" w:rsidR="007D2C46" w:rsidRDefault="007D2C46" w:rsidP="007D2C46">
      <w:pPr>
        <w:pStyle w:val="ConsPlusNormal"/>
        <w:ind w:firstLine="540"/>
        <w:jc w:val="both"/>
      </w:pPr>
      <w:r>
        <w:rPr>
          <w:rFonts w:ascii="Times New Roman" w:hAnsi="Times New Roman" w:cs="Times New Roman"/>
          <w:sz w:val="28"/>
          <w:szCs w:val="28"/>
        </w:rPr>
        <w:t xml:space="preserve">5.6. </w:t>
      </w:r>
      <w:r w:rsidRPr="00D6571F">
        <w:rPr>
          <w:rFonts w:ascii="Times New Roman" w:hAnsi="Times New Roman" w:cs="Times New Roman"/>
          <w:sz w:val="28"/>
          <w:szCs w:val="28"/>
        </w:rPr>
        <w:t>Содействуют повышению вовлеченности уполномоченных по охране труда профсоюзов и представителей трудовых коллективов в работу по улучшению условий труда и снижению уровня профессиональных рисков.</w:t>
      </w:r>
    </w:p>
    <w:p w14:paraId="12F7BC3F" w14:textId="7E0C7F8F" w:rsidR="00B50F8B" w:rsidRPr="00C83E53" w:rsidRDefault="00B50F8B" w:rsidP="00C83E53">
      <w:pPr>
        <w:pStyle w:val="ConsPlusNormal"/>
        <w:ind w:firstLine="540"/>
        <w:jc w:val="both"/>
        <w:rPr>
          <w:rFonts w:ascii="Times New Roman" w:hAnsi="Times New Roman" w:cs="Times New Roman"/>
          <w:sz w:val="28"/>
          <w:szCs w:val="28"/>
        </w:rPr>
      </w:pPr>
      <w:r w:rsidRPr="00C83E53">
        <w:rPr>
          <w:rFonts w:ascii="Times New Roman" w:hAnsi="Times New Roman" w:cs="Times New Roman"/>
          <w:sz w:val="28"/>
          <w:szCs w:val="28"/>
        </w:rPr>
        <w:t>5.</w:t>
      </w:r>
      <w:r w:rsidR="00B4006C">
        <w:rPr>
          <w:rFonts w:ascii="Times New Roman" w:hAnsi="Times New Roman" w:cs="Times New Roman"/>
          <w:sz w:val="28"/>
          <w:szCs w:val="28"/>
        </w:rPr>
        <w:t>7</w:t>
      </w:r>
      <w:r w:rsidRPr="00C83E53">
        <w:rPr>
          <w:rFonts w:ascii="Times New Roman" w:hAnsi="Times New Roman" w:cs="Times New Roman"/>
          <w:sz w:val="28"/>
          <w:szCs w:val="28"/>
        </w:rPr>
        <w:t>. Организуют участие в ежегодных смотрах-конкурсах</w:t>
      </w:r>
      <w:r w:rsidR="005E5867" w:rsidRPr="002413F5">
        <w:rPr>
          <w:rFonts w:ascii="Times New Roman" w:hAnsi="Times New Roman" w:cs="Times New Roman"/>
          <w:sz w:val="28"/>
          <w:szCs w:val="28"/>
        </w:rPr>
        <w:t>, форумах, выставках</w:t>
      </w:r>
      <w:r w:rsidRPr="002413F5">
        <w:rPr>
          <w:rFonts w:ascii="Times New Roman" w:hAnsi="Times New Roman" w:cs="Times New Roman"/>
          <w:sz w:val="28"/>
          <w:szCs w:val="28"/>
        </w:rPr>
        <w:t>, направленные на пропаганду охраны труда.</w:t>
      </w:r>
    </w:p>
    <w:p w14:paraId="44FD8831" w14:textId="7DF63785" w:rsidR="00B50F8B" w:rsidRPr="00C83E53" w:rsidRDefault="00B4006C" w:rsidP="00C83E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5.8</w:t>
      </w:r>
      <w:r w:rsidR="00B50F8B" w:rsidRPr="00C83E53">
        <w:rPr>
          <w:rFonts w:ascii="Times New Roman" w:hAnsi="Times New Roman" w:cs="Times New Roman"/>
          <w:sz w:val="28"/>
          <w:szCs w:val="28"/>
        </w:rPr>
        <w:t xml:space="preserve">. Обеспечивают непрерывную подготовку руководителей и работников организаций </w:t>
      </w:r>
      <w:r w:rsidR="002919DD" w:rsidRPr="00D6571F">
        <w:rPr>
          <w:rFonts w:ascii="Times New Roman" w:hAnsi="Times New Roman" w:cs="Times New Roman"/>
          <w:sz w:val="28"/>
          <w:szCs w:val="28"/>
        </w:rPr>
        <w:t>и индивидуальных предпринимателей</w:t>
      </w:r>
      <w:r w:rsidR="002919DD" w:rsidRPr="00B15E88">
        <w:rPr>
          <w:rFonts w:ascii="Times New Roman" w:hAnsi="Times New Roman" w:cs="Times New Roman"/>
          <w:sz w:val="28"/>
          <w:szCs w:val="28"/>
        </w:rPr>
        <w:t xml:space="preserve"> </w:t>
      </w:r>
      <w:r w:rsidR="00B50F8B" w:rsidRPr="00C83E53">
        <w:rPr>
          <w:rFonts w:ascii="Times New Roman" w:hAnsi="Times New Roman" w:cs="Times New Roman"/>
          <w:sz w:val="28"/>
          <w:szCs w:val="28"/>
        </w:rPr>
        <w:t xml:space="preserve">Апанасенковского </w:t>
      </w:r>
      <w:r w:rsidR="00B50F8B" w:rsidRPr="002413F5">
        <w:rPr>
          <w:rFonts w:ascii="Times New Roman" w:hAnsi="Times New Roman" w:cs="Times New Roman"/>
          <w:sz w:val="28"/>
          <w:szCs w:val="28"/>
        </w:rPr>
        <w:t xml:space="preserve">муниципального </w:t>
      </w:r>
      <w:r w:rsidR="00ED11C8" w:rsidRPr="002413F5">
        <w:rPr>
          <w:rFonts w:ascii="Times New Roman" w:hAnsi="Times New Roman" w:cs="Times New Roman"/>
          <w:sz w:val="28"/>
          <w:szCs w:val="28"/>
        </w:rPr>
        <w:t>округа</w:t>
      </w:r>
      <w:r w:rsidR="006C6C0C">
        <w:rPr>
          <w:rFonts w:ascii="Times New Roman" w:hAnsi="Times New Roman" w:cs="Times New Roman"/>
          <w:sz w:val="28"/>
          <w:szCs w:val="28"/>
        </w:rPr>
        <w:t>,</w:t>
      </w:r>
      <w:r w:rsidR="00D6571F">
        <w:rPr>
          <w:rFonts w:ascii="Times New Roman" w:hAnsi="Times New Roman" w:cs="Times New Roman"/>
          <w:sz w:val="28"/>
          <w:szCs w:val="28"/>
        </w:rPr>
        <w:t xml:space="preserve"> </w:t>
      </w:r>
      <w:r w:rsidR="002919DD" w:rsidRPr="00D6571F">
        <w:rPr>
          <w:rFonts w:ascii="Times New Roman" w:hAnsi="Times New Roman" w:cs="Times New Roman"/>
          <w:sz w:val="28"/>
          <w:szCs w:val="28"/>
        </w:rPr>
        <w:t>в том числе</w:t>
      </w:r>
      <w:r w:rsidR="00B50F8B" w:rsidRPr="00C83E53">
        <w:rPr>
          <w:rFonts w:ascii="Times New Roman" w:hAnsi="Times New Roman" w:cs="Times New Roman"/>
          <w:sz w:val="28"/>
          <w:szCs w:val="28"/>
        </w:rPr>
        <w:t xml:space="preserve"> по охране труда на основе современных технологий обучения.</w:t>
      </w:r>
    </w:p>
    <w:p w14:paraId="4D5E8855" w14:textId="328230E7" w:rsidR="00B50F8B" w:rsidRPr="00C83E53" w:rsidRDefault="00B4006C" w:rsidP="00C83E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5.9</w:t>
      </w:r>
      <w:r w:rsidR="00B50F8B" w:rsidRPr="00C83E53">
        <w:rPr>
          <w:rFonts w:ascii="Times New Roman" w:hAnsi="Times New Roman" w:cs="Times New Roman"/>
          <w:sz w:val="28"/>
          <w:szCs w:val="28"/>
        </w:rPr>
        <w:t xml:space="preserve">. Реализуют превентивные меры, направленные на обеспечение лечебно-профилактического обслуживания и современными высокотехнологичными средствами индивидуальной и коллективной защиты работников организаций Апанасенковского муниципального </w:t>
      </w:r>
      <w:r w:rsidR="00ED11C8" w:rsidRPr="002413F5">
        <w:rPr>
          <w:rFonts w:ascii="Times New Roman" w:hAnsi="Times New Roman" w:cs="Times New Roman"/>
          <w:sz w:val="28"/>
          <w:szCs w:val="28"/>
        </w:rPr>
        <w:t>округа</w:t>
      </w:r>
      <w:r w:rsidR="00B50F8B" w:rsidRPr="00C83E53">
        <w:rPr>
          <w:rFonts w:ascii="Times New Roman" w:hAnsi="Times New Roman" w:cs="Times New Roman"/>
          <w:sz w:val="28"/>
          <w:szCs w:val="28"/>
        </w:rPr>
        <w:t>, на уменьшение негативного воздействия на окружающую среду.</w:t>
      </w:r>
    </w:p>
    <w:p w14:paraId="3EA0F820" w14:textId="7DD1E596" w:rsidR="00B50F8B" w:rsidRPr="00C83E53" w:rsidRDefault="00B4006C" w:rsidP="00C83E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5.10</w:t>
      </w:r>
      <w:r w:rsidR="00B50F8B" w:rsidRPr="00C83E53">
        <w:rPr>
          <w:rFonts w:ascii="Times New Roman" w:hAnsi="Times New Roman" w:cs="Times New Roman"/>
          <w:sz w:val="28"/>
          <w:szCs w:val="28"/>
        </w:rPr>
        <w:t xml:space="preserve">. Реализуют меры по повышению уровня информированности работников о состоянии условий и охраны труда, производственного травматизма и профессиональной заболеваемости в организациях Апанасенковского </w:t>
      </w:r>
      <w:r w:rsidR="00B50F8B" w:rsidRPr="002413F5">
        <w:rPr>
          <w:rFonts w:ascii="Times New Roman" w:hAnsi="Times New Roman" w:cs="Times New Roman"/>
          <w:sz w:val="28"/>
          <w:szCs w:val="28"/>
        </w:rPr>
        <w:t xml:space="preserve">муниципального </w:t>
      </w:r>
      <w:r w:rsidR="00ED11C8" w:rsidRPr="002413F5">
        <w:rPr>
          <w:rFonts w:ascii="Times New Roman" w:hAnsi="Times New Roman" w:cs="Times New Roman"/>
          <w:sz w:val="28"/>
          <w:szCs w:val="28"/>
        </w:rPr>
        <w:t>округа</w:t>
      </w:r>
      <w:r w:rsidR="006D5254">
        <w:rPr>
          <w:rFonts w:ascii="Times New Roman" w:hAnsi="Times New Roman" w:cs="Times New Roman"/>
          <w:sz w:val="28"/>
          <w:szCs w:val="28"/>
        </w:rPr>
        <w:t>.</w:t>
      </w:r>
    </w:p>
    <w:p w14:paraId="405BB5E6" w14:textId="71728787" w:rsidR="00B50F8B" w:rsidRDefault="00B4006C" w:rsidP="00C83E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5.11</w:t>
      </w:r>
      <w:r w:rsidR="00B50F8B" w:rsidRPr="00C83E53">
        <w:rPr>
          <w:rFonts w:ascii="Times New Roman" w:hAnsi="Times New Roman" w:cs="Times New Roman"/>
          <w:sz w:val="28"/>
          <w:szCs w:val="28"/>
        </w:rPr>
        <w:t>. Обеспечивают охват всех граждан профилактическими медицинскими осмотрами не реже одного раза в год.</w:t>
      </w:r>
    </w:p>
    <w:p w14:paraId="1E030988" w14:textId="77777777" w:rsidR="00D66F1F" w:rsidRPr="00F767C9" w:rsidRDefault="00D66F1F" w:rsidP="00D66F1F">
      <w:pPr>
        <w:pStyle w:val="ConsPlusNormal"/>
        <w:ind w:firstLine="540"/>
        <w:jc w:val="both"/>
        <w:rPr>
          <w:rFonts w:ascii="Times New Roman" w:hAnsi="Times New Roman"/>
          <w:sz w:val="28"/>
          <w:szCs w:val="28"/>
        </w:rPr>
      </w:pPr>
      <w:r w:rsidRPr="00D6571F">
        <w:rPr>
          <w:rFonts w:ascii="Times New Roman" w:hAnsi="Times New Roman"/>
          <w:sz w:val="28"/>
          <w:szCs w:val="28"/>
        </w:rPr>
        <w:t>5.12. Принимают меры по формированию у работников сознательного отношения к соблюдению требований охраны труда на рабочем месте.</w:t>
      </w:r>
    </w:p>
    <w:p w14:paraId="195DFCF8" w14:textId="2421AE7E" w:rsidR="00B50F8B" w:rsidRPr="00C83E53" w:rsidRDefault="00B4006C" w:rsidP="00C83E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5.13</w:t>
      </w:r>
      <w:r w:rsidR="00B50F8B" w:rsidRPr="00C83E53">
        <w:rPr>
          <w:rFonts w:ascii="Times New Roman" w:hAnsi="Times New Roman" w:cs="Times New Roman"/>
          <w:sz w:val="28"/>
          <w:szCs w:val="28"/>
        </w:rPr>
        <w:t xml:space="preserve">. Проводят акции </w:t>
      </w:r>
      <w:r w:rsidR="00192CDF">
        <w:rPr>
          <w:rFonts w:ascii="Times New Roman" w:hAnsi="Times New Roman" w:cs="Times New Roman"/>
          <w:sz w:val="28"/>
          <w:szCs w:val="28"/>
        </w:rPr>
        <w:t>«</w:t>
      </w:r>
      <w:r w:rsidR="00B50F8B" w:rsidRPr="00C83E53">
        <w:rPr>
          <w:rFonts w:ascii="Times New Roman" w:hAnsi="Times New Roman" w:cs="Times New Roman"/>
          <w:sz w:val="28"/>
          <w:szCs w:val="28"/>
        </w:rPr>
        <w:t>Добровольное и конфиденциальное консультирование и тестирование на ВИЧ/СПИД на рабочих местах</w:t>
      </w:r>
      <w:r w:rsidR="00192CDF">
        <w:rPr>
          <w:rFonts w:ascii="Times New Roman" w:hAnsi="Times New Roman" w:cs="Times New Roman"/>
          <w:sz w:val="28"/>
          <w:szCs w:val="28"/>
        </w:rPr>
        <w:t>»</w:t>
      </w:r>
      <w:r w:rsidR="00B50F8B" w:rsidRPr="00C83E53">
        <w:rPr>
          <w:rFonts w:ascii="Times New Roman" w:hAnsi="Times New Roman" w:cs="Times New Roman"/>
          <w:sz w:val="28"/>
          <w:szCs w:val="28"/>
        </w:rPr>
        <w:t xml:space="preserve"> с применением метода экспресс-тестирования на ВИЧ/СПИД.</w:t>
      </w:r>
    </w:p>
    <w:p w14:paraId="45BE635A" w14:textId="75F84180" w:rsidR="00B50F8B" w:rsidRPr="00C83E53" w:rsidRDefault="00B4006C" w:rsidP="00C83E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5.14</w:t>
      </w:r>
      <w:r w:rsidR="00B50F8B" w:rsidRPr="00C83E53">
        <w:rPr>
          <w:rFonts w:ascii="Times New Roman" w:hAnsi="Times New Roman" w:cs="Times New Roman"/>
          <w:sz w:val="28"/>
          <w:szCs w:val="28"/>
        </w:rPr>
        <w:t>. Принимают меры по недопущению дискриминации и стигматизации работников, инфицированных ВИЧ.</w:t>
      </w:r>
    </w:p>
    <w:p w14:paraId="33F64272" w14:textId="26526E24" w:rsidR="00B50F8B" w:rsidRDefault="00B4006C" w:rsidP="00C83E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5.15</w:t>
      </w:r>
      <w:r w:rsidR="00B50F8B" w:rsidRPr="00C83E53">
        <w:rPr>
          <w:rFonts w:ascii="Times New Roman" w:hAnsi="Times New Roman" w:cs="Times New Roman"/>
          <w:sz w:val="28"/>
          <w:szCs w:val="28"/>
        </w:rPr>
        <w:t xml:space="preserve">. Рассматривают на заседаниях </w:t>
      </w:r>
      <w:r w:rsidR="00B50F8B" w:rsidRPr="002413F5">
        <w:rPr>
          <w:rFonts w:ascii="Times New Roman" w:hAnsi="Times New Roman" w:cs="Times New Roman"/>
          <w:sz w:val="28"/>
          <w:szCs w:val="28"/>
        </w:rPr>
        <w:t xml:space="preserve">Комиссии </w:t>
      </w:r>
      <w:r w:rsidR="005E5867" w:rsidRPr="002413F5">
        <w:rPr>
          <w:rFonts w:ascii="Times New Roman" w:hAnsi="Times New Roman" w:cs="Times New Roman"/>
          <w:sz w:val="28"/>
          <w:szCs w:val="28"/>
        </w:rPr>
        <w:t>причины</w:t>
      </w:r>
      <w:r w:rsidR="006D5254">
        <w:rPr>
          <w:rFonts w:ascii="Times New Roman" w:hAnsi="Times New Roman" w:cs="Times New Roman"/>
          <w:sz w:val="28"/>
          <w:szCs w:val="28"/>
        </w:rPr>
        <w:t xml:space="preserve"> </w:t>
      </w:r>
      <w:r w:rsidR="00D66F1F" w:rsidRPr="00D6571F">
        <w:rPr>
          <w:rFonts w:ascii="Times New Roman" w:hAnsi="Times New Roman" w:cs="Times New Roman"/>
          <w:sz w:val="28"/>
          <w:szCs w:val="28"/>
        </w:rPr>
        <w:t>несчастных случаев на производстве</w:t>
      </w:r>
      <w:r w:rsidR="00B50F8B" w:rsidRPr="00C83E53">
        <w:rPr>
          <w:rFonts w:ascii="Times New Roman" w:hAnsi="Times New Roman" w:cs="Times New Roman"/>
          <w:sz w:val="28"/>
          <w:szCs w:val="28"/>
        </w:rPr>
        <w:t xml:space="preserve"> со смертельным исходом</w:t>
      </w:r>
      <w:r w:rsidR="00B50F8B" w:rsidRPr="00D6571F">
        <w:rPr>
          <w:rFonts w:ascii="Times New Roman" w:hAnsi="Times New Roman" w:cs="Times New Roman"/>
          <w:sz w:val="28"/>
          <w:szCs w:val="28"/>
        </w:rPr>
        <w:t>,</w:t>
      </w:r>
      <w:r w:rsidR="002919DD" w:rsidRPr="00D6571F">
        <w:rPr>
          <w:rFonts w:ascii="Times New Roman" w:eastAsia="Calibri" w:hAnsi="Times New Roman" w:cs="Times New Roman"/>
          <w:sz w:val="28"/>
          <w:szCs w:val="28"/>
          <w:lang w:eastAsia="en-US"/>
        </w:rPr>
        <w:t xml:space="preserve"> групповых</w:t>
      </w:r>
      <w:r w:rsidR="002919DD" w:rsidRPr="0043244F">
        <w:rPr>
          <w:rFonts w:ascii="Times New Roman" w:hAnsi="Times New Roman" w:cs="Times New Roman"/>
          <w:sz w:val="28"/>
          <w:szCs w:val="28"/>
        </w:rPr>
        <w:t xml:space="preserve"> </w:t>
      </w:r>
      <w:r w:rsidR="00B50F8B" w:rsidRPr="00C83E53">
        <w:rPr>
          <w:rFonts w:ascii="Times New Roman" w:hAnsi="Times New Roman" w:cs="Times New Roman"/>
          <w:sz w:val="28"/>
          <w:szCs w:val="28"/>
        </w:rPr>
        <w:t>и тяжелы</w:t>
      </w:r>
      <w:r w:rsidR="005E5867">
        <w:rPr>
          <w:rFonts w:ascii="Times New Roman" w:hAnsi="Times New Roman" w:cs="Times New Roman"/>
          <w:sz w:val="28"/>
          <w:szCs w:val="28"/>
        </w:rPr>
        <w:t>х</w:t>
      </w:r>
      <w:r w:rsidR="00B50F8B" w:rsidRPr="00C83E53">
        <w:rPr>
          <w:rFonts w:ascii="Times New Roman" w:hAnsi="Times New Roman" w:cs="Times New Roman"/>
          <w:sz w:val="28"/>
          <w:szCs w:val="28"/>
        </w:rPr>
        <w:t xml:space="preserve"> несчастны</w:t>
      </w:r>
      <w:r w:rsidR="005E5867">
        <w:rPr>
          <w:rFonts w:ascii="Times New Roman" w:hAnsi="Times New Roman" w:cs="Times New Roman"/>
          <w:sz w:val="28"/>
          <w:szCs w:val="28"/>
        </w:rPr>
        <w:t>х</w:t>
      </w:r>
      <w:r w:rsidR="00B50F8B" w:rsidRPr="00C83E53">
        <w:rPr>
          <w:rFonts w:ascii="Times New Roman" w:hAnsi="Times New Roman" w:cs="Times New Roman"/>
          <w:sz w:val="28"/>
          <w:szCs w:val="28"/>
        </w:rPr>
        <w:t xml:space="preserve"> </w:t>
      </w:r>
      <w:r w:rsidR="00B50F8B" w:rsidRPr="004D2A51">
        <w:rPr>
          <w:rFonts w:ascii="Times New Roman" w:hAnsi="Times New Roman" w:cs="Times New Roman"/>
          <w:sz w:val="28"/>
          <w:szCs w:val="28"/>
        </w:rPr>
        <w:t>случа</w:t>
      </w:r>
      <w:r w:rsidR="005E5867" w:rsidRPr="004D2A51">
        <w:rPr>
          <w:rFonts w:ascii="Times New Roman" w:hAnsi="Times New Roman" w:cs="Times New Roman"/>
          <w:sz w:val="28"/>
          <w:szCs w:val="28"/>
        </w:rPr>
        <w:t>ев</w:t>
      </w:r>
      <w:r w:rsidR="004D2A51" w:rsidRPr="004D2A51">
        <w:rPr>
          <w:rFonts w:ascii="Times New Roman" w:hAnsi="Times New Roman" w:cs="Times New Roman"/>
          <w:sz w:val="28"/>
          <w:szCs w:val="28"/>
        </w:rPr>
        <w:t xml:space="preserve">, </w:t>
      </w:r>
      <w:r w:rsidR="00B50F8B" w:rsidRPr="004D2A51">
        <w:rPr>
          <w:rFonts w:ascii="Times New Roman" w:hAnsi="Times New Roman" w:cs="Times New Roman"/>
          <w:sz w:val="28"/>
          <w:szCs w:val="28"/>
        </w:rPr>
        <w:t>в</w:t>
      </w:r>
      <w:r w:rsidR="00B50F8B" w:rsidRPr="00C83E53">
        <w:rPr>
          <w:rFonts w:ascii="Times New Roman" w:hAnsi="Times New Roman" w:cs="Times New Roman"/>
          <w:sz w:val="28"/>
          <w:szCs w:val="28"/>
        </w:rPr>
        <w:t xml:space="preserve"> организациях Апанасенковского муниципального </w:t>
      </w:r>
      <w:r w:rsidR="006D5254">
        <w:rPr>
          <w:rFonts w:ascii="Times New Roman" w:hAnsi="Times New Roman" w:cs="Times New Roman"/>
          <w:sz w:val="28"/>
          <w:szCs w:val="28"/>
        </w:rPr>
        <w:t>округа</w:t>
      </w:r>
      <w:r w:rsidR="005E5867" w:rsidRPr="002413F5">
        <w:rPr>
          <w:rFonts w:ascii="Times New Roman" w:hAnsi="Times New Roman" w:cs="Times New Roman"/>
          <w:sz w:val="28"/>
          <w:szCs w:val="28"/>
        </w:rPr>
        <w:t>, с целью их профилактики и предупреждения</w:t>
      </w:r>
      <w:r w:rsidR="00B50F8B" w:rsidRPr="002413F5">
        <w:rPr>
          <w:rFonts w:ascii="Times New Roman" w:hAnsi="Times New Roman" w:cs="Times New Roman"/>
          <w:sz w:val="28"/>
          <w:szCs w:val="28"/>
        </w:rPr>
        <w:t>.</w:t>
      </w:r>
    </w:p>
    <w:p w14:paraId="095FE596" w14:textId="65E345F7" w:rsidR="005E5867" w:rsidRPr="002413F5" w:rsidRDefault="005E5867" w:rsidP="005E5867">
      <w:pPr>
        <w:autoSpaceDE w:val="0"/>
        <w:autoSpaceDN w:val="0"/>
        <w:adjustRightInd w:val="0"/>
        <w:spacing w:after="0" w:line="240" w:lineRule="auto"/>
        <w:ind w:firstLine="540"/>
        <w:jc w:val="both"/>
        <w:rPr>
          <w:rFonts w:ascii="Times New Roman" w:hAnsi="Times New Roman" w:cs="Times New Roman"/>
          <w:sz w:val="28"/>
          <w:szCs w:val="28"/>
        </w:rPr>
      </w:pPr>
      <w:r w:rsidRPr="002413F5">
        <w:rPr>
          <w:rFonts w:ascii="Times New Roman" w:hAnsi="Times New Roman" w:cs="Times New Roman"/>
          <w:sz w:val="28"/>
          <w:szCs w:val="28"/>
          <w:shd w:val="clear" w:color="auto" w:fill="FFFFFF"/>
        </w:rPr>
        <w:t>5.1</w:t>
      </w:r>
      <w:r w:rsidR="00B4006C">
        <w:rPr>
          <w:rFonts w:ascii="Times New Roman" w:hAnsi="Times New Roman" w:cs="Times New Roman"/>
          <w:sz w:val="28"/>
          <w:szCs w:val="28"/>
          <w:shd w:val="clear" w:color="auto" w:fill="FFFFFF"/>
        </w:rPr>
        <w:t>6</w:t>
      </w:r>
      <w:r w:rsidRPr="002413F5">
        <w:rPr>
          <w:rFonts w:ascii="Times New Roman" w:hAnsi="Times New Roman" w:cs="Times New Roman"/>
          <w:sz w:val="28"/>
          <w:szCs w:val="28"/>
          <w:shd w:val="clear" w:color="auto" w:fill="FFFFFF"/>
        </w:rPr>
        <w:t>. Осуществляют с</w:t>
      </w:r>
      <w:r w:rsidRPr="002413F5">
        <w:rPr>
          <w:rFonts w:ascii="Times New Roman" w:hAnsi="Times New Roman" w:cs="Times New Roman"/>
          <w:sz w:val="28"/>
          <w:szCs w:val="28"/>
        </w:rPr>
        <w:t>бор, анализ и распространение лучших практик стимулирования внедрения здорового образа жизни в трудовых коллективах, разрабатывают и внедряют программы укрепления здоровья на рабочем месте (корпоративные программы укрепления здоровья).</w:t>
      </w:r>
    </w:p>
    <w:p w14:paraId="3EF75A9F" w14:textId="2B63FB31" w:rsidR="005E5867" w:rsidRDefault="005E5867" w:rsidP="005E5867">
      <w:pPr>
        <w:pStyle w:val="ConsPlusNormal"/>
        <w:ind w:firstLine="540"/>
        <w:jc w:val="both"/>
        <w:rPr>
          <w:rFonts w:ascii="Times New Roman" w:hAnsi="Times New Roman" w:cs="Times New Roman"/>
          <w:sz w:val="28"/>
          <w:szCs w:val="28"/>
        </w:rPr>
      </w:pPr>
      <w:r w:rsidRPr="002413F5">
        <w:rPr>
          <w:rFonts w:ascii="Times New Roman" w:hAnsi="Times New Roman" w:cs="Times New Roman"/>
          <w:sz w:val="28"/>
          <w:szCs w:val="28"/>
        </w:rPr>
        <w:t>5.1</w:t>
      </w:r>
      <w:r w:rsidR="00B4006C">
        <w:rPr>
          <w:rFonts w:ascii="Times New Roman" w:hAnsi="Times New Roman" w:cs="Times New Roman"/>
          <w:sz w:val="28"/>
          <w:szCs w:val="28"/>
        </w:rPr>
        <w:t>7</w:t>
      </w:r>
      <w:r w:rsidRPr="002413F5">
        <w:rPr>
          <w:rFonts w:ascii="Times New Roman" w:hAnsi="Times New Roman" w:cs="Times New Roman"/>
          <w:sz w:val="28"/>
          <w:szCs w:val="28"/>
        </w:rPr>
        <w:t>. Содействуют процессу развития и внедрения корпоративных систем медицины труда в целях увеличения ожидаемой продолжительности здоровой жизни и долголетия работников, снижения уровня заболеваемости, обеспечения комфортных и безопасных условий труда.</w:t>
      </w:r>
    </w:p>
    <w:p w14:paraId="325C6945" w14:textId="77777777" w:rsidR="00C73728" w:rsidRDefault="00C73728" w:rsidP="00C83E53">
      <w:pPr>
        <w:pStyle w:val="ConsPlusNormal"/>
        <w:ind w:firstLine="540"/>
        <w:jc w:val="both"/>
        <w:rPr>
          <w:rFonts w:ascii="Times New Roman" w:hAnsi="Times New Roman" w:cs="Times New Roman"/>
          <w:sz w:val="28"/>
          <w:szCs w:val="28"/>
        </w:rPr>
      </w:pPr>
    </w:p>
    <w:p w14:paraId="7A51AAAE" w14:textId="77777777" w:rsidR="00B50F8B" w:rsidRPr="00C73728" w:rsidRDefault="00B50F8B" w:rsidP="00C83E53">
      <w:pPr>
        <w:pStyle w:val="ConsPlusNormal"/>
        <w:ind w:firstLine="540"/>
        <w:jc w:val="both"/>
        <w:rPr>
          <w:rFonts w:ascii="Times New Roman" w:hAnsi="Times New Roman" w:cs="Times New Roman"/>
          <w:b/>
          <w:sz w:val="28"/>
          <w:szCs w:val="28"/>
        </w:rPr>
      </w:pPr>
      <w:r w:rsidRPr="00C73728">
        <w:rPr>
          <w:rFonts w:ascii="Times New Roman" w:hAnsi="Times New Roman" w:cs="Times New Roman"/>
          <w:b/>
          <w:sz w:val="28"/>
          <w:szCs w:val="28"/>
        </w:rPr>
        <w:t>Администрация:</w:t>
      </w:r>
    </w:p>
    <w:p w14:paraId="1AA7D399" w14:textId="28356117" w:rsidR="00D66F1F" w:rsidRDefault="00B50F8B" w:rsidP="00D66F1F">
      <w:pPr>
        <w:pStyle w:val="ConsPlusNormal"/>
        <w:ind w:firstLine="540"/>
        <w:jc w:val="both"/>
        <w:rPr>
          <w:rFonts w:ascii="Times New Roman" w:hAnsi="Times New Roman" w:cs="Times New Roman"/>
          <w:sz w:val="28"/>
          <w:szCs w:val="28"/>
        </w:rPr>
      </w:pPr>
      <w:r w:rsidRPr="002413F5">
        <w:rPr>
          <w:rFonts w:ascii="Times New Roman" w:hAnsi="Times New Roman" w:cs="Times New Roman"/>
          <w:sz w:val="28"/>
          <w:szCs w:val="28"/>
        </w:rPr>
        <w:t>5.1</w:t>
      </w:r>
      <w:r w:rsidR="00B4006C">
        <w:rPr>
          <w:rFonts w:ascii="Times New Roman" w:hAnsi="Times New Roman" w:cs="Times New Roman"/>
          <w:sz w:val="28"/>
          <w:szCs w:val="28"/>
        </w:rPr>
        <w:t>8</w:t>
      </w:r>
      <w:r w:rsidRPr="002413F5">
        <w:rPr>
          <w:rFonts w:ascii="Times New Roman" w:hAnsi="Times New Roman" w:cs="Times New Roman"/>
          <w:sz w:val="28"/>
          <w:szCs w:val="28"/>
        </w:rPr>
        <w:t xml:space="preserve">. </w:t>
      </w:r>
      <w:r w:rsidR="00D66F1F" w:rsidRPr="00D6571F">
        <w:rPr>
          <w:rFonts w:ascii="Times New Roman" w:hAnsi="Times New Roman" w:cs="Times New Roman"/>
          <w:sz w:val="28"/>
          <w:szCs w:val="28"/>
        </w:rPr>
        <w:t>Обеспечивает реализацию комплекса процессных мероприятий «Улучшение условий и охраны труда»</w:t>
      </w:r>
      <w:r w:rsidR="00D66F1F" w:rsidRPr="00D6571F">
        <w:t xml:space="preserve"> </w:t>
      </w:r>
      <w:r w:rsidR="00D66F1F" w:rsidRPr="00D6571F">
        <w:rPr>
          <w:rFonts w:ascii="Times New Roman" w:hAnsi="Times New Roman" w:cs="Times New Roman"/>
          <w:sz w:val="28"/>
          <w:szCs w:val="28"/>
        </w:rPr>
        <w:t>государственной программы Ставропольского края «Развитие сферы труда и занятости населения».</w:t>
      </w:r>
      <w:r w:rsidR="00D66F1F">
        <w:rPr>
          <w:rFonts w:ascii="Times New Roman" w:hAnsi="Times New Roman" w:cs="Times New Roman"/>
          <w:sz w:val="28"/>
          <w:szCs w:val="28"/>
        </w:rPr>
        <w:t xml:space="preserve"> </w:t>
      </w:r>
    </w:p>
    <w:p w14:paraId="6F81D819" w14:textId="3EA251D3" w:rsidR="00B50F8B" w:rsidRPr="00C83E53" w:rsidRDefault="00B50F8B" w:rsidP="00C83E53">
      <w:pPr>
        <w:pStyle w:val="ConsPlusNormal"/>
        <w:ind w:firstLine="540"/>
        <w:jc w:val="both"/>
        <w:rPr>
          <w:rFonts w:ascii="Times New Roman" w:hAnsi="Times New Roman" w:cs="Times New Roman"/>
          <w:sz w:val="28"/>
          <w:szCs w:val="28"/>
        </w:rPr>
      </w:pPr>
      <w:r w:rsidRPr="002413F5">
        <w:rPr>
          <w:rFonts w:ascii="Times New Roman" w:hAnsi="Times New Roman" w:cs="Times New Roman"/>
          <w:sz w:val="28"/>
          <w:szCs w:val="28"/>
        </w:rPr>
        <w:t>5.1</w:t>
      </w:r>
      <w:r w:rsidR="00B4006C">
        <w:rPr>
          <w:rFonts w:ascii="Times New Roman" w:hAnsi="Times New Roman" w:cs="Times New Roman"/>
          <w:sz w:val="28"/>
          <w:szCs w:val="28"/>
        </w:rPr>
        <w:t>9</w:t>
      </w:r>
      <w:r w:rsidRPr="002413F5">
        <w:rPr>
          <w:rFonts w:ascii="Times New Roman" w:hAnsi="Times New Roman" w:cs="Times New Roman"/>
          <w:sz w:val="28"/>
          <w:szCs w:val="28"/>
        </w:rPr>
        <w:t xml:space="preserve">. </w:t>
      </w:r>
      <w:r w:rsidRPr="00C83E53">
        <w:rPr>
          <w:rFonts w:ascii="Times New Roman" w:hAnsi="Times New Roman" w:cs="Times New Roman"/>
          <w:sz w:val="28"/>
          <w:szCs w:val="28"/>
        </w:rPr>
        <w:t xml:space="preserve">Ежегодно проводит </w:t>
      </w:r>
      <w:r w:rsidR="0009641F" w:rsidRPr="00D6571F">
        <w:rPr>
          <w:rFonts w:ascii="Times New Roman" w:hAnsi="Times New Roman" w:cs="Times New Roman"/>
          <w:sz w:val="28"/>
          <w:szCs w:val="28"/>
        </w:rPr>
        <w:t xml:space="preserve">мониторинг </w:t>
      </w:r>
      <w:r w:rsidR="006D5254">
        <w:rPr>
          <w:rFonts w:ascii="Times New Roman" w:hAnsi="Times New Roman" w:cs="Times New Roman"/>
          <w:sz w:val="28"/>
          <w:szCs w:val="28"/>
        </w:rPr>
        <w:t xml:space="preserve"> </w:t>
      </w:r>
      <w:r w:rsidR="0009641F" w:rsidRPr="0043244F">
        <w:rPr>
          <w:rFonts w:ascii="Times New Roman" w:hAnsi="Times New Roman" w:cs="Times New Roman"/>
          <w:sz w:val="28"/>
          <w:szCs w:val="28"/>
        </w:rPr>
        <w:t>состояни</w:t>
      </w:r>
      <w:r w:rsidR="0009641F" w:rsidRPr="00D6571F">
        <w:rPr>
          <w:rFonts w:ascii="Times New Roman" w:hAnsi="Times New Roman" w:cs="Times New Roman"/>
          <w:sz w:val="28"/>
          <w:szCs w:val="28"/>
        </w:rPr>
        <w:t>я</w:t>
      </w:r>
      <w:r w:rsidR="0009641F" w:rsidRPr="0043244F">
        <w:rPr>
          <w:rFonts w:ascii="Times New Roman" w:hAnsi="Times New Roman" w:cs="Times New Roman"/>
          <w:sz w:val="28"/>
          <w:szCs w:val="28"/>
        </w:rPr>
        <w:t xml:space="preserve"> </w:t>
      </w:r>
      <w:r w:rsidRPr="00C83E53">
        <w:rPr>
          <w:rFonts w:ascii="Times New Roman" w:hAnsi="Times New Roman" w:cs="Times New Roman"/>
          <w:sz w:val="28"/>
          <w:szCs w:val="28"/>
        </w:rPr>
        <w:t xml:space="preserve">условий и охраны труда в организациях Апанасенковского муниципального </w:t>
      </w:r>
      <w:r w:rsidR="00ED11C8" w:rsidRPr="002413F5">
        <w:rPr>
          <w:rFonts w:ascii="Times New Roman" w:hAnsi="Times New Roman" w:cs="Times New Roman"/>
          <w:sz w:val="28"/>
          <w:szCs w:val="28"/>
        </w:rPr>
        <w:t>округа</w:t>
      </w:r>
      <w:r w:rsidRPr="00C83E53">
        <w:rPr>
          <w:rFonts w:ascii="Times New Roman" w:hAnsi="Times New Roman" w:cs="Times New Roman"/>
          <w:sz w:val="28"/>
          <w:szCs w:val="28"/>
        </w:rPr>
        <w:t xml:space="preserve">. Информирует работодателей и профсоюзы о состоянии условий и охраны труда, производственного травматизма, профессиональной заболеваемости в организациях Апанасенковского муниципального </w:t>
      </w:r>
      <w:r w:rsidR="00ED11C8" w:rsidRPr="002413F5">
        <w:rPr>
          <w:rFonts w:ascii="Times New Roman" w:hAnsi="Times New Roman" w:cs="Times New Roman"/>
          <w:sz w:val="28"/>
          <w:szCs w:val="28"/>
        </w:rPr>
        <w:t>округа</w:t>
      </w:r>
      <w:r w:rsidR="006D5254">
        <w:rPr>
          <w:rFonts w:ascii="Times New Roman" w:hAnsi="Times New Roman" w:cs="Times New Roman"/>
          <w:sz w:val="28"/>
          <w:szCs w:val="28"/>
        </w:rPr>
        <w:t>.</w:t>
      </w:r>
    </w:p>
    <w:p w14:paraId="634C2560" w14:textId="7429EC4F" w:rsidR="00B50F8B" w:rsidRPr="000B6022" w:rsidRDefault="00B4006C" w:rsidP="00C83E53">
      <w:pPr>
        <w:pStyle w:val="ConsPlusNormal"/>
        <w:ind w:firstLine="540"/>
        <w:jc w:val="both"/>
        <w:rPr>
          <w:rFonts w:ascii="Times New Roman" w:hAnsi="Times New Roman" w:cs="Times New Roman"/>
          <w:strike/>
          <w:sz w:val="28"/>
          <w:szCs w:val="28"/>
        </w:rPr>
      </w:pPr>
      <w:r>
        <w:rPr>
          <w:rFonts w:ascii="Times New Roman" w:hAnsi="Times New Roman" w:cs="Times New Roman"/>
          <w:sz w:val="28"/>
          <w:szCs w:val="28"/>
        </w:rPr>
        <w:t>5.20</w:t>
      </w:r>
      <w:r w:rsidR="00B50F8B" w:rsidRPr="002413F5">
        <w:rPr>
          <w:rFonts w:ascii="Times New Roman" w:hAnsi="Times New Roman" w:cs="Times New Roman"/>
          <w:sz w:val="28"/>
          <w:szCs w:val="28"/>
        </w:rPr>
        <w:t xml:space="preserve">. </w:t>
      </w:r>
      <w:r w:rsidR="00B50F8B" w:rsidRPr="00C83E53">
        <w:rPr>
          <w:rFonts w:ascii="Times New Roman" w:hAnsi="Times New Roman" w:cs="Times New Roman"/>
          <w:sz w:val="28"/>
          <w:szCs w:val="28"/>
        </w:rPr>
        <w:t xml:space="preserve">Обеспечивает координацию и методическое руководство работой в области охраны труда. </w:t>
      </w:r>
    </w:p>
    <w:p w14:paraId="7B42BC19" w14:textId="29F6D67D" w:rsidR="00B50F8B" w:rsidRPr="00C83E53" w:rsidRDefault="00B4006C" w:rsidP="00C83E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5.21</w:t>
      </w:r>
      <w:r w:rsidR="00B50F8B" w:rsidRPr="002413F5">
        <w:rPr>
          <w:rFonts w:ascii="Times New Roman" w:hAnsi="Times New Roman" w:cs="Times New Roman"/>
          <w:sz w:val="28"/>
          <w:szCs w:val="28"/>
        </w:rPr>
        <w:t xml:space="preserve">. </w:t>
      </w:r>
      <w:r w:rsidR="00B50F8B" w:rsidRPr="00C83E53">
        <w:rPr>
          <w:rFonts w:ascii="Times New Roman" w:hAnsi="Times New Roman" w:cs="Times New Roman"/>
          <w:sz w:val="28"/>
          <w:szCs w:val="28"/>
        </w:rPr>
        <w:t>Совершенствует систему обучения по охране труда и проверки знаний требований охраны труда</w:t>
      </w:r>
      <w:r w:rsidR="00064CE6" w:rsidRPr="00064CE6">
        <w:rPr>
          <w:rFonts w:ascii="Times New Roman" w:hAnsi="Times New Roman" w:cs="Times New Roman"/>
          <w:sz w:val="28"/>
          <w:szCs w:val="28"/>
        </w:rPr>
        <w:t xml:space="preserve"> </w:t>
      </w:r>
      <w:r w:rsidR="00064CE6" w:rsidRPr="00C83E53">
        <w:rPr>
          <w:rFonts w:ascii="Times New Roman" w:hAnsi="Times New Roman" w:cs="Times New Roman"/>
          <w:sz w:val="28"/>
          <w:szCs w:val="28"/>
        </w:rPr>
        <w:t>работников</w:t>
      </w:r>
      <w:r w:rsidR="00BE3BE2">
        <w:rPr>
          <w:rFonts w:ascii="Times New Roman" w:hAnsi="Times New Roman" w:cs="Times New Roman"/>
          <w:sz w:val="28"/>
          <w:szCs w:val="28"/>
        </w:rPr>
        <w:t>,</w:t>
      </w:r>
      <w:r w:rsidR="00B50F8B" w:rsidRPr="00C83E53">
        <w:rPr>
          <w:rFonts w:ascii="Times New Roman" w:hAnsi="Times New Roman" w:cs="Times New Roman"/>
          <w:sz w:val="28"/>
          <w:szCs w:val="28"/>
        </w:rPr>
        <w:t xml:space="preserve"> </w:t>
      </w:r>
      <w:r w:rsidR="00B50F8B" w:rsidRPr="00D6571F">
        <w:rPr>
          <w:rFonts w:ascii="Times New Roman" w:hAnsi="Times New Roman" w:cs="Times New Roman"/>
          <w:sz w:val="28"/>
          <w:szCs w:val="28"/>
        </w:rPr>
        <w:t xml:space="preserve">в том числе руководителей организаций Апанасенковского муниципального </w:t>
      </w:r>
      <w:r w:rsidR="00ED11C8" w:rsidRPr="00D6571F">
        <w:rPr>
          <w:rFonts w:ascii="Times New Roman" w:hAnsi="Times New Roman" w:cs="Times New Roman"/>
          <w:sz w:val="28"/>
          <w:szCs w:val="28"/>
        </w:rPr>
        <w:t xml:space="preserve">округа </w:t>
      </w:r>
      <w:r w:rsidR="00B50F8B" w:rsidRPr="00D6571F">
        <w:rPr>
          <w:rFonts w:ascii="Times New Roman" w:hAnsi="Times New Roman" w:cs="Times New Roman"/>
          <w:sz w:val="28"/>
          <w:szCs w:val="28"/>
        </w:rPr>
        <w:t>Ставропольского края.</w:t>
      </w:r>
      <w:r w:rsidR="00B50F8B" w:rsidRPr="00C83E53">
        <w:rPr>
          <w:rFonts w:ascii="Times New Roman" w:hAnsi="Times New Roman" w:cs="Times New Roman"/>
          <w:sz w:val="28"/>
          <w:szCs w:val="28"/>
        </w:rPr>
        <w:t xml:space="preserve"> Принимает меры по повышению качества обучения по охране труда в организациях Апанасенковского муниципального </w:t>
      </w:r>
      <w:r w:rsidR="00ED11C8" w:rsidRPr="002413F5">
        <w:rPr>
          <w:rFonts w:ascii="Times New Roman" w:hAnsi="Times New Roman" w:cs="Times New Roman"/>
          <w:sz w:val="28"/>
          <w:szCs w:val="28"/>
        </w:rPr>
        <w:t>округа</w:t>
      </w:r>
      <w:r w:rsidR="00B50F8B" w:rsidRPr="00C83E53">
        <w:rPr>
          <w:rFonts w:ascii="Times New Roman" w:hAnsi="Times New Roman" w:cs="Times New Roman"/>
          <w:sz w:val="28"/>
          <w:szCs w:val="28"/>
        </w:rPr>
        <w:t xml:space="preserve"> и совершенствованию образовательной деятельности учебных центров по охране труда.</w:t>
      </w:r>
    </w:p>
    <w:p w14:paraId="4A36FE52" w14:textId="4FA2FC30" w:rsidR="00B50F8B" w:rsidRPr="00C83E53" w:rsidRDefault="00B4006C" w:rsidP="00C83E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5.22</w:t>
      </w:r>
      <w:r w:rsidR="00B50F8B" w:rsidRPr="002413F5">
        <w:rPr>
          <w:rFonts w:ascii="Times New Roman" w:hAnsi="Times New Roman" w:cs="Times New Roman"/>
          <w:sz w:val="28"/>
          <w:szCs w:val="28"/>
        </w:rPr>
        <w:t xml:space="preserve">. </w:t>
      </w:r>
      <w:r w:rsidR="00B50F8B" w:rsidRPr="00C83E53">
        <w:rPr>
          <w:rFonts w:ascii="Times New Roman" w:hAnsi="Times New Roman" w:cs="Times New Roman"/>
          <w:sz w:val="28"/>
          <w:szCs w:val="28"/>
        </w:rPr>
        <w:t xml:space="preserve">Оказывает содействие работодателям в обеспечении работников качественными, сертифицированными средствами индивидуальной защиты через организацию и проведение специализированных выставок средств индивидуальной защиты, разъяснительной работы в организациях Апанасенковского муниципального </w:t>
      </w:r>
      <w:r w:rsidR="00ED11C8" w:rsidRPr="002413F5">
        <w:rPr>
          <w:rFonts w:ascii="Times New Roman" w:hAnsi="Times New Roman" w:cs="Times New Roman"/>
          <w:sz w:val="28"/>
          <w:szCs w:val="28"/>
        </w:rPr>
        <w:t>округа</w:t>
      </w:r>
      <w:r w:rsidR="00B50F8B" w:rsidRPr="00C83E53">
        <w:rPr>
          <w:rFonts w:ascii="Times New Roman" w:hAnsi="Times New Roman" w:cs="Times New Roman"/>
          <w:sz w:val="28"/>
          <w:szCs w:val="28"/>
        </w:rPr>
        <w:t xml:space="preserve"> и т.д. Принимает меры по финансированию мероприятий по специальной оценке условий труда</w:t>
      </w:r>
      <w:r w:rsidR="009B22CC">
        <w:rPr>
          <w:rFonts w:ascii="Times New Roman" w:hAnsi="Times New Roman" w:cs="Times New Roman"/>
          <w:sz w:val="28"/>
          <w:szCs w:val="28"/>
        </w:rPr>
        <w:t>,</w:t>
      </w:r>
      <w:r w:rsidR="00B50F8B" w:rsidRPr="00C83E53">
        <w:rPr>
          <w:rFonts w:ascii="Times New Roman" w:hAnsi="Times New Roman" w:cs="Times New Roman"/>
          <w:sz w:val="28"/>
          <w:szCs w:val="28"/>
        </w:rPr>
        <w:t xml:space="preserve"> </w:t>
      </w:r>
      <w:r w:rsidR="009B22CC" w:rsidRPr="00D6571F">
        <w:rPr>
          <w:rFonts w:ascii="Times New Roman" w:hAnsi="Times New Roman" w:cs="Times New Roman"/>
          <w:sz w:val="28"/>
          <w:szCs w:val="28"/>
        </w:rPr>
        <w:t xml:space="preserve">оценке профессиональных рисков, </w:t>
      </w:r>
      <w:proofErr w:type="gramStart"/>
      <w:r w:rsidR="009B22CC" w:rsidRPr="00D6571F">
        <w:rPr>
          <w:rFonts w:ascii="Times New Roman" w:hAnsi="Times New Roman" w:cs="Times New Roman"/>
          <w:sz w:val="28"/>
          <w:szCs w:val="28"/>
        </w:rPr>
        <w:t>обучению по охране</w:t>
      </w:r>
      <w:proofErr w:type="gramEnd"/>
      <w:r w:rsidR="009B22CC" w:rsidRPr="00D6571F">
        <w:rPr>
          <w:rFonts w:ascii="Times New Roman" w:hAnsi="Times New Roman" w:cs="Times New Roman"/>
          <w:sz w:val="28"/>
          <w:szCs w:val="28"/>
        </w:rPr>
        <w:t xml:space="preserve"> труда </w:t>
      </w:r>
      <w:r w:rsidR="00B50F8B" w:rsidRPr="00C83E53">
        <w:rPr>
          <w:rFonts w:ascii="Times New Roman" w:hAnsi="Times New Roman" w:cs="Times New Roman"/>
          <w:sz w:val="28"/>
          <w:szCs w:val="28"/>
        </w:rPr>
        <w:t>в муниципальных казенных учреждениях.</w:t>
      </w:r>
    </w:p>
    <w:p w14:paraId="3AC777B7" w14:textId="59F9CF64" w:rsidR="00B50F8B" w:rsidRPr="00C83E53" w:rsidRDefault="00B50F8B" w:rsidP="00C83E53">
      <w:pPr>
        <w:pStyle w:val="ConsPlusNormal"/>
        <w:ind w:firstLine="540"/>
        <w:jc w:val="both"/>
        <w:rPr>
          <w:rFonts w:ascii="Times New Roman" w:hAnsi="Times New Roman" w:cs="Times New Roman"/>
          <w:sz w:val="28"/>
          <w:szCs w:val="28"/>
        </w:rPr>
      </w:pPr>
      <w:r w:rsidRPr="002413F5">
        <w:rPr>
          <w:rFonts w:ascii="Times New Roman" w:hAnsi="Times New Roman" w:cs="Times New Roman"/>
          <w:sz w:val="28"/>
          <w:szCs w:val="28"/>
        </w:rPr>
        <w:t>5.</w:t>
      </w:r>
      <w:r w:rsidR="00A75857" w:rsidRPr="002413F5">
        <w:rPr>
          <w:rFonts w:ascii="Times New Roman" w:hAnsi="Times New Roman" w:cs="Times New Roman"/>
          <w:sz w:val="28"/>
          <w:szCs w:val="28"/>
        </w:rPr>
        <w:t>2</w:t>
      </w:r>
      <w:r w:rsidR="00B4006C">
        <w:rPr>
          <w:rFonts w:ascii="Times New Roman" w:hAnsi="Times New Roman" w:cs="Times New Roman"/>
          <w:sz w:val="28"/>
          <w:szCs w:val="28"/>
        </w:rPr>
        <w:t>3</w:t>
      </w:r>
      <w:r w:rsidRPr="002413F5">
        <w:rPr>
          <w:rFonts w:ascii="Times New Roman" w:hAnsi="Times New Roman" w:cs="Times New Roman"/>
          <w:sz w:val="28"/>
          <w:szCs w:val="28"/>
        </w:rPr>
        <w:t xml:space="preserve">. </w:t>
      </w:r>
      <w:r w:rsidRPr="00C83E53">
        <w:rPr>
          <w:rFonts w:ascii="Times New Roman" w:hAnsi="Times New Roman" w:cs="Times New Roman"/>
          <w:sz w:val="28"/>
          <w:szCs w:val="28"/>
        </w:rPr>
        <w:t xml:space="preserve">Оказывает содействие работодателям в реализации мероприятий </w:t>
      </w:r>
      <w:r w:rsidR="00192CDF">
        <w:rPr>
          <w:rFonts w:ascii="Times New Roman" w:hAnsi="Times New Roman" w:cs="Times New Roman"/>
          <w:sz w:val="28"/>
          <w:szCs w:val="28"/>
        </w:rPr>
        <w:t>«</w:t>
      </w:r>
      <w:r w:rsidRPr="00C83E53">
        <w:rPr>
          <w:rFonts w:ascii="Times New Roman" w:hAnsi="Times New Roman" w:cs="Times New Roman"/>
          <w:sz w:val="28"/>
          <w:szCs w:val="28"/>
        </w:rPr>
        <w:t>дорожной карты</w:t>
      </w:r>
      <w:r w:rsidR="00192CDF">
        <w:rPr>
          <w:rFonts w:ascii="Times New Roman" w:hAnsi="Times New Roman" w:cs="Times New Roman"/>
          <w:sz w:val="28"/>
          <w:szCs w:val="28"/>
        </w:rPr>
        <w:t>»</w:t>
      </w:r>
      <w:r w:rsidRPr="00C83E53">
        <w:rPr>
          <w:rFonts w:ascii="Times New Roman" w:hAnsi="Times New Roman" w:cs="Times New Roman"/>
          <w:sz w:val="28"/>
          <w:szCs w:val="28"/>
        </w:rPr>
        <w:t xml:space="preserve">, направленных на профилактику производственного травматизма, разработке и внедрению программ </w:t>
      </w:r>
      <w:r w:rsidR="00192CDF">
        <w:rPr>
          <w:rFonts w:ascii="Times New Roman" w:hAnsi="Times New Roman" w:cs="Times New Roman"/>
          <w:sz w:val="28"/>
          <w:szCs w:val="28"/>
        </w:rPr>
        <w:t>«</w:t>
      </w:r>
      <w:r w:rsidRPr="00C83E53">
        <w:rPr>
          <w:rFonts w:ascii="Times New Roman" w:hAnsi="Times New Roman" w:cs="Times New Roman"/>
          <w:sz w:val="28"/>
          <w:szCs w:val="28"/>
        </w:rPr>
        <w:t>нулевого травматизма</w:t>
      </w:r>
      <w:r w:rsidR="00192CDF">
        <w:rPr>
          <w:rFonts w:ascii="Times New Roman" w:hAnsi="Times New Roman" w:cs="Times New Roman"/>
          <w:sz w:val="28"/>
          <w:szCs w:val="28"/>
        </w:rPr>
        <w:t>»</w:t>
      </w:r>
      <w:r w:rsidRPr="00C83E53">
        <w:rPr>
          <w:rFonts w:ascii="Times New Roman" w:hAnsi="Times New Roman" w:cs="Times New Roman"/>
          <w:sz w:val="28"/>
          <w:szCs w:val="28"/>
        </w:rPr>
        <w:t>.</w:t>
      </w:r>
    </w:p>
    <w:p w14:paraId="11487EDA" w14:textId="0DF0EAFD" w:rsidR="00B50F8B" w:rsidRDefault="00B50F8B" w:rsidP="00C83E53">
      <w:pPr>
        <w:pStyle w:val="ConsPlusNormal"/>
        <w:ind w:firstLine="540"/>
        <w:jc w:val="both"/>
        <w:rPr>
          <w:rFonts w:ascii="Times New Roman" w:hAnsi="Times New Roman" w:cs="Times New Roman"/>
          <w:sz w:val="28"/>
          <w:szCs w:val="28"/>
        </w:rPr>
      </w:pPr>
      <w:r w:rsidRPr="002413F5">
        <w:rPr>
          <w:rFonts w:ascii="Times New Roman" w:hAnsi="Times New Roman" w:cs="Times New Roman"/>
          <w:sz w:val="28"/>
          <w:szCs w:val="28"/>
        </w:rPr>
        <w:t>5.</w:t>
      </w:r>
      <w:r w:rsidR="00B4006C">
        <w:rPr>
          <w:rFonts w:ascii="Times New Roman" w:hAnsi="Times New Roman" w:cs="Times New Roman"/>
          <w:sz w:val="28"/>
          <w:szCs w:val="28"/>
        </w:rPr>
        <w:t>24</w:t>
      </w:r>
      <w:r w:rsidRPr="002413F5">
        <w:rPr>
          <w:rFonts w:ascii="Times New Roman" w:hAnsi="Times New Roman" w:cs="Times New Roman"/>
          <w:sz w:val="28"/>
          <w:szCs w:val="28"/>
        </w:rPr>
        <w:t>.</w:t>
      </w:r>
      <w:r w:rsidRPr="00C83E53">
        <w:rPr>
          <w:rFonts w:ascii="Times New Roman" w:hAnsi="Times New Roman" w:cs="Times New Roman"/>
          <w:sz w:val="28"/>
          <w:szCs w:val="28"/>
        </w:rPr>
        <w:t xml:space="preserve"> Во взаимодействии</w:t>
      </w:r>
      <w:r w:rsidR="006D5254">
        <w:rPr>
          <w:rFonts w:ascii="Times New Roman" w:hAnsi="Times New Roman" w:cs="Times New Roman"/>
          <w:sz w:val="28"/>
          <w:szCs w:val="28"/>
        </w:rPr>
        <w:t xml:space="preserve"> </w:t>
      </w:r>
      <w:r w:rsidR="000B6022" w:rsidRPr="00D6571F">
        <w:rPr>
          <w:rFonts w:ascii="Times New Roman" w:hAnsi="Times New Roman" w:cs="Times New Roman"/>
          <w:sz w:val="28"/>
          <w:szCs w:val="28"/>
        </w:rPr>
        <w:t>с Отделением Фонда пенсионного и социального страхования Российской Федерации по Ставропольскому краю</w:t>
      </w:r>
      <w:r w:rsidRPr="00C83E53">
        <w:rPr>
          <w:rFonts w:ascii="Times New Roman" w:hAnsi="Times New Roman" w:cs="Times New Roman"/>
          <w:sz w:val="28"/>
          <w:szCs w:val="28"/>
        </w:rPr>
        <w:t xml:space="preserve">  осуществляет меры по повышению экономической заинтересованности работодателей по обеспечению безопасных условий и охраны труда в соответствии с Федеральным </w:t>
      </w:r>
      <w:hyperlink r:id="rId28" w:history="1">
        <w:r w:rsidRPr="00C83E53">
          <w:rPr>
            <w:rFonts w:ascii="Times New Roman" w:hAnsi="Times New Roman" w:cs="Times New Roman"/>
            <w:sz w:val="28"/>
            <w:szCs w:val="28"/>
          </w:rPr>
          <w:t>законом</w:t>
        </w:r>
      </w:hyperlink>
      <w:r w:rsidRPr="00C83E53">
        <w:rPr>
          <w:rFonts w:ascii="Times New Roman" w:hAnsi="Times New Roman" w:cs="Times New Roman"/>
          <w:sz w:val="28"/>
          <w:szCs w:val="28"/>
        </w:rPr>
        <w:t xml:space="preserve"> </w:t>
      </w:r>
      <w:r w:rsidR="00192CDF">
        <w:rPr>
          <w:rFonts w:ascii="Times New Roman" w:hAnsi="Times New Roman" w:cs="Times New Roman"/>
          <w:sz w:val="28"/>
          <w:szCs w:val="28"/>
        </w:rPr>
        <w:t>«</w:t>
      </w:r>
      <w:r w:rsidRPr="00C83E53">
        <w:rPr>
          <w:rFonts w:ascii="Times New Roman" w:hAnsi="Times New Roman" w:cs="Times New Roman"/>
          <w:sz w:val="28"/>
          <w:szCs w:val="28"/>
        </w:rPr>
        <w:t>Об обязательном социальном страховании от несчастных случаев на производстве и профессиональных заболеваний</w:t>
      </w:r>
      <w:r w:rsidR="00192CDF">
        <w:rPr>
          <w:rFonts w:ascii="Times New Roman" w:hAnsi="Times New Roman" w:cs="Times New Roman"/>
          <w:sz w:val="28"/>
          <w:szCs w:val="28"/>
        </w:rPr>
        <w:t>»</w:t>
      </w:r>
      <w:r w:rsidRPr="00C83E53">
        <w:rPr>
          <w:rFonts w:ascii="Times New Roman" w:hAnsi="Times New Roman" w:cs="Times New Roman"/>
          <w:sz w:val="28"/>
          <w:szCs w:val="28"/>
        </w:rPr>
        <w:t>.</w:t>
      </w:r>
    </w:p>
    <w:p w14:paraId="25371CBB" w14:textId="05B89247" w:rsidR="005E5867" w:rsidRDefault="005E5867" w:rsidP="005E5867">
      <w:pPr>
        <w:pStyle w:val="ConsPlusNormal"/>
        <w:ind w:firstLine="540"/>
        <w:jc w:val="both"/>
        <w:rPr>
          <w:rFonts w:ascii="Times New Roman" w:hAnsi="Times New Roman" w:cs="Times New Roman"/>
          <w:sz w:val="28"/>
          <w:szCs w:val="28"/>
        </w:rPr>
      </w:pPr>
      <w:r w:rsidRPr="002413F5">
        <w:rPr>
          <w:rFonts w:ascii="Times New Roman" w:hAnsi="Times New Roman" w:cs="Times New Roman"/>
          <w:sz w:val="28"/>
          <w:szCs w:val="28"/>
        </w:rPr>
        <w:t>5.2</w:t>
      </w:r>
      <w:r w:rsidR="00B4006C">
        <w:rPr>
          <w:rFonts w:ascii="Times New Roman" w:hAnsi="Times New Roman" w:cs="Times New Roman"/>
          <w:sz w:val="28"/>
          <w:szCs w:val="28"/>
        </w:rPr>
        <w:t>5</w:t>
      </w:r>
      <w:r w:rsidRPr="002413F5">
        <w:rPr>
          <w:rFonts w:ascii="Times New Roman" w:hAnsi="Times New Roman" w:cs="Times New Roman"/>
          <w:sz w:val="28"/>
          <w:szCs w:val="28"/>
        </w:rPr>
        <w:t>. Осуществляет ведомственный контроль за соблюдением трудового законодательства в области охраны труда в муниципальных учреждениях (предприятиях) Апанасе</w:t>
      </w:r>
      <w:r w:rsidR="006D5254">
        <w:rPr>
          <w:rFonts w:ascii="Times New Roman" w:hAnsi="Times New Roman" w:cs="Times New Roman"/>
          <w:sz w:val="28"/>
          <w:szCs w:val="28"/>
        </w:rPr>
        <w:t>нковского муниципального округа</w:t>
      </w:r>
      <w:r w:rsidRPr="002413F5">
        <w:rPr>
          <w:rFonts w:ascii="Times New Roman" w:hAnsi="Times New Roman" w:cs="Times New Roman"/>
          <w:sz w:val="28"/>
          <w:szCs w:val="28"/>
        </w:rPr>
        <w:t xml:space="preserve">, в рамках </w:t>
      </w:r>
      <w:hyperlink r:id="rId29" w:history="1">
        <w:r w:rsidRPr="002413F5">
          <w:rPr>
            <w:rFonts w:ascii="Times New Roman" w:hAnsi="Times New Roman" w:cs="Times New Roman"/>
            <w:sz w:val="28"/>
            <w:szCs w:val="28"/>
          </w:rPr>
          <w:t>Закона</w:t>
        </w:r>
      </w:hyperlink>
      <w:r w:rsidRPr="002413F5">
        <w:rPr>
          <w:rFonts w:ascii="Times New Roman" w:hAnsi="Times New Roman" w:cs="Times New Roman"/>
          <w:sz w:val="28"/>
          <w:szCs w:val="28"/>
        </w:rPr>
        <w:t xml:space="preserve"> Ставропольского края от 04 февраля 2016 г. № 5-кз «О ведомственном контроле за соблюдением трудового законодательства и иных нормативных правовых актов, содержащих нормы трудового права, в организациях, подведомственных органам исполнительной власти Ставропольского края, органам местного самоуправления муниципальных образований Ставропольского края».</w:t>
      </w:r>
    </w:p>
    <w:p w14:paraId="4E55F9DD" w14:textId="77777777" w:rsidR="00C73728" w:rsidRPr="00C83E53" w:rsidRDefault="00C73728" w:rsidP="00C83E53">
      <w:pPr>
        <w:pStyle w:val="ConsPlusNormal"/>
        <w:ind w:firstLine="540"/>
        <w:jc w:val="both"/>
        <w:rPr>
          <w:rFonts w:ascii="Times New Roman" w:hAnsi="Times New Roman" w:cs="Times New Roman"/>
          <w:sz w:val="28"/>
          <w:szCs w:val="28"/>
        </w:rPr>
      </w:pPr>
    </w:p>
    <w:p w14:paraId="535F7B82" w14:textId="77777777" w:rsidR="00B50F8B" w:rsidRPr="00C73728" w:rsidRDefault="00B50F8B" w:rsidP="00C83E53">
      <w:pPr>
        <w:pStyle w:val="ConsPlusNormal"/>
        <w:ind w:firstLine="540"/>
        <w:jc w:val="both"/>
        <w:rPr>
          <w:rFonts w:ascii="Times New Roman" w:hAnsi="Times New Roman" w:cs="Times New Roman"/>
          <w:b/>
          <w:sz w:val="28"/>
          <w:szCs w:val="28"/>
        </w:rPr>
      </w:pPr>
      <w:r w:rsidRPr="00C73728">
        <w:rPr>
          <w:rFonts w:ascii="Times New Roman" w:hAnsi="Times New Roman" w:cs="Times New Roman"/>
          <w:b/>
          <w:sz w:val="28"/>
          <w:szCs w:val="28"/>
        </w:rPr>
        <w:lastRenderedPageBreak/>
        <w:t>Работодатели:</w:t>
      </w:r>
    </w:p>
    <w:p w14:paraId="0566A507" w14:textId="1BA3098C" w:rsidR="00293D2C" w:rsidRPr="00FF3A85" w:rsidRDefault="00B50F8B" w:rsidP="00C70897">
      <w:pPr>
        <w:pStyle w:val="ConsPlusNormal"/>
        <w:ind w:firstLine="540"/>
        <w:jc w:val="both"/>
        <w:rPr>
          <w:rFonts w:ascii="Times New Roman" w:hAnsi="Times New Roman" w:cs="Times New Roman"/>
          <w:sz w:val="28"/>
          <w:szCs w:val="28"/>
        </w:rPr>
      </w:pPr>
      <w:r w:rsidRPr="002413F5">
        <w:rPr>
          <w:rFonts w:ascii="Times New Roman" w:hAnsi="Times New Roman" w:cs="Times New Roman"/>
          <w:sz w:val="28"/>
          <w:szCs w:val="28"/>
        </w:rPr>
        <w:t>5.2</w:t>
      </w:r>
      <w:r w:rsidR="00B4006C">
        <w:rPr>
          <w:rFonts w:ascii="Times New Roman" w:hAnsi="Times New Roman" w:cs="Times New Roman"/>
          <w:sz w:val="28"/>
          <w:szCs w:val="28"/>
        </w:rPr>
        <w:t>6</w:t>
      </w:r>
      <w:r w:rsidRPr="00D6571F">
        <w:rPr>
          <w:rFonts w:ascii="Times New Roman" w:hAnsi="Times New Roman" w:cs="Times New Roman"/>
          <w:sz w:val="28"/>
          <w:szCs w:val="28"/>
        </w:rPr>
        <w:t xml:space="preserve">. </w:t>
      </w:r>
      <w:r w:rsidR="00293D2C" w:rsidRPr="00D6571F">
        <w:rPr>
          <w:rFonts w:ascii="Times New Roman" w:hAnsi="Times New Roman" w:cs="Times New Roman"/>
          <w:sz w:val="28"/>
          <w:szCs w:val="28"/>
        </w:rPr>
        <w:t>Обеспечивают безопасность и условия труда, соответствующие государственным нормативным требованиям охраны труда, в том числе по результатам специальной оценки условий труда.</w:t>
      </w:r>
    </w:p>
    <w:p w14:paraId="7F014601" w14:textId="0309C032" w:rsidR="00B50F8B" w:rsidRPr="00C83E53" w:rsidRDefault="00B50F8B" w:rsidP="00C83E53">
      <w:pPr>
        <w:pStyle w:val="ConsPlusNormal"/>
        <w:ind w:firstLine="540"/>
        <w:jc w:val="both"/>
        <w:rPr>
          <w:rFonts w:ascii="Times New Roman" w:hAnsi="Times New Roman" w:cs="Times New Roman"/>
          <w:sz w:val="28"/>
          <w:szCs w:val="28"/>
        </w:rPr>
      </w:pPr>
      <w:r w:rsidRPr="002413F5">
        <w:rPr>
          <w:rFonts w:ascii="Times New Roman" w:hAnsi="Times New Roman" w:cs="Times New Roman"/>
          <w:sz w:val="28"/>
          <w:szCs w:val="28"/>
        </w:rPr>
        <w:t>5.2</w:t>
      </w:r>
      <w:r w:rsidR="00B4006C">
        <w:rPr>
          <w:rFonts w:ascii="Times New Roman" w:hAnsi="Times New Roman" w:cs="Times New Roman"/>
          <w:sz w:val="28"/>
          <w:szCs w:val="28"/>
        </w:rPr>
        <w:t>7</w:t>
      </w:r>
      <w:r w:rsidRPr="002413F5">
        <w:rPr>
          <w:rFonts w:ascii="Times New Roman" w:hAnsi="Times New Roman" w:cs="Times New Roman"/>
          <w:sz w:val="28"/>
          <w:szCs w:val="28"/>
        </w:rPr>
        <w:t xml:space="preserve">. Разрабатывают </w:t>
      </w:r>
      <w:r w:rsidR="005E5867" w:rsidRPr="002413F5">
        <w:rPr>
          <w:rFonts w:ascii="Times New Roman" w:hAnsi="Times New Roman" w:cs="Times New Roman"/>
          <w:sz w:val="28"/>
          <w:szCs w:val="28"/>
        </w:rPr>
        <w:t>ежегодные</w:t>
      </w:r>
      <w:r w:rsidR="005E5867">
        <w:rPr>
          <w:rFonts w:ascii="Times New Roman" w:hAnsi="Times New Roman" w:cs="Times New Roman"/>
          <w:sz w:val="28"/>
          <w:szCs w:val="28"/>
        </w:rPr>
        <w:t xml:space="preserve"> </w:t>
      </w:r>
      <w:r w:rsidR="005E5867" w:rsidRPr="00AF69A8">
        <w:rPr>
          <w:rFonts w:ascii="Times New Roman" w:hAnsi="Times New Roman" w:cs="Times New Roman"/>
          <w:sz w:val="28"/>
          <w:szCs w:val="28"/>
        </w:rPr>
        <w:t>комплексные планы улучшения условий и охраны труда</w:t>
      </w:r>
      <w:r w:rsidR="005E5867" w:rsidRPr="002413F5">
        <w:rPr>
          <w:rFonts w:ascii="Times New Roman" w:hAnsi="Times New Roman" w:cs="Times New Roman"/>
          <w:sz w:val="28"/>
          <w:szCs w:val="28"/>
        </w:rPr>
        <w:t xml:space="preserve">, в том числе женщин и подростков, </w:t>
      </w:r>
      <w:r w:rsidRPr="002413F5">
        <w:rPr>
          <w:rFonts w:ascii="Times New Roman" w:hAnsi="Times New Roman" w:cs="Times New Roman"/>
          <w:sz w:val="28"/>
          <w:szCs w:val="28"/>
        </w:rPr>
        <w:t>с</w:t>
      </w:r>
      <w:r w:rsidRPr="00C83E53">
        <w:rPr>
          <w:rFonts w:ascii="Times New Roman" w:hAnsi="Times New Roman" w:cs="Times New Roman"/>
          <w:sz w:val="28"/>
          <w:szCs w:val="28"/>
        </w:rPr>
        <w:t>анитарно-оздоровительных и лечебно-профилактических мероприятий и обеспечивают их финансирование в соответствии с коллективными договорами и соглашениями по охране труда.</w:t>
      </w:r>
    </w:p>
    <w:p w14:paraId="6EE78427" w14:textId="48C993FD" w:rsidR="00B50F8B" w:rsidRPr="00C83E53" w:rsidRDefault="00B50F8B" w:rsidP="00C83E53">
      <w:pPr>
        <w:pStyle w:val="ConsPlusNormal"/>
        <w:ind w:firstLine="540"/>
        <w:jc w:val="both"/>
        <w:rPr>
          <w:rFonts w:ascii="Times New Roman" w:hAnsi="Times New Roman" w:cs="Times New Roman"/>
          <w:sz w:val="28"/>
          <w:szCs w:val="28"/>
        </w:rPr>
      </w:pPr>
      <w:r w:rsidRPr="002413F5">
        <w:rPr>
          <w:rFonts w:ascii="Times New Roman" w:hAnsi="Times New Roman" w:cs="Times New Roman"/>
          <w:sz w:val="28"/>
          <w:szCs w:val="28"/>
        </w:rPr>
        <w:t>5.2</w:t>
      </w:r>
      <w:r w:rsidR="00B4006C">
        <w:rPr>
          <w:rFonts w:ascii="Times New Roman" w:hAnsi="Times New Roman" w:cs="Times New Roman"/>
          <w:sz w:val="28"/>
          <w:szCs w:val="28"/>
        </w:rPr>
        <w:t>8</w:t>
      </w:r>
      <w:r w:rsidRPr="002413F5">
        <w:rPr>
          <w:rFonts w:ascii="Times New Roman" w:hAnsi="Times New Roman" w:cs="Times New Roman"/>
          <w:sz w:val="28"/>
          <w:szCs w:val="28"/>
        </w:rPr>
        <w:t xml:space="preserve">. </w:t>
      </w:r>
      <w:r w:rsidRPr="00C83E53">
        <w:rPr>
          <w:rFonts w:ascii="Times New Roman" w:hAnsi="Times New Roman" w:cs="Times New Roman"/>
          <w:sz w:val="28"/>
          <w:szCs w:val="28"/>
        </w:rPr>
        <w:t>Проводят целенаправленную работу по созданию и укреплению действующих служб (специалистов) охраны труда. В целях создания соответствующих условий работы служб (специалистов) охраны труда и проведения профилактической работы создают кабинеты по охране труда, содействуют повышению квалификации специалистов службы охраны труда не реже одного раза в пять лет.</w:t>
      </w:r>
    </w:p>
    <w:p w14:paraId="42C5CCAC" w14:textId="0BD84AB3" w:rsidR="00B50F8B" w:rsidRPr="00C70897" w:rsidRDefault="00B50F8B" w:rsidP="00C83E53">
      <w:pPr>
        <w:pStyle w:val="ConsPlusNormal"/>
        <w:ind w:firstLine="540"/>
        <w:jc w:val="both"/>
        <w:rPr>
          <w:rFonts w:ascii="Times New Roman" w:hAnsi="Times New Roman" w:cs="Times New Roman"/>
          <w:strike/>
          <w:sz w:val="28"/>
          <w:szCs w:val="28"/>
        </w:rPr>
      </w:pPr>
      <w:r w:rsidRPr="002413F5">
        <w:rPr>
          <w:rFonts w:ascii="Times New Roman" w:hAnsi="Times New Roman" w:cs="Times New Roman"/>
          <w:sz w:val="28"/>
          <w:szCs w:val="28"/>
        </w:rPr>
        <w:t>5.2</w:t>
      </w:r>
      <w:r w:rsidR="00B4006C">
        <w:rPr>
          <w:rFonts w:ascii="Times New Roman" w:hAnsi="Times New Roman" w:cs="Times New Roman"/>
          <w:sz w:val="28"/>
          <w:szCs w:val="28"/>
        </w:rPr>
        <w:t>9</w:t>
      </w:r>
      <w:r w:rsidRPr="002413F5">
        <w:rPr>
          <w:rFonts w:ascii="Times New Roman" w:hAnsi="Times New Roman" w:cs="Times New Roman"/>
          <w:sz w:val="28"/>
          <w:szCs w:val="28"/>
        </w:rPr>
        <w:t xml:space="preserve">. </w:t>
      </w:r>
      <w:r w:rsidRPr="00C83E53">
        <w:rPr>
          <w:rFonts w:ascii="Times New Roman" w:hAnsi="Times New Roman" w:cs="Times New Roman"/>
          <w:sz w:val="28"/>
          <w:szCs w:val="28"/>
        </w:rPr>
        <w:t xml:space="preserve">Обеспечивают соблюдение норм и условий предоставления работникам </w:t>
      </w:r>
      <w:r w:rsidR="00C70897" w:rsidRPr="00D6571F">
        <w:rPr>
          <w:rFonts w:ascii="Times New Roman" w:hAnsi="Times New Roman" w:cs="Times New Roman"/>
          <w:sz w:val="28"/>
          <w:szCs w:val="28"/>
        </w:rPr>
        <w:t>гарантий и</w:t>
      </w:r>
      <w:r w:rsidR="00C70897" w:rsidRPr="00C83E53">
        <w:rPr>
          <w:rFonts w:ascii="Times New Roman" w:hAnsi="Times New Roman" w:cs="Times New Roman"/>
          <w:sz w:val="28"/>
          <w:szCs w:val="28"/>
        </w:rPr>
        <w:t xml:space="preserve"> </w:t>
      </w:r>
      <w:r w:rsidRPr="00C83E53">
        <w:rPr>
          <w:rFonts w:ascii="Times New Roman" w:hAnsi="Times New Roman" w:cs="Times New Roman"/>
          <w:sz w:val="28"/>
          <w:szCs w:val="28"/>
        </w:rPr>
        <w:t xml:space="preserve">компенсаций за работу с вредными и (или) опасными условиями труда, </w:t>
      </w:r>
      <w:r w:rsidRPr="00FC55B3">
        <w:rPr>
          <w:rFonts w:ascii="Times New Roman" w:hAnsi="Times New Roman" w:cs="Times New Roman"/>
          <w:sz w:val="28"/>
          <w:szCs w:val="28"/>
        </w:rPr>
        <w:t xml:space="preserve">разрабатывают программы по </w:t>
      </w:r>
      <w:r w:rsidRPr="00D6571F">
        <w:rPr>
          <w:rFonts w:ascii="Times New Roman" w:hAnsi="Times New Roman" w:cs="Times New Roman"/>
          <w:sz w:val="28"/>
          <w:szCs w:val="28"/>
        </w:rPr>
        <w:t>сокращению</w:t>
      </w:r>
      <w:r w:rsidR="00293D2C" w:rsidRPr="00D6571F">
        <w:rPr>
          <w:rFonts w:ascii="Times New Roman" w:hAnsi="Times New Roman" w:cs="Times New Roman"/>
          <w:sz w:val="28"/>
          <w:szCs w:val="28"/>
        </w:rPr>
        <w:t xml:space="preserve"> и выведению из производства рабочих мест с вредными и (или) опасными условиями труда.</w:t>
      </w:r>
    </w:p>
    <w:p w14:paraId="3949A9BE" w14:textId="394E3859" w:rsidR="00B50F8B" w:rsidRPr="00C83E53" w:rsidRDefault="00B4006C" w:rsidP="00C83E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5.30</w:t>
      </w:r>
      <w:r w:rsidR="00B50F8B" w:rsidRPr="002413F5">
        <w:rPr>
          <w:rFonts w:ascii="Times New Roman" w:hAnsi="Times New Roman" w:cs="Times New Roman"/>
          <w:sz w:val="28"/>
          <w:szCs w:val="28"/>
        </w:rPr>
        <w:t xml:space="preserve">. </w:t>
      </w:r>
      <w:r w:rsidR="00B50F8B" w:rsidRPr="00C83E53">
        <w:rPr>
          <w:rFonts w:ascii="Times New Roman" w:hAnsi="Times New Roman" w:cs="Times New Roman"/>
          <w:sz w:val="28"/>
          <w:szCs w:val="28"/>
        </w:rPr>
        <w:t>Внедряют оборудование и технологические процессы, исключающие неблагоприятное воздействие на работника. Принимают меры по замене морально устаревшего и физически изношенного оборудования, угрожающего жизни и здоровью работников.</w:t>
      </w:r>
    </w:p>
    <w:p w14:paraId="5A01ADE5" w14:textId="11850BFA" w:rsidR="00B50F8B" w:rsidRPr="00C83E53" w:rsidRDefault="00B50F8B" w:rsidP="00C83E53">
      <w:pPr>
        <w:pStyle w:val="ConsPlusNormal"/>
        <w:ind w:firstLine="540"/>
        <w:jc w:val="both"/>
        <w:rPr>
          <w:rFonts w:ascii="Times New Roman" w:hAnsi="Times New Roman" w:cs="Times New Roman"/>
          <w:sz w:val="28"/>
          <w:szCs w:val="28"/>
        </w:rPr>
      </w:pPr>
      <w:r w:rsidRPr="002413F5">
        <w:rPr>
          <w:rFonts w:ascii="Times New Roman" w:hAnsi="Times New Roman" w:cs="Times New Roman"/>
          <w:sz w:val="28"/>
          <w:szCs w:val="28"/>
        </w:rPr>
        <w:t>5.</w:t>
      </w:r>
      <w:r w:rsidR="00B4006C">
        <w:rPr>
          <w:rFonts w:ascii="Times New Roman" w:hAnsi="Times New Roman" w:cs="Times New Roman"/>
          <w:sz w:val="28"/>
          <w:szCs w:val="28"/>
        </w:rPr>
        <w:t>31</w:t>
      </w:r>
      <w:r w:rsidRPr="002413F5">
        <w:rPr>
          <w:rFonts w:ascii="Times New Roman" w:hAnsi="Times New Roman" w:cs="Times New Roman"/>
          <w:sz w:val="28"/>
          <w:szCs w:val="28"/>
        </w:rPr>
        <w:t xml:space="preserve">. </w:t>
      </w:r>
      <w:r w:rsidR="00880E93" w:rsidRPr="00D6571F">
        <w:rPr>
          <w:rFonts w:ascii="Times New Roman" w:hAnsi="Times New Roman" w:cs="Times New Roman"/>
          <w:sz w:val="28"/>
          <w:szCs w:val="28"/>
        </w:rPr>
        <w:t xml:space="preserve">За счет собственных средств предусматривают проведение дополнительных медицинских осмотров, </w:t>
      </w:r>
      <w:r w:rsidRPr="00D6571F">
        <w:rPr>
          <w:rFonts w:ascii="Times New Roman" w:hAnsi="Times New Roman" w:cs="Times New Roman"/>
          <w:sz w:val="28"/>
          <w:szCs w:val="28"/>
        </w:rPr>
        <w:t>профилактическое лечение</w:t>
      </w:r>
      <w:r w:rsidRPr="00C83E53">
        <w:rPr>
          <w:rFonts w:ascii="Times New Roman" w:hAnsi="Times New Roman" w:cs="Times New Roman"/>
          <w:sz w:val="28"/>
          <w:szCs w:val="28"/>
        </w:rPr>
        <w:t xml:space="preserve"> работников, в том числе приобретение путевок на санаторно-курортное лечение</w:t>
      </w:r>
      <w:r w:rsidR="00A83306" w:rsidRPr="00E51EE9">
        <w:rPr>
          <w:rFonts w:ascii="Times New Roman" w:hAnsi="Times New Roman" w:cs="Times New Roman"/>
          <w:sz w:val="28"/>
          <w:szCs w:val="28"/>
        </w:rPr>
        <w:t xml:space="preserve"> </w:t>
      </w:r>
      <w:r w:rsidR="00A83306" w:rsidRPr="002413F5">
        <w:rPr>
          <w:rFonts w:ascii="Times New Roman" w:hAnsi="Times New Roman" w:cs="Times New Roman"/>
          <w:sz w:val="28"/>
          <w:szCs w:val="28"/>
        </w:rPr>
        <w:t>работников,</w:t>
      </w:r>
      <w:r w:rsidR="00A83306">
        <w:rPr>
          <w:rFonts w:ascii="Times New Roman" w:hAnsi="Times New Roman" w:cs="Times New Roman"/>
          <w:sz w:val="28"/>
          <w:szCs w:val="28"/>
        </w:rPr>
        <w:t xml:space="preserve"> </w:t>
      </w:r>
      <w:r w:rsidR="00A83306" w:rsidRPr="00E51EE9">
        <w:rPr>
          <w:rFonts w:ascii="Times New Roman" w:hAnsi="Times New Roman" w:cs="Times New Roman"/>
          <w:sz w:val="28"/>
          <w:szCs w:val="28"/>
        </w:rPr>
        <w:t>заняты</w:t>
      </w:r>
      <w:r w:rsidR="00A83306" w:rsidRPr="002413F5">
        <w:rPr>
          <w:rFonts w:ascii="Times New Roman" w:hAnsi="Times New Roman" w:cs="Times New Roman"/>
          <w:sz w:val="28"/>
          <w:szCs w:val="28"/>
        </w:rPr>
        <w:t>х</w:t>
      </w:r>
      <w:r w:rsidR="00A83306" w:rsidRPr="00295405">
        <w:rPr>
          <w:rFonts w:ascii="Times New Roman" w:hAnsi="Times New Roman" w:cs="Times New Roman"/>
          <w:sz w:val="28"/>
          <w:szCs w:val="28"/>
        </w:rPr>
        <w:t xml:space="preserve"> </w:t>
      </w:r>
      <w:r w:rsidRPr="00C83E53">
        <w:rPr>
          <w:rFonts w:ascii="Times New Roman" w:hAnsi="Times New Roman" w:cs="Times New Roman"/>
          <w:sz w:val="28"/>
          <w:szCs w:val="28"/>
        </w:rPr>
        <w:t>на работах с вредными и (или) опасными условиями труда</w:t>
      </w:r>
      <w:r w:rsidR="00433BA1">
        <w:rPr>
          <w:rFonts w:ascii="Times New Roman" w:hAnsi="Times New Roman" w:cs="Times New Roman"/>
          <w:sz w:val="28"/>
          <w:szCs w:val="28"/>
        </w:rPr>
        <w:t>,</w:t>
      </w:r>
      <w:r w:rsidR="00D6571F">
        <w:rPr>
          <w:rFonts w:ascii="Times New Roman" w:hAnsi="Times New Roman" w:cs="Times New Roman"/>
          <w:sz w:val="28"/>
          <w:szCs w:val="28"/>
        </w:rPr>
        <w:t xml:space="preserve"> </w:t>
      </w:r>
      <w:r w:rsidR="00433BA1" w:rsidRPr="00D6571F">
        <w:rPr>
          <w:rFonts w:ascii="Times New Roman" w:hAnsi="Times New Roman" w:cs="Times New Roman"/>
          <w:sz w:val="28"/>
          <w:szCs w:val="28"/>
        </w:rPr>
        <w:t xml:space="preserve">работников </w:t>
      </w:r>
      <w:proofErr w:type="spellStart"/>
      <w:r w:rsidR="00433BA1" w:rsidRPr="00D6571F">
        <w:rPr>
          <w:rFonts w:ascii="Times New Roman" w:hAnsi="Times New Roman" w:cs="Times New Roman"/>
          <w:sz w:val="28"/>
          <w:szCs w:val="28"/>
        </w:rPr>
        <w:t>предпенсионного</w:t>
      </w:r>
      <w:proofErr w:type="spellEnd"/>
      <w:r w:rsidR="00433BA1" w:rsidRPr="00D6571F">
        <w:rPr>
          <w:rFonts w:ascii="Times New Roman" w:hAnsi="Times New Roman" w:cs="Times New Roman"/>
          <w:sz w:val="28"/>
          <w:szCs w:val="28"/>
        </w:rPr>
        <w:t xml:space="preserve"> возраста, а также работников, у которых по результатам периодического медицинского осмотра выявлены заболевания и рекомендовано дополнительное лечение.</w:t>
      </w:r>
      <w:r w:rsidRPr="00C83E53">
        <w:rPr>
          <w:rFonts w:ascii="Times New Roman" w:hAnsi="Times New Roman" w:cs="Times New Roman"/>
          <w:sz w:val="28"/>
          <w:szCs w:val="28"/>
        </w:rPr>
        <w:t xml:space="preserve"> Обеспечивают выделение средств на проведение курса гигиенического обучения работников и компенсацию затрат по оформлению ими личных медицинских книжек. Обеспечивают санитарно-бытовое обслуживание работников, принимают меры по организации общественного питания, включая горячее и диетическое.</w:t>
      </w:r>
    </w:p>
    <w:p w14:paraId="232D4C37" w14:textId="4CD70796" w:rsidR="00C70897" w:rsidRPr="0043244F" w:rsidRDefault="00B4006C" w:rsidP="00C708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5.32</w:t>
      </w:r>
      <w:r w:rsidR="00B50F8B" w:rsidRPr="002413F5">
        <w:rPr>
          <w:rFonts w:ascii="Times New Roman" w:hAnsi="Times New Roman" w:cs="Times New Roman"/>
          <w:sz w:val="28"/>
          <w:szCs w:val="28"/>
        </w:rPr>
        <w:t xml:space="preserve">. </w:t>
      </w:r>
      <w:r w:rsidR="00B50F8B" w:rsidRPr="00C83E53">
        <w:rPr>
          <w:rFonts w:ascii="Times New Roman" w:hAnsi="Times New Roman" w:cs="Times New Roman"/>
          <w:sz w:val="28"/>
          <w:szCs w:val="28"/>
        </w:rPr>
        <w:t>В рамках реализации территориальной</w:t>
      </w:r>
      <w:r w:rsidR="00A11F77">
        <w:rPr>
          <w:rFonts w:ascii="Times New Roman" w:hAnsi="Times New Roman" w:cs="Times New Roman"/>
          <w:sz w:val="28"/>
          <w:szCs w:val="28"/>
        </w:rPr>
        <w:t xml:space="preserve"> </w:t>
      </w:r>
      <w:r w:rsidR="00A11F77" w:rsidRPr="00AB1C04">
        <w:rPr>
          <w:rFonts w:ascii="Times New Roman" w:hAnsi="Times New Roman" w:cs="Times New Roman"/>
          <w:sz w:val="28"/>
          <w:szCs w:val="28"/>
        </w:rPr>
        <w:t>программы</w:t>
      </w:r>
      <w:r w:rsidR="00A11F77">
        <w:rPr>
          <w:rFonts w:ascii="Times New Roman" w:hAnsi="Times New Roman" w:cs="Times New Roman"/>
          <w:sz w:val="28"/>
          <w:szCs w:val="28"/>
        </w:rPr>
        <w:t xml:space="preserve"> </w:t>
      </w:r>
      <w:r w:rsidR="00433BA1" w:rsidRPr="00D6571F">
        <w:rPr>
          <w:rFonts w:ascii="Times New Roman" w:hAnsi="Times New Roman" w:cs="Times New Roman"/>
          <w:sz w:val="28"/>
          <w:szCs w:val="28"/>
        </w:rPr>
        <w:t>государственных гарантий бесплатного оказания гражданам медицинской помощи на территории Ставропольского края</w:t>
      </w:r>
      <w:r w:rsidR="00433BA1">
        <w:rPr>
          <w:rFonts w:ascii="Times New Roman" w:hAnsi="Times New Roman" w:cs="Times New Roman"/>
          <w:sz w:val="28"/>
          <w:szCs w:val="28"/>
        </w:rPr>
        <w:t xml:space="preserve"> </w:t>
      </w:r>
      <w:r w:rsidR="00B50F8B" w:rsidRPr="00C83E53">
        <w:rPr>
          <w:rFonts w:ascii="Times New Roman" w:hAnsi="Times New Roman" w:cs="Times New Roman"/>
          <w:sz w:val="28"/>
          <w:szCs w:val="28"/>
        </w:rPr>
        <w:t xml:space="preserve">организуют проведение диспансеризации работников с сохранением за ними места работы (должности) и среднего заработка на время прохождения диспансеризации (не менее 1 рабочего дня 1 раз в год, а также 2 дня 1 раз в год для работников </w:t>
      </w:r>
      <w:proofErr w:type="spellStart"/>
      <w:r w:rsidR="00B50F8B" w:rsidRPr="00C83E53">
        <w:rPr>
          <w:rFonts w:ascii="Times New Roman" w:hAnsi="Times New Roman" w:cs="Times New Roman"/>
          <w:sz w:val="28"/>
          <w:szCs w:val="28"/>
        </w:rPr>
        <w:t>предпенсионного</w:t>
      </w:r>
      <w:proofErr w:type="spellEnd"/>
      <w:r w:rsidR="00B50F8B" w:rsidRPr="00C83E53">
        <w:rPr>
          <w:rFonts w:ascii="Times New Roman" w:hAnsi="Times New Roman" w:cs="Times New Roman"/>
          <w:sz w:val="28"/>
          <w:szCs w:val="28"/>
        </w:rPr>
        <w:t xml:space="preserve"> возраста</w:t>
      </w:r>
      <w:r w:rsidR="00B50F8B" w:rsidRPr="00D6571F">
        <w:rPr>
          <w:rFonts w:ascii="Times New Roman" w:hAnsi="Times New Roman" w:cs="Times New Roman"/>
          <w:sz w:val="28"/>
          <w:szCs w:val="28"/>
        </w:rPr>
        <w:t>)</w:t>
      </w:r>
      <w:r w:rsidR="00C70897" w:rsidRPr="00D6571F">
        <w:rPr>
          <w:rFonts w:ascii="Times New Roman" w:hAnsi="Times New Roman" w:cs="Times New Roman"/>
          <w:sz w:val="28"/>
          <w:szCs w:val="28"/>
        </w:rPr>
        <w:t>,</w:t>
      </w:r>
      <w:r w:rsidR="00C70897" w:rsidRPr="00D6571F">
        <w:rPr>
          <w:rFonts w:ascii="Times New Roman" w:eastAsia="Calibri" w:hAnsi="Times New Roman" w:cs="Times New Roman"/>
          <w:sz w:val="28"/>
          <w:szCs w:val="28"/>
          <w:lang w:eastAsia="en-US"/>
        </w:rPr>
        <w:t xml:space="preserve"> гражданам </w:t>
      </w:r>
      <w:proofErr w:type="spellStart"/>
      <w:r w:rsidR="00C70897" w:rsidRPr="00D6571F">
        <w:rPr>
          <w:rFonts w:ascii="Times New Roman" w:eastAsia="Calibri" w:hAnsi="Times New Roman" w:cs="Times New Roman"/>
          <w:sz w:val="28"/>
          <w:szCs w:val="28"/>
          <w:lang w:eastAsia="en-US"/>
        </w:rPr>
        <w:t>предпенсионного</w:t>
      </w:r>
      <w:proofErr w:type="spellEnd"/>
      <w:r w:rsidR="00C70897" w:rsidRPr="00D6571F">
        <w:rPr>
          <w:rFonts w:ascii="Times New Roman" w:eastAsia="Calibri" w:hAnsi="Times New Roman" w:cs="Times New Roman"/>
          <w:sz w:val="28"/>
          <w:szCs w:val="28"/>
          <w:lang w:eastAsia="en-US"/>
        </w:rPr>
        <w:t xml:space="preserve"> возраста – два дня</w:t>
      </w:r>
      <w:r w:rsidR="00C70897" w:rsidRPr="00D6571F">
        <w:rPr>
          <w:rFonts w:ascii="Times New Roman" w:hAnsi="Times New Roman" w:cs="Times New Roman"/>
          <w:sz w:val="28"/>
          <w:szCs w:val="28"/>
        </w:rPr>
        <w:t>.</w:t>
      </w:r>
    </w:p>
    <w:p w14:paraId="7A3A0EEF" w14:textId="7A4F0AE0" w:rsidR="00B50F8B" w:rsidRPr="00C83E53" w:rsidRDefault="00B50F8B" w:rsidP="00C83E53">
      <w:pPr>
        <w:pStyle w:val="ConsPlusNormal"/>
        <w:ind w:firstLine="540"/>
        <w:jc w:val="both"/>
        <w:rPr>
          <w:rFonts w:ascii="Times New Roman" w:hAnsi="Times New Roman" w:cs="Times New Roman"/>
          <w:sz w:val="28"/>
          <w:szCs w:val="28"/>
        </w:rPr>
      </w:pPr>
      <w:r w:rsidRPr="002413F5">
        <w:rPr>
          <w:rFonts w:ascii="Times New Roman" w:hAnsi="Times New Roman" w:cs="Times New Roman"/>
          <w:sz w:val="28"/>
          <w:szCs w:val="28"/>
        </w:rPr>
        <w:t>5.</w:t>
      </w:r>
      <w:r w:rsidR="00B4006C">
        <w:rPr>
          <w:rFonts w:ascii="Times New Roman" w:hAnsi="Times New Roman" w:cs="Times New Roman"/>
          <w:sz w:val="28"/>
          <w:szCs w:val="28"/>
        </w:rPr>
        <w:t>33</w:t>
      </w:r>
      <w:r w:rsidRPr="00D6571F">
        <w:rPr>
          <w:rFonts w:ascii="Times New Roman" w:hAnsi="Times New Roman" w:cs="Times New Roman"/>
          <w:sz w:val="28"/>
          <w:szCs w:val="28"/>
        </w:rPr>
        <w:t xml:space="preserve">. </w:t>
      </w:r>
      <w:r w:rsidR="008E2849" w:rsidRPr="00D6571F">
        <w:rPr>
          <w:rFonts w:ascii="Times New Roman" w:hAnsi="Times New Roman" w:cs="Times New Roman"/>
          <w:sz w:val="28"/>
          <w:szCs w:val="28"/>
        </w:rPr>
        <w:t>За счет собственных средств создают</w:t>
      </w:r>
      <w:r w:rsidRPr="00C83E53">
        <w:rPr>
          <w:rFonts w:ascii="Times New Roman" w:hAnsi="Times New Roman" w:cs="Times New Roman"/>
          <w:sz w:val="28"/>
          <w:szCs w:val="28"/>
        </w:rPr>
        <w:t xml:space="preserve"> специальные рабочие места для трудоустройства инвалидов, получивших трудовое увечье, профессиональное заболевание либо иное повреждение здоровья, связанное с исполнением работниками трудовых обязанностей.</w:t>
      </w:r>
    </w:p>
    <w:p w14:paraId="205BCFF3" w14:textId="20ACC44A" w:rsidR="00B50F8B" w:rsidRPr="00C83E53" w:rsidRDefault="00B50F8B" w:rsidP="00C83E53">
      <w:pPr>
        <w:pStyle w:val="ConsPlusNormal"/>
        <w:ind w:firstLine="540"/>
        <w:jc w:val="both"/>
        <w:rPr>
          <w:rFonts w:ascii="Times New Roman" w:hAnsi="Times New Roman" w:cs="Times New Roman"/>
          <w:sz w:val="28"/>
          <w:szCs w:val="28"/>
        </w:rPr>
      </w:pPr>
      <w:r w:rsidRPr="002413F5">
        <w:rPr>
          <w:rFonts w:ascii="Times New Roman" w:hAnsi="Times New Roman" w:cs="Times New Roman"/>
          <w:sz w:val="28"/>
          <w:szCs w:val="28"/>
        </w:rPr>
        <w:t>5.</w:t>
      </w:r>
      <w:r w:rsidR="00B4006C">
        <w:rPr>
          <w:rFonts w:ascii="Times New Roman" w:hAnsi="Times New Roman" w:cs="Times New Roman"/>
          <w:sz w:val="28"/>
          <w:szCs w:val="28"/>
        </w:rPr>
        <w:t>34</w:t>
      </w:r>
      <w:r w:rsidRPr="002413F5">
        <w:rPr>
          <w:rFonts w:ascii="Times New Roman" w:hAnsi="Times New Roman" w:cs="Times New Roman"/>
          <w:sz w:val="28"/>
          <w:szCs w:val="28"/>
        </w:rPr>
        <w:t>.</w:t>
      </w:r>
      <w:r w:rsidRPr="00C83E53">
        <w:rPr>
          <w:rFonts w:ascii="Times New Roman" w:hAnsi="Times New Roman" w:cs="Times New Roman"/>
          <w:sz w:val="28"/>
          <w:szCs w:val="28"/>
        </w:rPr>
        <w:t xml:space="preserve"> Обеспечивают условия для осуществления государственного, </w:t>
      </w:r>
      <w:r w:rsidRPr="00C83E53">
        <w:rPr>
          <w:rFonts w:ascii="Times New Roman" w:hAnsi="Times New Roman" w:cs="Times New Roman"/>
          <w:sz w:val="28"/>
          <w:szCs w:val="28"/>
        </w:rPr>
        <w:lastRenderedPageBreak/>
        <w:t xml:space="preserve">ведомственного и общественного контроля за соблюдением требований трудового законодательства, </w:t>
      </w:r>
      <w:r w:rsidR="00A83306" w:rsidRPr="00E51EE9">
        <w:rPr>
          <w:rFonts w:ascii="Times New Roman" w:hAnsi="Times New Roman" w:cs="Times New Roman"/>
          <w:sz w:val="28"/>
          <w:szCs w:val="28"/>
        </w:rPr>
        <w:t xml:space="preserve">представляют соответствующую информацию и </w:t>
      </w:r>
      <w:r w:rsidR="00A83306" w:rsidRPr="002413F5">
        <w:rPr>
          <w:rFonts w:ascii="Times New Roman" w:hAnsi="Times New Roman" w:cs="Times New Roman"/>
          <w:sz w:val="28"/>
          <w:szCs w:val="28"/>
        </w:rPr>
        <w:t>документы по вопросам охраны труда</w:t>
      </w:r>
      <w:r w:rsidRPr="002413F5">
        <w:rPr>
          <w:rFonts w:ascii="Times New Roman" w:hAnsi="Times New Roman" w:cs="Times New Roman"/>
          <w:sz w:val="28"/>
          <w:szCs w:val="28"/>
        </w:rPr>
        <w:t>.</w:t>
      </w:r>
    </w:p>
    <w:p w14:paraId="7D45711E" w14:textId="2B2EFEA7" w:rsidR="00B50F8B" w:rsidRPr="00C83E53" w:rsidRDefault="00B50F8B" w:rsidP="00C83E53">
      <w:pPr>
        <w:pStyle w:val="ConsPlusNormal"/>
        <w:ind w:firstLine="540"/>
        <w:jc w:val="both"/>
        <w:rPr>
          <w:rFonts w:ascii="Times New Roman" w:hAnsi="Times New Roman" w:cs="Times New Roman"/>
          <w:sz w:val="28"/>
          <w:szCs w:val="28"/>
        </w:rPr>
      </w:pPr>
      <w:r w:rsidRPr="002413F5">
        <w:rPr>
          <w:rFonts w:ascii="Times New Roman" w:hAnsi="Times New Roman" w:cs="Times New Roman"/>
          <w:sz w:val="28"/>
          <w:szCs w:val="28"/>
        </w:rPr>
        <w:t>5.</w:t>
      </w:r>
      <w:r w:rsidR="00B4006C">
        <w:rPr>
          <w:rFonts w:ascii="Times New Roman" w:hAnsi="Times New Roman" w:cs="Times New Roman"/>
          <w:sz w:val="28"/>
          <w:szCs w:val="28"/>
        </w:rPr>
        <w:t>35</w:t>
      </w:r>
      <w:r w:rsidRPr="002413F5">
        <w:rPr>
          <w:rFonts w:ascii="Times New Roman" w:hAnsi="Times New Roman" w:cs="Times New Roman"/>
          <w:sz w:val="28"/>
          <w:szCs w:val="28"/>
        </w:rPr>
        <w:t xml:space="preserve">. </w:t>
      </w:r>
      <w:r w:rsidRPr="00C83E53">
        <w:rPr>
          <w:rFonts w:ascii="Times New Roman" w:hAnsi="Times New Roman" w:cs="Times New Roman"/>
          <w:sz w:val="28"/>
          <w:szCs w:val="28"/>
        </w:rPr>
        <w:t xml:space="preserve">Предусматривают в коллективных договорах меры материального поощрения и предоставление оплачиваемого отпуска уполномоченным (доверенным) лицам по охране труда профессиональных союзов и членам комитетов (комиссий) по охране труда для выполнения ими своих общественных обязанностей, предоставляют уполномоченным (доверенным) лицам по охране труда профессиональных союзов не менее 2 часов в неделю с сохранением за ними места работы (должности) и среднего заработка на время реализации их полномочий, осуществляют меры по созданию им условий для эффективной работы, содействуют профсоюзным организациям в проведении ежегодных смотров-конкурсов на звание </w:t>
      </w:r>
      <w:r w:rsidR="00192CDF">
        <w:rPr>
          <w:rFonts w:ascii="Times New Roman" w:hAnsi="Times New Roman" w:cs="Times New Roman"/>
          <w:sz w:val="28"/>
          <w:szCs w:val="28"/>
        </w:rPr>
        <w:t>«</w:t>
      </w:r>
      <w:r w:rsidRPr="00C83E53">
        <w:rPr>
          <w:rFonts w:ascii="Times New Roman" w:hAnsi="Times New Roman" w:cs="Times New Roman"/>
          <w:sz w:val="28"/>
          <w:szCs w:val="28"/>
        </w:rPr>
        <w:t>Лучший уполномоченный по охране труда</w:t>
      </w:r>
      <w:r w:rsidR="00192CDF">
        <w:rPr>
          <w:rFonts w:ascii="Times New Roman" w:hAnsi="Times New Roman" w:cs="Times New Roman"/>
          <w:sz w:val="28"/>
          <w:szCs w:val="28"/>
        </w:rPr>
        <w:t>»</w:t>
      </w:r>
      <w:r w:rsidRPr="00C83E53">
        <w:rPr>
          <w:rFonts w:ascii="Times New Roman" w:hAnsi="Times New Roman" w:cs="Times New Roman"/>
          <w:sz w:val="28"/>
          <w:szCs w:val="28"/>
        </w:rPr>
        <w:t xml:space="preserve">. Проводят в организациях </w:t>
      </w:r>
      <w:r w:rsidR="00F5200F" w:rsidRPr="00D6571F">
        <w:rPr>
          <w:rFonts w:ascii="Times New Roman" w:hAnsi="Times New Roman" w:cs="Times New Roman"/>
          <w:sz w:val="28"/>
          <w:szCs w:val="28"/>
        </w:rPr>
        <w:t>Апанасенковского муниципального округа</w:t>
      </w:r>
      <w:r w:rsidR="00F5200F" w:rsidRPr="002413F5">
        <w:rPr>
          <w:rFonts w:ascii="Times New Roman" w:hAnsi="Times New Roman" w:cs="Times New Roman"/>
          <w:sz w:val="28"/>
          <w:szCs w:val="28"/>
        </w:rPr>
        <w:t xml:space="preserve"> </w:t>
      </w:r>
      <w:r w:rsidRPr="00C83E53">
        <w:rPr>
          <w:rFonts w:ascii="Times New Roman" w:hAnsi="Times New Roman" w:cs="Times New Roman"/>
          <w:sz w:val="28"/>
          <w:szCs w:val="28"/>
        </w:rPr>
        <w:t xml:space="preserve"> </w:t>
      </w:r>
      <w:r w:rsidR="00192CDF">
        <w:rPr>
          <w:rFonts w:ascii="Times New Roman" w:hAnsi="Times New Roman" w:cs="Times New Roman"/>
          <w:sz w:val="28"/>
          <w:szCs w:val="28"/>
        </w:rPr>
        <w:t>«</w:t>
      </w:r>
      <w:r w:rsidRPr="00C83E53">
        <w:rPr>
          <w:rFonts w:ascii="Times New Roman" w:hAnsi="Times New Roman" w:cs="Times New Roman"/>
          <w:sz w:val="28"/>
          <w:szCs w:val="28"/>
        </w:rPr>
        <w:t>дни охраны труда</w:t>
      </w:r>
      <w:r w:rsidR="00192CDF">
        <w:rPr>
          <w:rFonts w:ascii="Times New Roman" w:hAnsi="Times New Roman" w:cs="Times New Roman"/>
          <w:sz w:val="28"/>
          <w:szCs w:val="28"/>
        </w:rPr>
        <w:t>»</w:t>
      </w:r>
      <w:r w:rsidRPr="00C83E53">
        <w:rPr>
          <w:rFonts w:ascii="Times New Roman" w:hAnsi="Times New Roman" w:cs="Times New Roman"/>
          <w:sz w:val="28"/>
          <w:szCs w:val="28"/>
        </w:rPr>
        <w:t>.</w:t>
      </w:r>
    </w:p>
    <w:p w14:paraId="6C1195EA" w14:textId="7B1CF1EA" w:rsidR="00B50F8B" w:rsidRPr="00C83E53" w:rsidRDefault="00B50F8B" w:rsidP="00C83E53">
      <w:pPr>
        <w:pStyle w:val="ConsPlusNormal"/>
        <w:ind w:firstLine="540"/>
        <w:jc w:val="both"/>
        <w:rPr>
          <w:rFonts w:ascii="Times New Roman" w:hAnsi="Times New Roman" w:cs="Times New Roman"/>
          <w:sz w:val="28"/>
          <w:szCs w:val="28"/>
        </w:rPr>
      </w:pPr>
      <w:r w:rsidRPr="002413F5">
        <w:rPr>
          <w:rFonts w:ascii="Times New Roman" w:hAnsi="Times New Roman" w:cs="Times New Roman"/>
          <w:sz w:val="28"/>
          <w:szCs w:val="28"/>
        </w:rPr>
        <w:t>5.3</w:t>
      </w:r>
      <w:r w:rsidR="00B4006C">
        <w:rPr>
          <w:rFonts w:ascii="Times New Roman" w:hAnsi="Times New Roman" w:cs="Times New Roman"/>
          <w:sz w:val="28"/>
          <w:szCs w:val="28"/>
        </w:rPr>
        <w:t>6</w:t>
      </w:r>
      <w:r w:rsidRPr="002413F5">
        <w:rPr>
          <w:rFonts w:ascii="Times New Roman" w:hAnsi="Times New Roman" w:cs="Times New Roman"/>
          <w:sz w:val="28"/>
          <w:szCs w:val="28"/>
        </w:rPr>
        <w:t xml:space="preserve">. </w:t>
      </w:r>
      <w:r w:rsidRPr="00C83E53">
        <w:rPr>
          <w:rFonts w:ascii="Times New Roman" w:hAnsi="Times New Roman" w:cs="Times New Roman"/>
          <w:sz w:val="28"/>
          <w:szCs w:val="28"/>
        </w:rPr>
        <w:t>Принимают меры по добровольному дополнительному страхованию работников, занятых на работах с вредными и (или) опасными условиями труда, от несчастных случаев на производстве и профессиональных заболеваний.</w:t>
      </w:r>
    </w:p>
    <w:p w14:paraId="79B12252" w14:textId="75D9A239" w:rsidR="00B50F8B" w:rsidRPr="00C83E53" w:rsidRDefault="00B50F8B" w:rsidP="00C83E53">
      <w:pPr>
        <w:pStyle w:val="ConsPlusNormal"/>
        <w:ind w:firstLine="540"/>
        <w:jc w:val="both"/>
        <w:rPr>
          <w:rFonts w:ascii="Times New Roman" w:hAnsi="Times New Roman" w:cs="Times New Roman"/>
          <w:sz w:val="28"/>
          <w:szCs w:val="28"/>
        </w:rPr>
      </w:pPr>
      <w:r w:rsidRPr="002413F5">
        <w:rPr>
          <w:rFonts w:ascii="Times New Roman" w:hAnsi="Times New Roman" w:cs="Times New Roman"/>
          <w:sz w:val="28"/>
          <w:szCs w:val="28"/>
        </w:rPr>
        <w:t>5.3</w:t>
      </w:r>
      <w:r w:rsidR="00B4006C">
        <w:rPr>
          <w:rFonts w:ascii="Times New Roman" w:hAnsi="Times New Roman" w:cs="Times New Roman"/>
          <w:sz w:val="28"/>
          <w:szCs w:val="28"/>
        </w:rPr>
        <w:t>7</w:t>
      </w:r>
      <w:r w:rsidRPr="002413F5">
        <w:rPr>
          <w:rFonts w:ascii="Times New Roman" w:hAnsi="Times New Roman" w:cs="Times New Roman"/>
          <w:sz w:val="28"/>
          <w:szCs w:val="28"/>
        </w:rPr>
        <w:t xml:space="preserve">. </w:t>
      </w:r>
      <w:r w:rsidRPr="00C83E53">
        <w:rPr>
          <w:rFonts w:ascii="Times New Roman" w:hAnsi="Times New Roman" w:cs="Times New Roman"/>
          <w:sz w:val="28"/>
          <w:szCs w:val="28"/>
        </w:rPr>
        <w:t>Обеспечивают информирование работников о состоянии условий и охраны труда на производстве.</w:t>
      </w:r>
    </w:p>
    <w:p w14:paraId="1B7EAEC9" w14:textId="37C52749" w:rsidR="00B50F8B" w:rsidRPr="00C83E53" w:rsidRDefault="00B50F8B" w:rsidP="00C83E53">
      <w:pPr>
        <w:pStyle w:val="ConsPlusNormal"/>
        <w:ind w:firstLine="540"/>
        <w:jc w:val="both"/>
        <w:rPr>
          <w:rFonts w:ascii="Times New Roman" w:hAnsi="Times New Roman" w:cs="Times New Roman"/>
          <w:sz w:val="28"/>
          <w:szCs w:val="28"/>
        </w:rPr>
      </w:pPr>
      <w:r w:rsidRPr="002413F5">
        <w:rPr>
          <w:rFonts w:ascii="Times New Roman" w:hAnsi="Times New Roman" w:cs="Times New Roman"/>
          <w:sz w:val="28"/>
          <w:szCs w:val="28"/>
        </w:rPr>
        <w:t>5.3</w:t>
      </w:r>
      <w:r w:rsidR="00B4006C">
        <w:rPr>
          <w:rFonts w:ascii="Times New Roman" w:hAnsi="Times New Roman" w:cs="Times New Roman"/>
          <w:sz w:val="28"/>
          <w:szCs w:val="28"/>
        </w:rPr>
        <w:t>8</w:t>
      </w:r>
      <w:r w:rsidRPr="002413F5">
        <w:rPr>
          <w:rFonts w:ascii="Times New Roman" w:hAnsi="Times New Roman" w:cs="Times New Roman"/>
          <w:sz w:val="28"/>
          <w:szCs w:val="28"/>
        </w:rPr>
        <w:t>.</w:t>
      </w:r>
      <w:r w:rsidRPr="00C83E53">
        <w:rPr>
          <w:rFonts w:ascii="Times New Roman" w:hAnsi="Times New Roman" w:cs="Times New Roman"/>
          <w:sz w:val="28"/>
          <w:szCs w:val="28"/>
        </w:rPr>
        <w:t xml:space="preserve"> Разрабатывают и внедряют системы управления охраной труда, оценки и управления профессиональными рисками, программы </w:t>
      </w:r>
      <w:r w:rsidR="00192CDF">
        <w:rPr>
          <w:rFonts w:ascii="Times New Roman" w:hAnsi="Times New Roman" w:cs="Times New Roman"/>
          <w:sz w:val="28"/>
          <w:szCs w:val="28"/>
        </w:rPr>
        <w:t>«</w:t>
      </w:r>
      <w:r w:rsidRPr="00C83E53">
        <w:rPr>
          <w:rFonts w:ascii="Times New Roman" w:hAnsi="Times New Roman" w:cs="Times New Roman"/>
          <w:sz w:val="28"/>
          <w:szCs w:val="28"/>
        </w:rPr>
        <w:t>нулевого травматизма</w:t>
      </w:r>
      <w:r w:rsidR="00192CDF">
        <w:rPr>
          <w:rFonts w:ascii="Times New Roman" w:hAnsi="Times New Roman" w:cs="Times New Roman"/>
          <w:sz w:val="28"/>
          <w:szCs w:val="28"/>
        </w:rPr>
        <w:t>»</w:t>
      </w:r>
      <w:r w:rsidRPr="00C83E53">
        <w:rPr>
          <w:rFonts w:ascii="Times New Roman" w:hAnsi="Times New Roman" w:cs="Times New Roman"/>
          <w:sz w:val="28"/>
          <w:szCs w:val="28"/>
        </w:rPr>
        <w:t>.</w:t>
      </w:r>
    </w:p>
    <w:p w14:paraId="66040665" w14:textId="69BC4E54" w:rsidR="00B50F8B" w:rsidRPr="00C83E53" w:rsidRDefault="00B50F8B" w:rsidP="00C83E53">
      <w:pPr>
        <w:pStyle w:val="ConsPlusNormal"/>
        <w:ind w:firstLine="540"/>
        <w:jc w:val="both"/>
        <w:rPr>
          <w:rFonts w:ascii="Times New Roman" w:hAnsi="Times New Roman" w:cs="Times New Roman"/>
          <w:sz w:val="28"/>
          <w:szCs w:val="28"/>
        </w:rPr>
      </w:pPr>
      <w:r w:rsidRPr="002413F5">
        <w:rPr>
          <w:rFonts w:ascii="Times New Roman" w:hAnsi="Times New Roman" w:cs="Times New Roman"/>
          <w:sz w:val="28"/>
          <w:szCs w:val="28"/>
        </w:rPr>
        <w:t>5.3</w:t>
      </w:r>
      <w:r w:rsidR="00B4006C">
        <w:rPr>
          <w:rFonts w:ascii="Times New Roman" w:hAnsi="Times New Roman" w:cs="Times New Roman"/>
          <w:sz w:val="28"/>
          <w:szCs w:val="28"/>
        </w:rPr>
        <w:t>9</w:t>
      </w:r>
      <w:r w:rsidRPr="002413F5">
        <w:rPr>
          <w:rFonts w:ascii="Times New Roman" w:hAnsi="Times New Roman" w:cs="Times New Roman"/>
          <w:sz w:val="28"/>
          <w:szCs w:val="28"/>
        </w:rPr>
        <w:t xml:space="preserve">. </w:t>
      </w:r>
      <w:r w:rsidRPr="00C83E53">
        <w:rPr>
          <w:rFonts w:ascii="Times New Roman" w:hAnsi="Times New Roman" w:cs="Times New Roman"/>
          <w:sz w:val="28"/>
          <w:szCs w:val="28"/>
        </w:rPr>
        <w:t>Обеспечивают предоставление информации о состоянии условий и охраны труда, в том числе о результатах проведения специальной оценки условий труда, в органы местного самоуправления, осуществляющих отдельные государственные полномочия Ставропольского края в области охраны труда.</w:t>
      </w:r>
    </w:p>
    <w:p w14:paraId="6A667317" w14:textId="3728DC18" w:rsidR="00F5200F" w:rsidRPr="0043244F" w:rsidRDefault="00B4006C" w:rsidP="00F5200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5.40</w:t>
      </w:r>
      <w:r w:rsidR="00B50F8B" w:rsidRPr="002413F5">
        <w:rPr>
          <w:rFonts w:ascii="Times New Roman" w:hAnsi="Times New Roman" w:cs="Times New Roman"/>
          <w:sz w:val="28"/>
          <w:szCs w:val="28"/>
        </w:rPr>
        <w:t xml:space="preserve">. </w:t>
      </w:r>
      <w:r w:rsidR="00A83306" w:rsidRPr="002413F5">
        <w:rPr>
          <w:rFonts w:ascii="Times New Roman" w:hAnsi="Times New Roman" w:cs="Times New Roman"/>
          <w:sz w:val="28"/>
          <w:szCs w:val="28"/>
        </w:rPr>
        <w:t>Обеспечивают проведение специальной оценки условий труда</w:t>
      </w:r>
      <w:r w:rsidR="00F5200F" w:rsidRPr="0043244F">
        <w:rPr>
          <w:rFonts w:ascii="Times New Roman" w:hAnsi="Times New Roman" w:cs="Times New Roman"/>
          <w:sz w:val="28"/>
          <w:szCs w:val="28"/>
        </w:rPr>
        <w:t xml:space="preserve"> </w:t>
      </w:r>
      <w:r w:rsidR="00F5200F" w:rsidRPr="00D6571F">
        <w:rPr>
          <w:rFonts w:ascii="Times New Roman" w:hAnsi="Times New Roman" w:cs="Times New Roman"/>
          <w:sz w:val="28"/>
          <w:szCs w:val="28"/>
        </w:rPr>
        <w:t>и систематическое выявление опасностей и профессиональных рисков, их регулярный анализ и оценку с приведением рабочих мест в соответствие с государственными нормативными требованиями охраны труда.</w:t>
      </w:r>
    </w:p>
    <w:p w14:paraId="2B5266A7" w14:textId="36B03DD7" w:rsidR="00B50F8B" w:rsidRPr="00C83E53" w:rsidRDefault="00B4006C" w:rsidP="00C83E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5.41</w:t>
      </w:r>
      <w:r w:rsidR="00B50F8B" w:rsidRPr="002413F5">
        <w:rPr>
          <w:rFonts w:ascii="Times New Roman" w:hAnsi="Times New Roman" w:cs="Times New Roman"/>
          <w:sz w:val="28"/>
          <w:szCs w:val="28"/>
        </w:rPr>
        <w:t>.</w:t>
      </w:r>
      <w:r w:rsidR="00B50F8B" w:rsidRPr="00C83E53">
        <w:rPr>
          <w:rFonts w:ascii="Times New Roman" w:hAnsi="Times New Roman" w:cs="Times New Roman"/>
          <w:sz w:val="28"/>
          <w:szCs w:val="28"/>
        </w:rPr>
        <w:t xml:space="preserve"> Выплачивают работникам, занятым на работах с вредными и (или) опасными условиями труда (3 класс), компенсационные выплаты в соответствии со </w:t>
      </w:r>
      <w:hyperlink r:id="rId30" w:history="1">
        <w:r w:rsidR="00B50F8B" w:rsidRPr="00C83E53">
          <w:rPr>
            <w:rFonts w:ascii="Times New Roman" w:hAnsi="Times New Roman" w:cs="Times New Roman"/>
            <w:sz w:val="28"/>
            <w:szCs w:val="28"/>
          </w:rPr>
          <w:t>статьей 147</w:t>
        </w:r>
      </w:hyperlink>
      <w:r w:rsidR="00B50F8B" w:rsidRPr="00C83E53">
        <w:rPr>
          <w:rFonts w:ascii="Times New Roman" w:hAnsi="Times New Roman" w:cs="Times New Roman"/>
          <w:sz w:val="28"/>
          <w:szCs w:val="28"/>
        </w:rPr>
        <w:t xml:space="preserve"> Трудового кодекса Российской Федерации в размерах:</w:t>
      </w:r>
    </w:p>
    <w:p w14:paraId="1338D868" w14:textId="77777777" w:rsidR="00B50F8B" w:rsidRPr="00C83E53" w:rsidRDefault="00B50F8B" w:rsidP="00C83E53">
      <w:pPr>
        <w:pStyle w:val="ConsPlusNormal"/>
        <w:ind w:firstLine="540"/>
        <w:jc w:val="both"/>
        <w:rPr>
          <w:rFonts w:ascii="Times New Roman" w:hAnsi="Times New Roman" w:cs="Times New Roman"/>
          <w:sz w:val="28"/>
          <w:szCs w:val="28"/>
        </w:rPr>
      </w:pPr>
      <w:r w:rsidRPr="00C83E53">
        <w:rPr>
          <w:rFonts w:ascii="Times New Roman" w:hAnsi="Times New Roman" w:cs="Times New Roman"/>
          <w:sz w:val="28"/>
          <w:szCs w:val="28"/>
        </w:rPr>
        <w:t>подкласс 3.1 (вредные условия труда 1 степени) - не менее 4% оклада (ставки заработной платы) работника;</w:t>
      </w:r>
    </w:p>
    <w:p w14:paraId="06D2C90E" w14:textId="77777777" w:rsidR="00B50F8B" w:rsidRPr="00C83E53" w:rsidRDefault="00B50F8B" w:rsidP="00C83E53">
      <w:pPr>
        <w:pStyle w:val="ConsPlusNormal"/>
        <w:ind w:firstLine="540"/>
        <w:jc w:val="both"/>
        <w:rPr>
          <w:rFonts w:ascii="Times New Roman" w:hAnsi="Times New Roman" w:cs="Times New Roman"/>
          <w:sz w:val="28"/>
          <w:szCs w:val="28"/>
        </w:rPr>
      </w:pPr>
      <w:r w:rsidRPr="00C83E53">
        <w:rPr>
          <w:rFonts w:ascii="Times New Roman" w:hAnsi="Times New Roman" w:cs="Times New Roman"/>
          <w:sz w:val="28"/>
          <w:szCs w:val="28"/>
        </w:rPr>
        <w:t>подкласс 3.2 (вредные условия труда 2 степени) - не менее 8% оклада (ставки заработной платы) работника;</w:t>
      </w:r>
    </w:p>
    <w:p w14:paraId="5F77C532" w14:textId="77777777" w:rsidR="00B50F8B" w:rsidRPr="00C83E53" w:rsidRDefault="00B50F8B" w:rsidP="00C83E53">
      <w:pPr>
        <w:pStyle w:val="ConsPlusNormal"/>
        <w:ind w:firstLine="540"/>
        <w:jc w:val="both"/>
        <w:rPr>
          <w:rFonts w:ascii="Times New Roman" w:hAnsi="Times New Roman" w:cs="Times New Roman"/>
          <w:sz w:val="28"/>
          <w:szCs w:val="28"/>
        </w:rPr>
      </w:pPr>
      <w:r w:rsidRPr="00C83E53">
        <w:rPr>
          <w:rFonts w:ascii="Times New Roman" w:hAnsi="Times New Roman" w:cs="Times New Roman"/>
          <w:sz w:val="28"/>
          <w:szCs w:val="28"/>
        </w:rPr>
        <w:t>подкласс 3.3 (вредные условия труда 3 степени) - не менее 12% оклада (ставки заработной платы) работника;</w:t>
      </w:r>
    </w:p>
    <w:p w14:paraId="10D50854" w14:textId="77777777" w:rsidR="00B50F8B" w:rsidRPr="00C83E53" w:rsidRDefault="00B50F8B" w:rsidP="00C83E53">
      <w:pPr>
        <w:pStyle w:val="ConsPlusNormal"/>
        <w:ind w:firstLine="540"/>
        <w:jc w:val="both"/>
        <w:rPr>
          <w:rFonts w:ascii="Times New Roman" w:hAnsi="Times New Roman" w:cs="Times New Roman"/>
          <w:sz w:val="28"/>
          <w:szCs w:val="28"/>
        </w:rPr>
      </w:pPr>
      <w:r w:rsidRPr="00C83E53">
        <w:rPr>
          <w:rFonts w:ascii="Times New Roman" w:hAnsi="Times New Roman" w:cs="Times New Roman"/>
          <w:sz w:val="28"/>
          <w:szCs w:val="28"/>
        </w:rPr>
        <w:t>подкласс 3.4 (вредные условия труда 4 степени) - не менее 24% оклада (ставки заработной платы) работника;</w:t>
      </w:r>
    </w:p>
    <w:p w14:paraId="57AD26FA" w14:textId="77777777" w:rsidR="00B50F8B" w:rsidRPr="00C83E53" w:rsidRDefault="00B50F8B" w:rsidP="00C83E53">
      <w:pPr>
        <w:pStyle w:val="ConsPlusNormal"/>
        <w:ind w:firstLine="540"/>
        <w:jc w:val="both"/>
        <w:rPr>
          <w:rFonts w:ascii="Times New Roman" w:hAnsi="Times New Roman" w:cs="Times New Roman"/>
          <w:sz w:val="28"/>
          <w:szCs w:val="28"/>
        </w:rPr>
      </w:pPr>
      <w:r w:rsidRPr="00C83E53">
        <w:rPr>
          <w:rFonts w:ascii="Times New Roman" w:hAnsi="Times New Roman" w:cs="Times New Roman"/>
          <w:sz w:val="28"/>
          <w:szCs w:val="28"/>
        </w:rPr>
        <w:lastRenderedPageBreak/>
        <w:t>работникам, занятым на работах с опасными условиями труда (4 класс), - не менее 30% оклада (ставки заработной платы) работника.</w:t>
      </w:r>
    </w:p>
    <w:p w14:paraId="45EAB989" w14:textId="2077062B" w:rsidR="00D37D8A" w:rsidRDefault="00D37D8A" w:rsidP="00D37D8A">
      <w:pPr>
        <w:pStyle w:val="ConsPlusNormal"/>
        <w:ind w:firstLine="540"/>
        <w:jc w:val="both"/>
      </w:pPr>
      <w:r w:rsidRPr="00FF3A85">
        <w:rPr>
          <w:rFonts w:ascii="Times New Roman" w:hAnsi="Times New Roman" w:cs="Times New Roman"/>
          <w:sz w:val="28"/>
          <w:szCs w:val="28"/>
        </w:rPr>
        <w:t xml:space="preserve">Указанные доплаты не включаются в </w:t>
      </w:r>
      <w:r w:rsidRPr="00D6571F">
        <w:rPr>
          <w:rFonts w:ascii="Times New Roman" w:hAnsi="Times New Roman" w:cs="Times New Roman"/>
          <w:sz w:val="28"/>
          <w:szCs w:val="28"/>
        </w:rPr>
        <w:t>состав  минимальной заработной платы, установленной пунктом 2.</w:t>
      </w:r>
      <w:r w:rsidR="00B34C86" w:rsidRPr="00D6571F">
        <w:rPr>
          <w:rFonts w:ascii="Times New Roman" w:hAnsi="Times New Roman" w:cs="Times New Roman"/>
          <w:sz w:val="28"/>
          <w:szCs w:val="28"/>
        </w:rPr>
        <w:t>29</w:t>
      </w:r>
      <w:r w:rsidRPr="00D6571F">
        <w:rPr>
          <w:rFonts w:ascii="Times New Roman" w:hAnsi="Times New Roman" w:cs="Times New Roman"/>
          <w:sz w:val="28"/>
          <w:szCs w:val="28"/>
        </w:rPr>
        <w:t xml:space="preserve"> настоящего Соглашения.</w:t>
      </w:r>
    </w:p>
    <w:p w14:paraId="7ACC855F" w14:textId="0D2A6CAC" w:rsidR="00B50F8B" w:rsidRPr="00C83E53" w:rsidRDefault="00B4006C" w:rsidP="00C83E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5.42</w:t>
      </w:r>
      <w:r w:rsidR="00B50F8B" w:rsidRPr="002413F5">
        <w:rPr>
          <w:rFonts w:ascii="Times New Roman" w:hAnsi="Times New Roman" w:cs="Times New Roman"/>
          <w:sz w:val="28"/>
          <w:szCs w:val="28"/>
        </w:rPr>
        <w:t>.</w:t>
      </w:r>
      <w:r w:rsidR="00B50F8B" w:rsidRPr="00C83E53">
        <w:rPr>
          <w:rFonts w:ascii="Times New Roman" w:hAnsi="Times New Roman" w:cs="Times New Roman"/>
          <w:sz w:val="28"/>
          <w:szCs w:val="28"/>
        </w:rPr>
        <w:t xml:space="preserve"> Устанавливают работникам, условия </w:t>
      </w:r>
      <w:proofErr w:type="gramStart"/>
      <w:r w:rsidR="00B50F8B" w:rsidRPr="00C83E53">
        <w:rPr>
          <w:rFonts w:ascii="Times New Roman" w:hAnsi="Times New Roman" w:cs="Times New Roman"/>
          <w:sz w:val="28"/>
          <w:szCs w:val="28"/>
        </w:rPr>
        <w:t>труда</w:t>
      </w:r>
      <w:proofErr w:type="gramEnd"/>
      <w:r w:rsidR="00B50F8B" w:rsidRPr="00C83E53">
        <w:rPr>
          <w:rFonts w:ascii="Times New Roman" w:hAnsi="Times New Roman" w:cs="Times New Roman"/>
          <w:sz w:val="28"/>
          <w:szCs w:val="28"/>
        </w:rPr>
        <w:t xml:space="preserve"> на рабочих местах которых по результатам специальной оценки условий труда отнесены к вредным условиям труда, ежегодный дополнительный оплачиваемый отпуск продолжительностью:</w:t>
      </w:r>
    </w:p>
    <w:p w14:paraId="132597C2" w14:textId="77777777" w:rsidR="00B50F8B" w:rsidRPr="00C83E53" w:rsidRDefault="00B50F8B" w:rsidP="00C83E53">
      <w:pPr>
        <w:pStyle w:val="ConsPlusNormal"/>
        <w:ind w:firstLine="540"/>
        <w:jc w:val="both"/>
        <w:rPr>
          <w:rFonts w:ascii="Times New Roman" w:hAnsi="Times New Roman" w:cs="Times New Roman"/>
          <w:sz w:val="28"/>
          <w:szCs w:val="28"/>
        </w:rPr>
      </w:pPr>
      <w:r w:rsidRPr="00C83E53">
        <w:rPr>
          <w:rFonts w:ascii="Times New Roman" w:hAnsi="Times New Roman" w:cs="Times New Roman"/>
          <w:sz w:val="28"/>
          <w:szCs w:val="28"/>
        </w:rPr>
        <w:t>подкласс 3.2 (вредные условия труда 2 степени) - не менее 7 календарных дней;</w:t>
      </w:r>
    </w:p>
    <w:p w14:paraId="243BA5E6" w14:textId="77777777" w:rsidR="00B50F8B" w:rsidRPr="00C83E53" w:rsidRDefault="00B50F8B" w:rsidP="00C83E53">
      <w:pPr>
        <w:pStyle w:val="ConsPlusNormal"/>
        <w:ind w:firstLine="540"/>
        <w:jc w:val="both"/>
        <w:rPr>
          <w:rFonts w:ascii="Times New Roman" w:hAnsi="Times New Roman" w:cs="Times New Roman"/>
          <w:sz w:val="28"/>
          <w:szCs w:val="28"/>
        </w:rPr>
      </w:pPr>
      <w:r w:rsidRPr="00C83E53">
        <w:rPr>
          <w:rFonts w:ascii="Times New Roman" w:hAnsi="Times New Roman" w:cs="Times New Roman"/>
          <w:sz w:val="28"/>
          <w:szCs w:val="28"/>
        </w:rPr>
        <w:t>подкласс 3.3 (вредные условия труда 3 степени) - не менее 10 календарных дней;</w:t>
      </w:r>
    </w:p>
    <w:p w14:paraId="1F5839C7" w14:textId="77777777" w:rsidR="00B50F8B" w:rsidRPr="00C83E53" w:rsidRDefault="00B50F8B" w:rsidP="00C83E53">
      <w:pPr>
        <w:pStyle w:val="ConsPlusNormal"/>
        <w:ind w:firstLine="540"/>
        <w:jc w:val="both"/>
        <w:rPr>
          <w:rFonts w:ascii="Times New Roman" w:hAnsi="Times New Roman" w:cs="Times New Roman"/>
          <w:sz w:val="28"/>
          <w:szCs w:val="28"/>
        </w:rPr>
      </w:pPr>
      <w:r w:rsidRPr="00C83E53">
        <w:rPr>
          <w:rFonts w:ascii="Times New Roman" w:hAnsi="Times New Roman" w:cs="Times New Roman"/>
          <w:sz w:val="28"/>
          <w:szCs w:val="28"/>
        </w:rPr>
        <w:t>подкласс 3.4 (вредные условия труда 4 степени) - не менее 12 календарных дней;</w:t>
      </w:r>
    </w:p>
    <w:p w14:paraId="16AD5D3D" w14:textId="77777777" w:rsidR="00B50F8B" w:rsidRDefault="00B50F8B" w:rsidP="00C83E53">
      <w:pPr>
        <w:pStyle w:val="ConsPlusNormal"/>
        <w:ind w:firstLine="540"/>
        <w:jc w:val="both"/>
        <w:rPr>
          <w:rFonts w:ascii="Times New Roman" w:hAnsi="Times New Roman" w:cs="Times New Roman"/>
          <w:sz w:val="28"/>
          <w:szCs w:val="28"/>
        </w:rPr>
      </w:pPr>
      <w:r w:rsidRPr="00C83E53">
        <w:rPr>
          <w:rFonts w:ascii="Times New Roman" w:hAnsi="Times New Roman" w:cs="Times New Roman"/>
          <w:sz w:val="28"/>
          <w:szCs w:val="28"/>
        </w:rPr>
        <w:t>работникам, занятым на работах с опасными условиями труда (4 класс), - не менее 14 календарных дней.</w:t>
      </w:r>
    </w:p>
    <w:p w14:paraId="180CF713" w14:textId="77777777" w:rsidR="00D37D8A" w:rsidRDefault="00D37D8A" w:rsidP="00D37D8A">
      <w:pPr>
        <w:pStyle w:val="ConsPlusNormal"/>
        <w:ind w:firstLine="539"/>
        <w:jc w:val="both"/>
      </w:pPr>
      <w:r w:rsidRPr="00D6571F">
        <w:rPr>
          <w:rFonts w:ascii="Times New Roman" w:hAnsi="Times New Roman" w:cs="Times New Roman"/>
          <w:sz w:val="28"/>
          <w:szCs w:val="28"/>
        </w:rPr>
        <w:t>С письменного согласия работников, занятых на работах с вредными и  (или) опасными условиями труда, производится замена части ежегодного дополнительного оплачиваемого отпуска, превышающей 7 календарных дней, на выплату в размере не менее полуторакратного размера среднего заработка.</w:t>
      </w:r>
    </w:p>
    <w:p w14:paraId="5CB235E5" w14:textId="00F2B1C3" w:rsidR="00A11A4F" w:rsidRDefault="00A83306" w:rsidP="00A83306">
      <w:pPr>
        <w:spacing w:after="0" w:line="240" w:lineRule="auto"/>
        <w:ind w:firstLine="539"/>
        <w:jc w:val="both"/>
        <w:rPr>
          <w:rFonts w:ascii="Times New Roman" w:hAnsi="Times New Roman" w:cs="Times New Roman"/>
          <w:sz w:val="28"/>
          <w:szCs w:val="28"/>
          <w:shd w:val="clear" w:color="auto" w:fill="FFFFFF"/>
        </w:rPr>
      </w:pPr>
      <w:r w:rsidRPr="00054BBF">
        <w:rPr>
          <w:rFonts w:ascii="Times New Roman" w:hAnsi="Times New Roman" w:cs="Times New Roman"/>
          <w:sz w:val="28"/>
          <w:szCs w:val="28"/>
          <w:shd w:val="clear" w:color="auto" w:fill="FFFFFF"/>
        </w:rPr>
        <w:t>5.</w:t>
      </w:r>
      <w:r w:rsidR="00B4006C">
        <w:rPr>
          <w:rFonts w:ascii="Times New Roman" w:hAnsi="Times New Roman" w:cs="Times New Roman"/>
          <w:sz w:val="28"/>
          <w:szCs w:val="28"/>
          <w:shd w:val="clear" w:color="auto" w:fill="FFFFFF"/>
        </w:rPr>
        <w:t>43</w:t>
      </w:r>
      <w:r w:rsidRPr="00054BBF">
        <w:rPr>
          <w:rFonts w:ascii="Times New Roman" w:hAnsi="Times New Roman" w:cs="Times New Roman"/>
          <w:sz w:val="28"/>
          <w:szCs w:val="28"/>
          <w:shd w:val="clear" w:color="auto" w:fill="FFFFFF"/>
        </w:rPr>
        <w:t xml:space="preserve">. Обеспечивают выплату единовременной денежной компенсации сверх предусмотренной федеральным законодательством семье в результате смерти работника, наступившей от несчастного случая на производстве или профессионального заболевания, </w:t>
      </w:r>
      <w:r w:rsidR="00A11A4F" w:rsidRPr="00D6571F">
        <w:rPr>
          <w:rFonts w:ascii="Times New Roman" w:eastAsia="Calibri" w:hAnsi="Times New Roman" w:cs="Times New Roman"/>
          <w:sz w:val="28"/>
          <w:szCs w:val="28"/>
        </w:rPr>
        <w:t xml:space="preserve">работнику в случае наступления инвалидности в результате трудового увечья, полученного от несчастного случая на производстве или профессионального заболевания, </w:t>
      </w:r>
      <w:r w:rsidRPr="00054BBF">
        <w:rPr>
          <w:rFonts w:ascii="Times New Roman" w:hAnsi="Times New Roman" w:cs="Times New Roman"/>
          <w:sz w:val="28"/>
          <w:szCs w:val="28"/>
          <w:shd w:val="clear" w:color="auto" w:fill="FFFFFF"/>
        </w:rPr>
        <w:t xml:space="preserve">в размере не менее 50-кратного размера МРОТ. </w:t>
      </w:r>
    </w:p>
    <w:p w14:paraId="094BEA95" w14:textId="5B619F87" w:rsidR="00A11A4F" w:rsidRPr="00D6571F" w:rsidRDefault="00A11A4F" w:rsidP="00A11A4F">
      <w:pPr>
        <w:pStyle w:val="ConsPlusNormal"/>
        <w:ind w:firstLine="540"/>
        <w:jc w:val="both"/>
        <w:rPr>
          <w:rFonts w:ascii="Times New Roman" w:hAnsi="Times New Roman" w:cs="Times New Roman"/>
          <w:sz w:val="28"/>
          <w:szCs w:val="28"/>
        </w:rPr>
      </w:pPr>
      <w:r w:rsidRPr="00EA2255">
        <w:rPr>
          <w:rFonts w:ascii="Times New Roman" w:hAnsi="Times New Roman" w:cs="Times New Roman"/>
          <w:sz w:val="28"/>
          <w:szCs w:val="28"/>
          <w:shd w:val="clear" w:color="auto" w:fill="FFFFFF"/>
        </w:rPr>
        <w:t xml:space="preserve">В случае </w:t>
      </w:r>
      <w:r w:rsidRPr="00D6571F">
        <w:rPr>
          <w:rFonts w:ascii="Times New Roman" w:hAnsi="Times New Roman" w:cs="Times New Roman"/>
          <w:sz w:val="28"/>
          <w:szCs w:val="28"/>
        </w:rPr>
        <w:t>получения работником повреждения здоровья в результате несчастного случая на производстве</w:t>
      </w:r>
      <w:r w:rsidRPr="00D6571F">
        <w:t xml:space="preserve"> </w:t>
      </w:r>
      <w:r w:rsidRPr="00D6571F">
        <w:rPr>
          <w:rFonts w:ascii="Times New Roman" w:hAnsi="Times New Roman" w:cs="Times New Roman"/>
          <w:sz w:val="28"/>
          <w:szCs w:val="28"/>
        </w:rPr>
        <w:t>или профессионального заболевания, отнесенного к тяжелой степени в соответствии с медицинским заключением, размер единовременной денежной компенсации устанавливается на уровне 25-кратного размера минимального размера оплаты труда и уменьшается в зависимости от степени вины пострадавшего работника, но не более чем на 50 процентов.</w:t>
      </w:r>
    </w:p>
    <w:p w14:paraId="40730C74" w14:textId="77777777" w:rsidR="00A11A4F" w:rsidRPr="00D6571F" w:rsidRDefault="00A11A4F" w:rsidP="00A11A4F">
      <w:pPr>
        <w:pStyle w:val="ConsPlusNormal"/>
        <w:ind w:firstLine="540"/>
        <w:jc w:val="both"/>
        <w:rPr>
          <w:rFonts w:ascii="Times New Roman" w:hAnsi="Times New Roman" w:cs="Times New Roman"/>
          <w:sz w:val="28"/>
          <w:szCs w:val="28"/>
        </w:rPr>
      </w:pPr>
      <w:r w:rsidRPr="00D6571F">
        <w:rPr>
          <w:rFonts w:ascii="Times New Roman" w:hAnsi="Times New Roman" w:cs="Times New Roman"/>
          <w:sz w:val="28"/>
          <w:szCs w:val="28"/>
        </w:rPr>
        <w:t>Единовременная денежная компенсация выплачивается работодателем пострадавшему работнику или членам семьи погибшего в течение 30 календарных дней после завершения расследования несчастного случая на производстве в установленном порядке.</w:t>
      </w:r>
    </w:p>
    <w:p w14:paraId="0B1A42B7" w14:textId="0EC31C59" w:rsidR="00A60097" w:rsidRDefault="00A60097" w:rsidP="00A60097">
      <w:pPr>
        <w:pStyle w:val="ConsPlusNormal"/>
        <w:ind w:firstLine="540"/>
        <w:jc w:val="both"/>
      </w:pPr>
      <w:r w:rsidRPr="00D6571F">
        <w:rPr>
          <w:rFonts w:ascii="Times New Roman" w:hAnsi="Times New Roman" w:cs="Times New Roman"/>
          <w:bCs/>
          <w:sz w:val="28"/>
          <w:szCs w:val="28"/>
        </w:rPr>
        <w:t>Работодатель вправе обеспечить выплату единовременного пособия в вышеуказанных случаях через добровольное (дополнительное) страхование работников от несчастного случая и болезней, утвержденное Профсоюзом, заключив договор страхования на условиях страховой выплаты, не ниже указанных подпунктов пункта 5.4</w:t>
      </w:r>
      <w:r w:rsidR="00B34C86" w:rsidRPr="00D6571F">
        <w:rPr>
          <w:rFonts w:ascii="Times New Roman" w:hAnsi="Times New Roman" w:cs="Times New Roman"/>
          <w:bCs/>
          <w:sz w:val="28"/>
          <w:szCs w:val="28"/>
        </w:rPr>
        <w:t>3</w:t>
      </w:r>
      <w:r w:rsidRPr="00D6571F">
        <w:rPr>
          <w:rFonts w:ascii="Times New Roman" w:hAnsi="Times New Roman" w:cs="Times New Roman"/>
          <w:bCs/>
          <w:sz w:val="28"/>
          <w:szCs w:val="28"/>
        </w:rPr>
        <w:t xml:space="preserve"> настоящего Соглашения.</w:t>
      </w:r>
      <w:r>
        <w:rPr>
          <w:rFonts w:ascii="Times New Roman" w:hAnsi="Times New Roman" w:cs="Times New Roman"/>
          <w:bCs/>
          <w:sz w:val="28"/>
          <w:szCs w:val="28"/>
        </w:rPr>
        <w:t xml:space="preserve"> </w:t>
      </w:r>
    </w:p>
    <w:p w14:paraId="097E305D" w14:textId="77777777" w:rsidR="00A60097" w:rsidRDefault="00A60097" w:rsidP="00A60097">
      <w:pPr>
        <w:pStyle w:val="ConsPlusNormal"/>
        <w:ind w:firstLine="540"/>
        <w:jc w:val="both"/>
      </w:pPr>
    </w:p>
    <w:p w14:paraId="36F866B9" w14:textId="77777777" w:rsidR="00A83306" w:rsidRPr="00054BBF" w:rsidRDefault="00A83306" w:rsidP="00A83306">
      <w:pPr>
        <w:pStyle w:val="3"/>
        <w:spacing w:before="0"/>
        <w:ind w:firstLine="539"/>
        <w:rPr>
          <w:rFonts w:ascii="Times New Roman" w:hAnsi="Times New Roman" w:cs="Times New Roman"/>
          <w:color w:val="auto"/>
        </w:rPr>
      </w:pPr>
      <w:r w:rsidRPr="00054BBF">
        <w:rPr>
          <w:rFonts w:ascii="Times New Roman" w:hAnsi="Times New Roman" w:cs="Times New Roman"/>
          <w:color w:val="auto"/>
        </w:rPr>
        <w:lastRenderedPageBreak/>
        <w:t>Администрация и Работодатели:</w:t>
      </w:r>
    </w:p>
    <w:p w14:paraId="72898A44" w14:textId="2970CE50" w:rsidR="00A83306" w:rsidRPr="00054BBF" w:rsidRDefault="00A83306" w:rsidP="00A83306">
      <w:pPr>
        <w:autoSpaceDE w:val="0"/>
        <w:autoSpaceDN w:val="0"/>
        <w:adjustRightInd w:val="0"/>
        <w:spacing w:after="0" w:line="240" w:lineRule="auto"/>
        <w:ind w:firstLine="539"/>
        <w:jc w:val="both"/>
        <w:rPr>
          <w:rFonts w:ascii="Times New Roman" w:hAnsi="Times New Roman" w:cs="Times New Roman"/>
          <w:strike/>
          <w:sz w:val="28"/>
          <w:szCs w:val="28"/>
        </w:rPr>
      </w:pPr>
      <w:r w:rsidRPr="00054BBF">
        <w:rPr>
          <w:rFonts w:ascii="Times New Roman" w:hAnsi="Times New Roman" w:cs="Times New Roman"/>
          <w:sz w:val="28"/>
          <w:szCs w:val="28"/>
        </w:rPr>
        <w:t>5.4</w:t>
      </w:r>
      <w:r w:rsidR="00B4006C">
        <w:rPr>
          <w:rFonts w:ascii="Times New Roman" w:hAnsi="Times New Roman" w:cs="Times New Roman"/>
          <w:sz w:val="28"/>
          <w:szCs w:val="28"/>
        </w:rPr>
        <w:t>4</w:t>
      </w:r>
      <w:r w:rsidRPr="00054BBF">
        <w:rPr>
          <w:rFonts w:ascii="Times New Roman" w:hAnsi="Times New Roman" w:cs="Times New Roman"/>
          <w:sz w:val="28"/>
          <w:szCs w:val="28"/>
        </w:rPr>
        <w:t>. Обеспечивают охват медицинскими осмотрами не реже одного раза в год работников старше 55 лет, более 30% рабочего времени которых приходится на ночное время.</w:t>
      </w:r>
    </w:p>
    <w:p w14:paraId="0758CF64" w14:textId="02EFCEAF" w:rsidR="00BE1C81" w:rsidRPr="006D5254" w:rsidRDefault="00BE1C81" w:rsidP="006D5254">
      <w:pPr>
        <w:spacing w:after="0" w:line="240" w:lineRule="auto"/>
        <w:jc w:val="both"/>
        <w:rPr>
          <w:rFonts w:ascii="Times New Roman" w:hAnsi="Times New Roman" w:cs="Times New Roman"/>
          <w:strike/>
          <w:color w:val="0000FF"/>
          <w:sz w:val="28"/>
          <w:szCs w:val="28"/>
          <w:u w:val="single"/>
          <w:shd w:val="clear" w:color="auto" w:fill="FFFF00"/>
        </w:rPr>
      </w:pPr>
      <w:r w:rsidRPr="006D5254">
        <w:rPr>
          <w:rFonts w:ascii="Times New Roman" w:hAnsi="Times New Roman" w:cs="Times New Roman"/>
          <w:sz w:val="28"/>
          <w:szCs w:val="28"/>
          <w:shd w:val="clear" w:color="auto" w:fill="FFFFFF"/>
        </w:rPr>
        <w:t xml:space="preserve">      </w:t>
      </w:r>
      <w:r w:rsidR="00A83306" w:rsidRPr="006D5254">
        <w:rPr>
          <w:rFonts w:ascii="Times New Roman" w:hAnsi="Times New Roman" w:cs="Times New Roman"/>
          <w:sz w:val="28"/>
          <w:szCs w:val="28"/>
          <w:shd w:val="clear" w:color="auto" w:fill="FFFFFF"/>
        </w:rPr>
        <w:t xml:space="preserve"> </w:t>
      </w:r>
      <w:r w:rsidRPr="006D5254">
        <w:rPr>
          <w:rFonts w:ascii="Times New Roman" w:hAnsi="Times New Roman" w:cs="Times New Roman"/>
          <w:sz w:val="28"/>
          <w:szCs w:val="28"/>
          <w:shd w:val="clear" w:color="auto" w:fill="FFFFFF"/>
        </w:rPr>
        <w:t>5.45. Обеспечивают создание службы охраны труда или вводят в штат специалиста по охране труда в каждой организации с численностью более 50 работников</w:t>
      </w:r>
      <w:r w:rsidR="006D5254" w:rsidRPr="006D5254">
        <w:rPr>
          <w:rFonts w:ascii="Times New Roman" w:hAnsi="Times New Roman" w:cs="Times New Roman"/>
          <w:sz w:val="28"/>
          <w:szCs w:val="28"/>
          <w:shd w:val="clear" w:color="auto" w:fill="FFFFFF"/>
        </w:rPr>
        <w:t>.</w:t>
      </w:r>
    </w:p>
    <w:p w14:paraId="36BDC3E1" w14:textId="0BAE12C1" w:rsidR="0051488F" w:rsidRPr="00D6571F" w:rsidRDefault="0051488F" w:rsidP="00544D43">
      <w:pPr>
        <w:spacing w:after="0"/>
        <w:ind w:firstLine="567"/>
        <w:jc w:val="both"/>
      </w:pPr>
      <w:r>
        <w:rPr>
          <w:rFonts w:ascii="Times New Roman" w:hAnsi="Times New Roman" w:cs="Times New Roman"/>
          <w:sz w:val="28"/>
          <w:szCs w:val="28"/>
        </w:rPr>
        <w:t>5.46</w:t>
      </w:r>
      <w:r w:rsidRPr="00D6571F">
        <w:rPr>
          <w:rFonts w:ascii="Times New Roman" w:hAnsi="Times New Roman" w:cs="Times New Roman"/>
          <w:sz w:val="28"/>
          <w:szCs w:val="28"/>
        </w:rPr>
        <w:t xml:space="preserve">. В целях защиты работников от воздействия повышенных температур (теплового удара) и сохранения благоприятных условий труда на рабочих местах в производственных помещениях, а также на открытых территориях, работодателями реализуются защитные мероприятия, к которым могут относиться: установление особого режима труда и отдыха, обеспечение питьевого режима, кондиционирование, использование </w:t>
      </w:r>
      <w:proofErr w:type="spellStart"/>
      <w:r w:rsidRPr="00D6571F">
        <w:rPr>
          <w:rFonts w:ascii="Times New Roman" w:hAnsi="Times New Roman" w:cs="Times New Roman"/>
          <w:sz w:val="28"/>
          <w:szCs w:val="28"/>
        </w:rPr>
        <w:t>тенеобразующих</w:t>
      </w:r>
      <w:proofErr w:type="spellEnd"/>
      <w:r w:rsidRPr="00D6571F">
        <w:rPr>
          <w:rFonts w:ascii="Times New Roman" w:hAnsi="Times New Roman" w:cs="Times New Roman"/>
          <w:sz w:val="28"/>
          <w:szCs w:val="28"/>
        </w:rPr>
        <w:t xml:space="preserve"> объектов, специальной одежды или одежды из плотных сортов ткани, головных уборов от прямых солнечных лучей и другие.</w:t>
      </w:r>
    </w:p>
    <w:p w14:paraId="291061C3" w14:textId="77777777" w:rsidR="0051488F" w:rsidRDefault="0051488F" w:rsidP="006D5254">
      <w:pPr>
        <w:spacing w:after="0" w:line="240" w:lineRule="auto"/>
        <w:ind w:firstLine="540"/>
        <w:jc w:val="both"/>
      </w:pPr>
      <w:r w:rsidRPr="00D6571F">
        <w:rPr>
          <w:rFonts w:ascii="Times New Roman" w:hAnsi="Times New Roman" w:cs="Times New Roman"/>
          <w:sz w:val="28"/>
          <w:szCs w:val="28"/>
        </w:rPr>
        <w:t>5.47. Предоставляют четыре дополнительных оплачиваемых выходных дня в месяц одному из родителей (опекуну, попечителю) для ухода за детьми-инвалидами по его письменному заявлению, которые могут быть использованы одним из указанных лиц или разделены ими между собой по их усмотрению. Один из родителей, опекун или попечитель может раз в год брать подряд до 24 оплачиваемых дней. Отдых не должен выходить за пределы общего числа дополнительных выходных, которые сотрудник не использовал для ухода за детьми-инвалидами в данном календарном году.</w:t>
      </w:r>
      <w:r>
        <w:rPr>
          <w:rFonts w:ascii="Times New Roman" w:hAnsi="Times New Roman" w:cs="Times New Roman"/>
          <w:sz w:val="28"/>
          <w:szCs w:val="28"/>
        </w:rPr>
        <w:t xml:space="preserve"> </w:t>
      </w:r>
    </w:p>
    <w:p w14:paraId="6905578C" w14:textId="77777777" w:rsidR="0051488F" w:rsidRPr="00A83306" w:rsidRDefault="0051488F" w:rsidP="00A83306">
      <w:pPr>
        <w:pStyle w:val="ConsPlusNormal"/>
        <w:ind w:firstLine="567"/>
        <w:jc w:val="both"/>
        <w:rPr>
          <w:rStyle w:val="a5"/>
          <w:rFonts w:ascii="Times New Roman" w:eastAsiaTheme="majorEastAsia" w:hAnsi="Times New Roman" w:cs="Times New Roman"/>
          <w:color w:val="auto"/>
          <w:sz w:val="28"/>
          <w:szCs w:val="28"/>
          <w:u w:val="none"/>
          <w:shd w:val="clear" w:color="auto" w:fill="FFFFFF"/>
        </w:rPr>
      </w:pPr>
    </w:p>
    <w:p w14:paraId="7AF942EE" w14:textId="77777777" w:rsidR="00B50F8B" w:rsidRPr="00C73728" w:rsidRDefault="00B50F8B" w:rsidP="00C83E53">
      <w:pPr>
        <w:pStyle w:val="ConsPlusNormal"/>
        <w:ind w:firstLine="540"/>
        <w:jc w:val="both"/>
        <w:rPr>
          <w:rFonts w:ascii="Times New Roman" w:hAnsi="Times New Roman" w:cs="Times New Roman"/>
          <w:b/>
          <w:sz w:val="28"/>
          <w:szCs w:val="28"/>
        </w:rPr>
      </w:pPr>
      <w:r w:rsidRPr="00C73728">
        <w:rPr>
          <w:rFonts w:ascii="Times New Roman" w:hAnsi="Times New Roman" w:cs="Times New Roman"/>
          <w:b/>
          <w:sz w:val="28"/>
          <w:szCs w:val="28"/>
        </w:rPr>
        <w:t>Профсоюзы:</w:t>
      </w:r>
    </w:p>
    <w:p w14:paraId="4789B11A" w14:textId="0557926B" w:rsidR="00B50F8B" w:rsidRPr="0051488F" w:rsidRDefault="00B50F8B" w:rsidP="00C83E53">
      <w:pPr>
        <w:pStyle w:val="ConsPlusNormal"/>
        <w:ind w:firstLine="540"/>
        <w:jc w:val="both"/>
        <w:rPr>
          <w:rFonts w:ascii="Times New Roman" w:hAnsi="Times New Roman" w:cs="Times New Roman"/>
          <w:sz w:val="28"/>
          <w:szCs w:val="28"/>
        </w:rPr>
      </w:pPr>
      <w:r w:rsidRPr="00054BBF">
        <w:rPr>
          <w:rFonts w:ascii="Times New Roman" w:hAnsi="Times New Roman" w:cs="Times New Roman"/>
          <w:sz w:val="28"/>
          <w:szCs w:val="28"/>
        </w:rPr>
        <w:t>5.</w:t>
      </w:r>
      <w:r w:rsidR="00A75857" w:rsidRPr="00054BBF">
        <w:rPr>
          <w:rFonts w:ascii="Times New Roman" w:hAnsi="Times New Roman" w:cs="Times New Roman"/>
          <w:sz w:val="28"/>
          <w:szCs w:val="28"/>
        </w:rPr>
        <w:t>4</w:t>
      </w:r>
      <w:r w:rsidR="00B4006C">
        <w:rPr>
          <w:rFonts w:ascii="Times New Roman" w:hAnsi="Times New Roman" w:cs="Times New Roman"/>
          <w:sz w:val="28"/>
          <w:szCs w:val="28"/>
        </w:rPr>
        <w:t>8</w:t>
      </w:r>
      <w:r w:rsidRPr="00054BBF">
        <w:rPr>
          <w:rFonts w:ascii="Times New Roman" w:hAnsi="Times New Roman" w:cs="Times New Roman"/>
          <w:sz w:val="28"/>
          <w:szCs w:val="28"/>
        </w:rPr>
        <w:t xml:space="preserve">. </w:t>
      </w:r>
      <w:r w:rsidRPr="00C83E53">
        <w:rPr>
          <w:rFonts w:ascii="Times New Roman" w:hAnsi="Times New Roman" w:cs="Times New Roman"/>
          <w:sz w:val="28"/>
          <w:szCs w:val="28"/>
        </w:rPr>
        <w:t xml:space="preserve">Добиваются включения в коллективные договоры, соглашения по охране труда, дополнительных гарантий и компенсаций работникам </w:t>
      </w:r>
      <w:r w:rsidRPr="0051488F">
        <w:rPr>
          <w:rFonts w:ascii="Times New Roman" w:hAnsi="Times New Roman" w:cs="Times New Roman"/>
          <w:sz w:val="28"/>
          <w:szCs w:val="28"/>
        </w:rPr>
        <w:t>за работу в условиях, не соответствующих нормативам (гигиеническим нормативам) условий труда.</w:t>
      </w:r>
    </w:p>
    <w:p w14:paraId="0E8790CB" w14:textId="3B90E988" w:rsidR="0051488F" w:rsidRDefault="00B50F8B" w:rsidP="0051488F">
      <w:pPr>
        <w:pStyle w:val="ConsPlusNormal"/>
        <w:ind w:firstLine="540"/>
        <w:jc w:val="both"/>
        <w:rPr>
          <w:rFonts w:ascii="Times New Roman" w:hAnsi="Times New Roman" w:cs="Times New Roman"/>
          <w:sz w:val="28"/>
          <w:szCs w:val="28"/>
        </w:rPr>
      </w:pPr>
      <w:r w:rsidRPr="00054BBF">
        <w:rPr>
          <w:rFonts w:ascii="Times New Roman" w:hAnsi="Times New Roman" w:cs="Times New Roman"/>
          <w:sz w:val="28"/>
          <w:szCs w:val="28"/>
        </w:rPr>
        <w:t>5.</w:t>
      </w:r>
      <w:r w:rsidR="00A75857" w:rsidRPr="00054BBF">
        <w:rPr>
          <w:rFonts w:ascii="Times New Roman" w:hAnsi="Times New Roman" w:cs="Times New Roman"/>
          <w:sz w:val="28"/>
          <w:szCs w:val="28"/>
        </w:rPr>
        <w:t>4</w:t>
      </w:r>
      <w:r w:rsidR="00B4006C">
        <w:rPr>
          <w:rFonts w:ascii="Times New Roman" w:hAnsi="Times New Roman" w:cs="Times New Roman"/>
          <w:sz w:val="28"/>
          <w:szCs w:val="28"/>
        </w:rPr>
        <w:t>9</w:t>
      </w:r>
      <w:r w:rsidRPr="00D6571F">
        <w:rPr>
          <w:rFonts w:ascii="Times New Roman" w:hAnsi="Times New Roman" w:cs="Times New Roman"/>
          <w:sz w:val="28"/>
          <w:szCs w:val="28"/>
        </w:rPr>
        <w:t xml:space="preserve">. </w:t>
      </w:r>
      <w:r w:rsidR="0051488F" w:rsidRPr="00D6571F">
        <w:rPr>
          <w:rFonts w:ascii="Times New Roman" w:hAnsi="Times New Roman" w:cs="Times New Roman"/>
          <w:sz w:val="28"/>
          <w:szCs w:val="28"/>
        </w:rPr>
        <w:t>В рамках расследования несчастных случаев инициируют проведение государственной экспертизы условий труда в целях оценки качества проведения специальной оценки условий труда.</w:t>
      </w:r>
    </w:p>
    <w:p w14:paraId="4DF9E212" w14:textId="0BB5CA46" w:rsidR="00B50F8B" w:rsidRPr="00C83E53" w:rsidRDefault="00B50F8B" w:rsidP="00C83E53">
      <w:pPr>
        <w:pStyle w:val="ConsPlusNormal"/>
        <w:ind w:firstLine="540"/>
        <w:jc w:val="both"/>
        <w:rPr>
          <w:rFonts w:ascii="Times New Roman" w:hAnsi="Times New Roman" w:cs="Times New Roman"/>
          <w:sz w:val="28"/>
          <w:szCs w:val="28"/>
        </w:rPr>
      </w:pPr>
      <w:r w:rsidRPr="00054BBF">
        <w:rPr>
          <w:rFonts w:ascii="Times New Roman" w:hAnsi="Times New Roman" w:cs="Times New Roman"/>
          <w:sz w:val="28"/>
          <w:szCs w:val="28"/>
        </w:rPr>
        <w:t>5.</w:t>
      </w:r>
      <w:r w:rsidR="00A75857" w:rsidRPr="00054BBF">
        <w:rPr>
          <w:rFonts w:ascii="Times New Roman" w:hAnsi="Times New Roman" w:cs="Times New Roman"/>
          <w:sz w:val="28"/>
          <w:szCs w:val="28"/>
        </w:rPr>
        <w:t>5</w:t>
      </w:r>
      <w:r w:rsidR="00B4006C">
        <w:rPr>
          <w:rFonts w:ascii="Times New Roman" w:hAnsi="Times New Roman" w:cs="Times New Roman"/>
          <w:sz w:val="28"/>
          <w:szCs w:val="28"/>
        </w:rPr>
        <w:t>0</w:t>
      </w:r>
      <w:r w:rsidRPr="00054BBF">
        <w:rPr>
          <w:rFonts w:ascii="Times New Roman" w:hAnsi="Times New Roman" w:cs="Times New Roman"/>
          <w:sz w:val="28"/>
          <w:szCs w:val="28"/>
        </w:rPr>
        <w:t xml:space="preserve">. </w:t>
      </w:r>
      <w:r w:rsidRPr="00C83E53">
        <w:rPr>
          <w:rFonts w:ascii="Times New Roman" w:hAnsi="Times New Roman" w:cs="Times New Roman"/>
          <w:sz w:val="28"/>
          <w:szCs w:val="28"/>
        </w:rPr>
        <w:t>Принимают участие в расследовании несчастных случаев на производстве и профессиональных заболеваний, защищают (в том числе в судебных органах) интересы работников, пострадавших от несчастных случаев на производстве или получивших профессиональное заболевание, а также членов их семей. Обеспечивают бесплатную юридическую помощь, консультирование и защиту членов профсоюзов по вопросам охраны труда.</w:t>
      </w:r>
    </w:p>
    <w:p w14:paraId="0662AE79" w14:textId="66304221" w:rsidR="00B50F8B" w:rsidRPr="00C83E53" w:rsidRDefault="00B4006C" w:rsidP="00C83E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5.51</w:t>
      </w:r>
      <w:r w:rsidR="00B50F8B" w:rsidRPr="00054BBF">
        <w:rPr>
          <w:rFonts w:ascii="Times New Roman" w:hAnsi="Times New Roman" w:cs="Times New Roman"/>
          <w:sz w:val="28"/>
          <w:szCs w:val="28"/>
        </w:rPr>
        <w:t xml:space="preserve">. </w:t>
      </w:r>
      <w:r w:rsidR="00B50F8B" w:rsidRPr="00C83E53">
        <w:rPr>
          <w:rFonts w:ascii="Times New Roman" w:hAnsi="Times New Roman" w:cs="Times New Roman"/>
          <w:sz w:val="28"/>
          <w:szCs w:val="28"/>
        </w:rPr>
        <w:t xml:space="preserve">Осуществляют общественный контроль за соблюдением работодателями прав и законных интересов работников в области охраны труда, вносят работодателям предложения об устранении выявленных нарушений при осуществлении данного контроля, информируют об этом </w:t>
      </w:r>
      <w:r w:rsidR="00A83306" w:rsidRPr="00054BBF">
        <w:rPr>
          <w:rFonts w:ascii="Times New Roman" w:hAnsi="Times New Roman" w:cs="Times New Roman"/>
          <w:sz w:val="28"/>
          <w:szCs w:val="28"/>
        </w:rPr>
        <w:t>заинтересованные</w:t>
      </w:r>
      <w:r w:rsidR="00A83306">
        <w:rPr>
          <w:rFonts w:ascii="Times New Roman" w:hAnsi="Times New Roman" w:cs="Times New Roman"/>
          <w:sz w:val="28"/>
          <w:szCs w:val="28"/>
        </w:rPr>
        <w:t xml:space="preserve"> </w:t>
      </w:r>
      <w:r w:rsidR="00B50F8B" w:rsidRPr="00C83E53">
        <w:rPr>
          <w:rFonts w:ascii="Times New Roman" w:hAnsi="Times New Roman" w:cs="Times New Roman"/>
          <w:sz w:val="28"/>
          <w:szCs w:val="28"/>
        </w:rPr>
        <w:t>органы.</w:t>
      </w:r>
    </w:p>
    <w:p w14:paraId="12CC1AF2" w14:textId="7C53331A" w:rsidR="00B50F8B" w:rsidRPr="00C83E53" w:rsidRDefault="00B4006C" w:rsidP="00C83E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5.52</w:t>
      </w:r>
      <w:r w:rsidR="00B50F8B" w:rsidRPr="00054BBF">
        <w:rPr>
          <w:rFonts w:ascii="Times New Roman" w:hAnsi="Times New Roman" w:cs="Times New Roman"/>
          <w:sz w:val="28"/>
          <w:szCs w:val="28"/>
        </w:rPr>
        <w:t xml:space="preserve">. </w:t>
      </w:r>
      <w:r w:rsidR="00B50F8B" w:rsidRPr="00C83E53">
        <w:rPr>
          <w:rFonts w:ascii="Times New Roman" w:hAnsi="Times New Roman" w:cs="Times New Roman"/>
          <w:sz w:val="28"/>
          <w:szCs w:val="28"/>
        </w:rPr>
        <w:t xml:space="preserve">Формируют комитеты (комиссии) по охране труда и вводят институт </w:t>
      </w:r>
      <w:r w:rsidR="00B50F8B" w:rsidRPr="00C83E53">
        <w:rPr>
          <w:rFonts w:ascii="Times New Roman" w:hAnsi="Times New Roman" w:cs="Times New Roman"/>
          <w:sz w:val="28"/>
          <w:szCs w:val="28"/>
        </w:rPr>
        <w:lastRenderedPageBreak/>
        <w:t xml:space="preserve">уполномоченных (доверенных) лиц по охране труда профессиональных союзов в организациях Апанасенковского </w:t>
      </w:r>
      <w:r w:rsidR="00B50F8B" w:rsidRPr="00054BBF">
        <w:rPr>
          <w:rFonts w:ascii="Times New Roman" w:hAnsi="Times New Roman" w:cs="Times New Roman"/>
          <w:sz w:val="28"/>
          <w:szCs w:val="28"/>
        </w:rPr>
        <w:t xml:space="preserve">муниципального </w:t>
      </w:r>
      <w:r w:rsidR="00ED11C8" w:rsidRPr="00054BBF">
        <w:rPr>
          <w:rFonts w:ascii="Times New Roman" w:hAnsi="Times New Roman" w:cs="Times New Roman"/>
          <w:sz w:val="28"/>
          <w:szCs w:val="28"/>
        </w:rPr>
        <w:t>округа</w:t>
      </w:r>
      <w:r w:rsidR="00B50F8B" w:rsidRPr="00C83E53">
        <w:rPr>
          <w:rFonts w:ascii="Times New Roman" w:hAnsi="Times New Roman" w:cs="Times New Roman"/>
          <w:sz w:val="28"/>
          <w:szCs w:val="28"/>
        </w:rPr>
        <w:t>, вносят работодателям предложения по их обучению и организации их эффективной работы.</w:t>
      </w:r>
    </w:p>
    <w:p w14:paraId="3B32783A" w14:textId="3A2CC81D" w:rsidR="00A83306" w:rsidRPr="00054BBF" w:rsidRDefault="00B4006C" w:rsidP="00A8330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5.53</w:t>
      </w:r>
      <w:r w:rsidR="00A83306" w:rsidRPr="00054BBF">
        <w:rPr>
          <w:rFonts w:ascii="Times New Roman" w:hAnsi="Times New Roman" w:cs="Times New Roman"/>
          <w:sz w:val="28"/>
          <w:szCs w:val="28"/>
        </w:rPr>
        <w:t>. Проводят обучение работодателей, работников, их представителей на базе учебно-методического центра профсоюзов по вопросам обеспечения безопасных условий и охраны труда.</w:t>
      </w:r>
    </w:p>
    <w:p w14:paraId="1A3B1965" w14:textId="4B5A384E" w:rsidR="00B50F8B" w:rsidRPr="008A6F63" w:rsidRDefault="00B4006C" w:rsidP="00C83E53">
      <w:pPr>
        <w:pStyle w:val="ConsPlusNormal"/>
        <w:ind w:firstLine="540"/>
        <w:jc w:val="both"/>
        <w:rPr>
          <w:rFonts w:ascii="Times New Roman" w:hAnsi="Times New Roman" w:cs="Times New Roman"/>
          <w:strike/>
          <w:sz w:val="28"/>
          <w:szCs w:val="28"/>
        </w:rPr>
      </w:pPr>
      <w:r w:rsidRPr="00D6571F">
        <w:rPr>
          <w:rFonts w:ascii="Times New Roman" w:hAnsi="Times New Roman" w:cs="Times New Roman"/>
          <w:sz w:val="28"/>
          <w:szCs w:val="28"/>
        </w:rPr>
        <w:t>5.54</w:t>
      </w:r>
      <w:r w:rsidR="00B50F8B" w:rsidRPr="00D6571F">
        <w:rPr>
          <w:rFonts w:ascii="Times New Roman" w:hAnsi="Times New Roman" w:cs="Times New Roman"/>
          <w:sz w:val="28"/>
          <w:szCs w:val="28"/>
        </w:rPr>
        <w:t xml:space="preserve">. </w:t>
      </w:r>
      <w:proofErr w:type="gramStart"/>
      <w:r w:rsidR="00B50F8B" w:rsidRPr="00D6571F">
        <w:rPr>
          <w:rFonts w:ascii="Times New Roman" w:hAnsi="Times New Roman" w:cs="Times New Roman"/>
          <w:sz w:val="28"/>
          <w:szCs w:val="28"/>
        </w:rPr>
        <w:t>Информируют членов профсоюза, работников</w:t>
      </w:r>
      <w:r w:rsidR="00CA4F6C" w:rsidRPr="00D6571F">
        <w:rPr>
          <w:rFonts w:ascii="Times New Roman" w:hAnsi="Times New Roman" w:cs="Times New Roman"/>
          <w:sz w:val="28"/>
          <w:szCs w:val="28"/>
        </w:rPr>
        <w:t xml:space="preserve"> организаций Апанасенковского муниципального округа</w:t>
      </w:r>
      <w:r w:rsidR="00B50F8B" w:rsidRPr="00D6571F">
        <w:rPr>
          <w:rFonts w:ascii="Times New Roman" w:hAnsi="Times New Roman" w:cs="Times New Roman"/>
          <w:sz w:val="28"/>
          <w:szCs w:val="28"/>
        </w:rPr>
        <w:t xml:space="preserve"> о состоянии условий и охраны труда в Апанасенковском муниципальном </w:t>
      </w:r>
      <w:r w:rsidR="00ED11C8" w:rsidRPr="00D6571F">
        <w:rPr>
          <w:rFonts w:ascii="Times New Roman" w:hAnsi="Times New Roman" w:cs="Times New Roman"/>
          <w:sz w:val="28"/>
          <w:szCs w:val="28"/>
        </w:rPr>
        <w:t>округе</w:t>
      </w:r>
      <w:r w:rsidR="00B50F8B" w:rsidRPr="00D6571F">
        <w:rPr>
          <w:rFonts w:ascii="Times New Roman" w:hAnsi="Times New Roman" w:cs="Times New Roman"/>
          <w:sz w:val="28"/>
          <w:szCs w:val="28"/>
        </w:rPr>
        <w:t xml:space="preserve">, </w:t>
      </w:r>
      <w:r w:rsidR="00540E55" w:rsidRPr="00D6571F">
        <w:rPr>
          <w:rFonts w:ascii="Times New Roman" w:hAnsi="Times New Roman" w:cs="Times New Roman"/>
          <w:sz w:val="28"/>
          <w:szCs w:val="28"/>
        </w:rPr>
        <w:t xml:space="preserve">отдельных видах экономической деятельности в </w:t>
      </w:r>
      <w:r w:rsidR="008A6F63" w:rsidRPr="00D6571F">
        <w:rPr>
          <w:rFonts w:ascii="Times New Roman" w:hAnsi="Times New Roman" w:cs="Times New Roman"/>
          <w:sz w:val="28"/>
          <w:szCs w:val="28"/>
        </w:rPr>
        <w:t>Апанасенковском</w:t>
      </w:r>
      <w:r w:rsidR="00540E55" w:rsidRPr="00D6571F">
        <w:rPr>
          <w:rFonts w:ascii="Times New Roman" w:hAnsi="Times New Roman" w:cs="Times New Roman"/>
          <w:sz w:val="28"/>
          <w:szCs w:val="28"/>
        </w:rPr>
        <w:t xml:space="preserve"> муниципальном округе</w:t>
      </w:r>
      <w:r w:rsidR="008A6F63" w:rsidRPr="00D6571F">
        <w:rPr>
          <w:rFonts w:ascii="Times New Roman" w:hAnsi="Times New Roman" w:cs="Times New Roman"/>
          <w:sz w:val="28"/>
          <w:szCs w:val="28"/>
        </w:rPr>
        <w:t>,</w:t>
      </w:r>
      <w:r w:rsidR="00540E55" w:rsidRPr="00D6571F">
        <w:rPr>
          <w:rFonts w:ascii="Times New Roman" w:hAnsi="Times New Roman" w:cs="Times New Roman"/>
          <w:sz w:val="28"/>
          <w:szCs w:val="28"/>
        </w:rPr>
        <w:t xml:space="preserve"> </w:t>
      </w:r>
      <w:r w:rsidR="00B50F8B" w:rsidRPr="00D6571F">
        <w:rPr>
          <w:rFonts w:ascii="Times New Roman" w:hAnsi="Times New Roman" w:cs="Times New Roman"/>
          <w:sz w:val="28"/>
          <w:szCs w:val="28"/>
        </w:rPr>
        <w:t xml:space="preserve">изменениях </w:t>
      </w:r>
      <w:r w:rsidR="008A6F63" w:rsidRPr="00D6571F">
        <w:rPr>
          <w:rFonts w:ascii="Times New Roman" w:hAnsi="Times New Roman" w:cs="Times New Roman"/>
          <w:strike/>
          <w:sz w:val="28"/>
          <w:szCs w:val="28"/>
        </w:rPr>
        <w:t>в</w:t>
      </w:r>
      <w:r w:rsidR="008A6F63" w:rsidRPr="00D6571F">
        <w:rPr>
          <w:rFonts w:ascii="Times New Roman" w:hAnsi="Times New Roman" w:cs="Times New Roman"/>
          <w:sz w:val="28"/>
          <w:szCs w:val="28"/>
        </w:rPr>
        <w:t xml:space="preserve"> трудового законодательства</w:t>
      </w:r>
      <w:r w:rsidR="00E948EF" w:rsidRPr="00D6571F">
        <w:rPr>
          <w:rFonts w:ascii="Times New Roman" w:hAnsi="Times New Roman" w:cs="Times New Roman"/>
          <w:sz w:val="28"/>
          <w:szCs w:val="28"/>
        </w:rPr>
        <w:t>.</w:t>
      </w:r>
      <w:proofErr w:type="gramEnd"/>
    </w:p>
    <w:p w14:paraId="684A06BD" w14:textId="4D18C1F6" w:rsidR="00B50F8B" w:rsidRPr="00C83E53" w:rsidRDefault="00B50F8B" w:rsidP="00C83E53">
      <w:pPr>
        <w:pStyle w:val="ConsPlusNormal"/>
        <w:ind w:firstLine="540"/>
        <w:jc w:val="both"/>
        <w:rPr>
          <w:rFonts w:ascii="Times New Roman" w:hAnsi="Times New Roman" w:cs="Times New Roman"/>
          <w:sz w:val="28"/>
          <w:szCs w:val="28"/>
        </w:rPr>
      </w:pPr>
      <w:r w:rsidRPr="00054BBF">
        <w:rPr>
          <w:rFonts w:ascii="Times New Roman" w:hAnsi="Times New Roman" w:cs="Times New Roman"/>
          <w:sz w:val="28"/>
          <w:szCs w:val="28"/>
        </w:rPr>
        <w:t>5.</w:t>
      </w:r>
      <w:r w:rsidR="00A75857" w:rsidRPr="00054BBF">
        <w:rPr>
          <w:rFonts w:ascii="Times New Roman" w:hAnsi="Times New Roman" w:cs="Times New Roman"/>
          <w:sz w:val="28"/>
          <w:szCs w:val="28"/>
        </w:rPr>
        <w:t>5</w:t>
      </w:r>
      <w:r w:rsidR="00B4006C">
        <w:rPr>
          <w:rFonts w:ascii="Times New Roman" w:hAnsi="Times New Roman" w:cs="Times New Roman"/>
          <w:sz w:val="28"/>
          <w:szCs w:val="28"/>
        </w:rPr>
        <w:t>5</w:t>
      </w:r>
      <w:r w:rsidRPr="00054BBF">
        <w:rPr>
          <w:rFonts w:ascii="Times New Roman" w:hAnsi="Times New Roman" w:cs="Times New Roman"/>
          <w:sz w:val="28"/>
          <w:szCs w:val="28"/>
        </w:rPr>
        <w:t xml:space="preserve">. </w:t>
      </w:r>
      <w:r w:rsidRPr="00C83E53">
        <w:rPr>
          <w:rFonts w:ascii="Times New Roman" w:hAnsi="Times New Roman" w:cs="Times New Roman"/>
          <w:sz w:val="28"/>
          <w:szCs w:val="28"/>
        </w:rPr>
        <w:t>Принимают участие в организации и проведении научно-практических конференций, семинаров, совещаний, выставок в области охраны труда и окружающей среды и обеспечении экологической безопасности.</w:t>
      </w:r>
    </w:p>
    <w:p w14:paraId="7AF172B3" w14:textId="1AE61BD0" w:rsidR="00B50F8B" w:rsidRPr="00054BBF" w:rsidRDefault="00B50F8B" w:rsidP="00C83E53">
      <w:pPr>
        <w:pStyle w:val="ConsPlusNormal"/>
        <w:ind w:firstLine="540"/>
        <w:jc w:val="both"/>
        <w:rPr>
          <w:rFonts w:ascii="Times New Roman" w:hAnsi="Times New Roman" w:cs="Times New Roman"/>
          <w:sz w:val="28"/>
          <w:szCs w:val="28"/>
        </w:rPr>
      </w:pPr>
      <w:r w:rsidRPr="00054BBF">
        <w:rPr>
          <w:rFonts w:ascii="Times New Roman" w:hAnsi="Times New Roman" w:cs="Times New Roman"/>
          <w:sz w:val="28"/>
          <w:szCs w:val="28"/>
        </w:rPr>
        <w:t>5.</w:t>
      </w:r>
      <w:r w:rsidR="00B4006C">
        <w:rPr>
          <w:rFonts w:ascii="Times New Roman" w:hAnsi="Times New Roman" w:cs="Times New Roman"/>
          <w:sz w:val="28"/>
          <w:szCs w:val="28"/>
        </w:rPr>
        <w:t>56</w:t>
      </w:r>
      <w:r w:rsidRPr="00054BBF">
        <w:rPr>
          <w:rFonts w:ascii="Times New Roman" w:hAnsi="Times New Roman" w:cs="Times New Roman"/>
          <w:sz w:val="28"/>
          <w:szCs w:val="28"/>
        </w:rPr>
        <w:t xml:space="preserve">. Участвуют в организации и проведении </w:t>
      </w:r>
      <w:r w:rsidR="00192CDF" w:rsidRPr="00054BBF">
        <w:rPr>
          <w:rFonts w:ascii="Times New Roman" w:hAnsi="Times New Roman" w:cs="Times New Roman"/>
          <w:sz w:val="28"/>
          <w:szCs w:val="28"/>
        </w:rPr>
        <w:t>«</w:t>
      </w:r>
      <w:r w:rsidRPr="00054BBF">
        <w:rPr>
          <w:rFonts w:ascii="Times New Roman" w:hAnsi="Times New Roman" w:cs="Times New Roman"/>
          <w:sz w:val="28"/>
          <w:szCs w:val="28"/>
        </w:rPr>
        <w:t>дней охраны труда</w:t>
      </w:r>
      <w:r w:rsidR="00192CDF" w:rsidRPr="00054BBF">
        <w:rPr>
          <w:rFonts w:ascii="Times New Roman" w:hAnsi="Times New Roman" w:cs="Times New Roman"/>
          <w:sz w:val="28"/>
          <w:szCs w:val="28"/>
        </w:rPr>
        <w:t>»</w:t>
      </w:r>
      <w:r w:rsidRPr="00054BBF">
        <w:rPr>
          <w:rFonts w:ascii="Times New Roman" w:hAnsi="Times New Roman" w:cs="Times New Roman"/>
          <w:sz w:val="28"/>
          <w:szCs w:val="28"/>
        </w:rPr>
        <w:t>.</w:t>
      </w:r>
    </w:p>
    <w:p w14:paraId="1BCA2867" w14:textId="64DA1953" w:rsidR="00B50F8B" w:rsidRPr="00C83E53" w:rsidRDefault="00B50F8B" w:rsidP="00C83E53">
      <w:pPr>
        <w:pStyle w:val="ConsPlusNormal"/>
        <w:ind w:firstLine="540"/>
        <w:jc w:val="both"/>
        <w:rPr>
          <w:rFonts w:ascii="Times New Roman" w:hAnsi="Times New Roman" w:cs="Times New Roman"/>
          <w:sz w:val="28"/>
          <w:szCs w:val="28"/>
        </w:rPr>
      </w:pPr>
      <w:r w:rsidRPr="00054BBF">
        <w:rPr>
          <w:rFonts w:ascii="Times New Roman" w:hAnsi="Times New Roman" w:cs="Times New Roman"/>
          <w:sz w:val="28"/>
          <w:szCs w:val="28"/>
        </w:rPr>
        <w:t>5.</w:t>
      </w:r>
      <w:r w:rsidR="00B4006C">
        <w:rPr>
          <w:rFonts w:ascii="Times New Roman" w:hAnsi="Times New Roman" w:cs="Times New Roman"/>
          <w:sz w:val="28"/>
          <w:szCs w:val="28"/>
        </w:rPr>
        <w:t>57</w:t>
      </w:r>
      <w:r w:rsidRPr="00054BBF">
        <w:rPr>
          <w:rFonts w:ascii="Times New Roman" w:hAnsi="Times New Roman" w:cs="Times New Roman"/>
          <w:sz w:val="28"/>
          <w:szCs w:val="28"/>
        </w:rPr>
        <w:t xml:space="preserve">. </w:t>
      </w:r>
      <w:r w:rsidRPr="00C83E53">
        <w:rPr>
          <w:rFonts w:ascii="Times New Roman" w:hAnsi="Times New Roman" w:cs="Times New Roman"/>
          <w:sz w:val="28"/>
          <w:szCs w:val="28"/>
        </w:rPr>
        <w:t>Оказывают содействие внедрению отечественного и зарубежного опыта работы по улучшению условий и охраны труда в организациях Ставропольского края.</w:t>
      </w:r>
    </w:p>
    <w:p w14:paraId="357CB622" w14:textId="2494D981" w:rsidR="00B50F8B" w:rsidRPr="00C83E53" w:rsidRDefault="00B50F8B" w:rsidP="00C83E53">
      <w:pPr>
        <w:pStyle w:val="ConsPlusNormal"/>
        <w:ind w:firstLine="540"/>
        <w:jc w:val="both"/>
        <w:rPr>
          <w:rFonts w:ascii="Times New Roman" w:hAnsi="Times New Roman" w:cs="Times New Roman"/>
          <w:sz w:val="28"/>
          <w:szCs w:val="28"/>
        </w:rPr>
      </w:pPr>
      <w:r w:rsidRPr="00054BBF">
        <w:rPr>
          <w:rFonts w:ascii="Times New Roman" w:hAnsi="Times New Roman" w:cs="Times New Roman"/>
          <w:sz w:val="28"/>
          <w:szCs w:val="28"/>
        </w:rPr>
        <w:t>5.</w:t>
      </w:r>
      <w:r w:rsidR="00B4006C">
        <w:rPr>
          <w:rFonts w:ascii="Times New Roman" w:hAnsi="Times New Roman" w:cs="Times New Roman"/>
          <w:sz w:val="28"/>
          <w:szCs w:val="28"/>
        </w:rPr>
        <w:t>58</w:t>
      </w:r>
      <w:r w:rsidRPr="00054BBF">
        <w:rPr>
          <w:rFonts w:ascii="Times New Roman" w:hAnsi="Times New Roman" w:cs="Times New Roman"/>
          <w:sz w:val="28"/>
          <w:szCs w:val="28"/>
        </w:rPr>
        <w:t xml:space="preserve">. </w:t>
      </w:r>
      <w:r w:rsidRPr="00C83E53">
        <w:rPr>
          <w:rFonts w:ascii="Times New Roman" w:hAnsi="Times New Roman" w:cs="Times New Roman"/>
          <w:sz w:val="28"/>
          <w:szCs w:val="28"/>
        </w:rPr>
        <w:t xml:space="preserve">Во </w:t>
      </w:r>
      <w:r w:rsidRPr="00D6571F">
        <w:rPr>
          <w:rFonts w:ascii="Times New Roman" w:hAnsi="Times New Roman" w:cs="Times New Roman"/>
          <w:sz w:val="28"/>
          <w:szCs w:val="28"/>
        </w:rPr>
        <w:t xml:space="preserve">взаимодействии  </w:t>
      </w:r>
      <w:r w:rsidR="00056EC2" w:rsidRPr="00D6571F">
        <w:rPr>
          <w:rFonts w:ascii="Times New Roman" w:hAnsi="Times New Roman" w:cs="Times New Roman"/>
          <w:sz w:val="28"/>
          <w:szCs w:val="28"/>
        </w:rPr>
        <w:t>с Отделением Фонда пенсионного и социального страхования Российской Федерации по Ставропольскому краю</w:t>
      </w:r>
      <w:r w:rsidRPr="00C83E53">
        <w:rPr>
          <w:rFonts w:ascii="Times New Roman" w:hAnsi="Times New Roman" w:cs="Times New Roman"/>
          <w:sz w:val="28"/>
          <w:szCs w:val="28"/>
        </w:rPr>
        <w:t xml:space="preserve"> в рамках действующего законодательства осуществляют мониторинг несчастных случаев на производстве. Проводят мероприятия по профилактике несчастных случаев на производстве (обучающие семинары, совещания и пр.).</w:t>
      </w:r>
    </w:p>
    <w:p w14:paraId="0C641178" w14:textId="70F717C5" w:rsidR="00B50F8B" w:rsidRPr="00C83E53" w:rsidRDefault="00B50F8B" w:rsidP="00C83E53">
      <w:pPr>
        <w:pStyle w:val="ConsPlusNormal"/>
        <w:ind w:firstLine="540"/>
        <w:jc w:val="both"/>
        <w:rPr>
          <w:rFonts w:ascii="Times New Roman" w:hAnsi="Times New Roman" w:cs="Times New Roman"/>
          <w:sz w:val="28"/>
          <w:szCs w:val="28"/>
        </w:rPr>
      </w:pPr>
      <w:r w:rsidRPr="00054BBF">
        <w:rPr>
          <w:rFonts w:ascii="Times New Roman" w:hAnsi="Times New Roman" w:cs="Times New Roman"/>
          <w:sz w:val="28"/>
          <w:szCs w:val="28"/>
        </w:rPr>
        <w:t>5.</w:t>
      </w:r>
      <w:r w:rsidR="00A75857" w:rsidRPr="00054BBF">
        <w:rPr>
          <w:rFonts w:ascii="Times New Roman" w:hAnsi="Times New Roman" w:cs="Times New Roman"/>
          <w:sz w:val="28"/>
          <w:szCs w:val="28"/>
        </w:rPr>
        <w:t>5</w:t>
      </w:r>
      <w:r w:rsidR="00B4006C">
        <w:rPr>
          <w:rFonts w:ascii="Times New Roman" w:hAnsi="Times New Roman" w:cs="Times New Roman"/>
          <w:sz w:val="28"/>
          <w:szCs w:val="28"/>
        </w:rPr>
        <w:t>9</w:t>
      </w:r>
      <w:r w:rsidRPr="00054BBF">
        <w:rPr>
          <w:rFonts w:ascii="Times New Roman" w:hAnsi="Times New Roman" w:cs="Times New Roman"/>
          <w:sz w:val="28"/>
          <w:szCs w:val="28"/>
        </w:rPr>
        <w:t>.</w:t>
      </w:r>
      <w:r w:rsidRPr="00C83E53">
        <w:rPr>
          <w:rFonts w:ascii="Times New Roman" w:hAnsi="Times New Roman" w:cs="Times New Roman"/>
          <w:sz w:val="28"/>
          <w:szCs w:val="28"/>
        </w:rPr>
        <w:t xml:space="preserve"> Разрабатывают и внедряют механизм независимой экспертизы условий труда, осуществляют мониторинг и контроль качества проведения специальной оценки условий труда на рабочих местах в организациях Ставропольского края.</w:t>
      </w:r>
    </w:p>
    <w:p w14:paraId="75FED745" w14:textId="77777777" w:rsidR="00B50F8B" w:rsidRDefault="00B50F8B" w:rsidP="00C83E53">
      <w:pPr>
        <w:pStyle w:val="ConsPlusNormal"/>
        <w:rPr>
          <w:rFonts w:ascii="Times New Roman" w:hAnsi="Times New Roman" w:cs="Times New Roman"/>
          <w:sz w:val="28"/>
          <w:szCs w:val="28"/>
        </w:rPr>
      </w:pPr>
    </w:p>
    <w:p w14:paraId="4C95787D" w14:textId="77777777" w:rsidR="00D8272D" w:rsidRPr="00C719EF" w:rsidRDefault="00D8272D" w:rsidP="00D8272D">
      <w:pPr>
        <w:pStyle w:val="2"/>
        <w:spacing w:before="0" w:line="240" w:lineRule="auto"/>
        <w:jc w:val="center"/>
        <w:rPr>
          <w:rFonts w:ascii="Times New Roman" w:hAnsi="Times New Roman" w:cs="Times New Roman"/>
          <w:color w:val="auto"/>
          <w:sz w:val="28"/>
          <w:szCs w:val="28"/>
          <w:highlight w:val="yellow"/>
        </w:rPr>
      </w:pPr>
      <w:r w:rsidRPr="00054BBF">
        <w:rPr>
          <w:rFonts w:ascii="Times New Roman" w:hAnsi="Times New Roman" w:cs="Times New Roman"/>
          <w:color w:val="auto"/>
          <w:sz w:val="28"/>
          <w:szCs w:val="28"/>
        </w:rPr>
        <w:t>VI. В области молодежной политики</w:t>
      </w:r>
    </w:p>
    <w:p w14:paraId="1D3C2828" w14:textId="77777777" w:rsidR="00D8272D" w:rsidRPr="00C719EF" w:rsidRDefault="00D8272D" w:rsidP="00D8272D">
      <w:pPr>
        <w:pStyle w:val="ConsPlusNormal"/>
        <w:ind w:firstLine="709"/>
        <w:jc w:val="both"/>
        <w:rPr>
          <w:rFonts w:ascii="Times New Roman" w:hAnsi="Times New Roman" w:cs="Times New Roman"/>
          <w:sz w:val="28"/>
          <w:szCs w:val="28"/>
          <w:highlight w:val="yellow"/>
        </w:rPr>
      </w:pPr>
    </w:p>
    <w:p w14:paraId="27DD4AB8" w14:textId="77777777" w:rsidR="00D8272D" w:rsidRPr="00054BBF" w:rsidRDefault="00D8272D" w:rsidP="00D8272D">
      <w:pPr>
        <w:pStyle w:val="3"/>
        <w:spacing w:before="0"/>
        <w:rPr>
          <w:rFonts w:ascii="Times New Roman" w:hAnsi="Times New Roman" w:cs="Times New Roman"/>
          <w:color w:val="auto"/>
        </w:rPr>
      </w:pPr>
      <w:r w:rsidRPr="00054BBF">
        <w:rPr>
          <w:rFonts w:ascii="Times New Roman" w:hAnsi="Times New Roman" w:cs="Times New Roman"/>
          <w:color w:val="auto"/>
        </w:rPr>
        <w:t>Стороны:</w:t>
      </w:r>
    </w:p>
    <w:p w14:paraId="6F88338E" w14:textId="7D68EA73" w:rsidR="00D8272D" w:rsidRPr="00054BBF" w:rsidRDefault="00D8272D" w:rsidP="00D8272D">
      <w:pPr>
        <w:pStyle w:val="1"/>
        <w:tabs>
          <w:tab w:val="left" w:pos="0"/>
        </w:tabs>
        <w:spacing w:after="0" w:line="240" w:lineRule="auto"/>
        <w:ind w:firstLine="709"/>
        <w:jc w:val="both"/>
        <w:rPr>
          <w:sz w:val="28"/>
          <w:szCs w:val="28"/>
        </w:rPr>
      </w:pPr>
      <w:r w:rsidRPr="00054BBF">
        <w:rPr>
          <w:sz w:val="28"/>
          <w:szCs w:val="28"/>
        </w:rPr>
        <w:t xml:space="preserve">6.1. В рамках реализации Федерального закона от 30 декабря 2020 г. № 489-ФЗ «О молодежной политике в Российской Федерации» и государственной программы Ставропольского края «Молодежная политика», утвержденной Постановлением Правительства Ставропольского края от </w:t>
      </w:r>
      <w:r w:rsidR="00056EC2" w:rsidRPr="00D6571F">
        <w:rPr>
          <w:sz w:val="28"/>
          <w:szCs w:val="28"/>
        </w:rPr>
        <w:t>28.12.2023 № 823-п</w:t>
      </w:r>
      <w:r w:rsidR="00056EC2" w:rsidRPr="00054BBF">
        <w:rPr>
          <w:sz w:val="28"/>
          <w:szCs w:val="28"/>
        </w:rPr>
        <w:t xml:space="preserve"> </w:t>
      </w:r>
      <w:r w:rsidRPr="00054BBF">
        <w:rPr>
          <w:sz w:val="28"/>
          <w:szCs w:val="28"/>
        </w:rPr>
        <w:t xml:space="preserve">«Об утверждении государственной программы Ставропольского края «Молодежная политика» разрабатывают и реализуют систему мер поддержки и профессиональной ориентации молодежи. </w:t>
      </w:r>
    </w:p>
    <w:p w14:paraId="572ED010" w14:textId="3CF72DA5" w:rsidR="00D8272D" w:rsidRPr="00054BBF" w:rsidRDefault="00D8272D" w:rsidP="00D8272D">
      <w:pPr>
        <w:pStyle w:val="1"/>
        <w:tabs>
          <w:tab w:val="left" w:pos="0"/>
        </w:tabs>
        <w:spacing w:after="0" w:line="240" w:lineRule="auto"/>
        <w:ind w:firstLine="709"/>
        <w:jc w:val="both"/>
        <w:rPr>
          <w:sz w:val="28"/>
          <w:szCs w:val="28"/>
        </w:rPr>
      </w:pPr>
      <w:r w:rsidRPr="00054BBF">
        <w:rPr>
          <w:sz w:val="28"/>
          <w:szCs w:val="28"/>
        </w:rPr>
        <w:t xml:space="preserve">6.2. Способствуют участию представителей молодежи в деятельности органов местного самоуправления Апанасенковского муниципального округа, профсоюзов (представительных органов работников) и коллегиальных органов управления организацией, предусматривают участие представителей работающей молодежи в комиссиях по ведению коллективных переговоров по заключению коллективных договоров и соглашений. </w:t>
      </w:r>
    </w:p>
    <w:p w14:paraId="39F0CADB" w14:textId="77777777" w:rsidR="00D8272D" w:rsidRDefault="00D8272D" w:rsidP="00D8272D">
      <w:pPr>
        <w:pStyle w:val="1"/>
        <w:tabs>
          <w:tab w:val="left" w:pos="0"/>
        </w:tabs>
        <w:spacing w:after="0" w:line="240" w:lineRule="auto"/>
        <w:ind w:firstLine="709"/>
        <w:jc w:val="both"/>
        <w:rPr>
          <w:sz w:val="28"/>
          <w:szCs w:val="28"/>
        </w:rPr>
      </w:pPr>
      <w:r w:rsidRPr="00054BBF">
        <w:rPr>
          <w:sz w:val="28"/>
          <w:szCs w:val="28"/>
        </w:rPr>
        <w:lastRenderedPageBreak/>
        <w:t>6.3. Разрабатывают индивидуальные траектории профессионального развития молодых работников, проводят работу по формированию кадрового резерва.</w:t>
      </w:r>
    </w:p>
    <w:p w14:paraId="66F65580" w14:textId="77777777" w:rsidR="001823A4" w:rsidRDefault="001823A4" w:rsidP="001823A4">
      <w:pPr>
        <w:pStyle w:val="1"/>
        <w:tabs>
          <w:tab w:val="left" w:pos="0"/>
        </w:tabs>
        <w:spacing w:after="0" w:line="240" w:lineRule="auto"/>
        <w:ind w:firstLine="709"/>
        <w:jc w:val="both"/>
        <w:rPr>
          <w:sz w:val="28"/>
          <w:szCs w:val="28"/>
        </w:rPr>
      </w:pPr>
      <w:r>
        <w:rPr>
          <w:sz w:val="28"/>
          <w:szCs w:val="28"/>
        </w:rPr>
        <w:t xml:space="preserve">6.4. </w:t>
      </w:r>
      <w:r w:rsidRPr="00D6571F">
        <w:rPr>
          <w:sz w:val="28"/>
          <w:szCs w:val="28"/>
        </w:rPr>
        <w:t>Формируют предложения по совершенствованию законодательства по вопросам обеспечения занятости молодежи, в том числе обеспечения рабочим местом выпускников профессиональных образовательных организаций и (или) образовательных организаций высшего образования.</w:t>
      </w:r>
    </w:p>
    <w:p w14:paraId="65A3139D" w14:textId="0F1A858B" w:rsidR="00D8272D" w:rsidRPr="00054BBF" w:rsidRDefault="00D8272D" w:rsidP="00D8272D">
      <w:pPr>
        <w:pStyle w:val="1"/>
        <w:tabs>
          <w:tab w:val="left" w:pos="0"/>
        </w:tabs>
        <w:spacing w:after="0" w:line="240" w:lineRule="auto"/>
        <w:ind w:firstLine="709"/>
        <w:jc w:val="both"/>
        <w:rPr>
          <w:sz w:val="28"/>
          <w:szCs w:val="28"/>
        </w:rPr>
      </w:pPr>
      <w:r w:rsidRPr="00054BBF">
        <w:rPr>
          <w:sz w:val="28"/>
          <w:szCs w:val="28"/>
        </w:rPr>
        <w:t>6.</w:t>
      </w:r>
      <w:r w:rsidR="00B4006C">
        <w:rPr>
          <w:sz w:val="28"/>
          <w:szCs w:val="28"/>
        </w:rPr>
        <w:t>5</w:t>
      </w:r>
      <w:r w:rsidRPr="00054BBF">
        <w:rPr>
          <w:sz w:val="28"/>
          <w:szCs w:val="28"/>
        </w:rPr>
        <w:t>. Оказывают взаимную поддержку в организации культурно-массовых, трудовых, спортивных мероприятий, в организации досуга и отдыха молодежи, разработке и реализации молодежных программ и проектов, участию в олимпиадах, конкурсах, форумах, слетах.</w:t>
      </w:r>
    </w:p>
    <w:p w14:paraId="3C3468FE" w14:textId="1B597B09" w:rsidR="00D8272D" w:rsidRPr="00D6571F" w:rsidRDefault="00D8272D" w:rsidP="00D8272D">
      <w:pPr>
        <w:spacing w:after="0" w:line="240" w:lineRule="auto"/>
        <w:ind w:firstLine="708"/>
        <w:jc w:val="both"/>
        <w:rPr>
          <w:rFonts w:ascii="Times New Roman" w:hAnsi="Times New Roman" w:cs="Times New Roman"/>
          <w:sz w:val="28"/>
          <w:szCs w:val="28"/>
        </w:rPr>
      </w:pPr>
      <w:r w:rsidRPr="005B6C8B">
        <w:rPr>
          <w:rFonts w:ascii="Times New Roman" w:hAnsi="Times New Roman" w:cs="Times New Roman"/>
          <w:sz w:val="28"/>
          <w:szCs w:val="28"/>
        </w:rPr>
        <w:t>6.</w:t>
      </w:r>
      <w:r w:rsidR="00B4006C">
        <w:rPr>
          <w:rFonts w:ascii="Times New Roman" w:hAnsi="Times New Roman" w:cs="Times New Roman"/>
          <w:sz w:val="28"/>
          <w:szCs w:val="28"/>
        </w:rPr>
        <w:t>6</w:t>
      </w:r>
      <w:r w:rsidRPr="005B6C8B">
        <w:rPr>
          <w:rFonts w:ascii="Times New Roman" w:hAnsi="Times New Roman" w:cs="Times New Roman"/>
          <w:sz w:val="28"/>
          <w:szCs w:val="28"/>
        </w:rPr>
        <w:t>. Обеспечивают меры по проведению мероприятий в области охраны труда и здоровья молодёжи, по пропаганде здорового образа жизни</w:t>
      </w:r>
      <w:r w:rsidR="001823A4">
        <w:rPr>
          <w:rFonts w:ascii="Times New Roman" w:hAnsi="Times New Roman" w:cs="Times New Roman"/>
          <w:sz w:val="28"/>
          <w:szCs w:val="28"/>
        </w:rPr>
        <w:t xml:space="preserve"> </w:t>
      </w:r>
      <w:r w:rsidR="001823A4" w:rsidRPr="00D6571F">
        <w:rPr>
          <w:rFonts w:ascii="Times New Roman" w:hAnsi="Times New Roman" w:cs="Times New Roman"/>
          <w:sz w:val="28"/>
          <w:szCs w:val="28"/>
        </w:rPr>
        <w:t>молодежи.</w:t>
      </w:r>
    </w:p>
    <w:p w14:paraId="07C8ACD6" w14:textId="7A0839A7" w:rsidR="006A5264" w:rsidRPr="00D6571F" w:rsidRDefault="00B4006C" w:rsidP="006A5264">
      <w:pPr>
        <w:pStyle w:val="1"/>
        <w:tabs>
          <w:tab w:val="left" w:pos="0"/>
        </w:tabs>
        <w:spacing w:after="0" w:line="240" w:lineRule="auto"/>
        <w:ind w:firstLine="709"/>
        <w:jc w:val="both"/>
        <w:rPr>
          <w:sz w:val="28"/>
          <w:szCs w:val="28"/>
        </w:rPr>
      </w:pPr>
      <w:r w:rsidRPr="00D6571F">
        <w:rPr>
          <w:sz w:val="28"/>
          <w:szCs w:val="28"/>
        </w:rPr>
        <w:t>6.7</w:t>
      </w:r>
      <w:r w:rsidR="00D8272D" w:rsidRPr="00D6571F">
        <w:rPr>
          <w:sz w:val="28"/>
          <w:szCs w:val="28"/>
        </w:rPr>
        <w:t xml:space="preserve">. </w:t>
      </w:r>
      <w:r w:rsidR="006A5264" w:rsidRPr="00D6571F">
        <w:rPr>
          <w:rStyle w:val="dt-r"/>
          <w:sz w:val="28"/>
          <w:szCs w:val="28"/>
        </w:rPr>
        <w:t xml:space="preserve">Содействуют формированию и развитию института наставничества в организациях всех форм собственности на территории </w:t>
      </w:r>
      <w:r w:rsidR="00DA5F38" w:rsidRPr="00D6571F">
        <w:rPr>
          <w:rStyle w:val="dt-r"/>
          <w:sz w:val="28"/>
          <w:szCs w:val="28"/>
        </w:rPr>
        <w:t xml:space="preserve">Апанасенковского </w:t>
      </w:r>
      <w:r w:rsidR="006A5264" w:rsidRPr="00D6571F">
        <w:rPr>
          <w:rStyle w:val="dt-r"/>
          <w:sz w:val="28"/>
          <w:szCs w:val="28"/>
        </w:rPr>
        <w:t>муниципального округа.</w:t>
      </w:r>
    </w:p>
    <w:p w14:paraId="19A42F6D" w14:textId="6463F854" w:rsidR="00D8272D" w:rsidRPr="00D6571F" w:rsidRDefault="00B4006C" w:rsidP="00D8272D">
      <w:pPr>
        <w:spacing w:after="0" w:line="240" w:lineRule="auto"/>
        <w:ind w:firstLine="708"/>
        <w:jc w:val="both"/>
        <w:rPr>
          <w:rFonts w:ascii="Times New Roman" w:hAnsi="Times New Roman" w:cs="Times New Roman"/>
          <w:sz w:val="28"/>
          <w:szCs w:val="28"/>
        </w:rPr>
      </w:pPr>
      <w:r w:rsidRPr="00D6571F">
        <w:rPr>
          <w:rFonts w:ascii="Times New Roman" w:hAnsi="Times New Roman" w:cs="Times New Roman"/>
          <w:sz w:val="28"/>
          <w:szCs w:val="28"/>
        </w:rPr>
        <w:t>6.8</w:t>
      </w:r>
      <w:r w:rsidR="006A5264" w:rsidRPr="00D6571F">
        <w:rPr>
          <w:rFonts w:ascii="Times New Roman" w:hAnsi="Times New Roman" w:cs="Times New Roman"/>
          <w:sz w:val="28"/>
          <w:szCs w:val="28"/>
        </w:rPr>
        <w:t xml:space="preserve">. </w:t>
      </w:r>
      <w:proofErr w:type="gramStart"/>
      <w:r w:rsidR="006A5264" w:rsidRPr="00D6571F">
        <w:rPr>
          <w:rFonts w:ascii="Times New Roman" w:hAnsi="Times New Roman" w:cs="Times New Roman"/>
          <w:sz w:val="28"/>
          <w:szCs w:val="28"/>
        </w:rPr>
        <w:t>Информируют молодых работников</w:t>
      </w:r>
      <w:r w:rsidR="00DA5F38" w:rsidRPr="00D6571F">
        <w:rPr>
          <w:rFonts w:ascii="Times New Roman" w:hAnsi="Times New Roman" w:cs="Times New Roman"/>
          <w:sz w:val="28"/>
          <w:szCs w:val="28"/>
        </w:rPr>
        <w:t xml:space="preserve">, имеющих трудовой стаж не более трех лет и не относящихся к категории «молодой специалист» </w:t>
      </w:r>
      <w:r w:rsidR="006A5264" w:rsidRPr="00D6571F">
        <w:rPr>
          <w:rFonts w:ascii="Times New Roman" w:hAnsi="Times New Roman" w:cs="Times New Roman"/>
          <w:sz w:val="28"/>
          <w:szCs w:val="28"/>
        </w:rPr>
        <w:t xml:space="preserve"> и молодых специалистов об установленных законодательством Российской Федерации и законодательством Ставропольского края для них льготах и дополнительных гарантиях.</w:t>
      </w:r>
      <w:proofErr w:type="gramEnd"/>
    </w:p>
    <w:p w14:paraId="430E3C45" w14:textId="62BEBA88" w:rsidR="00DA5F38" w:rsidRPr="00E948EF" w:rsidRDefault="00D8272D" w:rsidP="00E948EF">
      <w:pPr>
        <w:spacing w:after="0" w:line="240" w:lineRule="auto"/>
        <w:ind w:firstLine="708"/>
        <w:jc w:val="both"/>
        <w:rPr>
          <w:rFonts w:ascii="Times New Roman" w:hAnsi="Times New Roman" w:cs="Times New Roman"/>
          <w:sz w:val="28"/>
          <w:szCs w:val="28"/>
        </w:rPr>
      </w:pPr>
      <w:r w:rsidRPr="00D6571F">
        <w:rPr>
          <w:rFonts w:ascii="Times New Roman" w:hAnsi="Times New Roman" w:cs="Times New Roman"/>
          <w:sz w:val="28"/>
          <w:szCs w:val="28"/>
        </w:rPr>
        <w:t>6.</w:t>
      </w:r>
      <w:r w:rsidR="00B4006C" w:rsidRPr="00D6571F">
        <w:rPr>
          <w:rFonts w:ascii="Times New Roman" w:hAnsi="Times New Roman" w:cs="Times New Roman"/>
          <w:sz w:val="28"/>
          <w:szCs w:val="28"/>
        </w:rPr>
        <w:t>9</w:t>
      </w:r>
      <w:r w:rsidRPr="00D6571F">
        <w:rPr>
          <w:rFonts w:ascii="Times New Roman" w:hAnsi="Times New Roman" w:cs="Times New Roman"/>
          <w:sz w:val="28"/>
          <w:szCs w:val="28"/>
        </w:rPr>
        <w:t xml:space="preserve">. </w:t>
      </w:r>
      <w:r w:rsidR="00DA5F38" w:rsidRPr="00D6571F">
        <w:rPr>
          <w:rFonts w:ascii="Times New Roman" w:hAnsi="Times New Roman" w:cs="Times New Roman"/>
          <w:sz w:val="28"/>
          <w:szCs w:val="28"/>
        </w:rPr>
        <w:t>Содействуют распространению лучших практик в области занятости молодежи.</w:t>
      </w:r>
    </w:p>
    <w:p w14:paraId="2DA1F5AC" w14:textId="77C80DF1" w:rsidR="00D8272D" w:rsidRPr="005B6C8B" w:rsidRDefault="00D8272D" w:rsidP="00D8272D">
      <w:pPr>
        <w:pStyle w:val="1"/>
        <w:tabs>
          <w:tab w:val="left" w:pos="0"/>
        </w:tabs>
        <w:spacing w:after="0" w:line="240" w:lineRule="auto"/>
        <w:ind w:firstLine="709"/>
        <w:jc w:val="both"/>
        <w:rPr>
          <w:color w:val="000000"/>
          <w:sz w:val="28"/>
          <w:szCs w:val="28"/>
          <w:lang w:eastAsia="ru-RU" w:bidi="ru-RU"/>
        </w:rPr>
      </w:pPr>
      <w:r w:rsidRPr="005B6C8B">
        <w:rPr>
          <w:color w:val="000000"/>
          <w:sz w:val="28"/>
          <w:szCs w:val="28"/>
          <w:lang w:eastAsia="ru-RU" w:bidi="ru-RU"/>
        </w:rPr>
        <w:t>6.</w:t>
      </w:r>
      <w:r w:rsidR="00B4006C">
        <w:rPr>
          <w:color w:val="000000"/>
          <w:sz w:val="28"/>
          <w:szCs w:val="28"/>
          <w:lang w:eastAsia="ru-RU" w:bidi="ru-RU"/>
        </w:rPr>
        <w:t>10</w:t>
      </w:r>
      <w:r w:rsidRPr="005B6C8B">
        <w:rPr>
          <w:color w:val="000000"/>
          <w:sz w:val="28"/>
          <w:szCs w:val="28"/>
          <w:lang w:eastAsia="ru-RU" w:bidi="ru-RU"/>
        </w:rPr>
        <w:t>. Содействуют реализации молодежной политики, в том числе созданию молодежных объединений, молодежных советов (комиссий) в организациях</w:t>
      </w:r>
      <w:r w:rsidRPr="005B6C8B">
        <w:rPr>
          <w:sz w:val="28"/>
          <w:szCs w:val="28"/>
        </w:rPr>
        <w:t>, расположенных на территории Апанасенковского муниципального округа</w:t>
      </w:r>
      <w:r w:rsidR="00E948EF">
        <w:rPr>
          <w:sz w:val="28"/>
          <w:szCs w:val="28"/>
        </w:rPr>
        <w:t>.</w:t>
      </w:r>
    </w:p>
    <w:p w14:paraId="395A8407" w14:textId="4E20D6EC" w:rsidR="00D8272D" w:rsidRPr="005B6C8B" w:rsidRDefault="00B4006C" w:rsidP="00D8272D">
      <w:pPr>
        <w:pStyle w:val="1"/>
        <w:tabs>
          <w:tab w:val="left" w:pos="0"/>
        </w:tabs>
        <w:spacing w:after="0" w:line="240" w:lineRule="auto"/>
        <w:ind w:firstLine="709"/>
        <w:jc w:val="both"/>
        <w:rPr>
          <w:color w:val="000000"/>
          <w:sz w:val="28"/>
          <w:szCs w:val="28"/>
          <w:lang w:eastAsia="ru-RU" w:bidi="ru-RU"/>
        </w:rPr>
      </w:pPr>
      <w:r>
        <w:rPr>
          <w:color w:val="000000"/>
          <w:sz w:val="28"/>
          <w:szCs w:val="28"/>
          <w:lang w:eastAsia="ru-RU" w:bidi="ru-RU"/>
        </w:rPr>
        <w:t>6.11</w:t>
      </w:r>
      <w:r w:rsidR="00D8272D" w:rsidRPr="005B6C8B">
        <w:rPr>
          <w:color w:val="000000"/>
          <w:sz w:val="28"/>
          <w:szCs w:val="28"/>
          <w:lang w:eastAsia="ru-RU" w:bidi="ru-RU"/>
        </w:rPr>
        <w:t>. Способствуют реализации проектов по профессиональной ориентации и профессиональному самоопределению детей и молодежи.</w:t>
      </w:r>
    </w:p>
    <w:p w14:paraId="6087D164" w14:textId="77777777" w:rsidR="00D8272D" w:rsidRPr="00C719EF" w:rsidRDefault="00D8272D" w:rsidP="00D8272D">
      <w:pPr>
        <w:pStyle w:val="1"/>
        <w:tabs>
          <w:tab w:val="left" w:pos="0"/>
        </w:tabs>
        <w:spacing w:after="0" w:line="240" w:lineRule="auto"/>
        <w:ind w:firstLine="709"/>
        <w:jc w:val="both"/>
        <w:rPr>
          <w:color w:val="000000"/>
          <w:sz w:val="28"/>
          <w:szCs w:val="28"/>
          <w:highlight w:val="yellow"/>
          <w:lang w:eastAsia="ru-RU" w:bidi="ru-RU"/>
        </w:rPr>
      </w:pPr>
    </w:p>
    <w:p w14:paraId="5578C2CB" w14:textId="77777777" w:rsidR="00D8272D" w:rsidRPr="005B6C8B" w:rsidRDefault="00D8272D" w:rsidP="00D8272D">
      <w:pPr>
        <w:pStyle w:val="1"/>
        <w:tabs>
          <w:tab w:val="left" w:pos="0"/>
        </w:tabs>
        <w:spacing w:after="0" w:line="240" w:lineRule="auto"/>
        <w:ind w:firstLine="709"/>
        <w:jc w:val="both"/>
        <w:rPr>
          <w:b/>
          <w:bCs/>
          <w:sz w:val="28"/>
          <w:szCs w:val="28"/>
        </w:rPr>
      </w:pPr>
      <w:r w:rsidRPr="005B6C8B">
        <w:rPr>
          <w:b/>
          <w:bCs/>
          <w:sz w:val="28"/>
          <w:szCs w:val="28"/>
        </w:rPr>
        <w:t>Администрация:</w:t>
      </w:r>
    </w:p>
    <w:p w14:paraId="746C9CF5" w14:textId="63C1F822" w:rsidR="0029755F" w:rsidRDefault="00D8272D" w:rsidP="0029755F">
      <w:pPr>
        <w:pStyle w:val="1"/>
        <w:tabs>
          <w:tab w:val="left" w:pos="0"/>
        </w:tabs>
        <w:spacing w:after="0" w:line="240" w:lineRule="auto"/>
        <w:ind w:firstLine="709"/>
        <w:jc w:val="both"/>
        <w:rPr>
          <w:rStyle w:val="dt-r"/>
          <w:bCs/>
          <w:sz w:val="28"/>
          <w:szCs w:val="28"/>
        </w:rPr>
      </w:pPr>
      <w:r w:rsidRPr="005B6C8B">
        <w:rPr>
          <w:sz w:val="28"/>
          <w:szCs w:val="28"/>
        </w:rPr>
        <w:t>6.1</w:t>
      </w:r>
      <w:r w:rsidR="00B4006C">
        <w:rPr>
          <w:sz w:val="28"/>
          <w:szCs w:val="28"/>
        </w:rPr>
        <w:t>2</w:t>
      </w:r>
      <w:r w:rsidRPr="005B6C8B">
        <w:rPr>
          <w:sz w:val="28"/>
          <w:szCs w:val="28"/>
        </w:rPr>
        <w:t>. Создает условия для трудоустройства молодежи</w:t>
      </w:r>
      <w:r w:rsidR="00DA5F38" w:rsidRPr="00DA5F38">
        <w:rPr>
          <w:sz w:val="28"/>
          <w:szCs w:val="28"/>
        </w:rPr>
        <w:t>.</w:t>
      </w:r>
      <w:r w:rsidR="0029755F" w:rsidRPr="00A87F37">
        <w:rPr>
          <w:rStyle w:val="dt-r"/>
          <w:bCs/>
          <w:sz w:val="28"/>
          <w:szCs w:val="28"/>
          <w:highlight w:val="yellow"/>
        </w:rPr>
        <w:t xml:space="preserve"> </w:t>
      </w:r>
    </w:p>
    <w:p w14:paraId="6671772E" w14:textId="05E88F40" w:rsidR="00D8272D" w:rsidRPr="005B6C8B" w:rsidRDefault="00B4006C" w:rsidP="00D8272D">
      <w:pPr>
        <w:pStyle w:val="1"/>
        <w:tabs>
          <w:tab w:val="left" w:pos="0"/>
        </w:tabs>
        <w:spacing w:after="0" w:line="240" w:lineRule="auto"/>
        <w:ind w:firstLine="709"/>
        <w:jc w:val="both"/>
        <w:rPr>
          <w:sz w:val="28"/>
          <w:szCs w:val="28"/>
        </w:rPr>
      </w:pPr>
      <w:r>
        <w:rPr>
          <w:sz w:val="28"/>
          <w:szCs w:val="28"/>
        </w:rPr>
        <w:t>6.13</w:t>
      </w:r>
      <w:r w:rsidR="00D8272D" w:rsidRPr="005B6C8B">
        <w:rPr>
          <w:sz w:val="28"/>
          <w:szCs w:val="28"/>
        </w:rPr>
        <w:t xml:space="preserve">. Предусматривает финансирование реализации программ в области молодежной политики, в том числе </w:t>
      </w:r>
      <w:r w:rsidR="0029755F" w:rsidRPr="00D6571F">
        <w:rPr>
          <w:sz w:val="28"/>
          <w:szCs w:val="28"/>
        </w:rPr>
        <w:t>эффективную систему</w:t>
      </w:r>
      <w:r w:rsidR="0029755F" w:rsidRPr="00FF3A85">
        <w:rPr>
          <w:sz w:val="28"/>
          <w:szCs w:val="28"/>
        </w:rPr>
        <w:t xml:space="preserve"> поддержк</w:t>
      </w:r>
      <w:r w:rsidR="0029755F" w:rsidRPr="00D6571F">
        <w:rPr>
          <w:sz w:val="28"/>
          <w:szCs w:val="28"/>
        </w:rPr>
        <w:t>и</w:t>
      </w:r>
      <w:r w:rsidR="0029755F" w:rsidRPr="00FF3A85">
        <w:rPr>
          <w:sz w:val="28"/>
          <w:szCs w:val="28"/>
        </w:rPr>
        <w:t xml:space="preserve"> </w:t>
      </w:r>
      <w:r w:rsidR="00D8272D" w:rsidRPr="005B6C8B">
        <w:rPr>
          <w:sz w:val="28"/>
          <w:szCs w:val="28"/>
        </w:rPr>
        <w:t xml:space="preserve"> талантливой молодежи. </w:t>
      </w:r>
    </w:p>
    <w:p w14:paraId="29F6126E" w14:textId="6DACD14F" w:rsidR="00D8272D" w:rsidRDefault="00B4006C" w:rsidP="00D8272D">
      <w:pPr>
        <w:autoSpaceDE w:val="0"/>
        <w:autoSpaceDN w:val="0"/>
        <w:adjustRightInd w:val="0"/>
        <w:spacing w:after="0" w:line="240" w:lineRule="auto"/>
        <w:ind w:firstLine="708"/>
        <w:jc w:val="both"/>
        <w:rPr>
          <w:rFonts w:ascii="Times New Roman" w:hAnsi="Times New Roman" w:cs="Times New Roman"/>
          <w:bCs/>
          <w:color w:val="000000"/>
          <w:sz w:val="28"/>
          <w:szCs w:val="28"/>
        </w:rPr>
      </w:pPr>
      <w:r>
        <w:rPr>
          <w:rFonts w:ascii="Times New Roman" w:hAnsi="Times New Roman" w:cs="Times New Roman"/>
          <w:sz w:val="28"/>
          <w:szCs w:val="28"/>
        </w:rPr>
        <w:t>6.14</w:t>
      </w:r>
      <w:r w:rsidR="00D8272D" w:rsidRPr="005B6C8B">
        <w:rPr>
          <w:rFonts w:ascii="Times New Roman" w:hAnsi="Times New Roman" w:cs="Times New Roman"/>
          <w:sz w:val="28"/>
          <w:szCs w:val="28"/>
        </w:rPr>
        <w:t xml:space="preserve">. </w:t>
      </w:r>
      <w:r w:rsidR="00D8272D" w:rsidRPr="005B6C8B">
        <w:rPr>
          <w:rFonts w:ascii="Times New Roman" w:hAnsi="Times New Roman" w:cs="Times New Roman"/>
          <w:bCs/>
          <w:color w:val="000000"/>
          <w:sz w:val="28"/>
          <w:szCs w:val="28"/>
        </w:rPr>
        <w:t xml:space="preserve">Принимает меры по поддержке молодых семей, направленные на улучшение их жилищных условий </w:t>
      </w:r>
      <w:r w:rsidR="00D8272D" w:rsidRPr="005B6C8B">
        <w:rPr>
          <w:rFonts w:ascii="Times New Roman" w:hAnsi="Times New Roman" w:cs="Times New Roman"/>
          <w:sz w:val="28"/>
          <w:szCs w:val="28"/>
        </w:rPr>
        <w:t>(осуществление субсидирования, целевого льготного кредитования, ипотечного кредитования, внедрение механизмов аренды муниципального жилья)</w:t>
      </w:r>
      <w:r w:rsidR="00D8272D" w:rsidRPr="005B6C8B">
        <w:rPr>
          <w:rFonts w:ascii="Times New Roman" w:hAnsi="Times New Roman" w:cs="Times New Roman"/>
          <w:bCs/>
          <w:color w:val="000000"/>
          <w:sz w:val="28"/>
          <w:szCs w:val="28"/>
        </w:rPr>
        <w:t>.</w:t>
      </w:r>
    </w:p>
    <w:p w14:paraId="61CC2BB0" w14:textId="77777777" w:rsidR="008A60AB" w:rsidRPr="00935E92" w:rsidRDefault="008A60AB" w:rsidP="008A60AB">
      <w:pPr>
        <w:autoSpaceDE w:val="0"/>
        <w:autoSpaceDN w:val="0"/>
        <w:adjustRightInd w:val="0"/>
        <w:spacing w:after="0" w:line="240" w:lineRule="auto"/>
        <w:ind w:firstLine="708"/>
        <w:jc w:val="both"/>
        <w:rPr>
          <w:rFonts w:ascii="Times New Roman" w:hAnsi="Times New Roman" w:cs="Times New Roman"/>
          <w:bCs/>
          <w:color w:val="000000"/>
          <w:sz w:val="28"/>
          <w:szCs w:val="28"/>
        </w:rPr>
      </w:pPr>
      <w:r w:rsidRPr="00D6571F">
        <w:rPr>
          <w:rFonts w:ascii="Times New Roman" w:hAnsi="Times New Roman" w:cs="Times New Roman"/>
          <w:sz w:val="28"/>
          <w:szCs w:val="28"/>
        </w:rPr>
        <w:t xml:space="preserve">6.15. Организует проведение мероприятий в сфере молодежной политики, направленных на патриотическое воспитание молодежи, формирование правовых, культурных и нравственных ценностей, толерантности и культуры межэтнического общения, вовлечение молодежи в инновационную деятельность, развитие гражданской активности молодежи, формирование здорового образа жизни, а также формирование системы развития талантливой </w:t>
      </w:r>
      <w:r w:rsidRPr="00D6571F">
        <w:rPr>
          <w:rFonts w:ascii="Times New Roman" w:hAnsi="Times New Roman" w:cs="Times New Roman"/>
          <w:sz w:val="28"/>
          <w:szCs w:val="28"/>
        </w:rPr>
        <w:lastRenderedPageBreak/>
        <w:t>и инициативной молодежи, развитие ее творческого, профессионального и интеллектуального потенциалов.</w:t>
      </w:r>
    </w:p>
    <w:p w14:paraId="602DBCF5" w14:textId="77777777" w:rsidR="00D8272D" w:rsidRPr="00C719EF" w:rsidRDefault="00D8272D" w:rsidP="00D8272D">
      <w:pPr>
        <w:tabs>
          <w:tab w:val="left" w:pos="142"/>
        </w:tabs>
        <w:spacing w:after="0" w:line="240" w:lineRule="auto"/>
        <w:jc w:val="both"/>
        <w:rPr>
          <w:rFonts w:ascii="Times New Roman" w:hAnsi="Times New Roman" w:cs="Times New Roman"/>
          <w:sz w:val="28"/>
          <w:szCs w:val="28"/>
        </w:rPr>
      </w:pPr>
    </w:p>
    <w:p w14:paraId="55B6E948" w14:textId="77777777" w:rsidR="00D8272D" w:rsidRPr="005B6C8B" w:rsidRDefault="00D8272D" w:rsidP="00D8272D">
      <w:pPr>
        <w:pStyle w:val="3"/>
        <w:tabs>
          <w:tab w:val="left" w:pos="142"/>
        </w:tabs>
        <w:spacing w:before="0"/>
        <w:rPr>
          <w:rFonts w:ascii="Times New Roman" w:hAnsi="Times New Roman" w:cs="Times New Roman"/>
        </w:rPr>
      </w:pPr>
      <w:r w:rsidRPr="005B6C8B">
        <w:rPr>
          <w:rFonts w:ascii="Times New Roman" w:hAnsi="Times New Roman" w:cs="Times New Roman"/>
          <w:color w:val="auto"/>
        </w:rPr>
        <w:t>Работодатели:</w:t>
      </w:r>
    </w:p>
    <w:p w14:paraId="652046AC" w14:textId="21BB83F7" w:rsidR="00D8272D" w:rsidRPr="005B6C8B" w:rsidRDefault="00B4006C" w:rsidP="00D8272D">
      <w:pPr>
        <w:pStyle w:val="1"/>
        <w:tabs>
          <w:tab w:val="left" w:pos="142"/>
        </w:tabs>
        <w:spacing w:after="0" w:line="240" w:lineRule="auto"/>
        <w:ind w:firstLine="709"/>
        <w:jc w:val="both"/>
        <w:rPr>
          <w:sz w:val="28"/>
          <w:szCs w:val="28"/>
        </w:rPr>
      </w:pPr>
      <w:r>
        <w:rPr>
          <w:sz w:val="28"/>
          <w:szCs w:val="28"/>
        </w:rPr>
        <w:t>6.16</w:t>
      </w:r>
      <w:r w:rsidR="00D8272D" w:rsidRPr="005B6C8B">
        <w:rPr>
          <w:sz w:val="28"/>
          <w:szCs w:val="28"/>
        </w:rPr>
        <w:t>. Разрабатывают и реализуют мероприятия, направленные на трудоустройство и закрепление молодых кадров в организациях, поддержку молодых специалистов</w:t>
      </w:r>
      <w:r w:rsidR="0029755F">
        <w:rPr>
          <w:sz w:val="28"/>
          <w:szCs w:val="28"/>
        </w:rPr>
        <w:t xml:space="preserve"> </w:t>
      </w:r>
      <w:r w:rsidR="0029755F" w:rsidRPr="00D6571F">
        <w:rPr>
          <w:sz w:val="28"/>
          <w:szCs w:val="28"/>
        </w:rPr>
        <w:t>и молодых работников</w:t>
      </w:r>
      <w:r w:rsidR="00D8272D" w:rsidRPr="005B6C8B">
        <w:rPr>
          <w:sz w:val="28"/>
          <w:szCs w:val="28"/>
        </w:rPr>
        <w:t xml:space="preserve">, проводят «дни открытых дверей», </w:t>
      </w:r>
      <w:proofErr w:type="spellStart"/>
      <w:r w:rsidR="00D8272D" w:rsidRPr="005B6C8B">
        <w:rPr>
          <w:sz w:val="28"/>
          <w:szCs w:val="28"/>
        </w:rPr>
        <w:t>профориентационные</w:t>
      </w:r>
      <w:proofErr w:type="spellEnd"/>
      <w:r w:rsidR="00D8272D" w:rsidRPr="005B6C8B">
        <w:rPr>
          <w:sz w:val="28"/>
          <w:szCs w:val="28"/>
        </w:rPr>
        <w:t xml:space="preserve"> экскурсии в организации для учащихся старших классов общеобразовательных организаций с целью ознакомления с профессиями, востребованными на рынке труда. </w:t>
      </w:r>
    </w:p>
    <w:p w14:paraId="22441452" w14:textId="52D61C67" w:rsidR="00D8272D" w:rsidRPr="005B6C8B" w:rsidRDefault="00B4006C" w:rsidP="00D8272D">
      <w:pPr>
        <w:pStyle w:val="1"/>
        <w:tabs>
          <w:tab w:val="left" w:pos="142"/>
        </w:tabs>
        <w:spacing w:after="0" w:line="240" w:lineRule="auto"/>
        <w:ind w:firstLine="709"/>
        <w:jc w:val="both"/>
        <w:rPr>
          <w:sz w:val="28"/>
          <w:szCs w:val="28"/>
        </w:rPr>
      </w:pPr>
      <w:r>
        <w:rPr>
          <w:sz w:val="28"/>
          <w:szCs w:val="28"/>
        </w:rPr>
        <w:t>6.17</w:t>
      </w:r>
      <w:r w:rsidR="00D8272D" w:rsidRPr="005B6C8B">
        <w:rPr>
          <w:sz w:val="28"/>
          <w:szCs w:val="28"/>
        </w:rPr>
        <w:t>. Содействуют обеспечению временной занятости молодежи в свободное от учебы время и в период каникул.</w:t>
      </w:r>
    </w:p>
    <w:p w14:paraId="28CC4D7B" w14:textId="76F4CD42" w:rsidR="00D8272D" w:rsidRPr="005B6C8B" w:rsidRDefault="00B4006C" w:rsidP="00D8272D">
      <w:pPr>
        <w:pStyle w:val="a6"/>
        <w:spacing w:after="0"/>
        <w:ind w:left="0" w:firstLine="709"/>
        <w:jc w:val="both"/>
        <w:rPr>
          <w:rFonts w:ascii="Times New Roman" w:hAnsi="Times New Roman" w:cs="Times New Roman"/>
          <w:sz w:val="28"/>
          <w:szCs w:val="28"/>
        </w:rPr>
      </w:pPr>
      <w:r>
        <w:rPr>
          <w:rFonts w:ascii="Times New Roman" w:eastAsia="Times New Roman" w:hAnsi="Times New Roman" w:cs="Times New Roman"/>
          <w:sz w:val="28"/>
          <w:szCs w:val="28"/>
        </w:rPr>
        <w:t>6.18</w:t>
      </w:r>
      <w:r w:rsidR="00D8272D" w:rsidRPr="005B6C8B">
        <w:rPr>
          <w:rFonts w:ascii="Times New Roman" w:eastAsia="Times New Roman" w:hAnsi="Times New Roman" w:cs="Times New Roman"/>
          <w:sz w:val="28"/>
          <w:szCs w:val="28"/>
        </w:rPr>
        <w:t>. Содействуют созданию условий для организации производственной, технологической, преддипломной практики студентов.</w:t>
      </w:r>
    </w:p>
    <w:p w14:paraId="40C52A4C" w14:textId="1A7AC22F" w:rsidR="00D8272D" w:rsidRPr="005B6C8B" w:rsidRDefault="00B4006C" w:rsidP="00D8272D">
      <w:pPr>
        <w:pStyle w:val="1"/>
        <w:tabs>
          <w:tab w:val="left" w:pos="0"/>
        </w:tabs>
        <w:spacing w:after="0" w:line="240" w:lineRule="auto"/>
        <w:ind w:firstLine="709"/>
        <w:jc w:val="both"/>
        <w:rPr>
          <w:sz w:val="28"/>
          <w:szCs w:val="28"/>
        </w:rPr>
      </w:pPr>
      <w:r>
        <w:rPr>
          <w:sz w:val="28"/>
          <w:szCs w:val="28"/>
        </w:rPr>
        <w:t>6.19</w:t>
      </w:r>
      <w:r w:rsidR="00D8272D" w:rsidRPr="005B6C8B">
        <w:rPr>
          <w:sz w:val="28"/>
          <w:szCs w:val="28"/>
        </w:rPr>
        <w:t>. Привлекают высококвалифицированных рабочих и специалистов на возмездной основе в качестве наставников при трудоустройстве выпускников профессиональных образовательных организаций и (или) образовательных организаций высшего образования.</w:t>
      </w:r>
    </w:p>
    <w:p w14:paraId="66F46B71" w14:textId="2CE36EC9" w:rsidR="00D8272D" w:rsidRPr="005B6C8B" w:rsidRDefault="00B4006C" w:rsidP="00D8272D">
      <w:pPr>
        <w:pStyle w:val="1"/>
        <w:tabs>
          <w:tab w:val="left" w:pos="0"/>
        </w:tabs>
        <w:spacing w:after="0" w:line="240" w:lineRule="auto"/>
        <w:ind w:firstLine="709"/>
        <w:jc w:val="both"/>
        <w:rPr>
          <w:sz w:val="28"/>
          <w:szCs w:val="28"/>
        </w:rPr>
      </w:pPr>
      <w:r>
        <w:rPr>
          <w:sz w:val="28"/>
          <w:szCs w:val="28"/>
        </w:rPr>
        <w:t>6.20</w:t>
      </w:r>
      <w:r w:rsidR="00D8272D" w:rsidRPr="005B6C8B">
        <w:rPr>
          <w:sz w:val="28"/>
          <w:szCs w:val="28"/>
        </w:rPr>
        <w:t>. Предусматривают в коллективных договорах или локальных нормативных актах организации гарантии от увольнения в связи с сокращением численности или штата работников организации для выпускников профессиональных образовательных организаций или вузов в первые два года работы после окончания обучения.</w:t>
      </w:r>
    </w:p>
    <w:p w14:paraId="0DCC6256" w14:textId="37595785" w:rsidR="0029755F" w:rsidRPr="00D6571F" w:rsidRDefault="00B4006C" w:rsidP="0029755F">
      <w:pPr>
        <w:pStyle w:val="1"/>
        <w:tabs>
          <w:tab w:val="left" w:pos="0"/>
        </w:tabs>
        <w:spacing w:after="0" w:line="240" w:lineRule="auto"/>
        <w:ind w:firstLine="709"/>
        <w:jc w:val="both"/>
        <w:rPr>
          <w:rStyle w:val="dt-r"/>
          <w:bCs/>
          <w:sz w:val="28"/>
          <w:szCs w:val="28"/>
        </w:rPr>
      </w:pPr>
      <w:r w:rsidRPr="00D6571F">
        <w:rPr>
          <w:sz w:val="28"/>
          <w:szCs w:val="28"/>
        </w:rPr>
        <w:t>6.2</w:t>
      </w:r>
      <w:r w:rsidR="00E948EF" w:rsidRPr="00D6571F">
        <w:rPr>
          <w:sz w:val="28"/>
          <w:szCs w:val="28"/>
        </w:rPr>
        <w:t>1</w:t>
      </w:r>
      <w:r w:rsidR="0029755F" w:rsidRPr="00D6571F">
        <w:rPr>
          <w:sz w:val="28"/>
          <w:szCs w:val="28"/>
        </w:rPr>
        <w:t xml:space="preserve">. Создает условия для трудоустройства молодежи, в том числе </w:t>
      </w:r>
      <w:r w:rsidR="0029755F" w:rsidRPr="00D6571F">
        <w:rPr>
          <w:rStyle w:val="dt-r"/>
          <w:bCs/>
          <w:sz w:val="28"/>
          <w:szCs w:val="28"/>
        </w:rPr>
        <w:t xml:space="preserve">за счет установления доплаты работникам за наставничество в размере не менее </w:t>
      </w:r>
      <w:r w:rsidR="008A60AB" w:rsidRPr="00D6571F">
        <w:rPr>
          <w:rStyle w:val="dt-r"/>
          <w:bCs/>
          <w:sz w:val="28"/>
          <w:szCs w:val="28"/>
        </w:rPr>
        <w:t>1</w:t>
      </w:r>
      <w:r w:rsidR="0029755F" w:rsidRPr="00D6571F">
        <w:rPr>
          <w:rStyle w:val="dt-r"/>
          <w:bCs/>
          <w:sz w:val="28"/>
          <w:szCs w:val="28"/>
        </w:rPr>
        <w:t xml:space="preserve">0 процентов тарифной ставки, оклада (должностного оклада). </w:t>
      </w:r>
    </w:p>
    <w:p w14:paraId="74E52D1E" w14:textId="23D88C10" w:rsidR="0029755F" w:rsidRPr="007E6585" w:rsidRDefault="00B4006C" w:rsidP="0029755F">
      <w:pPr>
        <w:pStyle w:val="1"/>
        <w:tabs>
          <w:tab w:val="left" w:pos="0"/>
        </w:tabs>
        <w:spacing w:after="0" w:line="240" w:lineRule="auto"/>
        <w:ind w:firstLine="709"/>
        <w:jc w:val="both"/>
        <w:rPr>
          <w:sz w:val="28"/>
          <w:szCs w:val="28"/>
        </w:rPr>
      </w:pPr>
      <w:r w:rsidRPr="00D6571F">
        <w:rPr>
          <w:sz w:val="28"/>
          <w:szCs w:val="28"/>
        </w:rPr>
        <w:t>6.2</w:t>
      </w:r>
      <w:r w:rsidR="00E948EF" w:rsidRPr="00D6571F">
        <w:rPr>
          <w:sz w:val="28"/>
          <w:szCs w:val="28"/>
        </w:rPr>
        <w:t>2</w:t>
      </w:r>
      <w:r w:rsidR="0029755F" w:rsidRPr="00D6571F">
        <w:rPr>
          <w:sz w:val="28"/>
          <w:szCs w:val="28"/>
        </w:rPr>
        <w:t>. В целях сохранения кадрового потенциала предусматривают единовременную выплату работникам, впервые устраивающимся на работу, в размере не менее минимального размера оплаты труда, установленного федеральным законодательством.</w:t>
      </w:r>
    </w:p>
    <w:p w14:paraId="49CAB2FB" w14:textId="3F69E0B8" w:rsidR="00D8272D" w:rsidRPr="00C719EF" w:rsidRDefault="00D8272D" w:rsidP="00D8272D">
      <w:pPr>
        <w:pStyle w:val="1"/>
        <w:tabs>
          <w:tab w:val="left" w:pos="0"/>
        </w:tabs>
        <w:spacing w:after="0" w:line="240" w:lineRule="auto"/>
        <w:ind w:firstLine="709"/>
        <w:jc w:val="both"/>
        <w:rPr>
          <w:color w:val="000000"/>
          <w:sz w:val="28"/>
          <w:szCs w:val="28"/>
          <w:shd w:val="clear" w:color="auto" w:fill="FFFFFF"/>
        </w:rPr>
      </w:pPr>
    </w:p>
    <w:p w14:paraId="5BB6EAB5" w14:textId="77777777" w:rsidR="00D8272D" w:rsidRPr="005B6C8B" w:rsidRDefault="00D8272D" w:rsidP="00D8272D">
      <w:pPr>
        <w:pStyle w:val="3"/>
        <w:spacing w:before="0"/>
        <w:rPr>
          <w:rFonts w:ascii="Times New Roman" w:hAnsi="Times New Roman" w:cs="Times New Roman"/>
          <w:color w:val="auto"/>
        </w:rPr>
      </w:pPr>
      <w:r w:rsidRPr="005B6C8B">
        <w:rPr>
          <w:rFonts w:ascii="Times New Roman" w:hAnsi="Times New Roman" w:cs="Times New Roman"/>
          <w:color w:val="auto"/>
        </w:rPr>
        <w:t>Профсоюзы:</w:t>
      </w:r>
    </w:p>
    <w:p w14:paraId="13570111" w14:textId="29270177" w:rsidR="00D8272D" w:rsidRPr="005B6C8B" w:rsidRDefault="00D8272D" w:rsidP="00D8272D">
      <w:pPr>
        <w:pStyle w:val="1"/>
        <w:tabs>
          <w:tab w:val="left" w:pos="142"/>
        </w:tabs>
        <w:spacing w:after="0" w:line="240" w:lineRule="auto"/>
        <w:ind w:firstLine="709"/>
        <w:jc w:val="both"/>
        <w:rPr>
          <w:color w:val="000000"/>
          <w:sz w:val="28"/>
          <w:szCs w:val="28"/>
          <w:shd w:val="clear" w:color="auto" w:fill="FFFFFF"/>
        </w:rPr>
      </w:pPr>
      <w:r w:rsidRPr="005B6C8B">
        <w:rPr>
          <w:sz w:val="28"/>
          <w:szCs w:val="28"/>
        </w:rPr>
        <w:t>6.2</w:t>
      </w:r>
      <w:r w:rsidR="00E948EF">
        <w:rPr>
          <w:sz w:val="28"/>
          <w:szCs w:val="28"/>
        </w:rPr>
        <w:t>3</w:t>
      </w:r>
      <w:r w:rsidRPr="005B6C8B">
        <w:rPr>
          <w:sz w:val="28"/>
          <w:szCs w:val="28"/>
        </w:rPr>
        <w:t>. Принимают меры по защите социально-экономических и трудовых интересов молодежи.</w:t>
      </w:r>
    </w:p>
    <w:p w14:paraId="0BD0ACD7" w14:textId="5BBFF4E7" w:rsidR="00D8272D" w:rsidRPr="005B6C8B" w:rsidRDefault="00B4006C" w:rsidP="00D8272D">
      <w:pPr>
        <w:pStyle w:val="1"/>
        <w:tabs>
          <w:tab w:val="left" w:pos="142"/>
        </w:tabs>
        <w:spacing w:after="0" w:line="240" w:lineRule="auto"/>
        <w:ind w:firstLine="709"/>
        <w:jc w:val="both"/>
        <w:rPr>
          <w:color w:val="000000"/>
          <w:sz w:val="28"/>
          <w:szCs w:val="28"/>
          <w:shd w:val="clear" w:color="auto" w:fill="FFFFFF"/>
        </w:rPr>
      </w:pPr>
      <w:r>
        <w:rPr>
          <w:sz w:val="28"/>
          <w:szCs w:val="28"/>
        </w:rPr>
        <w:t>6.2</w:t>
      </w:r>
      <w:r w:rsidR="00E948EF">
        <w:rPr>
          <w:sz w:val="28"/>
          <w:szCs w:val="28"/>
        </w:rPr>
        <w:t>4</w:t>
      </w:r>
      <w:r w:rsidR="00D8272D" w:rsidRPr="005B6C8B">
        <w:rPr>
          <w:sz w:val="28"/>
          <w:szCs w:val="28"/>
        </w:rPr>
        <w:t>. Проводят на базе учебно-методического центра профсоюзов обучение молодых работников</w:t>
      </w:r>
      <w:r w:rsidR="0029755F">
        <w:rPr>
          <w:sz w:val="28"/>
          <w:szCs w:val="28"/>
        </w:rPr>
        <w:t xml:space="preserve"> </w:t>
      </w:r>
      <w:r w:rsidR="0029755F" w:rsidRPr="00D6571F">
        <w:rPr>
          <w:sz w:val="28"/>
          <w:szCs w:val="28"/>
        </w:rPr>
        <w:t>и молодых специалистов</w:t>
      </w:r>
      <w:r w:rsidR="00D8272D" w:rsidRPr="005B6C8B">
        <w:rPr>
          <w:sz w:val="28"/>
          <w:szCs w:val="28"/>
        </w:rPr>
        <w:t>, студентов, учащейся молодежи основам трудового законодательства, социального партнерства, другим социально-экономическим вопросам.</w:t>
      </w:r>
    </w:p>
    <w:p w14:paraId="5F836867" w14:textId="54EF6782" w:rsidR="00D8272D" w:rsidRPr="005B6C8B" w:rsidRDefault="00B4006C" w:rsidP="00D8272D">
      <w:pPr>
        <w:pStyle w:val="1"/>
        <w:tabs>
          <w:tab w:val="left" w:pos="142"/>
        </w:tabs>
        <w:spacing w:after="0" w:line="240" w:lineRule="auto"/>
        <w:ind w:firstLine="709"/>
        <w:jc w:val="both"/>
        <w:rPr>
          <w:color w:val="000000"/>
          <w:sz w:val="28"/>
          <w:szCs w:val="28"/>
          <w:shd w:val="clear" w:color="auto" w:fill="FFFFFF"/>
        </w:rPr>
      </w:pPr>
      <w:r>
        <w:rPr>
          <w:sz w:val="28"/>
          <w:szCs w:val="28"/>
        </w:rPr>
        <w:t>6.2</w:t>
      </w:r>
      <w:r w:rsidR="00E948EF">
        <w:rPr>
          <w:sz w:val="28"/>
          <w:szCs w:val="28"/>
        </w:rPr>
        <w:t>5</w:t>
      </w:r>
      <w:r w:rsidR="00D8272D" w:rsidRPr="005B6C8B">
        <w:rPr>
          <w:sz w:val="28"/>
          <w:szCs w:val="28"/>
        </w:rPr>
        <w:t>. Способствуют привлечению в ряды профсоюзов новых членов из числа работающей и учащейся молодежи.</w:t>
      </w:r>
    </w:p>
    <w:p w14:paraId="4F492F61" w14:textId="0C4688A4" w:rsidR="00D8272D" w:rsidRPr="005B6C8B" w:rsidRDefault="00B4006C" w:rsidP="00D8272D">
      <w:pPr>
        <w:pStyle w:val="1"/>
        <w:tabs>
          <w:tab w:val="left" w:pos="142"/>
        </w:tabs>
        <w:spacing w:after="0" w:line="240" w:lineRule="auto"/>
        <w:ind w:firstLine="709"/>
        <w:jc w:val="both"/>
        <w:rPr>
          <w:sz w:val="28"/>
          <w:szCs w:val="28"/>
        </w:rPr>
      </w:pPr>
      <w:r>
        <w:rPr>
          <w:sz w:val="28"/>
          <w:szCs w:val="28"/>
        </w:rPr>
        <w:t>6.2</w:t>
      </w:r>
      <w:r w:rsidR="00E948EF">
        <w:rPr>
          <w:sz w:val="28"/>
          <w:szCs w:val="28"/>
        </w:rPr>
        <w:t>6</w:t>
      </w:r>
      <w:r w:rsidR="00D8272D" w:rsidRPr="005B6C8B">
        <w:rPr>
          <w:sz w:val="28"/>
          <w:szCs w:val="28"/>
        </w:rPr>
        <w:t>. Принимают меры по формированию кадрового резерва из числа молодых профсоюзных активистов.</w:t>
      </w:r>
    </w:p>
    <w:p w14:paraId="45AB6EA9" w14:textId="301464EE" w:rsidR="00D8272D" w:rsidRPr="005B6C8B" w:rsidRDefault="00B4006C" w:rsidP="00D8272D">
      <w:pPr>
        <w:pStyle w:val="1"/>
        <w:tabs>
          <w:tab w:val="left" w:pos="142"/>
        </w:tabs>
        <w:spacing w:after="0" w:line="240" w:lineRule="auto"/>
        <w:ind w:firstLine="709"/>
        <w:jc w:val="both"/>
        <w:rPr>
          <w:color w:val="000000"/>
          <w:sz w:val="28"/>
          <w:szCs w:val="28"/>
          <w:shd w:val="clear" w:color="auto" w:fill="FFFFFF"/>
        </w:rPr>
      </w:pPr>
      <w:r>
        <w:rPr>
          <w:sz w:val="28"/>
          <w:szCs w:val="28"/>
        </w:rPr>
        <w:t>6.2</w:t>
      </w:r>
      <w:r w:rsidR="00E948EF">
        <w:rPr>
          <w:sz w:val="28"/>
          <w:szCs w:val="28"/>
        </w:rPr>
        <w:t>7</w:t>
      </w:r>
      <w:r w:rsidR="00D8272D" w:rsidRPr="005B6C8B">
        <w:rPr>
          <w:sz w:val="28"/>
          <w:szCs w:val="28"/>
        </w:rPr>
        <w:t xml:space="preserve">. Организуют проведение трудовых, спортивных, культурно-массовых мероприятий для молодежи. </w:t>
      </w:r>
    </w:p>
    <w:p w14:paraId="0E5A933B" w14:textId="572B0569" w:rsidR="008A60AB" w:rsidRDefault="00B4006C" w:rsidP="008A60AB">
      <w:pPr>
        <w:pStyle w:val="1"/>
        <w:tabs>
          <w:tab w:val="left" w:pos="142"/>
        </w:tabs>
        <w:spacing w:after="0" w:line="240" w:lineRule="auto"/>
        <w:ind w:firstLine="709"/>
        <w:jc w:val="both"/>
        <w:rPr>
          <w:sz w:val="28"/>
          <w:szCs w:val="28"/>
        </w:rPr>
      </w:pPr>
      <w:r>
        <w:rPr>
          <w:sz w:val="28"/>
          <w:szCs w:val="28"/>
        </w:rPr>
        <w:t>6.2</w:t>
      </w:r>
      <w:r w:rsidR="00E948EF">
        <w:rPr>
          <w:sz w:val="28"/>
          <w:szCs w:val="28"/>
        </w:rPr>
        <w:t>8</w:t>
      </w:r>
      <w:r w:rsidR="00D8272D" w:rsidRPr="005B6C8B">
        <w:rPr>
          <w:sz w:val="28"/>
          <w:szCs w:val="28"/>
        </w:rPr>
        <w:t xml:space="preserve">. Вырабатывают и реализуют меры поощрения молодежи из числа </w:t>
      </w:r>
      <w:r w:rsidR="00D8272D" w:rsidRPr="005B6C8B">
        <w:rPr>
          <w:sz w:val="28"/>
          <w:szCs w:val="28"/>
        </w:rPr>
        <w:lastRenderedPageBreak/>
        <w:t xml:space="preserve">членов </w:t>
      </w:r>
      <w:r w:rsidR="008A60AB" w:rsidRPr="00D6571F">
        <w:rPr>
          <w:sz w:val="28"/>
          <w:szCs w:val="28"/>
        </w:rPr>
        <w:t>профсоюзов,</w:t>
      </w:r>
      <w:r w:rsidR="00D8272D" w:rsidRPr="005B6C8B">
        <w:rPr>
          <w:sz w:val="28"/>
          <w:szCs w:val="28"/>
        </w:rPr>
        <w:t xml:space="preserve"> добившихся высоких показателей в труде и учебе</w:t>
      </w:r>
      <w:r w:rsidR="008A60AB">
        <w:rPr>
          <w:sz w:val="28"/>
          <w:szCs w:val="28"/>
        </w:rPr>
        <w:t xml:space="preserve"> </w:t>
      </w:r>
      <w:r w:rsidR="008A60AB" w:rsidRPr="00D6571F">
        <w:rPr>
          <w:sz w:val="28"/>
          <w:szCs w:val="28"/>
        </w:rPr>
        <w:t>(стипендии, гранты и др.).</w:t>
      </w:r>
    </w:p>
    <w:p w14:paraId="77521366" w14:textId="77777777" w:rsidR="00D8272D" w:rsidRDefault="00D8272D" w:rsidP="00C83E53">
      <w:pPr>
        <w:pStyle w:val="ConsPlusNormal"/>
        <w:rPr>
          <w:rFonts w:ascii="Times New Roman" w:hAnsi="Times New Roman" w:cs="Times New Roman"/>
          <w:sz w:val="28"/>
          <w:szCs w:val="28"/>
        </w:rPr>
      </w:pPr>
    </w:p>
    <w:p w14:paraId="669072DD" w14:textId="77777777" w:rsidR="008A60AB" w:rsidRPr="00D6571F" w:rsidRDefault="008A60AB" w:rsidP="008A60AB">
      <w:pPr>
        <w:pStyle w:val="ConsPlusNormal"/>
        <w:ind w:firstLine="539"/>
        <w:jc w:val="both"/>
        <w:rPr>
          <w:b/>
          <w:bCs/>
        </w:rPr>
      </w:pPr>
      <w:r w:rsidRPr="00D6571F">
        <w:rPr>
          <w:rFonts w:ascii="Times New Roman" w:hAnsi="Times New Roman" w:cs="Times New Roman"/>
          <w:b/>
          <w:bCs/>
          <w:sz w:val="28"/>
          <w:szCs w:val="28"/>
        </w:rPr>
        <w:t>Профсоюзы и работодатели:</w:t>
      </w:r>
    </w:p>
    <w:p w14:paraId="4E9364D2" w14:textId="28C98CCB" w:rsidR="008A60AB" w:rsidRPr="00D6571F" w:rsidRDefault="008A60AB" w:rsidP="008A60AB">
      <w:pPr>
        <w:pStyle w:val="ConsPlusNormal"/>
        <w:ind w:firstLine="539"/>
        <w:jc w:val="both"/>
        <w:rPr>
          <w:rFonts w:ascii="Times New Roman" w:hAnsi="Times New Roman" w:cs="Times New Roman"/>
          <w:sz w:val="28"/>
          <w:szCs w:val="28"/>
        </w:rPr>
      </w:pPr>
      <w:r w:rsidRPr="00D6571F">
        <w:rPr>
          <w:rFonts w:ascii="Times New Roman" w:hAnsi="Times New Roman" w:cs="Times New Roman"/>
          <w:sz w:val="28"/>
          <w:szCs w:val="28"/>
        </w:rPr>
        <w:t>6</w:t>
      </w:r>
      <w:r w:rsidR="00E948EF" w:rsidRPr="00D6571F">
        <w:rPr>
          <w:rFonts w:ascii="Times New Roman" w:hAnsi="Times New Roman" w:cs="Times New Roman"/>
          <w:sz w:val="28"/>
          <w:szCs w:val="28"/>
        </w:rPr>
        <w:t>.29</w:t>
      </w:r>
      <w:r w:rsidRPr="00D6571F">
        <w:rPr>
          <w:rFonts w:ascii="Times New Roman" w:hAnsi="Times New Roman" w:cs="Times New Roman"/>
          <w:sz w:val="28"/>
          <w:szCs w:val="28"/>
        </w:rPr>
        <w:t xml:space="preserve">. Предусматривают в коллективных договорах разделы, касающиеся  поддержки молодежи, в том числе положения, направленные </w:t>
      </w:r>
      <w:proofErr w:type="gramStart"/>
      <w:r w:rsidRPr="00D6571F">
        <w:rPr>
          <w:rFonts w:ascii="Times New Roman" w:hAnsi="Times New Roman" w:cs="Times New Roman"/>
          <w:sz w:val="28"/>
          <w:szCs w:val="28"/>
        </w:rPr>
        <w:t>на</w:t>
      </w:r>
      <w:proofErr w:type="gramEnd"/>
      <w:r w:rsidRPr="00D6571F">
        <w:rPr>
          <w:rFonts w:ascii="Times New Roman" w:hAnsi="Times New Roman" w:cs="Times New Roman"/>
          <w:sz w:val="28"/>
          <w:szCs w:val="28"/>
        </w:rPr>
        <w:t>:</w:t>
      </w:r>
    </w:p>
    <w:p w14:paraId="078FB2A5" w14:textId="1685A5A3" w:rsidR="008A60AB" w:rsidRPr="00D6571F" w:rsidRDefault="008A60AB" w:rsidP="008A60AB">
      <w:pPr>
        <w:pStyle w:val="ConsPlusNormal"/>
        <w:ind w:firstLine="540"/>
        <w:jc w:val="both"/>
      </w:pPr>
      <w:r w:rsidRPr="00D6571F">
        <w:rPr>
          <w:rFonts w:ascii="Times New Roman" w:hAnsi="Times New Roman" w:cs="Times New Roman"/>
          <w:sz w:val="28"/>
          <w:szCs w:val="28"/>
        </w:rPr>
        <w:t xml:space="preserve">установление мер социальной защиты молодежи (предоставление рабочих мест, ее адаптация в организациях </w:t>
      </w:r>
      <w:r w:rsidR="007173A6" w:rsidRPr="00AB1C04">
        <w:rPr>
          <w:rFonts w:ascii="Times New Roman" w:hAnsi="Times New Roman" w:cs="Times New Roman"/>
          <w:sz w:val="28"/>
          <w:szCs w:val="28"/>
        </w:rPr>
        <w:t>Апанасенковского муниципального округа</w:t>
      </w:r>
      <w:r w:rsidRPr="00D6571F">
        <w:rPr>
          <w:rFonts w:ascii="Times New Roman" w:hAnsi="Times New Roman" w:cs="Times New Roman"/>
          <w:sz w:val="28"/>
          <w:szCs w:val="28"/>
        </w:rPr>
        <w:t>, возможность получения дополнительного профессионального образования и дальнейшего обучения, получение льготных ссуд, кредитов на приобретение или строительство жилья, денежных компенсаций за наем жилого помещения, содержание детей в детских дошкольных организациях и другие меры);</w:t>
      </w:r>
    </w:p>
    <w:p w14:paraId="2EC51C10" w14:textId="77777777" w:rsidR="008A60AB" w:rsidRPr="00D6571F" w:rsidRDefault="008A60AB" w:rsidP="008A60AB">
      <w:pPr>
        <w:pStyle w:val="ConsPlusNormal"/>
        <w:ind w:firstLine="540"/>
        <w:jc w:val="both"/>
      </w:pPr>
      <w:r w:rsidRPr="00D6571F">
        <w:rPr>
          <w:rFonts w:ascii="Times New Roman" w:hAnsi="Times New Roman" w:cs="Times New Roman"/>
          <w:sz w:val="28"/>
          <w:szCs w:val="28"/>
        </w:rPr>
        <w:t>установление гарантий, льгот, компенсаций и иных мер поддержки молодым специалистам и молодым работникам;</w:t>
      </w:r>
    </w:p>
    <w:p w14:paraId="5AD26D86" w14:textId="77777777" w:rsidR="008A60AB" w:rsidRDefault="008A60AB" w:rsidP="008A60AB">
      <w:pPr>
        <w:pStyle w:val="ConsPlusNormal"/>
        <w:ind w:firstLine="540"/>
        <w:jc w:val="both"/>
      </w:pPr>
      <w:r w:rsidRPr="00D6571F">
        <w:rPr>
          <w:rFonts w:ascii="Times New Roman" w:hAnsi="Times New Roman" w:cs="Times New Roman"/>
          <w:sz w:val="28"/>
          <w:szCs w:val="28"/>
        </w:rPr>
        <w:t>включение в кадровый резерв молодых специалистов и молодых работников.</w:t>
      </w:r>
      <w:r>
        <w:rPr>
          <w:rFonts w:ascii="Times New Roman" w:hAnsi="Times New Roman" w:cs="Times New Roman"/>
          <w:b/>
          <w:i/>
          <w:sz w:val="28"/>
          <w:szCs w:val="28"/>
        </w:rPr>
        <w:t xml:space="preserve"> </w:t>
      </w:r>
    </w:p>
    <w:p w14:paraId="759C03E2" w14:textId="77777777" w:rsidR="008A60AB" w:rsidRPr="00C83E53" w:rsidRDefault="008A60AB" w:rsidP="00C83E53">
      <w:pPr>
        <w:pStyle w:val="ConsPlusNormal"/>
        <w:rPr>
          <w:rFonts w:ascii="Times New Roman" w:hAnsi="Times New Roman" w:cs="Times New Roman"/>
          <w:sz w:val="28"/>
          <w:szCs w:val="28"/>
        </w:rPr>
      </w:pPr>
    </w:p>
    <w:p w14:paraId="22BF25EB" w14:textId="77777777" w:rsidR="00B50F8B" w:rsidRPr="00C83E53" w:rsidRDefault="00B50F8B" w:rsidP="00C83E53">
      <w:pPr>
        <w:pStyle w:val="ConsPlusTitle"/>
        <w:jc w:val="center"/>
        <w:outlineLvl w:val="1"/>
        <w:rPr>
          <w:rFonts w:ascii="Times New Roman" w:hAnsi="Times New Roman" w:cs="Times New Roman"/>
          <w:sz w:val="28"/>
          <w:szCs w:val="28"/>
        </w:rPr>
      </w:pPr>
      <w:r w:rsidRPr="00C83E53">
        <w:rPr>
          <w:rFonts w:ascii="Times New Roman" w:hAnsi="Times New Roman" w:cs="Times New Roman"/>
          <w:sz w:val="28"/>
          <w:szCs w:val="28"/>
        </w:rPr>
        <w:t>V</w:t>
      </w:r>
      <w:r w:rsidR="00D8272D">
        <w:rPr>
          <w:rFonts w:ascii="Times New Roman" w:hAnsi="Times New Roman" w:cs="Times New Roman"/>
          <w:sz w:val="28"/>
          <w:szCs w:val="28"/>
          <w:lang w:val="en-US"/>
        </w:rPr>
        <w:t>I</w:t>
      </w:r>
      <w:r w:rsidRPr="00C83E53">
        <w:rPr>
          <w:rFonts w:ascii="Times New Roman" w:hAnsi="Times New Roman" w:cs="Times New Roman"/>
          <w:sz w:val="28"/>
          <w:szCs w:val="28"/>
        </w:rPr>
        <w:t>I. В области развития социального партнерства</w:t>
      </w:r>
    </w:p>
    <w:p w14:paraId="1A1E7793" w14:textId="77777777" w:rsidR="00B50F8B" w:rsidRPr="00C83E53" w:rsidRDefault="00B50F8B" w:rsidP="00C83E53">
      <w:pPr>
        <w:pStyle w:val="ConsPlusNormal"/>
        <w:rPr>
          <w:rFonts w:ascii="Times New Roman" w:hAnsi="Times New Roman" w:cs="Times New Roman"/>
          <w:sz w:val="28"/>
          <w:szCs w:val="28"/>
        </w:rPr>
      </w:pPr>
    </w:p>
    <w:p w14:paraId="1DDDF5A8" w14:textId="77777777" w:rsidR="00B50F8B" w:rsidRPr="00C73728" w:rsidRDefault="00B50F8B" w:rsidP="00C83E53">
      <w:pPr>
        <w:pStyle w:val="ConsPlusNormal"/>
        <w:ind w:firstLine="540"/>
        <w:jc w:val="both"/>
        <w:rPr>
          <w:rFonts w:ascii="Times New Roman" w:hAnsi="Times New Roman" w:cs="Times New Roman"/>
          <w:b/>
          <w:sz w:val="28"/>
          <w:szCs w:val="28"/>
        </w:rPr>
      </w:pPr>
      <w:r w:rsidRPr="00C73728">
        <w:rPr>
          <w:rFonts w:ascii="Times New Roman" w:hAnsi="Times New Roman" w:cs="Times New Roman"/>
          <w:b/>
          <w:sz w:val="28"/>
          <w:szCs w:val="28"/>
        </w:rPr>
        <w:t>Стороны:</w:t>
      </w:r>
    </w:p>
    <w:p w14:paraId="6725EACC" w14:textId="287B79CB" w:rsidR="002826D7" w:rsidRPr="008A60AB" w:rsidRDefault="00F53110" w:rsidP="002826D7">
      <w:pPr>
        <w:pStyle w:val="ConsPlusNormal"/>
        <w:ind w:firstLine="540"/>
        <w:jc w:val="both"/>
        <w:rPr>
          <w:rFonts w:ascii="Times New Roman" w:hAnsi="Times New Roman" w:cs="Times New Roman"/>
          <w:strike/>
          <w:sz w:val="28"/>
          <w:szCs w:val="28"/>
        </w:rPr>
      </w:pPr>
      <w:r w:rsidRPr="005B6C8B">
        <w:rPr>
          <w:rFonts w:ascii="Times New Roman" w:hAnsi="Times New Roman" w:cs="Times New Roman"/>
          <w:sz w:val="28"/>
          <w:szCs w:val="28"/>
        </w:rPr>
        <w:t>7</w:t>
      </w:r>
      <w:r w:rsidR="00B50F8B" w:rsidRPr="005B6C8B">
        <w:rPr>
          <w:rFonts w:ascii="Times New Roman" w:hAnsi="Times New Roman" w:cs="Times New Roman"/>
          <w:sz w:val="28"/>
          <w:szCs w:val="28"/>
        </w:rPr>
        <w:t>.1. Реализуют принципы социального партнерства</w:t>
      </w:r>
      <w:r w:rsidR="008A60AB">
        <w:rPr>
          <w:rFonts w:ascii="Times New Roman" w:hAnsi="Times New Roman" w:cs="Times New Roman"/>
          <w:sz w:val="28"/>
          <w:szCs w:val="28"/>
        </w:rPr>
        <w:t>.</w:t>
      </w:r>
      <w:r w:rsidR="002826D7" w:rsidRPr="005B6C8B">
        <w:rPr>
          <w:rFonts w:ascii="Times New Roman" w:hAnsi="Times New Roman" w:cs="Times New Roman"/>
          <w:sz w:val="28"/>
          <w:szCs w:val="28"/>
        </w:rPr>
        <w:t xml:space="preserve"> </w:t>
      </w:r>
    </w:p>
    <w:p w14:paraId="34AD79DD" w14:textId="50B5F00D" w:rsidR="002826D7" w:rsidRPr="005B6C8B" w:rsidRDefault="002826D7" w:rsidP="002826D7">
      <w:pPr>
        <w:pStyle w:val="ConsPlusNormal"/>
        <w:ind w:firstLine="540"/>
        <w:jc w:val="both"/>
        <w:rPr>
          <w:rFonts w:ascii="Times New Roman" w:hAnsi="Times New Roman" w:cs="Times New Roman"/>
          <w:sz w:val="28"/>
          <w:szCs w:val="28"/>
        </w:rPr>
      </w:pPr>
      <w:r w:rsidRPr="005B6C8B">
        <w:rPr>
          <w:rFonts w:ascii="Times New Roman" w:hAnsi="Times New Roman" w:cs="Times New Roman"/>
          <w:sz w:val="28"/>
          <w:szCs w:val="28"/>
        </w:rPr>
        <w:t>7.2. Обеспечивают максимальное использование возможностей социального партнерства в сфере труда при принятии решений по основным вопросам социального и экономического развития Апанас</w:t>
      </w:r>
      <w:r w:rsidR="00E948EF">
        <w:rPr>
          <w:rFonts w:ascii="Times New Roman" w:hAnsi="Times New Roman" w:cs="Times New Roman"/>
          <w:sz w:val="28"/>
          <w:szCs w:val="28"/>
        </w:rPr>
        <w:t>енковского муниципального округа</w:t>
      </w:r>
      <w:r w:rsidRPr="005B6C8B">
        <w:rPr>
          <w:rFonts w:ascii="Times New Roman" w:hAnsi="Times New Roman" w:cs="Times New Roman"/>
          <w:sz w:val="28"/>
          <w:szCs w:val="28"/>
        </w:rPr>
        <w:t>, по вопросам регулирования трудовых отношений, а также гарантируют безусловное выполнение обязательств, содержащихся в Соглашении.</w:t>
      </w:r>
    </w:p>
    <w:p w14:paraId="7E28E062" w14:textId="77777777" w:rsidR="002826D7" w:rsidRPr="005B6C8B" w:rsidRDefault="002826D7" w:rsidP="002826D7">
      <w:pPr>
        <w:pStyle w:val="ConsPlusNormal"/>
        <w:ind w:firstLine="540"/>
        <w:jc w:val="both"/>
        <w:rPr>
          <w:rFonts w:ascii="Times New Roman" w:hAnsi="Times New Roman" w:cs="Times New Roman"/>
          <w:sz w:val="28"/>
          <w:szCs w:val="28"/>
        </w:rPr>
      </w:pPr>
      <w:r w:rsidRPr="005B6C8B">
        <w:rPr>
          <w:rFonts w:ascii="Times New Roman" w:hAnsi="Times New Roman" w:cs="Times New Roman"/>
          <w:sz w:val="28"/>
          <w:szCs w:val="28"/>
        </w:rPr>
        <w:t>7.3. Реализуют меры, направленные на повышение роли Комиссии.</w:t>
      </w:r>
    </w:p>
    <w:p w14:paraId="01350C49" w14:textId="77777777" w:rsidR="00B50F8B" w:rsidRPr="00C83E53" w:rsidRDefault="00F53110" w:rsidP="00C83E53">
      <w:pPr>
        <w:pStyle w:val="ConsPlusNormal"/>
        <w:ind w:firstLine="540"/>
        <w:jc w:val="both"/>
        <w:rPr>
          <w:rFonts w:ascii="Times New Roman" w:hAnsi="Times New Roman" w:cs="Times New Roman"/>
          <w:sz w:val="28"/>
          <w:szCs w:val="28"/>
        </w:rPr>
      </w:pPr>
      <w:r w:rsidRPr="005B6C8B">
        <w:rPr>
          <w:rFonts w:ascii="Times New Roman" w:hAnsi="Times New Roman" w:cs="Times New Roman"/>
          <w:sz w:val="28"/>
          <w:szCs w:val="28"/>
        </w:rPr>
        <w:t>7.4</w:t>
      </w:r>
      <w:r w:rsidR="00B50F8B" w:rsidRPr="005B6C8B">
        <w:rPr>
          <w:rFonts w:ascii="Times New Roman" w:hAnsi="Times New Roman" w:cs="Times New Roman"/>
          <w:sz w:val="28"/>
          <w:szCs w:val="28"/>
        </w:rPr>
        <w:t xml:space="preserve">. </w:t>
      </w:r>
      <w:r w:rsidR="00B50F8B" w:rsidRPr="00C83E53">
        <w:rPr>
          <w:rFonts w:ascii="Times New Roman" w:hAnsi="Times New Roman" w:cs="Times New Roman"/>
          <w:sz w:val="28"/>
          <w:szCs w:val="28"/>
        </w:rPr>
        <w:t xml:space="preserve">Проводят в рамках Комиссии консультации по вопросам социально-экономического развития Апанасенковского муниципального </w:t>
      </w:r>
      <w:r w:rsidR="00ED11C8" w:rsidRPr="005B6C8B">
        <w:rPr>
          <w:rFonts w:ascii="Times New Roman" w:hAnsi="Times New Roman" w:cs="Times New Roman"/>
          <w:sz w:val="28"/>
          <w:szCs w:val="28"/>
        </w:rPr>
        <w:t>округа</w:t>
      </w:r>
      <w:r w:rsidR="00ED11C8">
        <w:rPr>
          <w:rFonts w:ascii="Times New Roman" w:hAnsi="Times New Roman" w:cs="Times New Roman"/>
          <w:sz w:val="28"/>
          <w:szCs w:val="28"/>
        </w:rPr>
        <w:t xml:space="preserve"> </w:t>
      </w:r>
      <w:r w:rsidR="00B50F8B" w:rsidRPr="00C83E53">
        <w:rPr>
          <w:rFonts w:ascii="Times New Roman" w:hAnsi="Times New Roman" w:cs="Times New Roman"/>
          <w:sz w:val="28"/>
          <w:szCs w:val="28"/>
        </w:rPr>
        <w:t>Ставропольского края и принимают решения по вопросам, включенным в Соглашение.</w:t>
      </w:r>
    </w:p>
    <w:p w14:paraId="6B250995" w14:textId="657AA751" w:rsidR="00B50F8B" w:rsidRDefault="00F53110" w:rsidP="00C83E53">
      <w:pPr>
        <w:pStyle w:val="ConsPlusNormal"/>
        <w:ind w:firstLine="540"/>
        <w:jc w:val="both"/>
        <w:rPr>
          <w:rFonts w:ascii="Times New Roman" w:hAnsi="Times New Roman" w:cs="Times New Roman"/>
          <w:sz w:val="28"/>
          <w:szCs w:val="28"/>
        </w:rPr>
      </w:pPr>
      <w:r w:rsidRPr="005B6C8B">
        <w:rPr>
          <w:rFonts w:ascii="Times New Roman" w:hAnsi="Times New Roman" w:cs="Times New Roman"/>
          <w:sz w:val="28"/>
          <w:szCs w:val="28"/>
        </w:rPr>
        <w:t>7.5</w:t>
      </w:r>
      <w:r w:rsidR="00B50F8B" w:rsidRPr="005B6C8B">
        <w:rPr>
          <w:rFonts w:ascii="Times New Roman" w:hAnsi="Times New Roman" w:cs="Times New Roman"/>
          <w:sz w:val="28"/>
          <w:szCs w:val="28"/>
        </w:rPr>
        <w:t xml:space="preserve">. </w:t>
      </w:r>
      <w:r w:rsidR="00B50F8B" w:rsidRPr="00C83E53">
        <w:rPr>
          <w:rFonts w:ascii="Times New Roman" w:hAnsi="Times New Roman" w:cs="Times New Roman"/>
          <w:sz w:val="28"/>
          <w:szCs w:val="28"/>
        </w:rPr>
        <w:t xml:space="preserve">Обеспечивают безусловное выполнение </w:t>
      </w:r>
      <w:r w:rsidR="00BF7CA1" w:rsidRPr="00D6571F">
        <w:rPr>
          <w:rFonts w:ascii="Times New Roman" w:hAnsi="Times New Roman" w:cs="Times New Roman"/>
          <w:sz w:val="28"/>
          <w:szCs w:val="28"/>
        </w:rPr>
        <w:t xml:space="preserve">статьи 35.1 Трудового </w:t>
      </w:r>
      <w:hyperlink r:id="rId31" w:history="1">
        <w:r w:rsidR="00BF7CA1" w:rsidRPr="00D6571F">
          <w:rPr>
            <w:rFonts w:ascii="Times New Roman" w:hAnsi="Times New Roman" w:cs="Times New Roman"/>
            <w:sz w:val="28"/>
            <w:szCs w:val="28"/>
          </w:rPr>
          <w:t>кодекса</w:t>
        </w:r>
      </w:hyperlink>
      <w:r w:rsidR="00BF7CA1" w:rsidRPr="00D6571F">
        <w:rPr>
          <w:rFonts w:ascii="Times New Roman" w:hAnsi="Times New Roman" w:cs="Times New Roman"/>
          <w:sz w:val="28"/>
          <w:szCs w:val="28"/>
        </w:rPr>
        <w:t xml:space="preserve"> Российской Федерации,  статьи 7 закона Ставропольского края от 01 марта 2007 года № 6-кз» О некоторых вопросах социального партнёрства в сфере труда»,</w:t>
      </w:r>
      <w:r w:rsidR="00B50F8B" w:rsidRPr="00D6571F">
        <w:rPr>
          <w:rFonts w:ascii="Times New Roman" w:hAnsi="Times New Roman" w:cs="Times New Roman"/>
          <w:sz w:val="28"/>
          <w:szCs w:val="28"/>
        </w:rPr>
        <w:t xml:space="preserve"> касающихся участия Комиссии в подготовке и обсуждении проектов</w:t>
      </w:r>
      <w:r w:rsidR="00B50F8B" w:rsidRPr="00C83E53">
        <w:rPr>
          <w:rFonts w:ascii="Times New Roman" w:hAnsi="Times New Roman" w:cs="Times New Roman"/>
          <w:sz w:val="28"/>
          <w:szCs w:val="28"/>
        </w:rPr>
        <w:t xml:space="preserve"> законодательных и иных нормативных правовых актов Ставропольского края по вопросам социально-трудовых и связанных с ними экономических отношений.</w:t>
      </w:r>
    </w:p>
    <w:p w14:paraId="4FC655F3" w14:textId="5A23DF92" w:rsidR="005603AB" w:rsidRPr="00D935EF" w:rsidRDefault="005603AB" w:rsidP="005603AB">
      <w:pPr>
        <w:pStyle w:val="ConsPlusNormal"/>
        <w:ind w:firstLine="540"/>
        <w:jc w:val="both"/>
      </w:pPr>
      <w:r w:rsidRPr="00D6571F">
        <w:rPr>
          <w:rFonts w:ascii="Times New Roman" w:hAnsi="Times New Roman" w:cs="Times New Roman"/>
          <w:sz w:val="28"/>
          <w:szCs w:val="28"/>
        </w:rPr>
        <w:t>7.6. Проводят анализ развития социального партнерства в Апанасенковском муниципальном округе.</w:t>
      </w:r>
    </w:p>
    <w:p w14:paraId="06ED9AC3" w14:textId="16B4457C" w:rsidR="00B50F8B" w:rsidRPr="00C83E53" w:rsidRDefault="00F53110" w:rsidP="00C83E53">
      <w:pPr>
        <w:pStyle w:val="ConsPlusNormal"/>
        <w:ind w:firstLine="540"/>
        <w:jc w:val="both"/>
        <w:rPr>
          <w:rFonts w:ascii="Times New Roman" w:hAnsi="Times New Roman" w:cs="Times New Roman"/>
          <w:sz w:val="28"/>
          <w:szCs w:val="28"/>
        </w:rPr>
      </w:pPr>
      <w:r w:rsidRPr="005B6C8B">
        <w:rPr>
          <w:rFonts w:ascii="Times New Roman" w:hAnsi="Times New Roman" w:cs="Times New Roman"/>
          <w:sz w:val="28"/>
          <w:szCs w:val="28"/>
        </w:rPr>
        <w:t>7.</w:t>
      </w:r>
      <w:r w:rsidR="00D8096B">
        <w:rPr>
          <w:rFonts w:ascii="Times New Roman" w:hAnsi="Times New Roman" w:cs="Times New Roman"/>
          <w:sz w:val="28"/>
          <w:szCs w:val="28"/>
        </w:rPr>
        <w:t>7</w:t>
      </w:r>
      <w:r w:rsidR="00B50F8B" w:rsidRPr="005B6C8B">
        <w:rPr>
          <w:rFonts w:ascii="Times New Roman" w:hAnsi="Times New Roman" w:cs="Times New Roman"/>
          <w:sz w:val="28"/>
          <w:szCs w:val="28"/>
        </w:rPr>
        <w:t xml:space="preserve">. </w:t>
      </w:r>
      <w:r w:rsidR="00B50F8B" w:rsidRPr="00C83E53">
        <w:rPr>
          <w:rFonts w:ascii="Times New Roman" w:hAnsi="Times New Roman" w:cs="Times New Roman"/>
          <w:sz w:val="28"/>
          <w:szCs w:val="28"/>
        </w:rPr>
        <w:t xml:space="preserve">Принимают меры по совершенствованию нормативной правовой и договорной базы социального партнерства в Апанасенковском муниципальном </w:t>
      </w:r>
      <w:r w:rsidR="00ED11C8" w:rsidRPr="005B6C8B">
        <w:rPr>
          <w:rFonts w:ascii="Times New Roman" w:hAnsi="Times New Roman" w:cs="Times New Roman"/>
          <w:sz w:val="28"/>
          <w:szCs w:val="28"/>
        </w:rPr>
        <w:t>округе</w:t>
      </w:r>
      <w:r w:rsidR="00E948EF">
        <w:rPr>
          <w:rFonts w:ascii="Times New Roman" w:hAnsi="Times New Roman" w:cs="Times New Roman"/>
          <w:sz w:val="28"/>
          <w:szCs w:val="28"/>
        </w:rPr>
        <w:t>.</w:t>
      </w:r>
    </w:p>
    <w:p w14:paraId="6456CCA1" w14:textId="1CDA66DD" w:rsidR="00B50F8B" w:rsidRPr="00C83E53" w:rsidRDefault="00F53110" w:rsidP="00C83E53">
      <w:pPr>
        <w:pStyle w:val="ConsPlusNormal"/>
        <w:ind w:firstLine="540"/>
        <w:jc w:val="both"/>
        <w:rPr>
          <w:rFonts w:ascii="Times New Roman" w:hAnsi="Times New Roman" w:cs="Times New Roman"/>
          <w:sz w:val="28"/>
          <w:szCs w:val="28"/>
        </w:rPr>
      </w:pPr>
      <w:r w:rsidRPr="005B6C8B">
        <w:rPr>
          <w:rFonts w:ascii="Times New Roman" w:hAnsi="Times New Roman" w:cs="Times New Roman"/>
          <w:sz w:val="28"/>
          <w:szCs w:val="28"/>
        </w:rPr>
        <w:t>7.</w:t>
      </w:r>
      <w:r w:rsidR="00D8096B">
        <w:rPr>
          <w:rFonts w:ascii="Times New Roman" w:hAnsi="Times New Roman" w:cs="Times New Roman"/>
          <w:sz w:val="28"/>
          <w:szCs w:val="28"/>
        </w:rPr>
        <w:t>8</w:t>
      </w:r>
      <w:r w:rsidR="00B50F8B" w:rsidRPr="005B6C8B">
        <w:rPr>
          <w:rFonts w:ascii="Times New Roman" w:hAnsi="Times New Roman" w:cs="Times New Roman"/>
          <w:sz w:val="28"/>
          <w:szCs w:val="28"/>
        </w:rPr>
        <w:t xml:space="preserve">. </w:t>
      </w:r>
      <w:r w:rsidR="002826D7" w:rsidRPr="005B6C8B">
        <w:rPr>
          <w:rFonts w:ascii="Times New Roman" w:hAnsi="Times New Roman" w:cs="Times New Roman"/>
          <w:sz w:val="28"/>
          <w:szCs w:val="28"/>
        </w:rPr>
        <w:t xml:space="preserve">Осуществляют контроль за выполнением коллективных договоров и </w:t>
      </w:r>
      <w:r w:rsidR="002826D7" w:rsidRPr="005B6C8B">
        <w:rPr>
          <w:rFonts w:ascii="Times New Roman" w:hAnsi="Times New Roman" w:cs="Times New Roman"/>
          <w:sz w:val="28"/>
          <w:szCs w:val="28"/>
        </w:rPr>
        <w:lastRenderedPageBreak/>
        <w:t xml:space="preserve">соглашений, </w:t>
      </w:r>
      <w:r w:rsidR="00BF7CA1" w:rsidRPr="00D6571F">
        <w:rPr>
          <w:rFonts w:ascii="Times New Roman" w:hAnsi="Times New Roman" w:cs="Times New Roman"/>
          <w:sz w:val="28"/>
          <w:szCs w:val="28"/>
        </w:rPr>
        <w:t>совместно</w:t>
      </w:r>
      <w:r w:rsidR="002826D7" w:rsidRPr="005B6C8B">
        <w:rPr>
          <w:rFonts w:ascii="Times New Roman" w:hAnsi="Times New Roman" w:cs="Times New Roman"/>
          <w:sz w:val="28"/>
          <w:szCs w:val="28"/>
        </w:rPr>
        <w:t xml:space="preserve"> определяют порядок и формы указанного контроля.</w:t>
      </w:r>
      <w:r w:rsidR="002826D7" w:rsidRPr="002054B6">
        <w:rPr>
          <w:rFonts w:ascii="Times New Roman" w:hAnsi="Times New Roman" w:cs="Times New Roman"/>
          <w:sz w:val="28"/>
          <w:szCs w:val="28"/>
        </w:rPr>
        <w:t xml:space="preserve"> </w:t>
      </w:r>
      <w:r w:rsidR="00B50F8B" w:rsidRPr="00C83E53">
        <w:rPr>
          <w:rFonts w:ascii="Times New Roman" w:hAnsi="Times New Roman" w:cs="Times New Roman"/>
          <w:sz w:val="28"/>
          <w:szCs w:val="28"/>
        </w:rPr>
        <w:t>Не реже 1 раза в год на заседаниях своих коллегиальных органов рассматривают ход, итоги реализации соглашений и коллективных договоров.</w:t>
      </w:r>
    </w:p>
    <w:p w14:paraId="70F5399E" w14:textId="3B3FC0AC" w:rsidR="00B50F8B" w:rsidRPr="002826D7" w:rsidRDefault="00F53110" w:rsidP="00C83E53">
      <w:pPr>
        <w:pStyle w:val="ConsPlusNormal"/>
        <w:ind w:firstLine="540"/>
        <w:jc w:val="both"/>
        <w:rPr>
          <w:rFonts w:ascii="Times New Roman" w:hAnsi="Times New Roman" w:cs="Times New Roman"/>
          <w:sz w:val="28"/>
          <w:szCs w:val="28"/>
        </w:rPr>
      </w:pPr>
      <w:r w:rsidRPr="005B6C8B">
        <w:rPr>
          <w:rFonts w:ascii="Times New Roman" w:hAnsi="Times New Roman" w:cs="Times New Roman"/>
          <w:sz w:val="28"/>
          <w:szCs w:val="28"/>
        </w:rPr>
        <w:t>7.</w:t>
      </w:r>
      <w:r w:rsidR="00D8096B">
        <w:rPr>
          <w:rFonts w:ascii="Times New Roman" w:hAnsi="Times New Roman" w:cs="Times New Roman"/>
          <w:sz w:val="28"/>
          <w:szCs w:val="28"/>
        </w:rPr>
        <w:t>9</w:t>
      </w:r>
      <w:r w:rsidR="00B50F8B" w:rsidRPr="005B6C8B">
        <w:rPr>
          <w:rFonts w:ascii="Times New Roman" w:hAnsi="Times New Roman" w:cs="Times New Roman"/>
          <w:sz w:val="28"/>
          <w:szCs w:val="28"/>
        </w:rPr>
        <w:t xml:space="preserve">. </w:t>
      </w:r>
      <w:r w:rsidR="002826D7" w:rsidRPr="005B6C8B">
        <w:rPr>
          <w:rFonts w:ascii="Times New Roman" w:hAnsi="Times New Roman" w:cs="Times New Roman"/>
          <w:sz w:val="28"/>
          <w:szCs w:val="28"/>
        </w:rPr>
        <w:t>Проводят</w:t>
      </w:r>
      <w:r w:rsidR="002826D7">
        <w:rPr>
          <w:rFonts w:ascii="Times New Roman" w:hAnsi="Times New Roman" w:cs="Times New Roman"/>
          <w:sz w:val="28"/>
          <w:szCs w:val="28"/>
        </w:rPr>
        <w:t xml:space="preserve"> </w:t>
      </w:r>
      <w:r w:rsidR="00B50F8B" w:rsidRPr="00C83E53">
        <w:rPr>
          <w:rFonts w:ascii="Times New Roman" w:hAnsi="Times New Roman" w:cs="Times New Roman"/>
          <w:sz w:val="28"/>
          <w:szCs w:val="28"/>
        </w:rPr>
        <w:t xml:space="preserve">работу по повышению социальной ответственности субъектов предпринимательской деятельности, действующих на территории Апанасенковского муниципального </w:t>
      </w:r>
      <w:r w:rsidR="00ED11C8" w:rsidRPr="005B6C8B">
        <w:rPr>
          <w:rFonts w:ascii="Times New Roman" w:hAnsi="Times New Roman" w:cs="Times New Roman"/>
          <w:sz w:val="28"/>
          <w:szCs w:val="28"/>
        </w:rPr>
        <w:t>округа</w:t>
      </w:r>
      <w:r w:rsidR="00B50F8B" w:rsidRPr="00C83E53">
        <w:rPr>
          <w:rFonts w:ascii="Times New Roman" w:hAnsi="Times New Roman" w:cs="Times New Roman"/>
          <w:sz w:val="28"/>
          <w:szCs w:val="28"/>
        </w:rPr>
        <w:t>, вовлечению организаций всех организационно-правовых форм, в том числе саморегулируемых организаций, а также представительств российских сетевых компаний и транснациональных компаний в систему социального партнерства.</w:t>
      </w:r>
      <w:r w:rsidR="002826D7" w:rsidRPr="002826D7">
        <w:rPr>
          <w:rFonts w:ascii="Times New Roman" w:hAnsi="Times New Roman" w:cs="Times New Roman"/>
          <w:sz w:val="28"/>
          <w:szCs w:val="28"/>
        </w:rPr>
        <w:t xml:space="preserve"> </w:t>
      </w:r>
      <w:r w:rsidR="002826D7" w:rsidRPr="005B6C8B">
        <w:rPr>
          <w:rFonts w:ascii="Times New Roman" w:hAnsi="Times New Roman" w:cs="Times New Roman"/>
          <w:sz w:val="28"/>
          <w:szCs w:val="28"/>
        </w:rPr>
        <w:t>Оказывают поддержку хозяйствующих субъектов, участвующих в системе социального партнерства.</w:t>
      </w:r>
    </w:p>
    <w:p w14:paraId="0AB04947" w14:textId="7A9E66D2" w:rsidR="00B50F8B" w:rsidRPr="00C83E53" w:rsidRDefault="00F53110" w:rsidP="00C83E53">
      <w:pPr>
        <w:pStyle w:val="ConsPlusNormal"/>
        <w:ind w:firstLine="540"/>
        <w:jc w:val="both"/>
        <w:rPr>
          <w:rFonts w:ascii="Times New Roman" w:hAnsi="Times New Roman" w:cs="Times New Roman"/>
          <w:sz w:val="28"/>
          <w:szCs w:val="28"/>
        </w:rPr>
      </w:pPr>
      <w:r w:rsidRPr="005B6C8B">
        <w:rPr>
          <w:rFonts w:ascii="Times New Roman" w:hAnsi="Times New Roman" w:cs="Times New Roman"/>
          <w:sz w:val="28"/>
          <w:szCs w:val="28"/>
        </w:rPr>
        <w:t>7.</w:t>
      </w:r>
      <w:r w:rsidR="00D8096B">
        <w:rPr>
          <w:rFonts w:ascii="Times New Roman" w:hAnsi="Times New Roman" w:cs="Times New Roman"/>
          <w:sz w:val="28"/>
          <w:szCs w:val="28"/>
        </w:rPr>
        <w:t>10</w:t>
      </w:r>
      <w:r w:rsidR="00B50F8B" w:rsidRPr="005B6C8B">
        <w:rPr>
          <w:rFonts w:ascii="Times New Roman" w:hAnsi="Times New Roman" w:cs="Times New Roman"/>
          <w:sz w:val="28"/>
          <w:szCs w:val="28"/>
        </w:rPr>
        <w:t xml:space="preserve">. </w:t>
      </w:r>
      <w:r w:rsidR="00B50F8B" w:rsidRPr="00C83E53">
        <w:rPr>
          <w:rFonts w:ascii="Times New Roman" w:hAnsi="Times New Roman" w:cs="Times New Roman"/>
          <w:sz w:val="28"/>
          <w:szCs w:val="28"/>
        </w:rPr>
        <w:t>Проводят разъяснительную работу о преимуществах договорных отношений в сфере труда и соблюдения трудовых прав работников в виде круглых столов, семинаров-совещаний, публикаций в средствах массовой информации, уделяя особое внимание субъектам малого и среднего предпринимательства</w:t>
      </w:r>
      <w:r w:rsidR="00B50F8B" w:rsidRPr="005B6C8B">
        <w:rPr>
          <w:rFonts w:ascii="Times New Roman" w:hAnsi="Times New Roman" w:cs="Times New Roman"/>
          <w:sz w:val="28"/>
          <w:szCs w:val="28"/>
        </w:rPr>
        <w:t>.</w:t>
      </w:r>
      <w:r w:rsidR="002826D7" w:rsidRPr="005B6C8B">
        <w:rPr>
          <w:rFonts w:ascii="Times New Roman" w:hAnsi="Times New Roman" w:cs="Times New Roman"/>
          <w:sz w:val="28"/>
          <w:szCs w:val="28"/>
        </w:rPr>
        <w:t xml:space="preserve"> Разрабатывают рекомендации по обеспечению прав трудящихся в незащищенных формах занятости.</w:t>
      </w:r>
    </w:p>
    <w:p w14:paraId="27F7EB68" w14:textId="2B528A69" w:rsidR="00B50F8B" w:rsidRPr="00C83E53" w:rsidRDefault="00F53110" w:rsidP="00C83E53">
      <w:pPr>
        <w:pStyle w:val="ConsPlusNormal"/>
        <w:ind w:firstLine="540"/>
        <w:jc w:val="both"/>
        <w:rPr>
          <w:rFonts w:ascii="Times New Roman" w:hAnsi="Times New Roman" w:cs="Times New Roman"/>
          <w:sz w:val="28"/>
          <w:szCs w:val="28"/>
        </w:rPr>
      </w:pPr>
      <w:r w:rsidRPr="005B6C8B">
        <w:rPr>
          <w:rFonts w:ascii="Times New Roman" w:hAnsi="Times New Roman" w:cs="Times New Roman"/>
          <w:sz w:val="28"/>
          <w:szCs w:val="28"/>
        </w:rPr>
        <w:t>7.1</w:t>
      </w:r>
      <w:r w:rsidR="00D8096B">
        <w:rPr>
          <w:rFonts w:ascii="Times New Roman" w:hAnsi="Times New Roman" w:cs="Times New Roman"/>
          <w:sz w:val="28"/>
          <w:szCs w:val="28"/>
        </w:rPr>
        <w:t>1</w:t>
      </w:r>
      <w:r w:rsidR="00B50F8B" w:rsidRPr="005B6C8B">
        <w:rPr>
          <w:rFonts w:ascii="Times New Roman" w:hAnsi="Times New Roman" w:cs="Times New Roman"/>
          <w:sz w:val="28"/>
          <w:szCs w:val="28"/>
        </w:rPr>
        <w:t>.</w:t>
      </w:r>
      <w:r w:rsidR="00B50F8B" w:rsidRPr="00C83E53">
        <w:rPr>
          <w:rFonts w:ascii="Times New Roman" w:hAnsi="Times New Roman" w:cs="Times New Roman"/>
          <w:sz w:val="28"/>
          <w:szCs w:val="28"/>
        </w:rPr>
        <w:t xml:space="preserve"> Содействуют в рамках имеющихся полномочий развитию на от</w:t>
      </w:r>
      <w:r w:rsidR="00466EBB">
        <w:rPr>
          <w:rFonts w:ascii="Times New Roman" w:hAnsi="Times New Roman" w:cs="Times New Roman"/>
          <w:sz w:val="28"/>
          <w:szCs w:val="28"/>
        </w:rPr>
        <w:t>раслевом, территориальном уровнях</w:t>
      </w:r>
      <w:r w:rsidR="00805714">
        <w:rPr>
          <w:rFonts w:ascii="Times New Roman" w:hAnsi="Times New Roman" w:cs="Times New Roman"/>
          <w:sz w:val="28"/>
          <w:szCs w:val="28"/>
        </w:rPr>
        <w:t xml:space="preserve"> </w:t>
      </w:r>
      <w:r w:rsidR="00805714" w:rsidRPr="00D6571F">
        <w:rPr>
          <w:rFonts w:ascii="Times New Roman" w:hAnsi="Times New Roman" w:cs="Times New Roman"/>
          <w:sz w:val="28"/>
          <w:szCs w:val="28"/>
        </w:rPr>
        <w:t>социального партнерства,</w:t>
      </w:r>
      <w:r w:rsidR="00B50F8B" w:rsidRPr="00C83E53">
        <w:rPr>
          <w:rFonts w:ascii="Times New Roman" w:hAnsi="Times New Roman" w:cs="Times New Roman"/>
          <w:sz w:val="28"/>
          <w:szCs w:val="28"/>
        </w:rPr>
        <w:t xml:space="preserve"> повышению эффективности деятельности </w:t>
      </w:r>
      <w:r w:rsidR="0071327D" w:rsidRPr="00D6571F">
        <w:rPr>
          <w:rFonts w:ascii="Times New Roman" w:hAnsi="Times New Roman" w:cs="Times New Roman"/>
          <w:sz w:val="28"/>
          <w:szCs w:val="28"/>
        </w:rPr>
        <w:t>его</w:t>
      </w:r>
      <w:r w:rsidR="0071327D">
        <w:rPr>
          <w:rFonts w:ascii="Times New Roman" w:hAnsi="Times New Roman" w:cs="Times New Roman"/>
          <w:sz w:val="28"/>
          <w:szCs w:val="28"/>
        </w:rPr>
        <w:t xml:space="preserve"> </w:t>
      </w:r>
      <w:r w:rsidR="00E948EF">
        <w:rPr>
          <w:rFonts w:ascii="Times New Roman" w:hAnsi="Times New Roman" w:cs="Times New Roman"/>
          <w:sz w:val="28"/>
          <w:szCs w:val="28"/>
        </w:rPr>
        <w:t>органов.</w:t>
      </w:r>
    </w:p>
    <w:p w14:paraId="6D0EBA9D" w14:textId="7F2CABF3" w:rsidR="00F53110" w:rsidRPr="00BB7699" w:rsidRDefault="00F53110" w:rsidP="00F53110">
      <w:pPr>
        <w:pStyle w:val="ConsPlusNormal"/>
        <w:ind w:firstLine="567"/>
        <w:jc w:val="both"/>
        <w:rPr>
          <w:rFonts w:ascii="Times New Roman" w:hAnsi="Times New Roman" w:cs="Times New Roman"/>
          <w:sz w:val="28"/>
          <w:szCs w:val="28"/>
        </w:rPr>
      </w:pPr>
      <w:r w:rsidRPr="00BB7699">
        <w:rPr>
          <w:rFonts w:ascii="Times New Roman" w:hAnsi="Times New Roman" w:cs="Times New Roman"/>
          <w:sz w:val="28"/>
          <w:szCs w:val="28"/>
        </w:rPr>
        <w:t>7.1</w:t>
      </w:r>
      <w:r w:rsidR="00D8096B">
        <w:rPr>
          <w:rFonts w:ascii="Times New Roman" w:hAnsi="Times New Roman" w:cs="Times New Roman"/>
          <w:sz w:val="28"/>
          <w:szCs w:val="28"/>
        </w:rPr>
        <w:t>2</w:t>
      </w:r>
      <w:r w:rsidRPr="00BB7699">
        <w:rPr>
          <w:rFonts w:ascii="Times New Roman" w:hAnsi="Times New Roman" w:cs="Times New Roman"/>
          <w:sz w:val="28"/>
          <w:szCs w:val="28"/>
        </w:rPr>
        <w:t>. Содействуют разработке мер организационного и экономического стимулирования вступления работодателей в объединения работодателей.</w:t>
      </w:r>
    </w:p>
    <w:p w14:paraId="6919FDF6" w14:textId="5E733519" w:rsidR="00F53110" w:rsidRPr="00BB7699" w:rsidRDefault="00D8096B" w:rsidP="00F5311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7.13</w:t>
      </w:r>
      <w:r w:rsidR="00F53110" w:rsidRPr="00BB7699">
        <w:rPr>
          <w:rFonts w:ascii="Times New Roman" w:hAnsi="Times New Roman" w:cs="Times New Roman"/>
          <w:sz w:val="28"/>
          <w:szCs w:val="28"/>
        </w:rPr>
        <w:t>. Проводят совместную работу по укреплению действующих и созданию новых объединений работодателей и профсоюзных организаций.</w:t>
      </w:r>
    </w:p>
    <w:p w14:paraId="2530B9FC" w14:textId="3C024163" w:rsidR="00B50F8B" w:rsidRPr="00C83E53" w:rsidRDefault="00D8096B" w:rsidP="00C83E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7.14</w:t>
      </w:r>
      <w:r w:rsidR="00B50F8B" w:rsidRPr="00BB7699">
        <w:rPr>
          <w:rFonts w:ascii="Times New Roman" w:hAnsi="Times New Roman" w:cs="Times New Roman"/>
          <w:sz w:val="28"/>
          <w:szCs w:val="28"/>
        </w:rPr>
        <w:t xml:space="preserve">. </w:t>
      </w:r>
      <w:r w:rsidR="00B50F8B" w:rsidRPr="00C83E53">
        <w:rPr>
          <w:rFonts w:ascii="Times New Roman" w:hAnsi="Times New Roman" w:cs="Times New Roman"/>
          <w:sz w:val="28"/>
          <w:szCs w:val="28"/>
        </w:rPr>
        <w:t xml:space="preserve">Содействуют развитию практики коллективно-договорного регулирования трудовых отношений в организациях </w:t>
      </w:r>
      <w:r w:rsidR="00AE4323" w:rsidRPr="00D6571F">
        <w:rPr>
          <w:rFonts w:ascii="Times New Roman" w:hAnsi="Times New Roman" w:cs="Times New Roman"/>
          <w:sz w:val="28"/>
          <w:szCs w:val="28"/>
        </w:rPr>
        <w:t>всех форм собственности</w:t>
      </w:r>
      <w:r w:rsidR="00AE4323" w:rsidRPr="0043244F">
        <w:rPr>
          <w:rFonts w:ascii="Times New Roman" w:hAnsi="Times New Roman" w:cs="Times New Roman"/>
          <w:sz w:val="28"/>
          <w:szCs w:val="28"/>
        </w:rPr>
        <w:t xml:space="preserve"> </w:t>
      </w:r>
      <w:r w:rsidR="00B50F8B" w:rsidRPr="00C83E53">
        <w:rPr>
          <w:rFonts w:ascii="Times New Roman" w:hAnsi="Times New Roman" w:cs="Times New Roman"/>
          <w:sz w:val="28"/>
          <w:szCs w:val="28"/>
        </w:rPr>
        <w:t xml:space="preserve">Апанасенковского муниципального </w:t>
      </w:r>
      <w:r w:rsidR="00ED11C8" w:rsidRPr="00BB7699">
        <w:rPr>
          <w:rFonts w:ascii="Times New Roman" w:hAnsi="Times New Roman" w:cs="Times New Roman"/>
          <w:sz w:val="28"/>
          <w:szCs w:val="28"/>
        </w:rPr>
        <w:t>округа</w:t>
      </w:r>
      <w:r w:rsidR="00E948EF">
        <w:rPr>
          <w:rFonts w:ascii="Times New Roman" w:hAnsi="Times New Roman" w:cs="Times New Roman"/>
          <w:sz w:val="28"/>
          <w:szCs w:val="28"/>
        </w:rPr>
        <w:t>.</w:t>
      </w:r>
    </w:p>
    <w:p w14:paraId="595BB670" w14:textId="7BA3FB3E" w:rsidR="00B50F8B" w:rsidRDefault="00D8096B" w:rsidP="00C83E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7.15</w:t>
      </w:r>
      <w:r w:rsidR="00B50F8B" w:rsidRPr="00C83E53">
        <w:rPr>
          <w:rFonts w:ascii="Times New Roman" w:hAnsi="Times New Roman" w:cs="Times New Roman"/>
          <w:sz w:val="28"/>
          <w:szCs w:val="28"/>
        </w:rPr>
        <w:t>. Обеспечивают рост числа коллективных договоров, соглашений путем вовлечения более широкого круга работников, работодателей в переговорные процессы. Включают в коллективные договоры и соглашения критерии их выполнения по согласованным перечням социально-экономических показателей.</w:t>
      </w:r>
    </w:p>
    <w:p w14:paraId="61EC5D29" w14:textId="77777777" w:rsidR="00284252" w:rsidRDefault="00284252" w:rsidP="00284252">
      <w:pPr>
        <w:pStyle w:val="ConsPlusNormal"/>
        <w:ind w:firstLine="540"/>
        <w:jc w:val="both"/>
      </w:pPr>
      <w:r>
        <w:rPr>
          <w:rFonts w:ascii="Times New Roman" w:hAnsi="Times New Roman" w:cs="Times New Roman"/>
          <w:sz w:val="28"/>
          <w:szCs w:val="28"/>
        </w:rPr>
        <w:t xml:space="preserve">7.16. </w:t>
      </w:r>
      <w:r w:rsidRPr="00D6571F">
        <w:rPr>
          <w:rFonts w:ascii="Times New Roman" w:hAnsi="Times New Roman" w:cs="Times New Roman"/>
          <w:sz w:val="28"/>
          <w:szCs w:val="28"/>
        </w:rPr>
        <w:t>Осуществляют мониторинг и анализ практики заключения соглашений на территориальном, отраслевом уровнях, а также опыта работы органов социального партнерства.</w:t>
      </w:r>
    </w:p>
    <w:p w14:paraId="2E72C1E0" w14:textId="4E09FC6C" w:rsidR="00B50F8B" w:rsidRPr="00C83E53" w:rsidRDefault="00D8096B" w:rsidP="00C83E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7.17</w:t>
      </w:r>
      <w:r w:rsidR="00B50F8B" w:rsidRPr="00BB7699">
        <w:rPr>
          <w:rFonts w:ascii="Times New Roman" w:hAnsi="Times New Roman" w:cs="Times New Roman"/>
          <w:sz w:val="28"/>
          <w:szCs w:val="28"/>
        </w:rPr>
        <w:t xml:space="preserve">. </w:t>
      </w:r>
      <w:r w:rsidR="00B50F8B" w:rsidRPr="00C83E53">
        <w:rPr>
          <w:rFonts w:ascii="Times New Roman" w:hAnsi="Times New Roman" w:cs="Times New Roman"/>
          <w:sz w:val="28"/>
          <w:szCs w:val="28"/>
        </w:rPr>
        <w:t>Проводят ежегодные конкурсы на лучшую организацию работы по развитию социального партнерства в сфере труда.</w:t>
      </w:r>
    </w:p>
    <w:p w14:paraId="03848A64" w14:textId="6E1C7CD4" w:rsidR="00B50F8B" w:rsidRPr="00C83E53" w:rsidRDefault="00F53110" w:rsidP="00C83E53">
      <w:pPr>
        <w:pStyle w:val="ConsPlusNormal"/>
        <w:ind w:firstLine="540"/>
        <w:jc w:val="both"/>
        <w:rPr>
          <w:rFonts w:ascii="Times New Roman" w:hAnsi="Times New Roman" w:cs="Times New Roman"/>
          <w:sz w:val="28"/>
          <w:szCs w:val="28"/>
        </w:rPr>
      </w:pPr>
      <w:r w:rsidRPr="00BB7699">
        <w:rPr>
          <w:rFonts w:ascii="Times New Roman" w:hAnsi="Times New Roman" w:cs="Times New Roman"/>
          <w:sz w:val="28"/>
          <w:szCs w:val="28"/>
        </w:rPr>
        <w:t>7.1</w:t>
      </w:r>
      <w:r w:rsidR="00D8096B">
        <w:rPr>
          <w:rFonts w:ascii="Times New Roman" w:hAnsi="Times New Roman" w:cs="Times New Roman"/>
          <w:sz w:val="28"/>
          <w:szCs w:val="28"/>
        </w:rPr>
        <w:t>8</w:t>
      </w:r>
      <w:r w:rsidR="00B50F8B" w:rsidRPr="00BB7699">
        <w:rPr>
          <w:rFonts w:ascii="Times New Roman" w:hAnsi="Times New Roman" w:cs="Times New Roman"/>
          <w:sz w:val="28"/>
          <w:szCs w:val="28"/>
        </w:rPr>
        <w:t xml:space="preserve">. </w:t>
      </w:r>
      <w:r w:rsidR="00B50F8B" w:rsidRPr="00C83E53">
        <w:rPr>
          <w:rFonts w:ascii="Times New Roman" w:hAnsi="Times New Roman" w:cs="Times New Roman"/>
          <w:sz w:val="28"/>
          <w:szCs w:val="28"/>
        </w:rPr>
        <w:t>Содействуют принятию мер по предотвращению трудовых конфликтов, возникающих в области социально-трудовых отношений.</w:t>
      </w:r>
    </w:p>
    <w:p w14:paraId="0EBDD3E8" w14:textId="35807026" w:rsidR="00B50F8B" w:rsidRPr="00C83E53" w:rsidRDefault="00D8096B" w:rsidP="00C83E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7.19</w:t>
      </w:r>
      <w:r w:rsidR="00B50F8B" w:rsidRPr="00BB7699">
        <w:rPr>
          <w:rFonts w:ascii="Times New Roman" w:hAnsi="Times New Roman" w:cs="Times New Roman"/>
          <w:sz w:val="28"/>
          <w:szCs w:val="28"/>
        </w:rPr>
        <w:t xml:space="preserve">. </w:t>
      </w:r>
      <w:r w:rsidR="00502A80" w:rsidRPr="00D6571F">
        <w:rPr>
          <w:rFonts w:ascii="Times New Roman" w:eastAsia="Calibri" w:hAnsi="Times New Roman" w:cs="Times New Roman"/>
          <w:sz w:val="28"/>
          <w:szCs w:val="28"/>
          <w:lang w:eastAsia="en-US"/>
        </w:rPr>
        <w:t>Содействуют развитию информационного обеспечения системы социального партнерства, в том числе</w:t>
      </w:r>
      <w:r w:rsidR="00502A80" w:rsidRPr="006B2D72">
        <w:rPr>
          <w:rFonts w:ascii="Times New Roman" w:eastAsia="Calibri" w:hAnsi="Times New Roman" w:cs="Times New Roman"/>
          <w:sz w:val="28"/>
          <w:szCs w:val="28"/>
          <w:lang w:eastAsia="en-US"/>
        </w:rPr>
        <w:t xml:space="preserve"> </w:t>
      </w:r>
      <w:r w:rsidR="00502A80">
        <w:rPr>
          <w:rFonts w:ascii="Times New Roman" w:eastAsia="Calibri" w:hAnsi="Times New Roman" w:cs="Times New Roman"/>
          <w:sz w:val="28"/>
          <w:szCs w:val="28"/>
          <w:lang w:eastAsia="en-US"/>
        </w:rPr>
        <w:t>о</w:t>
      </w:r>
      <w:r w:rsidR="00B50F8B" w:rsidRPr="00C83E53">
        <w:rPr>
          <w:rFonts w:ascii="Times New Roman" w:hAnsi="Times New Roman" w:cs="Times New Roman"/>
          <w:sz w:val="28"/>
          <w:szCs w:val="28"/>
        </w:rPr>
        <w:t>фициально информируют друг друга о готовящихся мероприятиях, разрабатываемых документах с целью реализации Соглашения, решения других социально-экономических проблем.</w:t>
      </w:r>
    </w:p>
    <w:p w14:paraId="237719E4" w14:textId="2502354E" w:rsidR="00B50F8B" w:rsidRPr="00C83E53" w:rsidRDefault="00D8096B" w:rsidP="00C83E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7.20</w:t>
      </w:r>
      <w:r w:rsidR="00B50F8B" w:rsidRPr="00BB7699">
        <w:rPr>
          <w:rFonts w:ascii="Times New Roman" w:hAnsi="Times New Roman" w:cs="Times New Roman"/>
          <w:sz w:val="28"/>
          <w:szCs w:val="28"/>
        </w:rPr>
        <w:t xml:space="preserve">. </w:t>
      </w:r>
      <w:r w:rsidR="00B50F8B" w:rsidRPr="00C83E53">
        <w:rPr>
          <w:rFonts w:ascii="Times New Roman" w:hAnsi="Times New Roman" w:cs="Times New Roman"/>
          <w:sz w:val="28"/>
          <w:szCs w:val="28"/>
        </w:rPr>
        <w:t>Информируют друг друга о работе, проведенной по выполнению Соглашения и достигнутых результатах.</w:t>
      </w:r>
    </w:p>
    <w:p w14:paraId="2B28F28E" w14:textId="1F2C5191" w:rsidR="00B50F8B" w:rsidRPr="00C83E53" w:rsidRDefault="00D8096B" w:rsidP="00C83E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7.21</w:t>
      </w:r>
      <w:r w:rsidR="00B50F8B" w:rsidRPr="00BB7699">
        <w:rPr>
          <w:rFonts w:ascii="Times New Roman" w:hAnsi="Times New Roman" w:cs="Times New Roman"/>
          <w:sz w:val="28"/>
          <w:szCs w:val="28"/>
        </w:rPr>
        <w:t xml:space="preserve">. </w:t>
      </w:r>
      <w:r w:rsidR="00B50F8B" w:rsidRPr="00C83E53">
        <w:rPr>
          <w:rFonts w:ascii="Times New Roman" w:hAnsi="Times New Roman" w:cs="Times New Roman"/>
          <w:sz w:val="28"/>
          <w:szCs w:val="28"/>
        </w:rPr>
        <w:t xml:space="preserve">Договорились, что изменения вносятся в Соглашение в следующем </w:t>
      </w:r>
      <w:r w:rsidR="00B50F8B" w:rsidRPr="00C83E53">
        <w:rPr>
          <w:rFonts w:ascii="Times New Roman" w:hAnsi="Times New Roman" w:cs="Times New Roman"/>
          <w:sz w:val="28"/>
          <w:szCs w:val="28"/>
        </w:rPr>
        <w:lastRenderedPageBreak/>
        <w:t>порядке:</w:t>
      </w:r>
    </w:p>
    <w:p w14:paraId="5CEE0A4D" w14:textId="77777777" w:rsidR="00B50F8B" w:rsidRPr="00C83E53" w:rsidRDefault="00B50F8B" w:rsidP="00C83E53">
      <w:pPr>
        <w:pStyle w:val="ConsPlusNormal"/>
        <w:ind w:firstLine="540"/>
        <w:jc w:val="both"/>
        <w:rPr>
          <w:rFonts w:ascii="Times New Roman" w:hAnsi="Times New Roman" w:cs="Times New Roman"/>
          <w:sz w:val="28"/>
          <w:szCs w:val="28"/>
        </w:rPr>
      </w:pPr>
      <w:r w:rsidRPr="00C83E53">
        <w:rPr>
          <w:rFonts w:ascii="Times New Roman" w:hAnsi="Times New Roman" w:cs="Times New Roman"/>
          <w:sz w:val="28"/>
          <w:szCs w:val="28"/>
        </w:rPr>
        <w:t>Сторона, проявившая инициативу по внесению изменений, направляет в Комиссию в письменной форме предложение о начале переговоров с перечнем конкретных изменений;</w:t>
      </w:r>
    </w:p>
    <w:p w14:paraId="330E0836" w14:textId="77777777" w:rsidR="00B50F8B" w:rsidRPr="00C83E53" w:rsidRDefault="00B50F8B" w:rsidP="00C83E53">
      <w:pPr>
        <w:pStyle w:val="ConsPlusNormal"/>
        <w:ind w:firstLine="540"/>
        <w:jc w:val="both"/>
        <w:rPr>
          <w:rFonts w:ascii="Times New Roman" w:hAnsi="Times New Roman" w:cs="Times New Roman"/>
          <w:sz w:val="28"/>
          <w:szCs w:val="28"/>
        </w:rPr>
      </w:pPr>
      <w:r w:rsidRPr="00C83E53">
        <w:rPr>
          <w:rFonts w:ascii="Times New Roman" w:hAnsi="Times New Roman" w:cs="Times New Roman"/>
          <w:sz w:val="28"/>
          <w:szCs w:val="28"/>
        </w:rPr>
        <w:t>после получения соответствующего предложения одной из Сторон переговоры Сторон должны быть проведены в течение одного месяца;</w:t>
      </w:r>
    </w:p>
    <w:p w14:paraId="3C5DCA19" w14:textId="77777777" w:rsidR="00B50F8B" w:rsidRPr="00C83E53" w:rsidRDefault="00B50F8B" w:rsidP="00C83E53">
      <w:pPr>
        <w:pStyle w:val="ConsPlusNormal"/>
        <w:ind w:firstLine="540"/>
        <w:jc w:val="both"/>
        <w:rPr>
          <w:rFonts w:ascii="Times New Roman" w:hAnsi="Times New Roman" w:cs="Times New Roman"/>
          <w:sz w:val="28"/>
          <w:szCs w:val="28"/>
        </w:rPr>
      </w:pPr>
      <w:r w:rsidRPr="00C83E53">
        <w:rPr>
          <w:rFonts w:ascii="Times New Roman" w:hAnsi="Times New Roman" w:cs="Times New Roman"/>
          <w:sz w:val="28"/>
          <w:szCs w:val="28"/>
        </w:rPr>
        <w:t>изменения вносятся в Соглашение по решению Комиссии.</w:t>
      </w:r>
    </w:p>
    <w:p w14:paraId="751EE9AF" w14:textId="6377B06D" w:rsidR="00B50F8B" w:rsidRPr="00C83E53" w:rsidRDefault="00D8096B" w:rsidP="00C83E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7.22</w:t>
      </w:r>
      <w:r w:rsidR="00B50F8B" w:rsidRPr="00BB7699">
        <w:rPr>
          <w:rFonts w:ascii="Times New Roman" w:hAnsi="Times New Roman" w:cs="Times New Roman"/>
          <w:sz w:val="28"/>
          <w:szCs w:val="28"/>
        </w:rPr>
        <w:t>.</w:t>
      </w:r>
      <w:r w:rsidR="00B50F8B" w:rsidRPr="00C83E53">
        <w:rPr>
          <w:rFonts w:ascii="Times New Roman" w:hAnsi="Times New Roman" w:cs="Times New Roman"/>
          <w:sz w:val="28"/>
          <w:szCs w:val="28"/>
        </w:rPr>
        <w:t xml:space="preserve"> Каждая из Сторон после подписания Соглашения разрабатывает план мероприятий по реализации принятых обязательств.</w:t>
      </w:r>
    </w:p>
    <w:p w14:paraId="3DF7DF27" w14:textId="11A8E5B2" w:rsidR="00B50F8B" w:rsidRDefault="00F53110" w:rsidP="00C83E53">
      <w:pPr>
        <w:pStyle w:val="ConsPlusNormal"/>
        <w:ind w:firstLine="540"/>
        <w:jc w:val="both"/>
        <w:rPr>
          <w:rFonts w:ascii="Times New Roman" w:hAnsi="Times New Roman" w:cs="Times New Roman"/>
          <w:sz w:val="28"/>
          <w:szCs w:val="28"/>
        </w:rPr>
      </w:pPr>
      <w:r w:rsidRPr="00BB7699">
        <w:rPr>
          <w:rFonts w:ascii="Times New Roman" w:hAnsi="Times New Roman" w:cs="Times New Roman"/>
          <w:sz w:val="28"/>
          <w:szCs w:val="28"/>
        </w:rPr>
        <w:t>7.2</w:t>
      </w:r>
      <w:r w:rsidR="00D8096B">
        <w:rPr>
          <w:rFonts w:ascii="Times New Roman" w:hAnsi="Times New Roman" w:cs="Times New Roman"/>
          <w:sz w:val="28"/>
          <w:szCs w:val="28"/>
        </w:rPr>
        <w:t>3</w:t>
      </w:r>
      <w:r w:rsidR="00B50F8B" w:rsidRPr="00BB7699">
        <w:rPr>
          <w:rFonts w:ascii="Times New Roman" w:hAnsi="Times New Roman" w:cs="Times New Roman"/>
          <w:sz w:val="28"/>
          <w:szCs w:val="28"/>
        </w:rPr>
        <w:t xml:space="preserve">. </w:t>
      </w:r>
      <w:r w:rsidR="00B50F8B" w:rsidRPr="00C83E53">
        <w:rPr>
          <w:rFonts w:ascii="Times New Roman" w:hAnsi="Times New Roman" w:cs="Times New Roman"/>
          <w:sz w:val="28"/>
          <w:szCs w:val="28"/>
        </w:rPr>
        <w:t>Разрабатывают при необходимости рекомендации Сторон Комиссии по социально-трудовым вопросам.</w:t>
      </w:r>
    </w:p>
    <w:p w14:paraId="545AE74E" w14:textId="68A05CEB" w:rsidR="0035247E" w:rsidRPr="00D6571F" w:rsidRDefault="0035247E" w:rsidP="0035247E">
      <w:pPr>
        <w:pStyle w:val="ConsPlusNormal"/>
        <w:ind w:firstLine="540"/>
        <w:jc w:val="both"/>
        <w:rPr>
          <w:rFonts w:ascii="Times New Roman" w:hAnsi="Times New Roman" w:cs="Times New Roman"/>
          <w:color w:val="FF0000"/>
          <w:sz w:val="28"/>
          <w:szCs w:val="28"/>
        </w:rPr>
      </w:pPr>
      <w:r w:rsidRPr="00D6571F">
        <w:rPr>
          <w:rFonts w:ascii="Times New Roman" w:hAnsi="Times New Roman" w:cs="Times New Roman"/>
          <w:sz w:val="28"/>
          <w:szCs w:val="28"/>
        </w:rPr>
        <w:t xml:space="preserve">7.24. Содействуют развитию информационного обеспечения системы социального партнерства в Апанасенковском муниципальном округе, в том числе в целях освещения деятельности Комиссии и хода реализации Соглашения Стороны обеспечивают регулярное опубликование в средствах массовой информации, </w:t>
      </w:r>
      <w:proofErr w:type="spellStart"/>
      <w:r w:rsidRPr="00D6571F">
        <w:rPr>
          <w:rFonts w:ascii="Times New Roman" w:hAnsi="Times New Roman" w:cs="Times New Roman"/>
          <w:sz w:val="28"/>
          <w:szCs w:val="28"/>
        </w:rPr>
        <w:t>интернет-ресурсах</w:t>
      </w:r>
      <w:proofErr w:type="spellEnd"/>
      <w:r w:rsidRPr="00D6571F">
        <w:rPr>
          <w:rFonts w:ascii="Times New Roman" w:hAnsi="Times New Roman" w:cs="Times New Roman"/>
          <w:sz w:val="28"/>
          <w:szCs w:val="28"/>
        </w:rPr>
        <w:t xml:space="preserve"> материалов, касающихся развития социального партнерства,  регулирования социально-трудовых отношений в </w:t>
      </w:r>
      <w:r w:rsidR="00BC1117" w:rsidRPr="00D6571F">
        <w:rPr>
          <w:rFonts w:ascii="Times New Roman" w:hAnsi="Times New Roman" w:cs="Times New Roman"/>
          <w:sz w:val="28"/>
          <w:szCs w:val="28"/>
        </w:rPr>
        <w:t>Апанасенковском</w:t>
      </w:r>
      <w:r w:rsidRPr="00D6571F">
        <w:rPr>
          <w:rFonts w:ascii="Times New Roman" w:hAnsi="Times New Roman" w:cs="Times New Roman"/>
          <w:sz w:val="28"/>
          <w:szCs w:val="28"/>
        </w:rPr>
        <w:t xml:space="preserve"> муниципальном округе.</w:t>
      </w:r>
    </w:p>
    <w:p w14:paraId="3E687F37" w14:textId="77777777" w:rsidR="0035247E" w:rsidRPr="00D6571F" w:rsidRDefault="0035247E" w:rsidP="0035247E">
      <w:pPr>
        <w:pStyle w:val="ConsPlusNormal"/>
        <w:ind w:firstLine="540"/>
        <w:jc w:val="both"/>
        <w:rPr>
          <w:rFonts w:ascii="Times New Roman" w:hAnsi="Times New Roman" w:cs="Times New Roman"/>
          <w:sz w:val="28"/>
          <w:szCs w:val="28"/>
        </w:rPr>
      </w:pPr>
      <w:r w:rsidRPr="00D6571F">
        <w:rPr>
          <w:rFonts w:ascii="Times New Roman" w:hAnsi="Times New Roman" w:cs="Times New Roman"/>
          <w:sz w:val="28"/>
          <w:szCs w:val="28"/>
        </w:rPr>
        <w:t>7.25.</w:t>
      </w:r>
      <w:r w:rsidRPr="00D6571F">
        <w:t xml:space="preserve"> </w:t>
      </w:r>
      <w:r w:rsidRPr="00D6571F">
        <w:rPr>
          <w:rFonts w:ascii="Times New Roman" w:hAnsi="Times New Roman" w:cs="Times New Roman"/>
          <w:sz w:val="28"/>
          <w:szCs w:val="28"/>
        </w:rPr>
        <w:t>Содействуют установлению в документах социального партнерства дополнительных мер социальной поддержки членам семей работников, принимающих участие в специальной военной операции посредством прохождения военной службы в Вооруженных Силах Российской Федерации по контракту, призыву по мобилизации или заключению контракта о добровольном содействии в выполнении задач, возложенных на Вооруженные Силы Российской Федерации.</w:t>
      </w:r>
    </w:p>
    <w:p w14:paraId="49E53FB1" w14:textId="77777777" w:rsidR="0035247E" w:rsidRPr="00D6571F" w:rsidRDefault="0035247E" w:rsidP="0035247E">
      <w:pPr>
        <w:pStyle w:val="ConsPlusNormal"/>
        <w:ind w:firstLine="540"/>
        <w:jc w:val="both"/>
        <w:rPr>
          <w:rFonts w:ascii="Times New Roman" w:hAnsi="Times New Roman" w:cs="Times New Roman"/>
          <w:sz w:val="28"/>
          <w:szCs w:val="28"/>
        </w:rPr>
      </w:pPr>
      <w:r w:rsidRPr="00D6571F">
        <w:rPr>
          <w:rFonts w:ascii="Times New Roman" w:hAnsi="Times New Roman" w:cs="Times New Roman"/>
          <w:sz w:val="28"/>
          <w:szCs w:val="28"/>
        </w:rPr>
        <w:t>7.26. Содействуют развитию социального партнерства в муниципальных учреждениях.</w:t>
      </w:r>
    </w:p>
    <w:p w14:paraId="6938A951" w14:textId="77777777" w:rsidR="00C73728" w:rsidRPr="00C83E53" w:rsidRDefault="00C73728" w:rsidP="00C83E53">
      <w:pPr>
        <w:pStyle w:val="ConsPlusNormal"/>
        <w:ind w:firstLine="540"/>
        <w:jc w:val="both"/>
        <w:rPr>
          <w:rFonts w:ascii="Times New Roman" w:hAnsi="Times New Roman" w:cs="Times New Roman"/>
          <w:sz w:val="28"/>
          <w:szCs w:val="28"/>
        </w:rPr>
      </w:pPr>
    </w:p>
    <w:p w14:paraId="3DC47393" w14:textId="77777777" w:rsidR="00B50F8B" w:rsidRPr="00C73728" w:rsidRDefault="00B50F8B" w:rsidP="00C83E53">
      <w:pPr>
        <w:pStyle w:val="ConsPlusNormal"/>
        <w:ind w:firstLine="540"/>
        <w:jc w:val="both"/>
        <w:rPr>
          <w:rFonts w:ascii="Times New Roman" w:hAnsi="Times New Roman" w:cs="Times New Roman"/>
          <w:b/>
          <w:sz w:val="28"/>
          <w:szCs w:val="28"/>
        </w:rPr>
      </w:pPr>
      <w:r w:rsidRPr="00C73728">
        <w:rPr>
          <w:rFonts w:ascii="Times New Roman" w:hAnsi="Times New Roman" w:cs="Times New Roman"/>
          <w:b/>
          <w:sz w:val="28"/>
          <w:szCs w:val="28"/>
        </w:rPr>
        <w:t>Администрация:</w:t>
      </w:r>
    </w:p>
    <w:p w14:paraId="34929E80" w14:textId="0891B860" w:rsidR="00B50F8B" w:rsidRPr="00C83E53" w:rsidRDefault="00F53110" w:rsidP="00C83E53">
      <w:pPr>
        <w:pStyle w:val="ConsPlusNormal"/>
        <w:ind w:firstLine="540"/>
        <w:jc w:val="both"/>
        <w:rPr>
          <w:rFonts w:ascii="Times New Roman" w:hAnsi="Times New Roman" w:cs="Times New Roman"/>
          <w:sz w:val="28"/>
          <w:szCs w:val="28"/>
        </w:rPr>
      </w:pPr>
      <w:r w:rsidRPr="00BB7699">
        <w:rPr>
          <w:rFonts w:ascii="Times New Roman" w:hAnsi="Times New Roman" w:cs="Times New Roman"/>
          <w:sz w:val="28"/>
          <w:szCs w:val="28"/>
        </w:rPr>
        <w:t>7.2</w:t>
      </w:r>
      <w:r w:rsidR="00D8096B">
        <w:rPr>
          <w:rFonts w:ascii="Times New Roman" w:hAnsi="Times New Roman" w:cs="Times New Roman"/>
          <w:sz w:val="28"/>
          <w:szCs w:val="28"/>
        </w:rPr>
        <w:t>7</w:t>
      </w:r>
      <w:r w:rsidR="00B50F8B" w:rsidRPr="00BB7699">
        <w:rPr>
          <w:rFonts w:ascii="Times New Roman" w:hAnsi="Times New Roman" w:cs="Times New Roman"/>
          <w:sz w:val="28"/>
          <w:szCs w:val="28"/>
        </w:rPr>
        <w:t>.</w:t>
      </w:r>
      <w:r w:rsidR="00B50F8B" w:rsidRPr="00C83E53">
        <w:rPr>
          <w:rFonts w:ascii="Times New Roman" w:hAnsi="Times New Roman" w:cs="Times New Roman"/>
          <w:sz w:val="28"/>
          <w:szCs w:val="28"/>
        </w:rPr>
        <w:t xml:space="preserve"> Проводит консультации по вопросам разработки и реализации социально-экономической политики, а также предварительное обсуждение с социальными партнерами проектов программ социально-экономического развития Апанасенковского муниципального </w:t>
      </w:r>
      <w:r w:rsidR="00ED11C8" w:rsidRPr="00BB7699">
        <w:rPr>
          <w:rFonts w:ascii="Times New Roman" w:hAnsi="Times New Roman" w:cs="Times New Roman"/>
          <w:sz w:val="28"/>
          <w:szCs w:val="28"/>
        </w:rPr>
        <w:t>округа</w:t>
      </w:r>
      <w:r w:rsidR="00B50F8B" w:rsidRPr="00C83E53">
        <w:rPr>
          <w:rFonts w:ascii="Times New Roman" w:hAnsi="Times New Roman" w:cs="Times New Roman"/>
          <w:sz w:val="28"/>
          <w:szCs w:val="28"/>
        </w:rPr>
        <w:t xml:space="preserve">, нормативных правовых актов </w:t>
      </w:r>
      <w:r w:rsidR="00207239" w:rsidRPr="00D6571F">
        <w:rPr>
          <w:rFonts w:ascii="Times New Roman" w:hAnsi="Times New Roman" w:cs="Times New Roman"/>
          <w:sz w:val="28"/>
          <w:szCs w:val="28"/>
        </w:rPr>
        <w:t>Апанасенковского муниципального округа</w:t>
      </w:r>
      <w:r w:rsidR="00207239">
        <w:rPr>
          <w:rFonts w:ascii="Times New Roman" w:hAnsi="Times New Roman" w:cs="Times New Roman"/>
          <w:sz w:val="28"/>
          <w:szCs w:val="28"/>
        </w:rPr>
        <w:t xml:space="preserve"> </w:t>
      </w:r>
      <w:r w:rsidR="00B50F8B" w:rsidRPr="00C83E53">
        <w:rPr>
          <w:rFonts w:ascii="Times New Roman" w:hAnsi="Times New Roman" w:cs="Times New Roman"/>
          <w:sz w:val="28"/>
          <w:szCs w:val="28"/>
        </w:rPr>
        <w:t xml:space="preserve"> в сфере социально-трудовых отношений. Решения сторон социального партнерства по направленным проектам программ социально-экономического развития, </w:t>
      </w:r>
      <w:r w:rsidR="008A24B2" w:rsidRPr="00D6571F">
        <w:rPr>
          <w:rFonts w:ascii="Times New Roman" w:hAnsi="Times New Roman" w:cs="Times New Roman"/>
          <w:sz w:val="28"/>
          <w:szCs w:val="28"/>
        </w:rPr>
        <w:t>нормативных правовых актов Апанасенковского муниципального округа</w:t>
      </w:r>
      <w:r w:rsidR="008A24B2" w:rsidRPr="00C83E53">
        <w:rPr>
          <w:rFonts w:ascii="Times New Roman" w:hAnsi="Times New Roman" w:cs="Times New Roman"/>
          <w:sz w:val="28"/>
          <w:szCs w:val="28"/>
        </w:rPr>
        <w:t xml:space="preserve"> </w:t>
      </w:r>
      <w:r w:rsidR="00B50F8B" w:rsidRPr="00C83E53">
        <w:rPr>
          <w:rFonts w:ascii="Times New Roman" w:hAnsi="Times New Roman" w:cs="Times New Roman"/>
          <w:sz w:val="28"/>
          <w:szCs w:val="28"/>
        </w:rPr>
        <w:t xml:space="preserve">подлежат обязательному рассмотрению органами местного самоуправления Апанасенковского муниципального </w:t>
      </w:r>
      <w:r w:rsidR="00ED11C8" w:rsidRPr="00BB7699">
        <w:rPr>
          <w:rFonts w:ascii="Times New Roman" w:hAnsi="Times New Roman" w:cs="Times New Roman"/>
          <w:sz w:val="28"/>
          <w:szCs w:val="28"/>
        </w:rPr>
        <w:t>округа</w:t>
      </w:r>
      <w:r w:rsidR="00B50F8B" w:rsidRPr="00C83E53">
        <w:rPr>
          <w:rFonts w:ascii="Times New Roman" w:hAnsi="Times New Roman" w:cs="Times New Roman"/>
          <w:sz w:val="28"/>
          <w:szCs w:val="28"/>
        </w:rPr>
        <w:t>, принимающими указанные акты.</w:t>
      </w:r>
    </w:p>
    <w:p w14:paraId="77D77501" w14:textId="0FB06D4B" w:rsidR="00B50F8B" w:rsidRPr="00C83E53" w:rsidRDefault="00F53110" w:rsidP="00C83E53">
      <w:pPr>
        <w:pStyle w:val="ConsPlusNormal"/>
        <w:ind w:firstLine="540"/>
        <w:jc w:val="both"/>
        <w:rPr>
          <w:rFonts w:ascii="Times New Roman" w:hAnsi="Times New Roman" w:cs="Times New Roman"/>
          <w:sz w:val="28"/>
          <w:szCs w:val="28"/>
        </w:rPr>
      </w:pPr>
      <w:r w:rsidRPr="00BB7699">
        <w:rPr>
          <w:rFonts w:ascii="Times New Roman" w:hAnsi="Times New Roman" w:cs="Times New Roman"/>
          <w:sz w:val="28"/>
          <w:szCs w:val="28"/>
        </w:rPr>
        <w:t>7.2</w:t>
      </w:r>
      <w:r w:rsidR="00D8096B">
        <w:rPr>
          <w:rFonts w:ascii="Times New Roman" w:hAnsi="Times New Roman" w:cs="Times New Roman"/>
          <w:sz w:val="28"/>
          <w:szCs w:val="28"/>
        </w:rPr>
        <w:t>8</w:t>
      </w:r>
      <w:r w:rsidR="00B50F8B" w:rsidRPr="00BB7699">
        <w:rPr>
          <w:rFonts w:ascii="Times New Roman" w:hAnsi="Times New Roman" w:cs="Times New Roman"/>
          <w:sz w:val="28"/>
          <w:szCs w:val="28"/>
        </w:rPr>
        <w:t>.</w:t>
      </w:r>
      <w:r w:rsidR="00B50F8B" w:rsidRPr="00C83E53">
        <w:rPr>
          <w:rFonts w:ascii="Times New Roman" w:hAnsi="Times New Roman" w:cs="Times New Roman"/>
          <w:sz w:val="28"/>
          <w:szCs w:val="28"/>
        </w:rPr>
        <w:t xml:space="preserve"> В период действия Соглашения не допускает принятия нормативных правовых актов Апанасенковского муниципального </w:t>
      </w:r>
      <w:r w:rsidR="00ED11C8" w:rsidRPr="00BB7699">
        <w:rPr>
          <w:rFonts w:ascii="Times New Roman" w:hAnsi="Times New Roman" w:cs="Times New Roman"/>
          <w:sz w:val="28"/>
          <w:szCs w:val="28"/>
        </w:rPr>
        <w:t>округа</w:t>
      </w:r>
      <w:r w:rsidR="00E948EF">
        <w:rPr>
          <w:rFonts w:ascii="Times New Roman" w:hAnsi="Times New Roman" w:cs="Times New Roman"/>
          <w:sz w:val="28"/>
          <w:szCs w:val="28"/>
        </w:rPr>
        <w:t>,</w:t>
      </w:r>
      <w:r w:rsidR="00ED11C8">
        <w:rPr>
          <w:rFonts w:ascii="Times New Roman" w:hAnsi="Times New Roman" w:cs="Times New Roman"/>
          <w:sz w:val="28"/>
          <w:szCs w:val="28"/>
        </w:rPr>
        <w:t xml:space="preserve"> </w:t>
      </w:r>
      <w:r w:rsidR="00B50F8B" w:rsidRPr="00C83E53">
        <w:rPr>
          <w:rFonts w:ascii="Times New Roman" w:hAnsi="Times New Roman" w:cs="Times New Roman"/>
          <w:sz w:val="28"/>
          <w:szCs w:val="28"/>
        </w:rPr>
        <w:t>ухудшающих социально-экономическое положение работников, работодателей без предварительного их обсуждения со Сторонами.</w:t>
      </w:r>
    </w:p>
    <w:p w14:paraId="1FB0A5C5" w14:textId="12D54BCF" w:rsidR="00B50F8B" w:rsidRPr="00C83E53" w:rsidRDefault="00F53110" w:rsidP="00C83E53">
      <w:pPr>
        <w:pStyle w:val="ConsPlusNormal"/>
        <w:ind w:firstLine="540"/>
        <w:jc w:val="both"/>
        <w:rPr>
          <w:rFonts w:ascii="Times New Roman" w:hAnsi="Times New Roman" w:cs="Times New Roman"/>
          <w:sz w:val="28"/>
          <w:szCs w:val="28"/>
        </w:rPr>
      </w:pPr>
      <w:r w:rsidRPr="00BB7699">
        <w:rPr>
          <w:rFonts w:ascii="Times New Roman" w:hAnsi="Times New Roman" w:cs="Times New Roman"/>
          <w:sz w:val="28"/>
          <w:szCs w:val="28"/>
        </w:rPr>
        <w:t>7.2</w:t>
      </w:r>
      <w:r w:rsidR="00D8096B">
        <w:rPr>
          <w:rFonts w:ascii="Times New Roman" w:hAnsi="Times New Roman" w:cs="Times New Roman"/>
          <w:sz w:val="28"/>
          <w:szCs w:val="28"/>
        </w:rPr>
        <w:t>9</w:t>
      </w:r>
      <w:r w:rsidR="00B50F8B" w:rsidRPr="00BB7699">
        <w:rPr>
          <w:rFonts w:ascii="Times New Roman" w:hAnsi="Times New Roman" w:cs="Times New Roman"/>
          <w:sz w:val="28"/>
          <w:szCs w:val="28"/>
        </w:rPr>
        <w:t>.</w:t>
      </w:r>
      <w:r w:rsidR="00B50F8B" w:rsidRPr="00C83E53">
        <w:rPr>
          <w:rFonts w:ascii="Times New Roman" w:hAnsi="Times New Roman" w:cs="Times New Roman"/>
          <w:sz w:val="28"/>
          <w:szCs w:val="28"/>
        </w:rPr>
        <w:t xml:space="preserve"> Организует обучение работодателей, работников, их представителей по вопросам охраны труда, организации социального партнерства, </w:t>
      </w:r>
      <w:r w:rsidR="00B50F8B" w:rsidRPr="00C83E53">
        <w:rPr>
          <w:rFonts w:ascii="Times New Roman" w:hAnsi="Times New Roman" w:cs="Times New Roman"/>
          <w:sz w:val="28"/>
          <w:szCs w:val="28"/>
        </w:rPr>
        <w:lastRenderedPageBreak/>
        <w:t>урегулирования коллективных трудовых споров.</w:t>
      </w:r>
    </w:p>
    <w:p w14:paraId="56D43A86" w14:textId="4ABB4444" w:rsidR="00B50F8B" w:rsidRPr="00C83E53" w:rsidRDefault="00D8096B" w:rsidP="00C83E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7.30</w:t>
      </w:r>
      <w:r w:rsidR="00B50F8B" w:rsidRPr="00BB7699">
        <w:rPr>
          <w:rFonts w:ascii="Times New Roman" w:hAnsi="Times New Roman" w:cs="Times New Roman"/>
          <w:sz w:val="28"/>
          <w:szCs w:val="28"/>
        </w:rPr>
        <w:t xml:space="preserve">. </w:t>
      </w:r>
      <w:r w:rsidR="00B50F8B" w:rsidRPr="00C83E53">
        <w:rPr>
          <w:rFonts w:ascii="Times New Roman" w:hAnsi="Times New Roman" w:cs="Times New Roman"/>
          <w:sz w:val="28"/>
          <w:szCs w:val="28"/>
        </w:rPr>
        <w:t xml:space="preserve">Проводит мониторинг и анализ </w:t>
      </w:r>
      <w:r w:rsidR="00A14940" w:rsidRPr="00D6571F">
        <w:rPr>
          <w:rFonts w:ascii="Times New Roman" w:hAnsi="Times New Roman" w:cs="Times New Roman"/>
          <w:sz w:val="28"/>
          <w:szCs w:val="28"/>
        </w:rPr>
        <w:t>практики</w:t>
      </w:r>
      <w:r w:rsidR="00A14940">
        <w:rPr>
          <w:rFonts w:ascii="Times New Roman" w:hAnsi="Times New Roman" w:cs="Times New Roman"/>
          <w:sz w:val="28"/>
          <w:szCs w:val="28"/>
        </w:rPr>
        <w:t xml:space="preserve"> </w:t>
      </w:r>
      <w:r w:rsidR="00B50F8B" w:rsidRPr="00C83E53">
        <w:rPr>
          <w:rFonts w:ascii="Times New Roman" w:hAnsi="Times New Roman" w:cs="Times New Roman"/>
          <w:sz w:val="28"/>
          <w:szCs w:val="28"/>
        </w:rPr>
        <w:t xml:space="preserve">заключения соглашений на всех уровнях социального партнерства, и коллективных договоров в организациях Апанасенковского муниципального </w:t>
      </w:r>
      <w:r w:rsidR="00ED11C8" w:rsidRPr="00BB7699">
        <w:rPr>
          <w:rFonts w:ascii="Times New Roman" w:hAnsi="Times New Roman" w:cs="Times New Roman"/>
          <w:sz w:val="28"/>
          <w:szCs w:val="28"/>
        </w:rPr>
        <w:t>округа</w:t>
      </w:r>
      <w:r w:rsidR="00ED11C8">
        <w:rPr>
          <w:rFonts w:ascii="Times New Roman" w:hAnsi="Times New Roman" w:cs="Times New Roman"/>
          <w:sz w:val="28"/>
          <w:szCs w:val="28"/>
        </w:rPr>
        <w:t xml:space="preserve"> </w:t>
      </w:r>
      <w:r w:rsidR="00B50F8B" w:rsidRPr="00C83E53">
        <w:rPr>
          <w:rFonts w:ascii="Times New Roman" w:hAnsi="Times New Roman" w:cs="Times New Roman"/>
          <w:sz w:val="28"/>
          <w:szCs w:val="28"/>
        </w:rPr>
        <w:t>Ставропольского края, а также</w:t>
      </w:r>
      <w:r w:rsidR="00A14940">
        <w:rPr>
          <w:rFonts w:ascii="Times New Roman" w:hAnsi="Times New Roman" w:cs="Times New Roman"/>
          <w:sz w:val="28"/>
          <w:szCs w:val="28"/>
        </w:rPr>
        <w:t xml:space="preserve"> </w:t>
      </w:r>
      <w:r w:rsidR="00A14940" w:rsidRPr="00D6571F">
        <w:rPr>
          <w:rFonts w:ascii="Times New Roman" w:hAnsi="Times New Roman" w:cs="Times New Roman"/>
          <w:sz w:val="28"/>
          <w:szCs w:val="28"/>
        </w:rPr>
        <w:t>опыта</w:t>
      </w:r>
      <w:r w:rsidR="00B50F8B" w:rsidRPr="00C83E53">
        <w:rPr>
          <w:rFonts w:ascii="Times New Roman" w:hAnsi="Times New Roman" w:cs="Times New Roman"/>
          <w:sz w:val="28"/>
          <w:szCs w:val="28"/>
        </w:rPr>
        <w:t xml:space="preserve"> работы органов социального партнерства. Информацию о состоянии и развитии социального партнерства в Апанасенковском муниципальном </w:t>
      </w:r>
      <w:r w:rsidR="00ED11C8" w:rsidRPr="00BB7699">
        <w:rPr>
          <w:rFonts w:ascii="Times New Roman" w:hAnsi="Times New Roman" w:cs="Times New Roman"/>
          <w:sz w:val="28"/>
          <w:szCs w:val="28"/>
        </w:rPr>
        <w:t>округе</w:t>
      </w:r>
      <w:r w:rsidR="00ED11C8">
        <w:rPr>
          <w:rFonts w:ascii="Times New Roman" w:hAnsi="Times New Roman" w:cs="Times New Roman"/>
          <w:sz w:val="28"/>
          <w:szCs w:val="28"/>
        </w:rPr>
        <w:t xml:space="preserve"> </w:t>
      </w:r>
      <w:r w:rsidR="00B50F8B" w:rsidRPr="00C83E53">
        <w:rPr>
          <w:rFonts w:ascii="Times New Roman" w:hAnsi="Times New Roman" w:cs="Times New Roman"/>
          <w:sz w:val="28"/>
          <w:szCs w:val="28"/>
        </w:rPr>
        <w:t xml:space="preserve">размещает на официальном сайте администрации Апанасенковского муниципального </w:t>
      </w:r>
      <w:r w:rsidR="00ED11C8" w:rsidRPr="00BB7699">
        <w:rPr>
          <w:rFonts w:ascii="Times New Roman" w:hAnsi="Times New Roman" w:cs="Times New Roman"/>
          <w:sz w:val="28"/>
          <w:szCs w:val="28"/>
        </w:rPr>
        <w:t>округа</w:t>
      </w:r>
      <w:r w:rsidR="00E948EF">
        <w:rPr>
          <w:rFonts w:ascii="Times New Roman" w:hAnsi="Times New Roman" w:cs="Times New Roman"/>
          <w:sz w:val="28"/>
          <w:szCs w:val="28"/>
        </w:rPr>
        <w:t xml:space="preserve"> </w:t>
      </w:r>
      <w:r w:rsidR="00B50F8B" w:rsidRPr="00C83E53">
        <w:rPr>
          <w:rFonts w:ascii="Times New Roman" w:hAnsi="Times New Roman" w:cs="Times New Roman"/>
          <w:sz w:val="28"/>
          <w:szCs w:val="28"/>
        </w:rPr>
        <w:t xml:space="preserve">в информационно-телекоммуникационной сети </w:t>
      </w:r>
      <w:r w:rsidR="00192CDF">
        <w:rPr>
          <w:rFonts w:ascii="Times New Roman" w:hAnsi="Times New Roman" w:cs="Times New Roman"/>
          <w:sz w:val="28"/>
          <w:szCs w:val="28"/>
        </w:rPr>
        <w:t>«</w:t>
      </w:r>
      <w:r w:rsidR="00B50F8B" w:rsidRPr="00C83E53">
        <w:rPr>
          <w:rFonts w:ascii="Times New Roman" w:hAnsi="Times New Roman" w:cs="Times New Roman"/>
          <w:sz w:val="28"/>
          <w:szCs w:val="28"/>
        </w:rPr>
        <w:t>Интернет</w:t>
      </w:r>
      <w:r w:rsidR="00192CDF">
        <w:rPr>
          <w:rFonts w:ascii="Times New Roman" w:hAnsi="Times New Roman" w:cs="Times New Roman"/>
          <w:sz w:val="28"/>
          <w:szCs w:val="28"/>
        </w:rPr>
        <w:t>»</w:t>
      </w:r>
      <w:r w:rsidR="00B50F8B" w:rsidRPr="00C83E53">
        <w:rPr>
          <w:rFonts w:ascii="Times New Roman" w:hAnsi="Times New Roman" w:cs="Times New Roman"/>
          <w:sz w:val="28"/>
          <w:szCs w:val="28"/>
        </w:rPr>
        <w:t xml:space="preserve"> ежегодно.</w:t>
      </w:r>
    </w:p>
    <w:p w14:paraId="26D61D38" w14:textId="0D36CBBC" w:rsidR="00B50F8B" w:rsidRPr="00C83E53" w:rsidRDefault="00D8096B" w:rsidP="00C83E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7.31</w:t>
      </w:r>
      <w:r w:rsidR="00B50F8B" w:rsidRPr="00BB7699">
        <w:rPr>
          <w:rFonts w:ascii="Times New Roman" w:hAnsi="Times New Roman" w:cs="Times New Roman"/>
          <w:sz w:val="28"/>
          <w:szCs w:val="28"/>
        </w:rPr>
        <w:t>.</w:t>
      </w:r>
      <w:r w:rsidR="00B50F8B" w:rsidRPr="00C83E53">
        <w:rPr>
          <w:rFonts w:ascii="Times New Roman" w:hAnsi="Times New Roman" w:cs="Times New Roman"/>
          <w:sz w:val="28"/>
          <w:szCs w:val="28"/>
        </w:rPr>
        <w:t xml:space="preserve"> Обеспечивает в установленном порядке участие представителей краевых объединений организаций профсоюзов и объединений работодателей в работе формируемых органами местного самоуправления Апанасенковского муниципального </w:t>
      </w:r>
      <w:r w:rsidR="00ED11C8" w:rsidRPr="00BB7699">
        <w:rPr>
          <w:rFonts w:ascii="Times New Roman" w:hAnsi="Times New Roman" w:cs="Times New Roman"/>
          <w:sz w:val="28"/>
          <w:szCs w:val="28"/>
        </w:rPr>
        <w:t>округа</w:t>
      </w:r>
      <w:r w:rsidR="00ED11C8">
        <w:rPr>
          <w:rFonts w:ascii="Times New Roman" w:hAnsi="Times New Roman" w:cs="Times New Roman"/>
          <w:sz w:val="28"/>
          <w:szCs w:val="28"/>
        </w:rPr>
        <w:t xml:space="preserve"> </w:t>
      </w:r>
      <w:r w:rsidR="00B50F8B" w:rsidRPr="00C83E53">
        <w:rPr>
          <w:rFonts w:ascii="Times New Roman" w:hAnsi="Times New Roman" w:cs="Times New Roman"/>
          <w:sz w:val="28"/>
          <w:szCs w:val="28"/>
        </w:rPr>
        <w:t>постоянно действующих комиссий, рассматривающих вопросы в сфере труда.</w:t>
      </w:r>
    </w:p>
    <w:p w14:paraId="7F2BAE74" w14:textId="0A329569" w:rsidR="00B50F8B" w:rsidRPr="00C83E53" w:rsidRDefault="00D8096B" w:rsidP="00C83E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7.32</w:t>
      </w:r>
      <w:r w:rsidR="00B50F8B" w:rsidRPr="00BB7699">
        <w:rPr>
          <w:rFonts w:ascii="Times New Roman" w:hAnsi="Times New Roman" w:cs="Times New Roman"/>
          <w:sz w:val="28"/>
          <w:szCs w:val="28"/>
        </w:rPr>
        <w:t xml:space="preserve">. </w:t>
      </w:r>
      <w:r w:rsidR="00B50F8B" w:rsidRPr="00C83E53">
        <w:rPr>
          <w:rFonts w:ascii="Times New Roman" w:hAnsi="Times New Roman" w:cs="Times New Roman"/>
          <w:sz w:val="28"/>
          <w:szCs w:val="28"/>
        </w:rPr>
        <w:t xml:space="preserve">Обеспечивает в установленном порядке участие представителей Профсоюзов и Работодателей в работе консультативных и совещательных органов, образованных при администрации Апанасенковского муниципального </w:t>
      </w:r>
      <w:r w:rsidR="00ED11C8" w:rsidRPr="00BB7699">
        <w:rPr>
          <w:rFonts w:ascii="Times New Roman" w:hAnsi="Times New Roman" w:cs="Times New Roman"/>
          <w:sz w:val="28"/>
          <w:szCs w:val="28"/>
        </w:rPr>
        <w:t>округа</w:t>
      </w:r>
      <w:r w:rsidR="00B50F8B" w:rsidRPr="00C83E53">
        <w:rPr>
          <w:rFonts w:ascii="Times New Roman" w:hAnsi="Times New Roman" w:cs="Times New Roman"/>
          <w:sz w:val="28"/>
          <w:szCs w:val="28"/>
        </w:rPr>
        <w:t>, при рассмотрении вопросов социально-трудовых и экономических отношений.</w:t>
      </w:r>
    </w:p>
    <w:p w14:paraId="49D0926C" w14:textId="2BA619F8" w:rsidR="00B50F8B" w:rsidRPr="00C83E53" w:rsidRDefault="00D8096B" w:rsidP="00C83E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7.33</w:t>
      </w:r>
      <w:r w:rsidR="00B50F8B" w:rsidRPr="00BB7699">
        <w:rPr>
          <w:rFonts w:ascii="Times New Roman" w:hAnsi="Times New Roman" w:cs="Times New Roman"/>
          <w:sz w:val="28"/>
          <w:szCs w:val="28"/>
        </w:rPr>
        <w:t>.</w:t>
      </w:r>
      <w:r w:rsidR="00B50F8B" w:rsidRPr="00C83E53">
        <w:rPr>
          <w:rFonts w:ascii="Times New Roman" w:hAnsi="Times New Roman" w:cs="Times New Roman"/>
          <w:sz w:val="28"/>
          <w:szCs w:val="28"/>
        </w:rPr>
        <w:t xml:space="preserve"> Содействует реализации права работодателей на объединение, обеспечивает их участие в формировании и проведении согласованной политики в сфере социально-трудовых и экономических отношений. </w:t>
      </w:r>
      <w:r w:rsidR="00F53110" w:rsidRPr="00BB7699">
        <w:rPr>
          <w:rFonts w:ascii="Times New Roman" w:hAnsi="Times New Roman" w:cs="Times New Roman"/>
          <w:sz w:val="28"/>
          <w:szCs w:val="28"/>
        </w:rPr>
        <w:t>Учитывает при оказании финансовой и иной поддержки организациям в качестве основных критериев выполнение работодателем обязанности по своевременной выплате заработной платы работникам, участие в системе социального партнерства</w:t>
      </w:r>
      <w:r w:rsidR="00E12852">
        <w:rPr>
          <w:rFonts w:ascii="Times New Roman" w:hAnsi="Times New Roman" w:cs="Times New Roman"/>
          <w:sz w:val="28"/>
          <w:szCs w:val="28"/>
        </w:rPr>
        <w:t xml:space="preserve"> </w:t>
      </w:r>
      <w:r w:rsidR="00E12852" w:rsidRPr="00D6571F">
        <w:rPr>
          <w:rFonts w:ascii="Times New Roman" w:hAnsi="Times New Roman" w:cs="Times New Roman"/>
          <w:sz w:val="28"/>
          <w:szCs w:val="28"/>
        </w:rPr>
        <w:t>(учет статуса социально ответственного работодателя),</w:t>
      </w:r>
      <w:r w:rsidR="00F53110" w:rsidRPr="00BB7699">
        <w:rPr>
          <w:rFonts w:ascii="Times New Roman" w:hAnsi="Times New Roman" w:cs="Times New Roman"/>
          <w:sz w:val="28"/>
          <w:szCs w:val="28"/>
        </w:rPr>
        <w:t xml:space="preserve"> соблюдение трудового законодательства. </w:t>
      </w:r>
      <w:r w:rsidR="00B50F8B" w:rsidRPr="00BB7699">
        <w:rPr>
          <w:rFonts w:ascii="Times New Roman" w:hAnsi="Times New Roman" w:cs="Times New Roman"/>
          <w:sz w:val="28"/>
          <w:szCs w:val="28"/>
        </w:rPr>
        <w:t>С</w:t>
      </w:r>
      <w:r w:rsidR="00B50F8B" w:rsidRPr="00C83E53">
        <w:rPr>
          <w:rFonts w:ascii="Times New Roman" w:hAnsi="Times New Roman" w:cs="Times New Roman"/>
          <w:sz w:val="28"/>
          <w:szCs w:val="28"/>
        </w:rPr>
        <w:t>оздает условия стимулирования вступления работодателей в объединения работодателей.</w:t>
      </w:r>
    </w:p>
    <w:p w14:paraId="618E23DB" w14:textId="27A9A440" w:rsidR="00B50F8B" w:rsidRPr="00C83E53" w:rsidRDefault="00D8096B" w:rsidP="00C83E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7.34</w:t>
      </w:r>
      <w:r w:rsidR="00B50F8B" w:rsidRPr="00BB7699">
        <w:rPr>
          <w:rFonts w:ascii="Times New Roman" w:hAnsi="Times New Roman" w:cs="Times New Roman"/>
          <w:sz w:val="28"/>
          <w:szCs w:val="28"/>
        </w:rPr>
        <w:t xml:space="preserve">. </w:t>
      </w:r>
      <w:r w:rsidR="00B50F8B" w:rsidRPr="00C83E53">
        <w:rPr>
          <w:rFonts w:ascii="Times New Roman" w:hAnsi="Times New Roman" w:cs="Times New Roman"/>
          <w:sz w:val="28"/>
          <w:szCs w:val="28"/>
        </w:rPr>
        <w:t xml:space="preserve">Обеспечивает организацию социальной рекламы в средствах массовой информации, направленной на пропаганду достойного труда, системы социального партнерства власти, профсоюзов и работодателей по укреплению социально-трудовых отношений в Апанасенковском муниципальном </w:t>
      </w:r>
      <w:r w:rsidR="00E948EF">
        <w:rPr>
          <w:rFonts w:ascii="Times New Roman" w:hAnsi="Times New Roman" w:cs="Times New Roman"/>
          <w:sz w:val="28"/>
          <w:szCs w:val="28"/>
        </w:rPr>
        <w:t>округе</w:t>
      </w:r>
      <w:r w:rsidR="00B50F8B" w:rsidRPr="00BB7699">
        <w:rPr>
          <w:rFonts w:ascii="Times New Roman" w:hAnsi="Times New Roman" w:cs="Times New Roman"/>
          <w:sz w:val="28"/>
          <w:szCs w:val="28"/>
        </w:rPr>
        <w:t>.</w:t>
      </w:r>
    </w:p>
    <w:p w14:paraId="2502749B" w14:textId="2026568F" w:rsidR="00B50F8B" w:rsidRDefault="00D8096B" w:rsidP="00C83E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7.35</w:t>
      </w:r>
      <w:r w:rsidR="00B50F8B" w:rsidRPr="00BB7699">
        <w:rPr>
          <w:rFonts w:ascii="Times New Roman" w:hAnsi="Times New Roman" w:cs="Times New Roman"/>
          <w:sz w:val="28"/>
          <w:szCs w:val="28"/>
        </w:rPr>
        <w:t xml:space="preserve">. </w:t>
      </w:r>
      <w:r w:rsidR="00B50F8B" w:rsidRPr="00C83E53">
        <w:rPr>
          <w:rFonts w:ascii="Times New Roman" w:hAnsi="Times New Roman" w:cs="Times New Roman"/>
          <w:sz w:val="28"/>
          <w:szCs w:val="28"/>
        </w:rPr>
        <w:t>Включает в инвестиционные договоры, в том числе, заключаемые с иностранными инвесторами, условия о присоединении к настоящему Соглашению, а также об обеспечении условий оплаты труда в соответствии с действующими отраслевыми соглашениями, настоящим Соглашением.</w:t>
      </w:r>
    </w:p>
    <w:p w14:paraId="6A40354C" w14:textId="77777777" w:rsidR="00C73728" w:rsidRPr="00C83E53" w:rsidRDefault="00C73728" w:rsidP="00C83E53">
      <w:pPr>
        <w:pStyle w:val="ConsPlusNormal"/>
        <w:ind w:firstLine="540"/>
        <w:jc w:val="both"/>
        <w:rPr>
          <w:rFonts w:ascii="Times New Roman" w:hAnsi="Times New Roman" w:cs="Times New Roman"/>
          <w:sz w:val="28"/>
          <w:szCs w:val="28"/>
        </w:rPr>
      </w:pPr>
    </w:p>
    <w:p w14:paraId="3C49A064" w14:textId="77777777" w:rsidR="00B50F8B" w:rsidRPr="00C73728" w:rsidRDefault="00B50F8B" w:rsidP="00C83E53">
      <w:pPr>
        <w:pStyle w:val="ConsPlusNormal"/>
        <w:ind w:firstLine="540"/>
        <w:jc w:val="both"/>
        <w:rPr>
          <w:rFonts w:ascii="Times New Roman" w:hAnsi="Times New Roman" w:cs="Times New Roman"/>
          <w:b/>
          <w:sz w:val="28"/>
          <w:szCs w:val="28"/>
        </w:rPr>
      </w:pPr>
      <w:r w:rsidRPr="00C73728">
        <w:rPr>
          <w:rFonts w:ascii="Times New Roman" w:hAnsi="Times New Roman" w:cs="Times New Roman"/>
          <w:b/>
          <w:sz w:val="28"/>
          <w:szCs w:val="28"/>
        </w:rPr>
        <w:t>Работодатели:</w:t>
      </w:r>
    </w:p>
    <w:p w14:paraId="6F9AF8DD" w14:textId="41C09391" w:rsidR="00B50F8B" w:rsidRPr="00C83E53" w:rsidRDefault="00F53110" w:rsidP="00C83E53">
      <w:pPr>
        <w:pStyle w:val="ConsPlusNormal"/>
        <w:ind w:firstLine="540"/>
        <w:jc w:val="both"/>
        <w:rPr>
          <w:rFonts w:ascii="Times New Roman" w:hAnsi="Times New Roman" w:cs="Times New Roman"/>
          <w:sz w:val="28"/>
          <w:szCs w:val="28"/>
        </w:rPr>
      </w:pPr>
      <w:r w:rsidRPr="00BB7699">
        <w:rPr>
          <w:rFonts w:ascii="Times New Roman" w:hAnsi="Times New Roman" w:cs="Times New Roman"/>
          <w:sz w:val="28"/>
          <w:szCs w:val="28"/>
        </w:rPr>
        <w:t>7.3</w:t>
      </w:r>
      <w:r w:rsidR="00D8096B">
        <w:rPr>
          <w:rFonts w:ascii="Times New Roman" w:hAnsi="Times New Roman" w:cs="Times New Roman"/>
          <w:sz w:val="28"/>
          <w:szCs w:val="28"/>
        </w:rPr>
        <w:t>6</w:t>
      </w:r>
      <w:r w:rsidR="00B50F8B" w:rsidRPr="00BB7699">
        <w:rPr>
          <w:rFonts w:ascii="Times New Roman" w:hAnsi="Times New Roman" w:cs="Times New Roman"/>
          <w:sz w:val="28"/>
          <w:szCs w:val="28"/>
        </w:rPr>
        <w:t xml:space="preserve">. </w:t>
      </w:r>
      <w:r w:rsidR="00B50F8B" w:rsidRPr="00C83E53">
        <w:rPr>
          <w:rFonts w:ascii="Times New Roman" w:hAnsi="Times New Roman" w:cs="Times New Roman"/>
          <w:sz w:val="28"/>
          <w:szCs w:val="28"/>
        </w:rPr>
        <w:t xml:space="preserve">Содействуют созданию объединений работодателей на всех уровнях социального партнерства, участвующих в регулировании социально-трудовых отношений. Защищают права и охраняемые законом интересы своих членов (объединений работодателей, субъектов предпринимательской деятельности, объединенных в некоммерческие организации и прочих членов). Наделяют своих представителей полномочиями на ведение коллективных переговоров по подготовке, заключению и изменению соглашений, участие в формировании и </w:t>
      </w:r>
      <w:r w:rsidR="00B50F8B" w:rsidRPr="00C83E53">
        <w:rPr>
          <w:rFonts w:ascii="Times New Roman" w:hAnsi="Times New Roman" w:cs="Times New Roman"/>
          <w:sz w:val="28"/>
          <w:szCs w:val="28"/>
        </w:rPr>
        <w:lastRenderedPageBreak/>
        <w:t>деятельности соответствующих комиссий по регулированию социально-трудовых отношений, примирительных комиссиях, трудовом арбитраже по рассмотрению и разрешению коллективных трудовых споров.</w:t>
      </w:r>
    </w:p>
    <w:p w14:paraId="6F31A98F" w14:textId="33AD7C5B" w:rsidR="00D705DE" w:rsidRDefault="00D8096B" w:rsidP="00D705D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7.37</w:t>
      </w:r>
      <w:r w:rsidR="00B50F8B" w:rsidRPr="00BB7699">
        <w:rPr>
          <w:rFonts w:ascii="Times New Roman" w:hAnsi="Times New Roman" w:cs="Times New Roman"/>
          <w:sz w:val="28"/>
          <w:szCs w:val="28"/>
        </w:rPr>
        <w:t xml:space="preserve">. </w:t>
      </w:r>
      <w:r w:rsidR="00B50F8B" w:rsidRPr="00C83E53">
        <w:rPr>
          <w:rFonts w:ascii="Times New Roman" w:hAnsi="Times New Roman" w:cs="Times New Roman"/>
          <w:sz w:val="28"/>
          <w:szCs w:val="28"/>
        </w:rPr>
        <w:t xml:space="preserve">Обеспечивают соблюдение прав профсоюзов в соответствии с Трудовым </w:t>
      </w:r>
      <w:hyperlink r:id="rId32" w:history="1">
        <w:r w:rsidR="00B50F8B" w:rsidRPr="00C83E53">
          <w:rPr>
            <w:rFonts w:ascii="Times New Roman" w:hAnsi="Times New Roman" w:cs="Times New Roman"/>
            <w:sz w:val="28"/>
            <w:szCs w:val="28"/>
          </w:rPr>
          <w:t>кодексом</w:t>
        </w:r>
      </w:hyperlink>
      <w:r w:rsidR="00B50F8B" w:rsidRPr="00C83E53">
        <w:rPr>
          <w:rFonts w:ascii="Times New Roman" w:hAnsi="Times New Roman" w:cs="Times New Roman"/>
          <w:sz w:val="28"/>
          <w:szCs w:val="28"/>
        </w:rPr>
        <w:t xml:space="preserve"> Российской Федерации и Федеральным </w:t>
      </w:r>
      <w:hyperlink r:id="rId33" w:history="1">
        <w:r w:rsidR="00B50F8B" w:rsidRPr="00C83E53">
          <w:rPr>
            <w:rFonts w:ascii="Times New Roman" w:hAnsi="Times New Roman" w:cs="Times New Roman"/>
            <w:sz w:val="28"/>
            <w:szCs w:val="28"/>
          </w:rPr>
          <w:t>законом</w:t>
        </w:r>
      </w:hyperlink>
      <w:r w:rsidR="00B50F8B" w:rsidRPr="00C83E53">
        <w:rPr>
          <w:rFonts w:ascii="Times New Roman" w:hAnsi="Times New Roman" w:cs="Times New Roman"/>
          <w:sz w:val="28"/>
          <w:szCs w:val="28"/>
        </w:rPr>
        <w:t xml:space="preserve"> </w:t>
      </w:r>
      <w:r w:rsidR="00192CDF">
        <w:rPr>
          <w:rFonts w:ascii="Times New Roman" w:hAnsi="Times New Roman" w:cs="Times New Roman"/>
          <w:sz w:val="28"/>
          <w:szCs w:val="28"/>
        </w:rPr>
        <w:t>«</w:t>
      </w:r>
      <w:r w:rsidR="00B50F8B" w:rsidRPr="00C83E53">
        <w:rPr>
          <w:rFonts w:ascii="Times New Roman" w:hAnsi="Times New Roman" w:cs="Times New Roman"/>
          <w:sz w:val="28"/>
          <w:szCs w:val="28"/>
        </w:rPr>
        <w:t>О профессиональных союзах, их правах и гарантиях деятельности</w:t>
      </w:r>
      <w:r w:rsidR="00192CDF">
        <w:rPr>
          <w:rFonts w:ascii="Times New Roman" w:hAnsi="Times New Roman" w:cs="Times New Roman"/>
          <w:sz w:val="28"/>
          <w:szCs w:val="28"/>
        </w:rPr>
        <w:t>»</w:t>
      </w:r>
      <w:r w:rsidR="00B50F8B" w:rsidRPr="00C83E53">
        <w:rPr>
          <w:rFonts w:ascii="Times New Roman" w:hAnsi="Times New Roman" w:cs="Times New Roman"/>
          <w:sz w:val="28"/>
          <w:szCs w:val="28"/>
        </w:rPr>
        <w:t xml:space="preserve">, не препятствуют созданию и функционированию профсоюзов в организациях </w:t>
      </w:r>
      <w:r w:rsidR="00D705DE" w:rsidRPr="00D6571F">
        <w:rPr>
          <w:rFonts w:ascii="Times New Roman" w:hAnsi="Times New Roman" w:cs="Times New Roman"/>
          <w:sz w:val="28"/>
          <w:szCs w:val="28"/>
        </w:rPr>
        <w:t>Апанасенковского муниципального округа</w:t>
      </w:r>
      <w:r w:rsidR="00E948EF" w:rsidRPr="00D6571F">
        <w:rPr>
          <w:rFonts w:ascii="Times New Roman" w:hAnsi="Times New Roman" w:cs="Times New Roman"/>
          <w:sz w:val="28"/>
          <w:szCs w:val="28"/>
        </w:rPr>
        <w:t xml:space="preserve"> </w:t>
      </w:r>
      <w:r w:rsidR="00D705DE" w:rsidRPr="00D6571F">
        <w:rPr>
          <w:rFonts w:ascii="Times New Roman" w:hAnsi="Times New Roman" w:cs="Times New Roman"/>
          <w:sz w:val="28"/>
          <w:szCs w:val="28"/>
        </w:rPr>
        <w:t>содействуют в соответствии с законодательством Российской Федерации  перечислению профсоюзных взносов одновременно с выплатой заработной платы.</w:t>
      </w:r>
    </w:p>
    <w:p w14:paraId="613977D9" w14:textId="5791FAD8" w:rsidR="00F53110" w:rsidRDefault="00F53110" w:rsidP="00F53110">
      <w:pPr>
        <w:pStyle w:val="ConsPlusNormal"/>
        <w:ind w:firstLine="540"/>
        <w:jc w:val="both"/>
        <w:rPr>
          <w:rFonts w:ascii="Times New Roman" w:hAnsi="Times New Roman" w:cs="Times New Roman"/>
          <w:sz w:val="28"/>
          <w:szCs w:val="28"/>
        </w:rPr>
      </w:pPr>
      <w:r w:rsidRPr="00BB7699">
        <w:rPr>
          <w:rFonts w:ascii="Times New Roman" w:hAnsi="Times New Roman" w:cs="Times New Roman"/>
          <w:sz w:val="28"/>
          <w:szCs w:val="28"/>
        </w:rPr>
        <w:t>7.3</w:t>
      </w:r>
      <w:r w:rsidR="00D8096B">
        <w:rPr>
          <w:rFonts w:ascii="Times New Roman" w:hAnsi="Times New Roman" w:cs="Times New Roman"/>
          <w:sz w:val="28"/>
          <w:szCs w:val="28"/>
        </w:rPr>
        <w:t>8</w:t>
      </w:r>
      <w:r w:rsidRPr="00BB7699">
        <w:rPr>
          <w:rFonts w:ascii="Times New Roman" w:hAnsi="Times New Roman" w:cs="Times New Roman"/>
          <w:sz w:val="28"/>
          <w:szCs w:val="28"/>
        </w:rPr>
        <w:t>. Способствуют реальному участию работников в управлении организацией непосредственно или через свои представительные органы. Содействуют участию представителей рабо</w:t>
      </w:r>
      <w:r w:rsidR="00F506DB">
        <w:rPr>
          <w:rFonts w:ascii="Times New Roman" w:hAnsi="Times New Roman" w:cs="Times New Roman"/>
          <w:sz w:val="28"/>
          <w:szCs w:val="28"/>
        </w:rPr>
        <w:t>тников в заседаниях коллегиальных</w:t>
      </w:r>
      <w:r w:rsidRPr="00BB7699">
        <w:rPr>
          <w:rFonts w:ascii="Times New Roman" w:hAnsi="Times New Roman" w:cs="Times New Roman"/>
          <w:sz w:val="28"/>
          <w:szCs w:val="28"/>
        </w:rPr>
        <w:t xml:space="preserve"> орга</w:t>
      </w:r>
      <w:r w:rsidR="00B34C86">
        <w:rPr>
          <w:rFonts w:ascii="Times New Roman" w:hAnsi="Times New Roman" w:cs="Times New Roman"/>
          <w:sz w:val="28"/>
          <w:szCs w:val="28"/>
        </w:rPr>
        <w:t>н</w:t>
      </w:r>
      <w:r w:rsidR="00F506DB">
        <w:rPr>
          <w:rFonts w:ascii="Times New Roman" w:hAnsi="Times New Roman" w:cs="Times New Roman"/>
          <w:sz w:val="28"/>
          <w:szCs w:val="28"/>
        </w:rPr>
        <w:t>ов</w:t>
      </w:r>
      <w:r w:rsidRPr="00BB7699">
        <w:rPr>
          <w:rFonts w:ascii="Times New Roman" w:hAnsi="Times New Roman" w:cs="Times New Roman"/>
          <w:sz w:val="28"/>
          <w:szCs w:val="28"/>
        </w:rPr>
        <w:t xml:space="preserve"> управления организацией с правом совещательного голоса в порядке, установленном законодательством.</w:t>
      </w:r>
    </w:p>
    <w:p w14:paraId="4DD5216C" w14:textId="77777777" w:rsidR="00F506DB" w:rsidRDefault="00F506DB" w:rsidP="00F506DB">
      <w:pPr>
        <w:pStyle w:val="ConsPlusNormal"/>
        <w:ind w:firstLine="540"/>
        <w:jc w:val="both"/>
        <w:rPr>
          <w:rFonts w:ascii="Times New Roman" w:hAnsi="Times New Roman" w:cs="Times New Roman"/>
          <w:sz w:val="28"/>
          <w:szCs w:val="28"/>
        </w:rPr>
      </w:pPr>
      <w:r w:rsidRPr="00D6571F">
        <w:rPr>
          <w:rFonts w:ascii="Times New Roman" w:hAnsi="Times New Roman" w:cs="Times New Roman"/>
          <w:sz w:val="28"/>
          <w:szCs w:val="28"/>
        </w:rPr>
        <w:t>Рассматривают требования, предложения, принятые профсоюзными конференциями (собраниями), выборными профсоюзными органами и принимают соответствующие меры.</w:t>
      </w:r>
      <w:r>
        <w:rPr>
          <w:rFonts w:ascii="Times New Roman" w:hAnsi="Times New Roman" w:cs="Times New Roman"/>
          <w:sz w:val="28"/>
          <w:szCs w:val="28"/>
        </w:rPr>
        <w:t xml:space="preserve"> </w:t>
      </w:r>
    </w:p>
    <w:p w14:paraId="74B7A97A" w14:textId="26AA2EEC" w:rsidR="00B50F8B" w:rsidRPr="00C83E53" w:rsidRDefault="00D8096B" w:rsidP="00C83E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7.39</w:t>
      </w:r>
      <w:r w:rsidR="00B50F8B" w:rsidRPr="00BB7699">
        <w:rPr>
          <w:rFonts w:ascii="Times New Roman" w:hAnsi="Times New Roman" w:cs="Times New Roman"/>
          <w:sz w:val="28"/>
          <w:szCs w:val="28"/>
        </w:rPr>
        <w:t xml:space="preserve">. </w:t>
      </w:r>
      <w:r w:rsidR="00B50F8B" w:rsidRPr="00C83E53">
        <w:rPr>
          <w:rFonts w:ascii="Times New Roman" w:hAnsi="Times New Roman" w:cs="Times New Roman"/>
          <w:sz w:val="28"/>
          <w:szCs w:val="28"/>
        </w:rPr>
        <w:t>Предоставляют не освобожденным от основной работы членам выборных органов профсоюзных организаций время для участия в работе созываемых профессиональными союзами съездов, конференций, в работе выборных коллегиальных органов профессиональных союзов, а также краткосрочной профсоюзной учебы с сохранением за ними места работы (должности) и среднего заработка на время в размере не ниже средней заработной платы.</w:t>
      </w:r>
    </w:p>
    <w:p w14:paraId="44EDB1DE" w14:textId="1D5104AE" w:rsidR="00B50F8B" w:rsidRPr="00C83E53" w:rsidRDefault="00F53110" w:rsidP="00C83E53">
      <w:pPr>
        <w:pStyle w:val="ConsPlusNormal"/>
        <w:ind w:firstLine="540"/>
        <w:jc w:val="both"/>
        <w:rPr>
          <w:rFonts w:ascii="Times New Roman" w:hAnsi="Times New Roman" w:cs="Times New Roman"/>
          <w:sz w:val="28"/>
          <w:szCs w:val="28"/>
        </w:rPr>
      </w:pPr>
      <w:r w:rsidRPr="00553E64">
        <w:rPr>
          <w:rFonts w:ascii="Times New Roman" w:hAnsi="Times New Roman" w:cs="Times New Roman"/>
          <w:sz w:val="28"/>
          <w:szCs w:val="28"/>
        </w:rPr>
        <w:t>7.</w:t>
      </w:r>
      <w:r w:rsidR="00D8096B">
        <w:rPr>
          <w:rFonts w:ascii="Times New Roman" w:hAnsi="Times New Roman" w:cs="Times New Roman"/>
          <w:sz w:val="28"/>
          <w:szCs w:val="28"/>
        </w:rPr>
        <w:t>40</w:t>
      </w:r>
      <w:r w:rsidR="00B50F8B" w:rsidRPr="00553E64">
        <w:rPr>
          <w:rFonts w:ascii="Times New Roman" w:hAnsi="Times New Roman" w:cs="Times New Roman"/>
          <w:sz w:val="28"/>
          <w:szCs w:val="28"/>
        </w:rPr>
        <w:t xml:space="preserve">. </w:t>
      </w:r>
      <w:r w:rsidR="00B50F8B" w:rsidRPr="00C83E53">
        <w:rPr>
          <w:rFonts w:ascii="Times New Roman" w:hAnsi="Times New Roman" w:cs="Times New Roman"/>
          <w:sz w:val="28"/>
          <w:szCs w:val="28"/>
        </w:rPr>
        <w:t>Способствуют реальному участию работников в управлении организацией непосредственно или через свои представительные органы.</w:t>
      </w:r>
    </w:p>
    <w:p w14:paraId="6DCD77EC" w14:textId="4EC9D787" w:rsidR="00B50F8B" w:rsidRPr="00C83E53" w:rsidRDefault="00D8096B" w:rsidP="00C83E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7.41</w:t>
      </w:r>
      <w:r w:rsidR="00B50F8B" w:rsidRPr="00553E64">
        <w:rPr>
          <w:rFonts w:ascii="Times New Roman" w:hAnsi="Times New Roman" w:cs="Times New Roman"/>
          <w:sz w:val="28"/>
          <w:szCs w:val="28"/>
        </w:rPr>
        <w:t xml:space="preserve">. </w:t>
      </w:r>
      <w:r w:rsidR="00B50F8B" w:rsidRPr="00C83E53">
        <w:rPr>
          <w:rFonts w:ascii="Times New Roman" w:hAnsi="Times New Roman" w:cs="Times New Roman"/>
          <w:sz w:val="28"/>
          <w:szCs w:val="28"/>
        </w:rPr>
        <w:t>Поддерживают инициативу профсоюзов в заключении коллективных договоров и соглашений, создании комиссий по трудовым спорам в организациях Ставропольского края.</w:t>
      </w:r>
    </w:p>
    <w:p w14:paraId="7E7E969C" w14:textId="5A1FDE7E" w:rsidR="00B50F8B" w:rsidRPr="00D6571F" w:rsidRDefault="00D8096B" w:rsidP="00C83E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7.42</w:t>
      </w:r>
      <w:r w:rsidR="00553E64">
        <w:rPr>
          <w:rFonts w:ascii="Times New Roman" w:hAnsi="Times New Roman" w:cs="Times New Roman"/>
          <w:sz w:val="28"/>
          <w:szCs w:val="28"/>
        </w:rPr>
        <w:t>.</w:t>
      </w:r>
      <w:r w:rsidR="00F53110" w:rsidRPr="00E51EE9">
        <w:rPr>
          <w:rFonts w:ascii="Times New Roman" w:hAnsi="Times New Roman" w:cs="Times New Roman"/>
          <w:sz w:val="28"/>
          <w:szCs w:val="28"/>
        </w:rPr>
        <w:t xml:space="preserve"> </w:t>
      </w:r>
      <w:r w:rsidR="00F53110" w:rsidRPr="00553E64">
        <w:rPr>
          <w:rFonts w:ascii="Times New Roman" w:hAnsi="Times New Roman" w:cs="Times New Roman"/>
          <w:sz w:val="28"/>
          <w:szCs w:val="28"/>
        </w:rPr>
        <w:t>Направляют в установленном порядке</w:t>
      </w:r>
      <w:r w:rsidR="00F53110" w:rsidRPr="00C83E53">
        <w:rPr>
          <w:rFonts w:ascii="Times New Roman" w:hAnsi="Times New Roman" w:cs="Times New Roman"/>
          <w:sz w:val="28"/>
          <w:szCs w:val="28"/>
        </w:rPr>
        <w:t xml:space="preserve"> </w:t>
      </w:r>
      <w:r w:rsidR="00F806CE" w:rsidRPr="00D6571F">
        <w:rPr>
          <w:rFonts w:ascii="Times New Roman" w:hAnsi="Times New Roman" w:cs="Times New Roman"/>
          <w:sz w:val="28"/>
          <w:szCs w:val="28"/>
        </w:rPr>
        <w:t xml:space="preserve">соглашения и </w:t>
      </w:r>
      <w:r w:rsidR="00B50F8B" w:rsidRPr="00D6571F">
        <w:rPr>
          <w:rFonts w:ascii="Times New Roman" w:hAnsi="Times New Roman" w:cs="Times New Roman"/>
          <w:sz w:val="28"/>
          <w:szCs w:val="28"/>
        </w:rPr>
        <w:t xml:space="preserve">коллективные договоры  </w:t>
      </w:r>
      <w:r w:rsidR="00E12852" w:rsidRPr="00D6571F">
        <w:rPr>
          <w:rFonts w:ascii="Times New Roman" w:hAnsi="Times New Roman" w:cs="Times New Roman"/>
          <w:sz w:val="28"/>
          <w:szCs w:val="28"/>
        </w:rPr>
        <w:t xml:space="preserve">в управление труда и социальной защиты населения администрации Апанасенковского муниципального округа </w:t>
      </w:r>
      <w:r w:rsidR="00B50F8B" w:rsidRPr="00D6571F">
        <w:rPr>
          <w:rFonts w:ascii="Times New Roman" w:hAnsi="Times New Roman" w:cs="Times New Roman"/>
          <w:sz w:val="28"/>
          <w:szCs w:val="28"/>
        </w:rPr>
        <w:t>для уведомительной регистрации.</w:t>
      </w:r>
    </w:p>
    <w:p w14:paraId="5745D747" w14:textId="1F96D4C5" w:rsidR="00B4082D" w:rsidRPr="00D6571F" w:rsidRDefault="00D8096B" w:rsidP="00B4082D">
      <w:pPr>
        <w:pStyle w:val="ConsPlusNormal"/>
        <w:ind w:firstLine="540"/>
        <w:jc w:val="both"/>
        <w:rPr>
          <w:rFonts w:ascii="Times New Roman" w:hAnsi="Times New Roman" w:cs="Times New Roman"/>
          <w:sz w:val="28"/>
          <w:szCs w:val="28"/>
        </w:rPr>
      </w:pPr>
      <w:r w:rsidRPr="00D6571F">
        <w:rPr>
          <w:rFonts w:ascii="Times New Roman" w:hAnsi="Times New Roman" w:cs="Times New Roman"/>
          <w:sz w:val="28"/>
          <w:szCs w:val="28"/>
        </w:rPr>
        <w:t>7.43</w:t>
      </w:r>
      <w:r w:rsidR="00B4082D" w:rsidRPr="00D6571F">
        <w:rPr>
          <w:rFonts w:ascii="Times New Roman" w:hAnsi="Times New Roman" w:cs="Times New Roman"/>
          <w:sz w:val="28"/>
          <w:szCs w:val="28"/>
        </w:rPr>
        <w:t>. Обеспечивают безусловное выполнение требований трудового законодательства при принятии локальных нормативных актов в части учета мнения представительного органа работников. Не инициируют внесение в коллективный договор изменений, ухудшающих условия труда работников в период его действия.</w:t>
      </w:r>
    </w:p>
    <w:p w14:paraId="2D60B1E2" w14:textId="035415AB" w:rsidR="00B4082D" w:rsidRPr="00FF3A85" w:rsidRDefault="00D8096B" w:rsidP="00B4082D">
      <w:pPr>
        <w:pStyle w:val="ConsPlusNormal"/>
        <w:ind w:firstLine="540"/>
        <w:jc w:val="both"/>
        <w:rPr>
          <w:rFonts w:ascii="Times New Roman" w:hAnsi="Times New Roman" w:cs="Times New Roman"/>
          <w:sz w:val="28"/>
          <w:szCs w:val="28"/>
        </w:rPr>
      </w:pPr>
      <w:r w:rsidRPr="00D6571F">
        <w:rPr>
          <w:rFonts w:ascii="Times New Roman" w:hAnsi="Times New Roman" w:cs="Times New Roman"/>
          <w:sz w:val="28"/>
          <w:szCs w:val="28"/>
        </w:rPr>
        <w:t>7.44</w:t>
      </w:r>
      <w:r w:rsidR="00B4082D" w:rsidRPr="00D6571F">
        <w:rPr>
          <w:rFonts w:ascii="Times New Roman" w:hAnsi="Times New Roman" w:cs="Times New Roman"/>
          <w:sz w:val="28"/>
          <w:szCs w:val="28"/>
        </w:rPr>
        <w:t>. Не препятствуют Сторонам при осуществлении мониторинга соблюдения трудового законодательства, уровня заработной платы работников, контроля реализации настоящего Соглашения.</w:t>
      </w:r>
    </w:p>
    <w:p w14:paraId="5964E4DE" w14:textId="77777777" w:rsidR="00C73728" w:rsidRPr="00C83E53" w:rsidRDefault="00C73728" w:rsidP="00C83E53">
      <w:pPr>
        <w:pStyle w:val="ConsPlusNormal"/>
        <w:ind w:firstLine="540"/>
        <w:jc w:val="both"/>
        <w:rPr>
          <w:rFonts w:ascii="Times New Roman" w:hAnsi="Times New Roman" w:cs="Times New Roman"/>
          <w:sz w:val="28"/>
          <w:szCs w:val="28"/>
        </w:rPr>
      </w:pPr>
    </w:p>
    <w:p w14:paraId="0EACFEC7" w14:textId="77777777" w:rsidR="00B50F8B" w:rsidRPr="00C73728" w:rsidRDefault="00B50F8B" w:rsidP="00C83E53">
      <w:pPr>
        <w:pStyle w:val="ConsPlusNormal"/>
        <w:ind w:firstLine="540"/>
        <w:jc w:val="both"/>
        <w:rPr>
          <w:rFonts w:ascii="Times New Roman" w:hAnsi="Times New Roman" w:cs="Times New Roman"/>
          <w:b/>
          <w:sz w:val="28"/>
          <w:szCs w:val="28"/>
        </w:rPr>
      </w:pPr>
      <w:r w:rsidRPr="00C73728">
        <w:rPr>
          <w:rFonts w:ascii="Times New Roman" w:hAnsi="Times New Roman" w:cs="Times New Roman"/>
          <w:b/>
          <w:sz w:val="28"/>
          <w:szCs w:val="28"/>
        </w:rPr>
        <w:t>Профсоюзы:</w:t>
      </w:r>
    </w:p>
    <w:p w14:paraId="1DB6E1E0" w14:textId="15F9C3AA" w:rsidR="00B50F8B" w:rsidRPr="00C83E53" w:rsidRDefault="00D8096B" w:rsidP="00C83E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7.45</w:t>
      </w:r>
      <w:r w:rsidR="00B50F8B" w:rsidRPr="00553E64">
        <w:rPr>
          <w:rFonts w:ascii="Times New Roman" w:hAnsi="Times New Roman" w:cs="Times New Roman"/>
          <w:sz w:val="28"/>
          <w:szCs w:val="28"/>
        </w:rPr>
        <w:t xml:space="preserve">. </w:t>
      </w:r>
      <w:r w:rsidR="00F53110" w:rsidRPr="00553E64">
        <w:rPr>
          <w:rFonts w:ascii="Times New Roman" w:hAnsi="Times New Roman" w:cs="Times New Roman"/>
          <w:sz w:val="28"/>
          <w:szCs w:val="28"/>
        </w:rPr>
        <w:t>Инициируют заключение</w:t>
      </w:r>
      <w:r w:rsidR="00F53110">
        <w:rPr>
          <w:rFonts w:ascii="Times New Roman" w:hAnsi="Times New Roman" w:cs="Times New Roman"/>
          <w:sz w:val="28"/>
          <w:szCs w:val="28"/>
        </w:rPr>
        <w:t xml:space="preserve"> </w:t>
      </w:r>
      <w:r w:rsidR="00B50F8B" w:rsidRPr="00C83E53">
        <w:rPr>
          <w:rFonts w:ascii="Times New Roman" w:hAnsi="Times New Roman" w:cs="Times New Roman"/>
          <w:sz w:val="28"/>
          <w:szCs w:val="28"/>
        </w:rPr>
        <w:t>коллективных договоров и соглашений всех уровней.</w:t>
      </w:r>
    </w:p>
    <w:p w14:paraId="0C041017" w14:textId="76DC28A6" w:rsidR="00B50F8B" w:rsidRPr="00C83E53" w:rsidRDefault="00D8096B" w:rsidP="00C83E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7.46</w:t>
      </w:r>
      <w:r w:rsidR="00B50F8B" w:rsidRPr="00553E64">
        <w:rPr>
          <w:rFonts w:ascii="Times New Roman" w:hAnsi="Times New Roman" w:cs="Times New Roman"/>
          <w:sz w:val="28"/>
          <w:szCs w:val="28"/>
        </w:rPr>
        <w:t xml:space="preserve">. </w:t>
      </w:r>
      <w:r w:rsidR="00B50F8B" w:rsidRPr="00C83E53">
        <w:rPr>
          <w:rFonts w:ascii="Times New Roman" w:hAnsi="Times New Roman" w:cs="Times New Roman"/>
          <w:sz w:val="28"/>
          <w:szCs w:val="28"/>
        </w:rPr>
        <w:t>Осуществляют контроль за выполнением обязательств коллективных договоров и соглашений.</w:t>
      </w:r>
    </w:p>
    <w:p w14:paraId="12EA014C" w14:textId="13A75D92" w:rsidR="00B50F8B" w:rsidRPr="00C83E53" w:rsidRDefault="00D8096B" w:rsidP="00C83E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7.47</w:t>
      </w:r>
      <w:r w:rsidR="00B50F8B" w:rsidRPr="00553E64">
        <w:rPr>
          <w:rFonts w:ascii="Times New Roman" w:hAnsi="Times New Roman" w:cs="Times New Roman"/>
          <w:sz w:val="28"/>
          <w:szCs w:val="28"/>
        </w:rPr>
        <w:t xml:space="preserve">. </w:t>
      </w:r>
      <w:r w:rsidR="00B50F8B" w:rsidRPr="00C83E53">
        <w:rPr>
          <w:rFonts w:ascii="Times New Roman" w:hAnsi="Times New Roman" w:cs="Times New Roman"/>
          <w:sz w:val="28"/>
          <w:szCs w:val="28"/>
        </w:rPr>
        <w:t xml:space="preserve">Организуют обучение </w:t>
      </w:r>
      <w:r w:rsidR="00F53110" w:rsidRPr="00553E64">
        <w:rPr>
          <w:rFonts w:ascii="Times New Roman" w:hAnsi="Times New Roman" w:cs="Times New Roman"/>
          <w:sz w:val="28"/>
          <w:szCs w:val="28"/>
        </w:rPr>
        <w:t>работников, представителей работников, представителей работодателей</w:t>
      </w:r>
      <w:r w:rsidR="00B50F8B" w:rsidRPr="00C83E53">
        <w:rPr>
          <w:rFonts w:ascii="Times New Roman" w:hAnsi="Times New Roman" w:cs="Times New Roman"/>
          <w:sz w:val="28"/>
          <w:szCs w:val="28"/>
        </w:rPr>
        <w:t xml:space="preserve"> по </w:t>
      </w:r>
      <w:r w:rsidR="00F806CE" w:rsidRPr="00D6571F">
        <w:rPr>
          <w:rFonts w:ascii="Times New Roman" w:hAnsi="Times New Roman" w:cs="Times New Roman"/>
          <w:sz w:val="28"/>
          <w:szCs w:val="28"/>
        </w:rPr>
        <w:t>актуальным</w:t>
      </w:r>
      <w:r w:rsidR="00F806CE" w:rsidRPr="00C83E53">
        <w:rPr>
          <w:rFonts w:ascii="Times New Roman" w:hAnsi="Times New Roman" w:cs="Times New Roman"/>
          <w:sz w:val="28"/>
          <w:szCs w:val="28"/>
        </w:rPr>
        <w:t xml:space="preserve"> </w:t>
      </w:r>
      <w:r w:rsidR="00B50F8B" w:rsidRPr="00C83E53">
        <w:rPr>
          <w:rFonts w:ascii="Times New Roman" w:hAnsi="Times New Roman" w:cs="Times New Roman"/>
          <w:sz w:val="28"/>
          <w:szCs w:val="28"/>
        </w:rPr>
        <w:t xml:space="preserve">вопросам регулирования </w:t>
      </w:r>
      <w:r w:rsidR="00E10797" w:rsidRPr="00D6571F">
        <w:rPr>
          <w:rFonts w:ascii="Times New Roman" w:hAnsi="Times New Roman" w:cs="Times New Roman"/>
          <w:sz w:val="28"/>
          <w:szCs w:val="28"/>
        </w:rPr>
        <w:t>социально-</w:t>
      </w:r>
      <w:r w:rsidR="00B50F8B" w:rsidRPr="00C83E53">
        <w:rPr>
          <w:rFonts w:ascii="Times New Roman" w:hAnsi="Times New Roman" w:cs="Times New Roman"/>
          <w:sz w:val="28"/>
          <w:szCs w:val="28"/>
        </w:rPr>
        <w:t>трудовых отношений, практики заключения коллективных договоров и соглашений.</w:t>
      </w:r>
    </w:p>
    <w:p w14:paraId="36408A44" w14:textId="46F6BBA9" w:rsidR="00B50F8B" w:rsidRPr="00C83E53" w:rsidRDefault="00D8096B" w:rsidP="00C83E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7.48</w:t>
      </w:r>
      <w:r w:rsidR="00B50F8B" w:rsidRPr="00553E64">
        <w:rPr>
          <w:rFonts w:ascii="Times New Roman" w:hAnsi="Times New Roman" w:cs="Times New Roman"/>
          <w:sz w:val="28"/>
          <w:szCs w:val="28"/>
        </w:rPr>
        <w:t xml:space="preserve">. </w:t>
      </w:r>
      <w:r w:rsidR="00B50F8B" w:rsidRPr="00C83E53">
        <w:rPr>
          <w:rFonts w:ascii="Times New Roman" w:hAnsi="Times New Roman" w:cs="Times New Roman"/>
          <w:sz w:val="28"/>
          <w:szCs w:val="28"/>
        </w:rPr>
        <w:t>Оказывают практическую и консультативную помощь членам профсоюзов в защите социально-трудовых прав и гарантий.</w:t>
      </w:r>
    </w:p>
    <w:p w14:paraId="65051B62" w14:textId="7999C40B" w:rsidR="00B50F8B" w:rsidRPr="00C83E53" w:rsidRDefault="00D8096B" w:rsidP="00C83E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7.49</w:t>
      </w:r>
      <w:r w:rsidR="00B50F8B" w:rsidRPr="00553E64">
        <w:rPr>
          <w:rFonts w:ascii="Times New Roman" w:hAnsi="Times New Roman" w:cs="Times New Roman"/>
          <w:sz w:val="28"/>
          <w:szCs w:val="28"/>
        </w:rPr>
        <w:t xml:space="preserve">. </w:t>
      </w:r>
      <w:r w:rsidR="00E948EF">
        <w:rPr>
          <w:rFonts w:ascii="Times New Roman" w:hAnsi="Times New Roman" w:cs="Times New Roman"/>
          <w:sz w:val="28"/>
          <w:szCs w:val="28"/>
        </w:rPr>
        <w:t xml:space="preserve"> </w:t>
      </w:r>
      <w:r w:rsidR="00B50F8B" w:rsidRPr="00C83E53">
        <w:rPr>
          <w:rFonts w:ascii="Times New Roman" w:hAnsi="Times New Roman" w:cs="Times New Roman"/>
          <w:sz w:val="28"/>
          <w:szCs w:val="28"/>
        </w:rPr>
        <w:t>Инициируют создание комиссий по трудовым спорам в организациях Ставропольского края и оказывают содействие работодателям и работникам в их создании.</w:t>
      </w:r>
    </w:p>
    <w:p w14:paraId="0FF85FC9" w14:textId="5873BD19" w:rsidR="00B50F8B" w:rsidRPr="00C83E53" w:rsidRDefault="00D8096B" w:rsidP="00C83E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7.50</w:t>
      </w:r>
      <w:r w:rsidR="00B50F8B" w:rsidRPr="00553E64">
        <w:rPr>
          <w:rFonts w:ascii="Times New Roman" w:hAnsi="Times New Roman" w:cs="Times New Roman"/>
          <w:sz w:val="28"/>
          <w:szCs w:val="28"/>
        </w:rPr>
        <w:t xml:space="preserve">. </w:t>
      </w:r>
      <w:r w:rsidR="00E10797" w:rsidRPr="00D6571F">
        <w:rPr>
          <w:rFonts w:ascii="Times New Roman" w:hAnsi="Times New Roman" w:cs="Times New Roman"/>
          <w:sz w:val="28"/>
          <w:szCs w:val="28"/>
        </w:rPr>
        <w:t>Принимают меры</w:t>
      </w:r>
      <w:r w:rsidR="00E10797" w:rsidRPr="00B51DBA">
        <w:rPr>
          <w:rFonts w:ascii="Times New Roman" w:hAnsi="Times New Roman" w:cs="Times New Roman"/>
          <w:sz w:val="28"/>
          <w:szCs w:val="28"/>
        </w:rPr>
        <w:t xml:space="preserve"> </w:t>
      </w:r>
      <w:r w:rsidR="00B50F8B" w:rsidRPr="00C83E53">
        <w:rPr>
          <w:rFonts w:ascii="Times New Roman" w:hAnsi="Times New Roman" w:cs="Times New Roman"/>
          <w:sz w:val="28"/>
          <w:szCs w:val="28"/>
        </w:rPr>
        <w:t>по восстановлению и созданию первичных профсоюзных организаций в трудовых коллективах, вовлечению работников в члены профсоюз</w:t>
      </w:r>
      <w:r w:rsidR="00E10797">
        <w:rPr>
          <w:rFonts w:ascii="Times New Roman" w:hAnsi="Times New Roman" w:cs="Times New Roman"/>
          <w:sz w:val="28"/>
          <w:szCs w:val="28"/>
        </w:rPr>
        <w:t>ов</w:t>
      </w:r>
      <w:r w:rsidR="00B50F8B" w:rsidRPr="00C83E53">
        <w:rPr>
          <w:rFonts w:ascii="Times New Roman" w:hAnsi="Times New Roman" w:cs="Times New Roman"/>
          <w:sz w:val="28"/>
          <w:szCs w:val="28"/>
        </w:rPr>
        <w:t xml:space="preserve"> в организациях Апанасенковского муниципального </w:t>
      </w:r>
      <w:r w:rsidR="00ED11C8" w:rsidRPr="00553E64">
        <w:rPr>
          <w:rFonts w:ascii="Times New Roman" w:hAnsi="Times New Roman" w:cs="Times New Roman"/>
          <w:sz w:val="28"/>
          <w:szCs w:val="28"/>
        </w:rPr>
        <w:t>округа</w:t>
      </w:r>
      <w:r w:rsidR="00E948EF">
        <w:rPr>
          <w:rFonts w:ascii="Times New Roman" w:hAnsi="Times New Roman" w:cs="Times New Roman"/>
          <w:sz w:val="28"/>
          <w:szCs w:val="28"/>
        </w:rPr>
        <w:t>.</w:t>
      </w:r>
      <w:r w:rsidR="00ED11C8">
        <w:rPr>
          <w:rFonts w:ascii="Times New Roman" w:hAnsi="Times New Roman" w:cs="Times New Roman"/>
          <w:sz w:val="28"/>
          <w:szCs w:val="28"/>
        </w:rPr>
        <w:t xml:space="preserve"> </w:t>
      </w:r>
    </w:p>
    <w:p w14:paraId="467F6C0C" w14:textId="177ABD09" w:rsidR="00F53110" w:rsidRPr="00295405" w:rsidRDefault="00D8096B" w:rsidP="00F5311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7.51</w:t>
      </w:r>
      <w:r w:rsidR="00F53110" w:rsidRPr="00553E64">
        <w:rPr>
          <w:rFonts w:ascii="Times New Roman" w:hAnsi="Times New Roman" w:cs="Times New Roman"/>
          <w:sz w:val="28"/>
          <w:szCs w:val="28"/>
        </w:rPr>
        <w:t>. Организуют и участвуют в культурно-массовых мероприятиях, пропагандирующих достойный труд (митинги, шествия в День весны и труда, акции «За достойный труд!»).</w:t>
      </w:r>
    </w:p>
    <w:p w14:paraId="2160F3E2" w14:textId="77777777" w:rsidR="00B50F8B" w:rsidRPr="00C83E53" w:rsidRDefault="00B50F8B" w:rsidP="00C83E53">
      <w:pPr>
        <w:pStyle w:val="ConsPlusNormal"/>
        <w:rPr>
          <w:rFonts w:ascii="Times New Roman" w:hAnsi="Times New Roman" w:cs="Times New Roman"/>
          <w:sz w:val="28"/>
          <w:szCs w:val="28"/>
        </w:rPr>
      </w:pPr>
    </w:p>
    <w:p w14:paraId="1F78F1AE" w14:textId="77777777" w:rsidR="00B50F8B" w:rsidRPr="00C83E53" w:rsidRDefault="00B50F8B" w:rsidP="00C83E53">
      <w:pPr>
        <w:pStyle w:val="ConsPlusTitle"/>
        <w:jc w:val="center"/>
        <w:outlineLvl w:val="1"/>
        <w:rPr>
          <w:rFonts w:ascii="Times New Roman" w:hAnsi="Times New Roman" w:cs="Times New Roman"/>
          <w:sz w:val="28"/>
          <w:szCs w:val="28"/>
        </w:rPr>
      </w:pPr>
      <w:r w:rsidRPr="00C83E53">
        <w:rPr>
          <w:rFonts w:ascii="Times New Roman" w:hAnsi="Times New Roman" w:cs="Times New Roman"/>
          <w:sz w:val="28"/>
          <w:szCs w:val="28"/>
        </w:rPr>
        <w:t>VI</w:t>
      </w:r>
      <w:r w:rsidR="00D8272D">
        <w:rPr>
          <w:rFonts w:ascii="Times New Roman" w:hAnsi="Times New Roman" w:cs="Times New Roman"/>
          <w:sz w:val="28"/>
          <w:szCs w:val="28"/>
          <w:lang w:val="en-US"/>
        </w:rPr>
        <w:t>I</w:t>
      </w:r>
      <w:r w:rsidRPr="00C83E53">
        <w:rPr>
          <w:rFonts w:ascii="Times New Roman" w:hAnsi="Times New Roman" w:cs="Times New Roman"/>
          <w:sz w:val="28"/>
          <w:szCs w:val="28"/>
        </w:rPr>
        <w:t>I. Организация контроля за выполнением</w:t>
      </w:r>
    </w:p>
    <w:p w14:paraId="7DDC6C1C" w14:textId="77777777" w:rsidR="00B50F8B" w:rsidRPr="00C83E53" w:rsidRDefault="00B50F8B" w:rsidP="00C83E53">
      <w:pPr>
        <w:pStyle w:val="ConsPlusTitle"/>
        <w:jc w:val="center"/>
        <w:rPr>
          <w:rFonts w:ascii="Times New Roman" w:hAnsi="Times New Roman" w:cs="Times New Roman"/>
          <w:sz w:val="28"/>
          <w:szCs w:val="28"/>
        </w:rPr>
      </w:pPr>
      <w:r w:rsidRPr="00C83E53">
        <w:rPr>
          <w:rFonts w:ascii="Times New Roman" w:hAnsi="Times New Roman" w:cs="Times New Roman"/>
          <w:sz w:val="28"/>
          <w:szCs w:val="28"/>
        </w:rPr>
        <w:t>обязательств Соглашения</w:t>
      </w:r>
    </w:p>
    <w:p w14:paraId="0C2C6E74" w14:textId="77777777" w:rsidR="00B50F8B" w:rsidRPr="00C83E53" w:rsidRDefault="00B50F8B" w:rsidP="00C83E53">
      <w:pPr>
        <w:pStyle w:val="ConsPlusNormal"/>
        <w:rPr>
          <w:rFonts w:ascii="Times New Roman" w:hAnsi="Times New Roman" w:cs="Times New Roman"/>
          <w:sz w:val="28"/>
          <w:szCs w:val="28"/>
        </w:rPr>
      </w:pPr>
    </w:p>
    <w:p w14:paraId="1F960A6B" w14:textId="54E516D3" w:rsidR="00B50F8B" w:rsidRPr="00C83E53" w:rsidRDefault="002975A1" w:rsidP="00C83E53">
      <w:pPr>
        <w:pStyle w:val="ConsPlusNormal"/>
        <w:ind w:firstLine="540"/>
        <w:jc w:val="both"/>
        <w:rPr>
          <w:rFonts w:ascii="Times New Roman" w:hAnsi="Times New Roman" w:cs="Times New Roman"/>
          <w:sz w:val="28"/>
          <w:szCs w:val="28"/>
        </w:rPr>
      </w:pPr>
      <w:r w:rsidRPr="00D6571F">
        <w:rPr>
          <w:rFonts w:ascii="Times New Roman" w:hAnsi="Times New Roman" w:cs="Times New Roman"/>
          <w:sz w:val="28"/>
          <w:szCs w:val="28"/>
        </w:rPr>
        <w:t>8</w:t>
      </w:r>
      <w:r w:rsidR="00B50F8B" w:rsidRPr="00C83E53">
        <w:rPr>
          <w:rFonts w:ascii="Times New Roman" w:hAnsi="Times New Roman" w:cs="Times New Roman"/>
          <w:sz w:val="28"/>
          <w:szCs w:val="28"/>
        </w:rPr>
        <w:t xml:space="preserve">.1. Контроль за выполнением Соглашения осуществляется </w:t>
      </w:r>
      <w:r w:rsidR="001C64E0" w:rsidRPr="00553E64">
        <w:rPr>
          <w:rFonts w:ascii="Times New Roman" w:hAnsi="Times New Roman" w:cs="Times New Roman"/>
          <w:sz w:val="28"/>
          <w:szCs w:val="28"/>
        </w:rPr>
        <w:t>в порядке, определяемом</w:t>
      </w:r>
      <w:r w:rsidR="00553E64">
        <w:rPr>
          <w:rFonts w:ascii="Times New Roman" w:hAnsi="Times New Roman" w:cs="Times New Roman"/>
          <w:sz w:val="28"/>
          <w:szCs w:val="28"/>
        </w:rPr>
        <w:t xml:space="preserve"> Сторонами Соглашения</w:t>
      </w:r>
      <w:r w:rsidR="00154AB0">
        <w:rPr>
          <w:rFonts w:ascii="Times New Roman" w:hAnsi="Times New Roman" w:cs="Times New Roman"/>
          <w:sz w:val="28"/>
          <w:szCs w:val="28"/>
        </w:rPr>
        <w:t xml:space="preserve"> </w:t>
      </w:r>
      <w:r w:rsidR="00154AB0" w:rsidRPr="00D6571F">
        <w:rPr>
          <w:rFonts w:ascii="Times New Roman" w:hAnsi="Times New Roman" w:cs="Times New Roman"/>
          <w:sz w:val="28"/>
          <w:szCs w:val="28"/>
        </w:rPr>
        <w:t>(решением Комиссии).</w:t>
      </w:r>
    </w:p>
    <w:p w14:paraId="5A1A8023" w14:textId="40ABABDA" w:rsidR="00B50F8B" w:rsidRPr="00C83E53" w:rsidRDefault="002975A1" w:rsidP="00C83E53">
      <w:pPr>
        <w:pStyle w:val="ConsPlusNormal"/>
        <w:ind w:firstLine="540"/>
        <w:jc w:val="both"/>
        <w:rPr>
          <w:rFonts w:ascii="Times New Roman" w:hAnsi="Times New Roman" w:cs="Times New Roman"/>
          <w:sz w:val="28"/>
          <w:szCs w:val="28"/>
        </w:rPr>
      </w:pPr>
      <w:r w:rsidRPr="00D6571F">
        <w:rPr>
          <w:rFonts w:ascii="Times New Roman" w:hAnsi="Times New Roman" w:cs="Times New Roman"/>
          <w:sz w:val="28"/>
          <w:szCs w:val="28"/>
        </w:rPr>
        <w:t>8</w:t>
      </w:r>
      <w:r w:rsidR="00B50F8B" w:rsidRPr="00C83E53">
        <w:rPr>
          <w:rFonts w:ascii="Times New Roman" w:hAnsi="Times New Roman" w:cs="Times New Roman"/>
          <w:sz w:val="28"/>
          <w:szCs w:val="28"/>
        </w:rPr>
        <w:t xml:space="preserve">.2. При обсуждении итогов выполнения Соглашения Стороны учитывают </w:t>
      </w:r>
      <w:hyperlink w:anchor="P495" w:history="1">
        <w:r w:rsidR="00B50F8B" w:rsidRPr="00C83E53">
          <w:rPr>
            <w:rFonts w:ascii="Times New Roman" w:hAnsi="Times New Roman" w:cs="Times New Roman"/>
            <w:sz w:val="28"/>
            <w:szCs w:val="28"/>
          </w:rPr>
          <w:t>перечень</w:t>
        </w:r>
      </w:hyperlink>
      <w:r w:rsidR="00B50F8B" w:rsidRPr="00C83E53">
        <w:rPr>
          <w:rFonts w:ascii="Times New Roman" w:hAnsi="Times New Roman" w:cs="Times New Roman"/>
          <w:sz w:val="28"/>
          <w:szCs w:val="28"/>
        </w:rPr>
        <w:t xml:space="preserve"> социально-экономических пока</w:t>
      </w:r>
      <w:r w:rsidR="000323BC">
        <w:rPr>
          <w:rFonts w:ascii="Times New Roman" w:hAnsi="Times New Roman" w:cs="Times New Roman"/>
          <w:sz w:val="28"/>
          <w:szCs w:val="28"/>
        </w:rPr>
        <w:t xml:space="preserve">зателей, являющихся </w:t>
      </w:r>
      <w:r w:rsidR="00B34C86">
        <w:rPr>
          <w:rFonts w:ascii="Times New Roman" w:hAnsi="Times New Roman" w:cs="Times New Roman"/>
          <w:sz w:val="28"/>
          <w:szCs w:val="28"/>
        </w:rPr>
        <w:t>П</w:t>
      </w:r>
      <w:r w:rsidR="000323BC">
        <w:rPr>
          <w:rFonts w:ascii="Times New Roman" w:hAnsi="Times New Roman" w:cs="Times New Roman"/>
          <w:sz w:val="28"/>
          <w:szCs w:val="28"/>
        </w:rPr>
        <w:t>риложением</w:t>
      </w:r>
      <w:r w:rsidR="00ED11C8">
        <w:rPr>
          <w:rFonts w:ascii="Times New Roman" w:hAnsi="Times New Roman" w:cs="Times New Roman"/>
          <w:sz w:val="28"/>
          <w:szCs w:val="28"/>
        </w:rPr>
        <w:t> </w:t>
      </w:r>
      <w:r w:rsidR="00B50F8B" w:rsidRPr="00C83E53">
        <w:rPr>
          <w:rFonts w:ascii="Times New Roman" w:hAnsi="Times New Roman" w:cs="Times New Roman"/>
          <w:sz w:val="28"/>
          <w:szCs w:val="28"/>
        </w:rPr>
        <w:t>2 к настоящему Соглашению.</w:t>
      </w:r>
    </w:p>
    <w:p w14:paraId="3AF7FD9D" w14:textId="4BFEEA77" w:rsidR="002975A1" w:rsidRDefault="002975A1" w:rsidP="002975A1">
      <w:pPr>
        <w:pStyle w:val="ConsPlusNormal"/>
        <w:ind w:firstLine="540"/>
        <w:jc w:val="both"/>
        <w:rPr>
          <w:rFonts w:ascii="Times New Roman" w:hAnsi="Times New Roman" w:cs="Times New Roman"/>
          <w:sz w:val="28"/>
          <w:szCs w:val="28"/>
        </w:rPr>
      </w:pPr>
      <w:r w:rsidRPr="00D6571F">
        <w:rPr>
          <w:rFonts w:ascii="Times New Roman" w:hAnsi="Times New Roman" w:cs="Times New Roman"/>
          <w:sz w:val="28"/>
          <w:szCs w:val="28"/>
        </w:rPr>
        <w:t>8</w:t>
      </w:r>
      <w:r w:rsidR="00B50F8B" w:rsidRPr="00D6571F">
        <w:rPr>
          <w:rFonts w:ascii="Times New Roman" w:hAnsi="Times New Roman" w:cs="Times New Roman"/>
          <w:sz w:val="28"/>
          <w:szCs w:val="28"/>
        </w:rPr>
        <w:t>.</w:t>
      </w:r>
      <w:r w:rsidR="00B50F8B" w:rsidRPr="00C83E53">
        <w:rPr>
          <w:rFonts w:ascii="Times New Roman" w:hAnsi="Times New Roman" w:cs="Times New Roman"/>
          <w:sz w:val="28"/>
          <w:szCs w:val="28"/>
        </w:rPr>
        <w:t xml:space="preserve">3. Стороны договорились считать отказ от присоединения к настоящему Соглашению работодателей, осуществляющих деятельность на территории Апанасенковского муниципального </w:t>
      </w:r>
      <w:r w:rsidR="00ED11C8" w:rsidRPr="00553E64">
        <w:rPr>
          <w:rFonts w:ascii="Times New Roman" w:hAnsi="Times New Roman" w:cs="Times New Roman"/>
          <w:sz w:val="28"/>
          <w:szCs w:val="28"/>
        </w:rPr>
        <w:t>округа</w:t>
      </w:r>
      <w:r w:rsidR="00ED11C8">
        <w:rPr>
          <w:rFonts w:ascii="Times New Roman" w:hAnsi="Times New Roman" w:cs="Times New Roman"/>
          <w:sz w:val="28"/>
          <w:szCs w:val="28"/>
        </w:rPr>
        <w:t xml:space="preserve"> </w:t>
      </w:r>
      <w:r w:rsidR="00B50F8B" w:rsidRPr="00C83E53">
        <w:rPr>
          <w:rFonts w:ascii="Times New Roman" w:hAnsi="Times New Roman" w:cs="Times New Roman"/>
          <w:sz w:val="28"/>
          <w:szCs w:val="28"/>
        </w:rPr>
        <w:t>Ставропольского края, мотивированным при предоставлении ими соответствующих документов, отражающих финансово-экономическое положение данного хозяйствующего субъекта, а также перечня мероприятий по поэтапному выполнению обязательств Соглашения</w:t>
      </w:r>
      <w:r>
        <w:rPr>
          <w:rFonts w:ascii="Times New Roman" w:hAnsi="Times New Roman" w:cs="Times New Roman"/>
          <w:sz w:val="28"/>
          <w:szCs w:val="28"/>
        </w:rPr>
        <w:t xml:space="preserve"> </w:t>
      </w:r>
      <w:r w:rsidRPr="00D6571F">
        <w:rPr>
          <w:rFonts w:ascii="Times New Roman" w:hAnsi="Times New Roman" w:cs="Times New Roman"/>
          <w:sz w:val="28"/>
          <w:szCs w:val="28"/>
        </w:rPr>
        <w:t>в порядке согласно Приложению 3 к настоящему Соглашению.</w:t>
      </w:r>
    </w:p>
    <w:p w14:paraId="73A3E270" w14:textId="72897997" w:rsidR="00B50F8B" w:rsidRPr="00C83E53" w:rsidRDefault="002975A1" w:rsidP="00C83E53">
      <w:pPr>
        <w:pStyle w:val="ConsPlusNormal"/>
        <w:ind w:firstLine="540"/>
        <w:jc w:val="both"/>
        <w:rPr>
          <w:rFonts w:ascii="Times New Roman" w:hAnsi="Times New Roman" w:cs="Times New Roman"/>
          <w:sz w:val="28"/>
          <w:szCs w:val="28"/>
        </w:rPr>
      </w:pPr>
      <w:r w:rsidRPr="00D6571F">
        <w:rPr>
          <w:rFonts w:ascii="Times New Roman" w:hAnsi="Times New Roman" w:cs="Times New Roman"/>
          <w:sz w:val="28"/>
          <w:szCs w:val="28"/>
        </w:rPr>
        <w:t>8</w:t>
      </w:r>
      <w:r w:rsidR="00B50F8B" w:rsidRPr="00C83E53">
        <w:rPr>
          <w:rFonts w:ascii="Times New Roman" w:hAnsi="Times New Roman" w:cs="Times New Roman"/>
          <w:sz w:val="28"/>
          <w:szCs w:val="28"/>
        </w:rPr>
        <w:t xml:space="preserve">.4. В случае невозможности реализации по причинам экономического, технологического, организационного характера отдельных положений Соглашения работодатель и выборный орган первичной профсоюзной организации или иной представитель (представительный орган), избранный работниками в </w:t>
      </w:r>
      <w:r w:rsidR="001C64E0" w:rsidRPr="00553E64">
        <w:rPr>
          <w:rFonts w:ascii="Times New Roman" w:hAnsi="Times New Roman" w:cs="Times New Roman"/>
          <w:sz w:val="28"/>
          <w:szCs w:val="28"/>
        </w:rPr>
        <w:t>порядке,</w:t>
      </w:r>
      <w:r w:rsidR="001C64E0" w:rsidRPr="00AF69A8">
        <w:rPr>
          <w:rFonts w:ascii="Times New Roman" w:hAnsi="Times New Roman" w:cs="Times New Roman"/>
          <w:sz w:val="28"/>
          <w:szCs w:val="28"/>
        </w:rPr>
        <w:t xml:space="preserve"> предусмотрен</w:t>
      </w:r>
      <w:r w:rsidR="001C64E0" w:rsidRPr="00553E64">
        <w:rPr>
          <w:rFonts w:ascii="Times New Roman" w:hAnsi="Times New Roman" w:cs="Times New Roman"/>
          <w:sz w:val="28"/>
          <w:szCs w:val="28"/>
        </w:rPr>
        <w:t>ном</w:t>
      </w:r>
      <w:r w:rsidR="001C64E0" w:rsidRPr="00AF69A8">
        <w:rPr>
          <w:rFonts w:ascii="Times New Roman" w:hAnsi="Times New Roman" w:cs="Times New Roman"/>
          <w:sz w:val="28"/>
          <w:szCs w:val="28"/>
        </w:rPr>
        <w:t xml:space="preserve"> </w:t>
      </w:r>
      <w:r w:rsidR="00B50F8B" w:rsidRPr="00C83E53">
        <w:rPr>
          <w:rFonts w:ascii="Times New Roman" w:hAnsi="Times New Roman" w:cs="Times New Roman"/>
          <w:sz w:val="28"/>
          <w:szCs w:val="28"/>
        </w:rPr>
        <w:t xml:space="preserve">Трудовым </w:t>
      </w:r>
      <w:hyperlink r:id="rId34" w:history="1">
        <w:r w:rsidR="00B50F8B" w:rsidRPr="00C83E53">
          <w:rPr>
            <w:rFonts w:ascii="Times New Roman" w:hAnsi="Times New Roman" w:cs="Times New Roman"/>
            <w:sz w:val="28"/>
            <w:szCs w:val="28"/>
          </w:rPr>
          <w:t>кодексом</w:t>
        </w:r>
      </w:hyperlink>
      <w:r w:rsidR="00B50F8B" w:rsidRPr="00C83E53">
        <w:rPr>
          <w:rFonts w:ascii="Times New Roman" w:hAnsi="Times New Roman" w:cs="Times New Roman"/>
          <w:sz w:val="28"/>
          <w:szCs w:val="28"/>
        </w:rPr>
        <w:t xml:space="preserve"> Российской Федерации, вправе обратиться в письменной форме к Сторонам Соглашения с мотивированным предложением о временном приостановлении действия отдельных положений Соглашения в отношении данного работодателя</w:t>
      </w:r>
      <w:r>
        <w:rPr>
          <w:rFonts w:ascii="Times New Roman" w:hAnsi="Times New Roman" w:cs="Times New Roman"/>
          <w:sz w:val="28"/>
          <w:szCs w:val="28"/>
        </w:rPr>
        <w:t xml:space="preserve"> </w:t>
      </w:r>
      <w:r w:rsidR="000323BC" w:rsidRPr="00930868">
        <w:rPr>
          <w:rFonts w:ascii="Times New Roman" w:hAnsi="Times New Roman" w:cs="Times New Roman"/>
          <w:sz w:val="28"/>
          <w:szCs w:val="28"/>
        </w:rPr>
        <w:t xml:space="preserve">в порядке согласно Приложению </w:t>
      </w:r>
      <w:r w:rsidRPr="00930868">
        <w:rPr>
          <w:rFonts w:ascii="Times New Roman" w:hAnsi="Times New Roman" w:cs="Times New Roman"/>
          <w:sz w:val="28"/>
          <w:szCs w:val="28"/>
        </w:rPr>
        <w:t>4 к настоящему Соглашению.</w:t>
      </w:r>
      <w:r w:rsidR="00B50F8B" w:rsidRPr="00C83E53">
        <w:rPr>
          <w:rFonts w:ascii="Times New Roman" w:hAnsi="Times New Roman" w:cs="Times New Roman"/>
          <w:sz w:val="28"/>
          <w:szCs w:val="28"/>
        </w:rPr>
        <w:t xml:space="preserve"> Стороны рассматривают это предложение и могут принять соответствующее решение о временном приостановлении действия отдельных положений Соглашения в </w:t>
      </w:r>
      <w:r w:rsidR="00B50F8B" w:rsidRPr="00C83E53">
        <w:rPr>
          <w:rFonts w:ascii="Times New Roman" w:hAnsi="Times New Roman" w:cs="Times New Roman"/>
          <w:sz w:val="28"/>
          <w:szCs w:val="28"/>
        </w:rPr>
        <w:lastRenderedPageBreak/>
        <w:t>отношении данного работодателя.</w:t>
      </w:r>
    </w:p>
    <w:p w14:paraId="7132E6C9" w14:textId="22FF5BEB" w:rsidR="00B50F8B" w:rsidRPr="00C83E53" w:rsidRDefault="002975A1" w:rsidP="00C83E53">
      <w:pPr>
        <w:pStyle w:val="ConsPlusNormal"/>
        <w:ind w:firstLine="540"/>
        <w:jc w:val="both"/>
        <w:rPr>
          <w:rFonts w:ascii="Times New Roman" w:hAnsi="Times New Roman" w:cs="Times New Roman"/>
          <w:sz w:val="28"/>
          <w:szCs w:val="28"/>
        </w:rPr>
      </w:pPr>
      <w:r w:rsidRPr="00930868">
        <w:rPr>
          <w:rFonts w:ascii="Times New Roman" w:hAnsi="Times New Roman" w:cs="Times New Roman"/>
          <w:sz w:val="28"/>
          <w:szCs w:val="28"/>
        </w:rPr>
        <w:t>8</w:t>
      </w:r>
      <w:r w:rsidR="00B50F8B" w:rsidRPr="00C83E53">
        <w:rPr>
          <w:rFonts w:ascii="Times New Roman" w:hAnsi="Times New Roman" w:cs="Times New Roman"/>
          <w:sz w:val="28"/>
          <w:szCs w:val="28"/>
        </w:rPr>
        <w:t>.5. Комиссия ежегодно рассматривает ход выполнения положений Соглашения.</w:t>
      </w:r>
    </w:p>
    <w:p w14:paraId="48CC8FDA" w14:textId="026E386D" w:rsidR="00B50F8B" w:rsidRPr="00C83E53" w:rsidRDefault="002975A1" w:rsidP="00C83E53">
      <w:pPr>
        <w:pStyle w:val="ConsPlusNormal"/>
        <w:ind w:firstLine="540"/>
        <w:jc w:val="both"/>
        <w:rPr>
          <w:rFonts w:ascii="Times New Roman" w:hAnsi="Times New Roman" w:cs="Times New Roman"/>
          <w:sz w:val="28"/>
          <w:szCs w:val="28"/>
        </w:rPr>
      </w:pPr>
      <w:r w:rsidRPr="00930868">
        <w:rPr>
          <w:rFonts w:ascii="Times New Roman" w:hAnsi="Times New Roman" w:cs="Times New Roman"/>
          <w:sz w:val="28"/>
          <w:szCs w:val="28"/>
        </w:rPr>
        <w:t>8</w:t>
      </w:r>
      <w:r w:rsidR="00B50F8B" w:rsidRPr="00C83E53">
        <w:rPr>
          <w:rFonts w:ascii="Times New Roman" w:hAnsi="Times New Roman" w:cs="Times New Roman"/>
          <w:sz w:val="28"/>
          <w:szCs w:val="28"/>
        </w:rPr>
        <w:t xml:space="preserve">.6. Текст Соглашения публикуется в </w:t>
      </w:r>
      <w:r w:rsidR="00B50F8B" w:rsidRPr="006B0673">
        <w:rPr>
          <w:rFonts w:ascii="Times New Roman" w:hAnsi="Times New Roman" w:cs="Times New Roman"/>
          <w:sz w:val="28"/>
          <w:szCs w:val="28"/>
        </w:rPr>
        <w:t xml:space="preserve">газете </w:t>
      </w:r>
      <w:r w:rsidR="00192CDF" w:rsidRPr="006B0673">
        <w:rPr>
          <w:rFonts w:ascii="Times New Roman" w:hAnsi="Times New Roman" w:cs="Times New Roman"/>
          <w:sz w:val="28"/>
          <w:szCs w:val="28"/>
        </w:rPr>
        <w:t>«</w:t>
      </w:r>
      <w:r w:rsidR="00B50F8B" w:rsidRPr="006B0673">
        <w:rPr>
          <w:rFonts w:ascii="Times New Roman" w:hAnsi="Times New Roman" w:cs="Times New Roman"/>
          <w:sz w:val="28"/>
          <w:szCs w:val="28"/>
        </w:rPr>
        <w:t>Вестник Апанасенковского района</w:t>
      </w:r>
      <w:r w:rsidR="00192CDF" w:rsidRPr="006B0673">
        <w:rPr>
          <w:rFonts w:ascii="Times New Roman" w:hAnsi="Times New Roman" w:cs="Times New Roman"/>
          <w:sz w:val="28"/>
          <w:szCs w:val="28"/>
        </w:rPr>
        <w:t>»</w:t>
      </w:r>
      <w:r w:rsidR="00B50F8B" w:rsidRPr="006B0673">
        <w:rPr>
          <w:rFonts w:ascii="Times New Roman" w:hAnsi="Times New Roman" w:cs="Times New Roman"/>
          <w:sz w:val="28"/>
          <w:szCs w:val="28"/>
        </w:rPr>
        <w:t xml:space="preserve"> </w:t>
      </w:r>
      <w:r w:rsidR="00B50F8B" w:rsidRPr="00943E2F">
        <w:rPr>
          <w:rFonts w:ascii="Times New Roman" w:hAnsi="Times New Roman" w:cs="Times New Roman"/>
          <w:sz w:val="28"/>
          <w:szCs w:val="28"/>
        </w:rPr>
        <w:t>после его подписания.</w:t>
      </w:r>
    </w:p>
    <w:p w14:paraId="6AB76826" w14:textId="77777777" w:rsidR="00B50F8B" w:rsidRDefault="00B50F8B" w:rsidP="00C83E53">
      <w:pPr>
        <w:pStyle w:val="ConsPlusNormal"/>
        <w:rPr>
          <w:rFonts w:ascii="Times New Roman" w:hAnsi="Times New Roman" w:cs="Times New Roman"/>
          <w:sz w:val="28"/>
          <w:szCs w:val="28"/>
        </w:rPr>
      </w:pPr>
    </w:p>
    <w:p w14:paraId="59A70FD1" w14:textId="77777777" w:rsidR="007351F2" w:rsidRDefault="007351F2" w:rsidP="00C83E53">
      <w:pPr>
        <w:pStyle w:val="ConsPlusNormal"/>
        <w:rPr>
          <w:rFonts w:ascii="Times New Roman" w:hAnsi="Times New Roman" w:cs="Times New Roman"/>
          <w:sz w:val="28"/>
          <w:szCs w:val="28"/>
        </w:rPr>
      </w:pPr>
    </w:p>
    <w:p w14:paraId="7916A4E8" w14:textId="77777777" w:rsidR="007351F2" w:rsidRDefault="007351F2" w:rsidP="00C83E53">
      <w:pPr>
        <w:pStyle w:val="ConsPlusNormal"/>
        <w:rPr>
          <w:rFonts w:ascii="Times New Roman" w:hAnsi="Times New Roman" w:cs="Times New Roman"/>
          <w:sz w:val="28"/>
          <w:szCs w:val="28"/>
        </w:rPr>
      </w:pPr>
    </w:p>
    <w:p w14:paraId="74C14C44" w14:textId="77777777" w:rsidR="007351F2" w:rsidRDefault="007351F2" w:rsidP="00C83E53">
      <w:pPr>
        <w:pStyle w:val="ConsPlusNormal"/>
        <w:rPr>
          <w:rFonts w:ascii="Times New Roman" w:hAnsi="Times New Roman" w:cs="Times New Roman"/>
          <w:sz w:val="28"/>
          <w:szCs w:val="28"/>
        </w:rPr>
      </w:pPr>
    </w:p>
    <w:p w14:paraId="3697D3CD" w14:textId="77777777" w:rsidR="007351F2" w:rsidRDefault="007351F2" w:rsidP="00C83E53">
      <w:pPr>
        <w:pStyle w:val="ConsPlusNormal"/>
        <w:rPr>
          <w:rFonts w:ascii="Times New Roman" w:hAnsi="Times New Roman" w:cs="Times New Roman"/>
          <w:sz w:val="28"/>
          <w:szCs w:val="28"/>
        </w:rPr>
      </w:pPr>
    </w:p>
    <w:p w14:paraId="79A52620" w14:textId="77777777" w:rsidR="007351F2" w:rsidRDefault="007351F2" w:rsidP="00C83E53">
      <w:pPr>
        <w:pStyle w:val="ConsPlusNormal"/>
        <w:rPr>
          <w:rFonts w:ascii="Times New Roman" w:hAnsi="Times New Roman" w:cs="Times New Roman"/>
          <w:sz w:val="28"/>
          <w:szCs w:val="28"/>
        </w:rPr>
      </w:pPr>
    </w:p>
    <w:p w14:paraId="4FB4A4D7" w14:textId="77777777" w:rsidR="007351F2" w:rsidRDefault="007351F2" w:rsidP="00C83E53">
      <w:pPr>
        <w:pStyle w:val="ConsPlusNormal"/>
        <w:rPr>
          <w:rFonts w:ascii="Times New Roman" w:hAnsi="Times New Roman" w:cs="Times New Roman"/>
          <w:sz w:val="28"/>
          <w:szCs w:val="28"/>
        </w:rPr>
      </w:pPr>
    </w:p>
    <w:p w14:paraId="6024B8D3" w14:textId="77777777" w:rsidR="007351F2" w:rsidRDefault="007351F2" w:rsidP="00C83E53">
      <w:pPr>
        <w:pStyle w:val="ConsPlusNormal"/>
        <w:rPr>
          <w:rFonts w:ascii="Times New Roman" w:hAnsi="Times New Roman" w:cs="Times New Roman"/>
          <w:sz w:val="28"/>
          <w:szCs w:val="28"/>
        </w:rPr>
      </w:pPr>
    </w:p>
    <w:p w14:paraId="7BD365FE" w14:textId="77777777" w:rsidR="007351F2" w:rsidRDefault="007351F2" w:rsidP="00C83E53">
      <w:pPr>
        <w:pStyle w:val="ConsPlusNormal"/>
        <w:rPr>
          <w:rFonts w:ascii="Times New Roman" w:hAnsi="Times New Roman" w:cs="Times New Roman"/>
          <w:sz w:val="28"/>
          <w:szCs w:val="28"/>
        </w:rPr>
      </w:pPr>
    </w:p>
    <w:p w14:paraId="77FCBE53" w14:textId="77777777" w:rsidR="007351F2" w:rsidRDefault="007351F2" w:rsidP="00C83E53">
      <w:pPr>
        <w:pStyle w:val="ConsPlusNormal"/>
        <w:rPr>
          <w:rFonts w:ascii="Times New Roman" w:hAnsi="Times New Roman" w:cs="Times New Roman"/>
          <w:sz w:val="28"/>
          <w:szCs w:val="28"/>
        </w:rPr>
      </w:pPr>
    </w:p>
    <w:p w14:paraId="361E7C80" w14:textId="77777777" w:rsidR="007351F2" w:rsidRDefault="007351F2" w:rsidP="00C83E53">
      <w:pPr>
        <w:pStyle w:val="ConsPlusNormal"/>
        <w:rPr>
          <w:rFonts w:ascii="Times New Roman" w:hAnsi="Times New Roman" w:cs="Times New Roman"/>
          <w:sz w:val="28"/>
          <w:szCs w:val="28"/>
        </w:rPr>
      </w:pPr>
    </w:p>
    <w:p w14:paraId="4A9B0833" w14:textId="77777777" w:rsidR="007351F2" w:rsidRDefault="007351F2" w:rsidP="00C83E53">
      <w:pPr>
        <w:pStyle w:val="ConsPlusNormal"/>
        <w:rPr>
          <w:rFonts w:ascii="Times New Roman" w:hAnsi="Times New Roman" w:cs="Times New Roman"/>
          <w:sz w:val="28"/>
          <w:szCs w:val="28"/>
        </w:rPr>
      </w:pPr>
    </w:p>
    <w:p w14:paraId="3896743B" w14:textId="77777777" w:rsidR="007351F2" w:rsidRDefault="007351F2" w:rsidP="00C83E53">
      <w:pPr>
        <w:pStyle w:val="ConsPlusNormal"/>
        <w:rPr>
          <w:rFonts w:ascii="Times New Roman" w:hAnsi="Times New Roman" w:cs="Times New Roman"/>
          <w:sz w:val="28"/>
          <w:szCs w:val="28"/>
        </w:rPr>
      </w:pPr>
    </w:p>
    <w:p w14:paraId="7EF5BDE4" w14:textId="77777777" w:rsidR="007351F2" w:rsidRDefault="007351F2" w:rsidP="00C83E53">
      <w:pPr>
        <w:pStyle w:val="ConsPlusNormal"/>
        <w:rPr>
          <w:rFonts w:ascii="Times New Roman" w:hAnsi="Times New Roman" w:cs="Times New Roman"/>
          <w:sz w:val="28"/>
          <w:szCs w:val="28"/>
        </w:rPr>
      </w:pPr>
    </w:p>
    <w:p w14:paraId="3482D874" w14:textId="77777777" w:rsidR="007351F2" w:rsidRDefault="007351F2" w:rsidP="00C83E53">
      <w:pPr>
        <w:pStyle w:val="ConsPlusNormal"/>
        <w:rPr>
          <w:rFonts w:ascii="Times New Roman" w:hAnsi="Times New Roman" w:cs="Times New Roman"/>
          <w:sz w:val="28"/>
          <w:szCs w:val="28"/>
        </w:rPr>
      </w:pPr>
    </w:p>
    <w:p w14:paraId="1AB6A11A" w14:textId="77777777" w:rsidR="007351F2" w:rsidRDefault="007351F2" w:rsidP="00C83E53">
      <w:pPr>
        <w:pStyle w:val="ConsPlusNormal"/>
        <w:rPr>
          <w:rFonts w:ascii="Times New Roman" w:hAnsi="Times New Roman" w:cs="Times New Roman"/>
          <w:sz w:val="28"/>
          <w:szCs w:val="28"/>
        </w:rPr>
      </w:pPr>
    </w:p>
    <w:p w14:paraId="6B4F1671" w14:textId="77777777" w:rsidR="007351F2" w:rsidRDefault="007351F2" w:rsidP="00C83E53">
      <w:pPr>
        <w:pStyle w:val="ConsPlusNormal"/>
        <w:rPr>
          <w:rFonts w:ascii="Times New Roman" w:hAnsi="Times New Roman" w:cs="Times New Roman"/>
          <w:sz w:val="28"/>
          <w:szCs w:val="28"/>
        </w:rPr>
      </w:pPr>
    </w:p>
    <w:p w14:paraId="541CEF80" w14:textId="77777777" w:rsidR="007351F2" w:rsidRDefault="007351F2" w:rsidP="00C83E53">
      <w:pPr>
        <w:pStyle w:val="ConsPlusNormal"/>
        <w:rPr>
          <w:rFonts w:ascii="Times New Roman" w:hAnsi="Times New Roman" w:cs="Times New Roman"/>
          <w:sz w:val="28"/>
          <w:szCs w:val="28"/>
        </w:rPr>
      </w:pPr>
    </w:p>
    <w:p w14:paraId="751CE47A" w14:textId="77777777" w:rsidR="007351F2" w:rsidRDefault="007351F2" w:rsidP="00C83E53">
      <w:pPr>
        <w:pStyle w:val="ConsPlusNormal"/>
        <w:rPr>
          <w:rFonts w:ascii="Times New Roman" w:hAnsi="Times New Roman" w:cs="Times New Roman"/>
          <w:sz w:val="28"/>
          <w:szCs w:val="28"/>
        </w:rPr>
      </w:pPr>
    </w:p>
    <w:p w14:paraId="70761A7F" w14:textId="77777777" w:rsidR="007351F2" w:rsidRDefault="007351F2" w:rsidP="00C83E53">
      <w:pPr>
        <w:pStyle w:val="ConsPlusNormal"/>
        <w:rPr>
          <w:rFonts w:ascii="Times New Roman" w:hAnsi="Times New Roman" w:cs="Times New Roman"/>
          <w:sz w:val="28"/>
          <w:szCs w:val="28"/>
        </w:rPr>
      </w:pPr>
    </w:p>
    <w:p w14:paraId="7DE375D7" w14:textId="77777777" w:rsidR="007351F2" w:rsidRDefault="007351F2" w:rsidP="00C83E53">
      <w:pPr>
        <w:pStyle w:val="ConsPlusNormal"/>
        <w:rPr>
          <w:rFonts w:ascii="Times New Roman" w:hAnsi="Times New Roman" w:cs="Times New Roman"/>
          <w:sz w:val="28"/>
          <w:szCs w:val="28"/>
        </w:rPr>
      </w:pPr>
    </w:p>
    <w:p w14:paraId="1A2CB51D" w14:textId="77777777" w:rsidR="007351F2" w:rsidRDefault="007351F2" w:rsidP="00C83E53">
      <w:pPr>
        <w:pStyle w:val="ConsPlusNormal"/>
        <w:rPr>
          <w:rFonts w:ascii="Times New Roman" w:hAnsi="Times New Roman" w:cs="Times New Roman"/>
          <w:sz w:val="28"/>
          <w:szCs w:val="28"/>
        </w:rPr>
      </w:pPr>
    </w:p>
    <w:p w14:paraId="402CE4B0" w14:textId="77777777" w:rsidR="007351F2" w:rsidRDefault="007351F2" w:rsidP="00C83E53">
      <w:pPr>
        <w:pStyle w:val="ConsPlusNormal"/>
        <w:rPr>
          <w:rFonts w:ascii="Times New Roman" w:hAnsi="Times New Roman" w:cs="Times New Roman"/>
          <w:sz w:val="28"/>
          <w:szCs w:val="28"/>
        </w:rPr>
      </w:pPr>
    </w:p>
    <w:p w14:paraId="154E14E6" w14:textId="77777777" w:rsidR="007351F2" w:rsidRDefault="007351F2" w:rsidP="00C83E53">
      <w:pPr>
        <w:pStyle w:val="ConsPlusNormal"/>
        <w:rPr>
          <w:rFonts w:ascii="Times New Roman" w:hAnsi="Times New Roman" w:cs="Times New Roman"/>
          <w:sz w:val="28"/>
          <w:szCs w:val="28"/>
        </w:rPr>
      </w:pPr>
    </w:p>
    <w:p w14:paraId="6F8470AD" w14:textId="77777777" w:rsidR="007351F2" w:rsidRDefault="007351F2" w:rsidP="00C83E53">
      <w:pPr>
        <w:pStyle w:val="ConsPlusNormal"/>
        <w:rPr>
          <w:rFonts w:ascii="Times New Roman" w:hAnsi="Times New Roman" w:cs="Times New Roman"/>
          <w:sz w:val="28"/>
          <w:szCs w:val="28"/>
        </w:rPr>
      </w:pPr>
    </w:p>
    <w:p w14:paraId="46E394BC" w14:textId="77777777" w:rsidR="007351F2" w:rsidRDefault="007351F2" w:rsidP="00C83E53">
      <w:pPr>
        <w:pStyle w:val="ConsPlusNormal"/>
        <w:rPr>
          <w:rFonts w:ascii="Times New Roman" w:hAnsi="Times New Roman" w:cs="Times New Roman"/>
          <w:sz w:val="28"/>
          <w:szCs w:val="28"/>
        </w:rPr>
      </w:pPr>
    </w:p>
    <w:p w14:paraId="23CDBBC0" w14:textId="77777777" w:rsidR="007351F2" w:rsidRDefault="007351F2" w:rsidP="00C83E53">
      <w:pPr>
        <w:pStyle w:val="ConsPlusNormal"/>
        <w:rPr>
          <w:rFonts w:ascii="Times New Roman" w:hAnsi="Times New Roman" w:cs="Times New Roman"/>
          <w:sz w:val="28"/>
          <w:szCs w:val="28"/>
        </w:rPr>
      </w:pPr>
    </w:p>
    <w:p w14:paraId="26A88B38" w14:textId="77777777" w:rsidR="007351F2" w:rsidRDefault="007351F2" w:rsidP="00C83E53">
      <w:pPr>
        <w:pStyle w:val="ConsPlusNormal"/>
        <w:rPr>
          <w:rFonts w:ascii="Times New Roman" w:hAnsi="Times New Roman" w:cs="Times New Roman"/>
          <w:sz w:val="28"/>
          <w:szCs w:val="28"/>
        </w:rPr>
      </w:pPr>
    </w:p>
    <w:p w14:paraId="2AF1AE59" w14:textId="77777777" w:rsidR="007351F2" w:rsidRDefault="007351F2" w:rsidP="00C83E53">
      <w:pPr>
        <w:pStyle w:val="ConsPlusNormal"/>
        <w:rPr>
          <w:rFonts w:ascii="Times New Roman" w:hAnsi="Times New Roman" w:cs="Times New Roman"/>
          <w:sz w:val="28"/>
          <w:szCs w:val="28"/>
        </w:rPr>
      </w:pPr>
    </w:p>
    <w:p w14:paraId="14BA5F5B" w14:textId="77777777" w:rsidR="007351F2" w:rsidRDefault="007351F2" w:rsidP="00C83E53">
      <w:pPr>
        <w:pStyle w:val="ConsPlusNormal"/>
        <w:rPr>
          <w:rFonts w:ascii="Times New Roman" w:hAnsi="Times New Roman" w:cs="Times New Roman"/>
          <w:sz w:val="28"/>
          <w:szCs w:val="28"/>
        </w:rPr>
      </w:pPr>
    </w:p>
    <w:p w14:paraId="4CE8E36D" w14:textId="77777777" w:rsidR="007351F2" w:rsidRDefault="007351F2" w:rsidP="00C83E53">
      <w:pPr>
        <w:pStyle w:val="ConsPlusNormal"/>
        <w:rPr>
          <w:rFonts w:ascii="Times New Roman" w:hAnsi="Times New Roman" w:cs="Times New Roman"/>
          <w:sz w:val="28"/>
          <w:szCs w:val="28"/>
        </w:rPr>
      </w:pPr>
    </w:p>
    <w:p w14:paraId="1D699D5F" w14:textId="77777777" w:rsidR="007351F2" w:rsidRDefault="007351F2" w:rsidP="00C83E53">
      <w:pPr>
        <w:pStyle w:val="ConsPlusNormal"/>
        <w:rPr>
          <w:rFonts w:ascii="Times New Roman" w:hAnsi="Times New Roman" w:cs="Times New Roman"/>
          <w:sz w:val="28"/>
          <w:szCs w:val="28"/>
        </w:rPr>
      </w:pPr>
    </w:p>
    <w:p w14:paraId="77C71801" w14:textId="77777777" w:rsidR="007351F2" w:rsidRDefault="007351F2" w:rsidP="00C83E53">
      <w:pPr>
        <w:pStyle w:val="ConsPlusNormal"/>
        <w:rPr>
          <w:rFonts w:ascii="Times New Roman" w:hAnsi="Times New Roman" w:cs="Times New Roman"/>
          <w:sz w:val="28"/>
          <w:szCs w:val="28"/>
        </w:rPr>
      </w:pPr>
    </w:p>
    <w:p w14:paraId="2BF0DE0B" w14:textId="77777777" w:rsidR="007351F2" w:rsidRDefault="007351F2" w:rsidP="00C83E53">
      <w:pPr>
        <w:pStyle w:val="ConsPlusNormal"/>
        <w:rPr>
          <w:rFonts w:ascii="Times New Roman" w:hAnsi="Times New Roman" w:cs="Times New Roman"/>
          <w:sz w:val="28"/>
          <w:szCs w:val="28"/>
        </w:rPr>
      </w:pPr>
    </w:p>
    <w:p w14:paraId="52831341" w14:textId="77777777" w:rsidR="007351F2" w:rsidRDefault="007351F2" w:rsidP="00C83E53">
      <w:pPr>
        <w:pStyle w:val="ConsPlusNormal"/>
        <w:rPr>
          <w:rFonts w:ascii="Times New Roman" w:hAnsi="Times New Roman" w:cs="Times New Roman"/>
          <w:sz w:val="28"/>
          <w:szCs w:val="28"/>
        </w:rPr>
      </w:pPr>
    </w:p>
    <w:p w14:paraId="0986747E" w14:textId="77777777" w:rsidR="007351F2" w:rsidRDefault="007351F2" w:rsidP="00C83E53">
      <w:pPr>
        <w:pStyle w:val="ConsPlusNormal"/>
        <w:rPr>
          <w:rFonts w:ascii="Times New Roman" w:hAnsi="Times New Roman" w:cs="Times New Roman"/>
          <w:sz w:val="28"/>
          <w:szCs w:val="28"/>
        </w:rPr>
      </w:pPr>
    </w:p>
    <w:p w14:paraId="062FAB04" w14:textId="77777777" w:rsidR="007351F2" w:rsidRDefault="007351F2" w:rsidP="00C83E53">
      <w:pPr>
        <w:pStyle w:val="ConsPlusNormal"/>
        <w:rPr>
          <w:rFonts w:ascii="Times New Roman" w:hAnsi="Times New Roman" w:cs="Times New Roman"/>
          <w:sz w:val="28"/>
          <w:szCs w:val="28"/>
        </w:rPr>
      </w:pPr>
    </w:p>
    <w:p w14:paraId="6DC0767E" w14:textId="77777777" w:rsidR="007351F2" w:rsidRDefault="007351F2" w:rsidP="00C83E53">
      <w:pPr>
        <w:pStyle w:val="ConsPlusNormal"/>
        <w:rPr>
          <w:rFonts w:ascii="Times New Roman" w:hAnsi="Times New Roman" w:cs="Times New Roman"/>
          <w:sz w:val="28"/>
          <w:szCs w:val="28"/>
        </w:rPr>
      </w:pPr>
    </w:p>
    <w:p w14:paraId="0B8EA8E7" w14:textId="77777777" w:rsidR="007351F2" w:rsidRDefault="007351F2" w:rsidP="00C83E53">
      <w:pPr>
        <w:pStyle w:val="ConsPlusNormal"/>
        <w:rPr>
          <w:rFonts w:ascii="Times New Roman" w:hAnsi="Times New Roman" w:cs="Times New Roman"/>
          <w:sz w:val="28"/>
          <w:szCs w:val="28"/>
        </w:rPr>
      </w:pPr>
    </w:p>
    <w:p w14:paraId="7AF25365" w14:textId="77777777" w:rsidR="007351F2" w:rsidRDefault="007351F2" w:rsidP="00C83E53">
      <w:pPr>
        <w:pStyle w:val="ConsPlusNormal"/>
        <w:rPr>
          <w:rFonts w:ascii="Times New Roman" w:hAnsi="Times New Roman" w:cs="Times New Roman"/>
          <w:sz w:val="28"/>
          <w:szCs w:val="28"/>
        </w:rPr>
      </w:pPr>
    </w:p>
    <w:p w14:paraId="792B73C0" w14:textId="17AAC709" w:rsidR="00A50F3D" w:rsidRDefault="00A50F3D" w:rsidP="00C83E53">
      <w:pPr>
        <w:pStyle w:val="ConsPlusNormal"/>
        <w:rPr>
          <w:rFonts w:ascii="Times New Roman" w:hAnsi="Times New Roman" w:cs="Times New Roman"/>
          <w:sz w:val="28"/>
          <w:szCs w:val="28"/>
        </w:rPr>
      </w:pPr>
      <w:r>
        <w:rPr>
          <w:rFonts w:ascii="Times New Roman" w:hAnsi="Times New Roman" w:cs="Times New Roman"/>
          <w:sz w:val="28"/>
          <w:szCs w:val="28"/>
        </w:rPr>
        <w:lastRenderedPageBreak/>
        <w:t>Текст Соглашения одобрен трехсторонней комиссией по регулированию социально –</w:t>
      </w:r>
      <w:r w:rsidR="00DF5665">
        <w:rPr>
          <w:rFonts w:ascii="Times New Roman" w:hAnsi="Times New Roman" w:cs="Times New Roman"/>
          <w:sz w:val="28"/>
          <w:szCs w:val="28"/>
        </w:rPr>
        <w:t xml:space="preserve"> </w:t>
      </w:r>
      <w:r>
        <w:rPr>
          <w:rFonts w:ascii="Times New Roman" w:hAnsi="Times New Roman" w:cs="Times New Roman"/>
          <w:sz w:val="28"/>
          <w:szCs w:val="28"/>
        </w:rPr>
        <w:t xml:space="preserve">трудовых отношений (протокол № </w:t>
      </w:r>
      <w:r w:rsidR="00ED361C">
        <w:rPr>
          <w:rFonts w:ascii="Times New Roman" w:hAnsi="Times New Roman" w:cs="Times New Roman"/>
          <w:sz w:val="28"/>
          <w:szCs w:val="28"/>
        </w:rPr>
        <w:t>3</w:t>
      </w:r>
      <w:r>
        <w:rPr>
          <w:rFonts w:ascii="Times New Roman" w:hAnsi="Times New Roman" w:cs="Times New Roman"/>
          <w:sz w:val="28"/>
          <w:szCs w:val="28"/>
        </w:rPr>
        <w:t xml:space="preserve">  от </w:t>
      </w:r>
      <w:r w:rsidR="00F726D5">
        <w:rPr>
          <w:rFonts w:ascii="Times New Roman" w:hAnsi="Times New Roman" w:cs="Times New Roman"/>
          <w:sz w:val="28"/>
          <w:szCs w:val="28"/>
        </w:rPr>
        <w:t>11 ноября 2024</w:t>
      </w:r>
      <w:r w:rsidR="002975A1">
        <w:rPr>
          <w:rFonts w:ascii="Times New Roman" w:hAnsi="Times New Roman" w:cs="Times New Roman"/>
          <w:sz w:val="28"/>
          <w:szCs w:val="28"/>
        </w:rPr>
        <w:t xml:space="preserve"> </w:t>
      </w:r>
      <w:r>
        <w:rPr>
          <w:rFonts w:ascii="Times New Roman" w:hAnsi="Times New Roman" w:cs="Times New Roman"/>
          <w:sz w:val="28"/>
          <w:szCs w:val="28"/>
        </w:rPr>
        <w:t>года).</w:t>
      </w:r>
    </w:p>
    <w:p w14:paraId="1524272A" w14:textId="77777777" w:rsidR="00347B98" w:rsidRDefault="00347B98" w:rsidP="00C83E53">
      <w:pPr>
        <w:pStyle w:val="ConsPlusNormal"/>
        <w:rPr>
          <w:rFonts w:ascii="Times New Roman" w:hAnsi="Times New Roman" w:cs="Times New Roman"/>
          <w:sz w:val="28"/>
          <w:szCs w:val="28"/>
        </w:rPr>
      </w:pPr>
    </w:p>
    <w:tbl>
      <w:tblPr>
        <w:tblW w:w="9497" w:type="dxa"/>
        <w:jc w:val="center"/>
        <w:tblLayout w:type="fixed"/>
        <w:tblLook w:val="0000" w:firstRow="0" w:lastRow="0" w:firstColumn="0" w:lastColumn="0" w:noHBand="0" w:noVBand="0"/>
      </w:tblPr>
      <w:tblGrid>
        <w:gridCol w:w="2943"/>
        <w:gridCol w:w="3152"/>
        <w:gridCol w:w="3402"/>
      </w:tblGrid>
      <w:tr w:rsidR="00F726D5" w:rsidRPr="003D33B0" w14:paraId="033337CE" w14:textId="77777777" w:rsidTr="00AB1C04">
        <w:trPr>
          <w:jc w:val="center"/>
        </w:trPr>
        <w:tc>
          <w:tcPr>
            <w:tcW w:w="2943" w:type="dxa"/>
          </w:tcPr>
          <w:p w14:paraId="6F236354" w14:textId="77777777" w:rsidR="00F726D5" w:rsidRPr="003D33B0" w:rsidRDefault="00F726D5" w:rsidP="00AB1C04">
            <w:pPr>
              <w:widowControl w:val="0"/>
              <w:suppressAutoHyphens/>
              <w:spacing w:after="0" w:line="240" w:lineRule="exact"/>
              <w:rPr>
                <w:rFonts w:ascii="Times New Roman" w:eastAsia="Times New Roman" w:hAnsi="Times New Roman" w:cs="Times New Roman"/>
                <w:snapToGrid w:val="0"/>
                <w:sz w:val="28"/>
                <w:szCs w:val="28"/>
                <w:lang w:eastAsia="ru-RU"/>
              </w:rPr>
            </w:pPr>
            <w:r w:rsidRPr="003D33B0">
              <w:rPr>
                <w:rFonts w:ascii="Times New Roman" w:eastAsia="Times New Roman" w:hAnsi="Times New Roman" w:cs="Times New Roman"/>
                <w:snapToGrid w:val="0"/>
                <w:sz w:val="28"/>
                <w:szCs w:val="28"/>
                <w:lang w:eastAsia="ru-RU"/>
              </w:rPr>
              <w:t xml:space="preserve">от Администрации: </w:t>
            </w:r>
          </w:p>
          <w:p w14:paraId="3BA69044" w14:textId="77777777" w:rsidR="00F726D5" w:rsidRPr="003D33B0" w:rsidRDefault="00F726D5" w:rsidP="00AB1C04">
            <w:pPr>
              <w:widowControl w:val="0"/>
              <w:suppressAutoHyphens/>
              <w:spacing w:after="0" w:line="240" w:lineRule="exact"/>
              <w:rPr>
                <w:rFonts w:ascii="Times New Roman" w:eastAsia="Times New Roman" w:hAnsi="Times New Roman" w:cs="Times New Roman"/>
                <w:snapToGrid w:val="0"/>
                <w:sz w:val="28"/>
                <w:szCs w:val="28"/>
                <w:lang w:eastAsia="ru-RU"/>
              </w:rPr>
            </w:pPr>
          </w:p>
          <w:p w14:paraId="7FF95931" w14:textId="322DBF40" w:rsidR="00F726D5" w:rsidRPr="003D33B0" w:rsidRDefault="00F726D5" w:rsidP="00AB1C04">
            <w:pPr>
              <w:widowControl w:val="0"/>
              <w:suppressAutoHyphens/>
              <w:spacing w:after="0" w:line="240" w:lineRule="exact"/>
              <w:rPr>
                <w:rFonts w:ascii="Times New Roman" w:eastAsia="Times New Roman" w:hAnsi="Times New Roman" w:cs="Times New Roman"/>
                <w:snapToGrid w:val="0"/>
                <w:sz w:val="28"/>
                <w:szCs w:val="28"/>
                <w:lang w:eastAsia="ru-RU"/>
              </w:rPr>
            </w:pPr>
            <w:r w:rsidRPr="003D33B0">
              <w:rPr>
                <w:rFonts w:ascii="Times New Roman" w:eastAsia="Times New Roman" w:hAnsi="Times New Roman" w:cs="Times New Roman"/>
                <w:snapToGrid w:val="0"/>
                <w:sz w:val="28"/>
                <w:szCs w:val="28"/>
                <w:lang w:eastAsia="ru-RU"/>
              </w:rPr>
              <w:t xml:space="preserve">Глава </w:t>
            </w:r>
            <w:r>
              <w:rPr>
                <w:rFonts w:ascii="Times New Roman" w:eastAsia="Times New Roman" w:hAnsi="Times New Roman" w:cs="Times New Roman"/>
                <w:snapToGrid w:val="0"/>
                <w:sz w:val="28"/>
                <w:szCs w:val="28"/>
                <w:lang w:eastAsia="ru-RU"/>
              </w:rPr>
              <w:t>Апанасенко</w:t>
            </w:r>
            <w:r w:rsidRPr="003D33B0">
              <w:rPr>
                <w:rFonts w:ascii="Times New Roman" w:eastAsia="Times New Roman" w:hAnsi="Times New Roman" w:cs="Times New Roman"/>
                <w:snapToGrid w:val="0"/>
                <w:sz w:val="28"/>
                <w:szCs w:val="28"/>
                <w:lang w:eastAsia="ru-RU"/>
              </w:rPr>
              <w:t xml:space="preserve">вского муниципального округа Ставропольского края        </w:t>
            </w:r>
          </w:p>
          <w:p w14:paraId="1BDF9A80" w14:textId="77777777" w:rsidR="00F726D5" w:rsidRPr="003D33B0" w:rsidRDefault="00F726D5" w:rsidP="00AB1C04">
            <w:pPr>
              <w:widowControl w:val="0"/>
              <w:suppressAutoHyphens/>
              <w:spacing w:after="0" w:line="240" w:lineRule="exact"/>
              <w:jc w:val="both"/>
              <w:rPr>
                <w:rFonts w:ascii="Times New Roman" w:eastAsia="Times New Roman" w:hAnsi="Times New Roman" w:cs="Times New Roman"/>
                <w:snapToGrid w:val="0"/>
                <w:sz w:val="28"/>
                <w:szCs w:val="28"/>
                <w:lang w:eastAsia="ru-RU"/>
              </w:rPr>
            </w:pPr>
          </w:p>
        </w:tc>
        <w:tc>
          <w:tcPr>
            <w:tcW w:w="3152" w:type="dxa"/>
          </w:tcPr>
          <w:p w14:paraId="6C36D0FA" w14:textId="77777777" w:rsidR="00F726D5" w:rsidRPr="003D33B0" w:rsidRDefault="00F726D5" w:rsidP="00AB1C04">
            <w:pPr>
              <w:widowControl w:val="0"/>
              <w:suppressAutoHyphens/>
              <w:spacing w:after="0" w:line="240" w:lineRule="exact"/>
              <w:jc w:val="both"/>
              <w:rPr>
                <w:rFonts w:ascii="Times New Roman" w:eastAsia="Times New Roman" w:hAnsi="Times New Roman" w:cs="Times New Roman"/>
                <w:snapToGrid w:val="0"/>
                <w:sz w:val="28"/>
                <w:szCs w:val="28"/>
                <w:lang w:eastAsia="ru-RU"/>
              </w:rPr>
            </w:pPr>
            <w:r w:rsidRPr="003D33B0">
              <w:rPr>
                <w:rFonts w:ascii="Times New Roman" w:eastAsia="Times New Roman" w:hAnsi="Times New Roman" w:cs="Times New Roman"/>
                <w:snapToGrid w:val="0"/>
                <w:sz w:val="28"/>
                <w:szCs w:val="28"/>
                <w:lang w:eastAsia="ru-RU"/>
              </w:rPr>
              <w:t xml:space="preserve">от Работодателей: </w:t>
            </w:r>
          </w:p>
          <w:p w14:paraId="0DFBF4AB" w14:textId="77777777" w:rsidR="00F726D5" w:rsidRPr="003D33B0" w:rsidRDefault="00F726D5" w:rsidP="00AB1C04">
            <w:pPr>
              <w:widowControl w:val="0"/>
              <w:suppressAutoHyphens/>
              <w:spacing w:after="0" w:line="240" w:lineRule="exact"/>
              <w:jc w:val="both"/>
              <w:rPr>
                <w:rFonts w:ascii="Times New Roman" w:eastAsia="Times New Roman" w:hAnsi="Times New Roman" w:cs="Times New Roman"/>
                <w:snapToGrid w:val="0"/>
                <w:sz w:val="28"/>
                <w:szCs w:val="28"/>
                <w:lang w:eastAsia="ru-RU"/>
              </w:rPr>
            </w:pPr>
          </w:p>
          <w:p w14:paraId="276E0C9D" w14:textId="353716D6" w:rsidR="00AB1C04" w:rsidRDefault="00AB1C04" w:rsidP="00AB1C04">
            <w:pPr>
              <w:widowControl w:val="0"/>
              <w:suppressAutoHyphens/>
              <w:spacing w:after="0" w:line="240" w:lineRule="exact"/>
              <w:jc w:val="both"/>
              <w:rPr>
                <w:rFonts w:ascii="Times New Roman" w:eastAsia="Times New Roman" w:hAnsi="Times New Roman" w:cs="Times New Roman"/>
                <w:snapToGrid w:val="0"/>
                <w:color w:val="000000" w:themeColor="text1"/>
                <w:sz w:val="28"/>
                <w:szCs w:val="28"/>
                <w:lang w:eastAsia="ru-RU"/>
              </w:rPr>
            </w:pPr>
            <w:r>
              <w:rPr>
                <w:rFonts w:ascii="Times New Roman" w:eastAsia="Times New Roman" w:hAnsi="Times New Roman" w:cs="Times New Roman"/>
                <w:snapToGrid w:val="0"/>
                <w:color w:val="000000" w:themeColor="text1"/>
                <w:sz w:val="28"/>
                <w:szCs w:val="28"/>
                <w:lang w:eastAsia="ru-RU"/>
              </w:rPr>
              <w:t xml:space="preserve">Председатель территориального объединения Работодателей Апанасенковского муниципального округа Ставропольского края </w:t>
            </w:r>
          </w:p>
          <w:p w14:paraId="15E602B0" w14:textId="61B0B4DC" w:rsidR="00F726D5" w:rsidRPr="003D33B0" w:rsidRDefault="00AB1C04" w:rsidP="00AB1C04">
            <w:pPr>
              <w:widowControl w:val="0"/>
              <w:suppressAutoHyphens/>
              <w:spacing w:after="0" w:line="240" w:lineRule="exact"/>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color w:val="000000" w:themeColor="text1"/>
                <w:sz w:val="28"/>
                <w:szCs w:val="28"/>
                <w:lang w:eastAsia="ru-RU"/>
              </w:rPr>
              <w:t>В составе Регионального объединения Работодателей Ставропольского края «Конгресс деловых кругов Ставрополья»</w:t>
            </w:r>
            <w:r w:rsidR="00F726D5" w:rsidRPr="003D33B0">
              <w:rPr>
                <w:rFonts w:ascii="Times New Roman" w:eastAsia="Times New Roman" w:hAnsi="Times New Roman" w:cs="Times New Roman"/>
                <w:snapToGrid w:val="0"/>
                <w:sz w:val="28"/>
                <w:szCs w:val="28"/>
                <w:lang w:eastAsia="ru-RU"/>
              </w:rPr>
              <w:t xml:space="preserve">          </w:t>
            </w:r>
          </w:p>
        </w:tc>
        <w:tc>
          <w:tcPr>
            <w:tcW w:w="3402" w:type="dxa"/>
          </w:tcPr>
          <w:p w14:paraId="3401E71D" w14:textId="77777777" w:rsidR="00F726D5" w:rsidRPr="003D33B0" w:rsidRDefault="00F726D5" w:rsidP="00AB1C04">
            <w:pPr>
              <w:widowControl w:val="0"/>
              <w:suppressAutoHyphens/>
              <w:spacing w:after="0" w:line="240" w:lineRule="exact"/>
              <w:ind w:left="209"/>
              <w:jc w:val="both"/>
              <w:rPr>
                <w:rFonts w:ascii="Times New Roman" w:eastAsia="Times New Roman" w:hAnsi="Times New Roman" w:cs="Times New Roman"/>
                <w:snapToGrid w:val="0"/>
                <w:sz w:val="28"/>
                <w:szCs w:val="28"/>
                <w:lang w:eastAsia="ru-RU"/>
              </w:rPr>
            </w:pPr>
            <w:r w:rsidRPr="003D33B0">
              <w:rPr>
                <w:rFonts w:ascii="Times New Roman" w:eastAsia="Times New Roman" w:hAnsi="Times New Roman" w:cs="Times New Roman"/>
                <w:snapToGrid w:val="0"/>
                <w:sz w:val="28"/>
                <w:szCs w:val="28"/>
                <w:lang w:eastAsia="ru-RU"/>
              </w:rPr>
              <w:t>от Профсоюзов:</w:t>
            </w:r>
          </w:p>
          <w:p w14:paraId="480C20D2" w14:textId="77777777" w:rsidR="00F726D5" w:rsidRPr="003D33B0" w:rsidRDefault="00F726D5" w:rsidP="00AB1C04">
            <w:pPr>
              <w:keepNext/>
              <w:keepLines/>
              <w:shd w:val="clear" w:color="auto" w:fill="FFFFFF"/>
              <w:spacing w:after="0" w:line="240" w:lineRule="exact"/>
              <w:ind w:left="209"/>
              <w:outlineLvl w:val="0"/>
              <w:rPr>
                <w:rFonts w:ascii="Times New Roman" w:eastAsia="Times New Roman" w:hAnsi="Times New Roman" w:cs="Times New Roman"/>
                <w:sz w:val="28"/>
                <w:szCs w:val="28"/>
                <w:lang w:eastAsia="ru-RU"/>
              </w:rPr>
            </w:pPr>
          </w:p>
          <w:p w14:paraId="1453F79A" w14:textId="77777777" w:rsidR="00F726D5" w:rsidRPr="007D215D" w:rsidRDefault="00F726D5" w:rsidP="00AB1C04">
            <w:pPr>
              <w:keepNext/>
              <w:keepLines/>
              <w:shd w:val="clear" w:color="auto" w:fill="FFFFFF"/>
              <w:spacing w:after="0" w:line="240" w:lineRule="exact"/>
              <w:ind w:left="209" w:right="567"/>
              <w:outlineLvl w:val="0"/>
              <w:rPr>
                <w:rFonts w:ascii="Times New Roman" w:eastAsia="Times New Roman" w:hAnsi="Times New Roman" w:cs="Times New Roman"/>
                <w:kern w:val="36"/>
                <w:sz w:val="28"/>
                <w:szCs w:val="28"/>
                <w:lang w:eastAsia="ru-RU"/>
              </w:rPr>
            </w:pPr>
            <w:r w:rsidRPr="007D215D">
              <w:rPr>
                <w:rFonts w:ascii="Times New Roman" w:eastAsia="Times New Roman" w:hAnsi="Times New Roman" w:cs="Times New Roman"/>
                <w:sz w:val="28"/>
                <w:szCs w:val="28"/>
                <w:lang w:eastAsia="ru-RU"/>
              </w:rPr>
              <w:t xml:space="preserve">Заместитель </w:t>
            </w:r>
            <w:r>
              <w:rPr>
                <w:rFonts w:ascii="Times New Roman" w:eastAsia="Times New Roman" w:hAnsi="Times New Roman" w:cs="Times New Roman"/>
                <w:sz w:val="28"/>
                <w:szCs w:val="28"/>
                <w:lang w:eastAsia="ru-RU"/>
              </w:rPr>
              <w:t>П</w:t>
            </w:r>
            <w:r w:rsidRPr="007D215D">
              <w:rPr>
                <w:rFonts w:ascii="Times New Roman" w:eastAsia="Times New Roman" w:hAnsi="Times New Roman" w:cs="Times New Roman"/>
                <w:sz w:val="28"/>
                <w:szCs w:val="28"/>
                <w:lang w:eastAsia="ru-RU"/>
              </w:rPr>
              <w:t>редседателя</w:t>
            </w:r>
            <w:r w:rsidRPr="007D215D">
              <w:rPr>
                <w:rFonts w:ascii="Times New Roman" w:hAnsi="Times New Roman" w:cs="Times New Roman"/>
                <w:sz w:val="28"/>
                <w:szCs w:val="28"/>
              </w:rPr>
              <w:t xml:space="preserve"> Территориального союза </w:t>
            </w:r>
            <w:r>
              <w:rPr>
                <w:rFonts w:ascii="Times New Roman" w:hAnsi="Times New Roman" w:cs="Times New Roman"/>
                <w:sz w:val="28"/>
                <w:szCs w:val="28"/>
              </w:rPr>
              <w:t>«</w:t>
            </w:r>
            <w:r w:rsidRPr="007D215D">
              <w:rPr>
                <w:rFonts w:ascii="Times New Roman" w:hAnsi="Times New Roman" w:cs="Times New Roman"/>
                <w:sz w:val="28"/>
                <w:szCs w:val="28"/>
              </w:rPr>
              <w:t>Федерация профсоюзов Ставропольского края»</w:t>
            </w:r>
            <w:r w:rsidRPr="007D215D">
              <w:rPr>
                <w:rFonts w:ascii="Times New Roman" w:eastAsia="Times New Roman" w:hAnsi="Times New Roman" w:cs="Times New Roman"/>
                <w:sz w:val="28"/>
                <w:szCs w:val="28"/>
                <w:lang w:eastAsia="ru-RU"/>
              </w:rPr>
              <w:t xml:space="preserve"> </w:t>
            </w:r>
          </w:p>
          <w:p w14:paraId="744E8437" w14:textId="77777777" w:rsidR="00F726D5" w:rsidRPr="003D33B0" w:rsidRDefault="00F726D5" w:rsidP="00AB1C04">
            <w:pPr>
              <w:spacing w:after="0" w:line="240" w:lineRule="exact"/>
              <w:jc w:val="both"/>
              <w:rPr>
                <w:rFonts w:ascii="Times New Roman" w:eastAsia="Times New Roman" w:hAnsi="Times New Roman" w:cs="Times New Roman"/>
                <w:snapToGrid w:val="0"/>
                <w:sz w:val="28"/>
                <w:szCs w:val="28"/>
                <w:lang w:eastAsia="ru-RU"/>
              </w:rPr>
            </w:pPr>
          </w:p>
        </w:tc>
      </w:tr>
      <w:tr w:rsidR="00F726D5" w:rsidRPr="003D33B0" w14:paraId="2FBC922A" w14:textId="77777777" w:rsidTr="00AB1C04">
        <w:trPr>
          <w:jc w:val="center"/>
        </w:trPr>
        <w:tc>
          <w:tcPr>
            <w:tcW w:w="2943" w:type="dxa"/>
          </w:tcPr>
          <w:p w14:paraId="5EF09D32" w14:textId="77777777" w:rsidR="00F726D5" w:rsidRPr="003D33B0" w:rsidRDefault="00F726D5" w:rsidP="00AB1C04">
            <w:pPr>
              <w:widowControl w:val="0"/>
              <w:suppressAutoHyphens/>
              <w:spacing w:after="0" w:line="240" w:lineRule="exact"/>
              <w:jc w:val="both"/>
            </w:pPr>
          </w:p>
          <w:p w14:paraId="4FCB6C52" w14:textId="77777777" w:rsidR="00F726D5" w:rsidRPr="003D33B0" w:rsidRDefault="00F726D5" w:rsidP="00AB1C04">
            <w:pPr>
              <w:widowControl w:val="0"/>
              <w:suppressAutoHyphens/>
              <w:spacing w:after="0" w:line="240" w:lineRule="exact"/>
              <w:jc w:val="both"/>
            </w:pPr>
          </w:p>
          <w:p w14:paraId="4A075882" w14:textId="05DEED69" w:rsidR="00F726D5" w:rsidRPr="003D33B0" w:rsidRDefault="00F726D5" w:rsidP="00AB1C04">
            <w:pPr>
              <w:widowControl w:val="0"/>
              <w:suppressAutoHyphens/>
              <w:spacing w:after="0" w:line="240" w:lineRule="exact"/>
              <w:jc w:val="both"/>
              <w:rPr>
                <w:rFonts w:ascii="Times New Roman" w:eastAsia="Times New Roman" w:hAnsi="Times New Roman" w:cs="Times New Roman"/>
                <w:snapToGrid w:val="0"/>
                <w:sz w:val="28"/>
                <w:szCs w:val="28"/>
                <w:lang w:eastAsia="ru-RU"/>
              </w:rPr>
            </w:pPr>
            <w:r w:rsidRPr="003D33B0">
              <w:rPr>
                <w:rFonts w:ascii="Times New Roman" w:eastAsia="Times New Roman" w:hAnsi="Times New Roman" w:cs="Times New Roman"/>
                <w:snapToGrid w:val="0"/>
                <w:sz w:val="28"/>
                <w:szCs w:val="28"/>
                <w:lang w:eastAsia="ru-RU"/>
              </w:rPr>
              <w:t>---------------------------</w:t>
            </w:r>
            <w:r>
              <w:rPr>
                <w:rFonts w:ascii="Times New Roman" w:eastAsia="Times New Roman" w:hAnsi="Times New Roman" w:cs="Times New Roman"/>
                <w:snapToGrid w:val="0"/>
                <w:sz w:val="28"/>
                <w:szCs w:val="28"/>
                <w:lang w:eastAsia="ru-RU"/>
              </w:rPr>
              <w:t xml:space="preserve"> </w:t>
            </w:r>
          </w:p>
          <w:p w14:paraId="16DB6173" w14:textId="1634E64A" w:rsidR="00F726D5" w:rsidRPr="003D33B0" w:rsidRDefault="00AB1C04" w:rsidP="00AB1C04">
            <w:pPr>
              <w:widowControl w:val="0"/>
              <w:suppressAutoHyphens/>
              <w:spacing w:after="0" w:line="240" w:lineRule="exact"/>
              <w:jc w:val="both"/>
              <w:rPr>
                <w:rFonts w:ascii="Times New Roman" w:eastAsia="Times New Roman" w:hAnsi="Times New Roman" w:cs="Times New Roman"/>
                <w:snapToGrid w:val="0"/>
                <w:sz w:val="28"/>
                <w:szCs w:val="28"/>
                <w:lang w:eastAsia="ru-RU"/>
              </w:rPr>
            </w:pPr>
            <w:proofErr w:type="spellStart"/>
            <w:r>
              <w:rPr>
                <w:rFonts w:ascii="Times New Roman" w:eastAsia="Times New Roman" w:hAnsi="Times New Roman" w:cs="Times New Roman"/>
                <w:snapToGrid w:val="0"/>
                <w:sz w:val="28"/>
                <w:szCs w:val="28"/>
                <w:lang w:eastAsia="ru-RU"/>
              </w:rPr>
              <w:t>Д.А.Климов</w:t>
            </w:r>
            <w:proofErr w:type="spellEnd"/>
          </w:p>
        </w:tc>
        <w:tc>
          <w:tcPr>
            <w:tcW w:w="3152" w:type="dxa"/>
          </w:tcPr>
          <w:p w14:paraId="793633AB" w14:textId="77777777" w:rsidR="00F726D5" w:rsidRPr="003D33B0" w:rsidRDefault="00F726D5" w:rsidP="00AB1C04">
            <w:pPr>
              <w:widowControl w:val="0"/>
              <w:suppressAutoHyphens/>
              <w:spacing w:after="0" w:line="240" w:lineRule="exact"/>
              <w:jc w:val="both"/>
              <w:rPr>
                <w:rFonts w:ascii="Times New Roman" w:eastAsia="Times New Roman" w:hAnsi="Times New Roman" w:cs="Times New Roman"/>
                <w:snapToGrid w:val="0"/>
                <w:sz w:val="28"/>
                <w:szCs w:val="28"/>
                <w:lang w:eastAsia="ru-RU"/>
              </w:rPr>
            </w:pPr>
          </w:p>
          <w:p w14:paraId="2F691E7C" w14:textId="77777777" w:rsidR="00F726D5" w:rsidRPr="003D33B0" w:rsidRDefault="00F726D5" w:rsidP="00AB1C04">
            <w:pPr>
              <w:widowControl w:val="0"/>
              <w:suppressAutoHyphens/>
              <w:spacing w:after="0" w:line="240" w:lineRule="exact"/>
              <w:jc w:val="both"/>
              <w:rPr>
                <w:rFonts w:ascii="Times New Roman" w:eastAsia="Times New Roman" w:hAnsi="Times New Roman" w:cs="Times New Roman"/>
                <w:snapToGrid w:val="0"/>
                <w:sz w:val="28"/>
                <w:szCs w:val="28"/>
                <w:lang w:eastAsia="ru-RU"/>
              </w:rPr>
            </w:pPr>
          </w:p>
          <w:p w14:paraId="6EC33C28" w14:textId="77777777" w:rsidR="00F726D5" w:rsidRPr="003D33B0" w:rsidRDefault="00F726D5" w:rsidP="00AB1C04">
            <w:pPr>
              <w:widowControl w:val="0"/>
              <w:suppressAutoHyphens/>
              <w:spacing w:after="0" w:line="240" w:lineRule="exact"/>
              <w:jc w:val="both"/>
              <w:rPr>
                <w:rFonts w:ascii="Times New Roman" w:eastAsia="Times New Roman" w:hAnsi="Times New Roman" w:cs="Times New Roman"/>
                <w:snapToGrid w:val="0"/>
                <w:sz w:val="28"/>
                <w:szCs w:val="28"/>
                <w:lang w:eastAsia="ru-RU"/>
              </w:rPr>
            </w:pPr>
            <w:r w:rsidRPr="003D33B0">
              <w:rPr>
                <w:rFonts w:ascii="Times New Roman" w:eastAsia="Times New Roman" w:hAnsi="Times New Roman" w:cs="Times New Roman"/>
                <w:snapToGrid w:val="0"/>
                <w:sz w:val="28"/>
                <w:szCs w:val="28"/>
                <w:lang w:eastAsia="ru-RU"/>
              </w:rPr>
              <w:t>---------------------------</w:t>
            </w:r>
          </w:p>
          <w:p w14:paraId="52E7C4D0" w14:textId="55B6531C" w:rsidR="00F726D5" w:rsidRPr="003D33B0" w:rsidRDefault="0074105F" w:rsidP="00AB1C04">
            <w:pPr>
              <w:widowControl w:val="0"/>
              <w:suppressAutoHyphens/>
              <w:spacing w:after="0" w:line="240" w:lineRule="exact"/>
              <w:jc w:val="both"/>
              <w:rPr>
                <w:rFonts w:ascii="Times New Roman" w:eastAsia="Times New Roman" w:hAnsi="Times New Roman" w:cs="Times New Roman"/>
                <w:snapToGrid w:val="0"/>
                <w:sz w:val="28"/>
                <w:szCs w:val="28"/>
                <w:lang w:eastAsia="ru-RU"/>
              </w:rPr>
            </w:pPr>
            <w:proofErr w:type="spellStart"/>
            <w:r>
              <w:rPr>
                <w:rFonts w:ascii="Times New Roman" w:eastAsia="Times New Roman" w:hAnsi="Times New Roman" w:cs="Times New Roman"/>
                <w:snapToGrid w:val="0"/>
                <w:sz w:val="28"/>
                <w:szCs w:val="28"/>
                <w:lang w:eastAsia="ru-RU"/>
              </w:rPr>
              <w:t>Э.В.Мамедов</w:t>
            </w:r>
            <w:proofErr w:type="spellEnd"/>
          </w:p>
        </w:tc>
        <w:tc>
          <w:tcPr>
            <w:tcW w:w="3402" w:type="dxa"/>
          </w:tcPr>
          <w:p w14:paraId="20764A30" w14:textId="77777777" w:rsidR="00F726D5" w:rsidRPr="003D33B0" w:rsidRDefault="00F726D5" w:rsidP="00AB1C04">
            <w:pPr>
              <w:widowControl w:val="0"/>
              <w:suppressAutoHyphens/>
              <w:spacing w:after="0" w:line="240" w:lineRule="exact"/>
              <w:jc w:val="both"/>
              <w:rPr>
                <w:rFonts w:ascii="Times New Roman" w:eastAsia="Times New Roman" w:hAnsi="Times New Roman" w:cs="Times New Roman"/>
                <w:snapToGrid w:val="0"/>
                <w:sz w:val="28"/>
                <w:szCs w:val="28"/>
                <w:lang w:eastAsia="ru-RU"/>
              </w:rPr>
            </w:pPr>
          </w:p>
          <w:p w14:paraId="7508D91E" w14:textId="77777777" w:rsidR="00F726D5" w:rsidRPr="003D33B0" w:rsidRDefault="00F726D5" w:rsidP="00AB1C04">
            <w:pPr>
              <w:widowControl w:val="0"/>
              <w:suppressAutoHyphens/>
              <w:spacing w:after="0" w:line="240" w:lineRule="exact"/>
              <w:jc w:val="both"/>
              <w:rPr>
                <w:rFonts w:ascii="Times New Roman" w:eastAsia="Times New Roman" w:hAnsi="Times New Roman" w:cs="Times New Roman"/>
                <w:snapToGrid w:val="0"/>
                <w:sz w:val="28"/>
                <w:szCs w:val="28"/>
                <w:lang w:eastAsia="ru-RU"/>
              </w:rPr>
            </w:pPr>
          </w:p>
          <w:p w14:paraId="6F7E5140" w14:textId="77777777" w:rsidR="00F726D5" w:rsidRPr="003D33B0" w:rsidRDefault="00F726D5" w:rsidP="00AB1C04">
            <w:pPr>
              <w:widowControl w:val="0"/>
              <w:suppressAutoHyphens/>
              <w:spacing w:after="0" w:line="240" w:lineRule="exact"/>
              <w:jc w:val="both"/>
              <w:rPr>
                <w:rFonts w:ascii="Times New Roman" w:eastAsia="Times New Roman" w:hAnsi="Times New Roman" w:cs="Times New Roman"/>
                <w:snapToGrid w:val="0"/>
                <w:sz w:val="28"/>
                <w:szCs w:val="28"/>
                <w:lang w:eastAsia="ru-RU"/>
              </w:rPr>
            </w:pPr>
            <w:r w:rsidRPr="003D33B0">
              <w:rPr>
                <w:rFonts w:ascii="Times New Roman" w:eastAsia="Times New Roman" w:hAnsi="Times New Roman" w:cs="Times New Roman"/>
                <w:snapToGrid w:val="0"/>
                <w:sz w:val="28"/>
                <w:szCs w:val="28"/>
                <w:lang w:eastAsia="ru-RU"/>
              </w:rPr>
              <w:t>-----------------------------</w:t>
            </w:r>
          </w:p>
          <w:p w14:paraId="5C00001B" w14:textId="77777777" w:rsidR="00F726D5" w:rsidRPr="003D33B0" w:rsidRDefault="00F726D5" w:rsidP="00AB1C04">
            <w:pPr>
              <w:widowControl w:val="0"/>
              <w:spacing w:line="240" w:lineRule="exact"/>
              <w:ind w:firstLine="34"/>
              <w:jc w:val="both"/>
              <w:rPr>
                <w:rFonts w:ascii="Times New Roman" w:eastAsia="Times New Roman" w:hAnsi="Times New Roman" w:cs="Times New Roman"/>
                <w:color w:val="000000"/>
                <w:spacing w:val="-10"/>
                <w:sz w:val="28"/>
                <w:szCs w:val="28"/>
                <w:lang w:eastAsia="ru-RU"/>
              </w:rPr>
            </w:pPr>
            <w:r w:rsidRPr="003D33B0">
              <w:rPr>
                <w:rFonts w:ascii="Times New Roman" w:eastAsia="Times New Roman" w:hAnsi="Times New Roman" w:cs="Times New Roman"/>
                <w:color w:val="000000"/>
                <w:spacing w:val="-10"/>
                <w:sz w:val="28"/>
                <w:szCs w:val="28"/>
                <w:lang w:eastAsia="ru-RU"/>
              </w:rPr>
              <w:t>Д.М. Сидоренко</w:t>
            </w:r>
          </w:p>
          <w:p w14:paraId="29AD341A" w14:textId="77777777" w:rsidR="00F726D5" w:rsidRDefault="00F726D5" w:rsidP="00AB1C04">
            <w:pPr>
              <w:widowControl w:val="0"/>
              <w:suppressAutoHyphens/>
              <w:spacing w:after="0" w:line="240" w:lineRule="exact"/>
              <w:jc w:val="both"/>
              <w:rPr>
                <w:rFonts w:ascii="Times New Roman" w:eastAsia="Times New Roman" w:hAnsi="Times New Roman" w:cs="Times New Roman"/>
                <w:snapToGrid w:val="0"/>
                <w:sz w:val="28"/>
                <w:szCs w:val="28"/>
                <w:lang w:eastAsia="ru-RU"/>
              </w:rPr>
            </w:pPr>
          </w:p>
          <w:p w14:paraId="0710EF64" w14:textId="77777777" w:rsidR="007351F2" w:rsidRPr="003D33B0" w:rsidRDefault="007351F2" w:rsidP="00AB1C04">
            <w:pPr>
              <w:widowControl w:val="0"/>
              <w:suppressAutoHyphens/>
              <w:spacing w:after="0" w:line="240" w:lineRule="exact"/>
              <w:jc w:val="both"/>
              <w:rPr>
                <w:rFonts w:ascii="Times New Roman" w:eastAsia="Times New Roman" w:hAnsi="Times New Roman" w:cs="Times New Roman"/>
                <w:snapToGrid w:val="0"/>
                <w:sz w:val="28"/>
                <w:szCs w:val="28"/>
                <w:lang w:eastAsia="ru-RU"/>
              </w:rPr>
            </w:pPr>
          </w:p>
        </w:tc>
      </w:tr>
    </w:tbl>
    <w:p w14:paraId="0758EF92" w14:textId="33ADCEE4" w:rsidR="00F5559F" w:rsidRDefault="00F5559F" w:rsidP="0008182F">
      <w:pPr>
        <w:pStyle w:val="ConsPlusNormal"/>
        <w:jc w:val="both"/>
        <w:rPr>
          <w:rFonts w:ascii="Times New Roman" w:hAnsi="Times New Roman" w:cs="Times New Roman"/>
          <w:sz w:val="28"/>
          <w:szCs w:val="28"/>
        </w:rPr>
      </w:pPr>
      <w:r>
        <w:rPr>
          <w:rFonts w:ascii="Times New Roman" w:hAnsi="Times New Roman" w:cs="Times New Roman"/>
          <w:sz w:val="28"/>
          <w:szCs w:val="28"/>
        </w:rPr>
        <w:t>Примечание: Соглашение отпечатано и подписано в 4-х экземплярах передано в администрацию Апанасенковского муниципального округа Ставропольского края, представительство Федерации профсоюзов Ставропольского кра</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 xml:space="preserve"> координационный совет организации профсоюзов Апанасенковского муниципального округа</w:t>
      </w:r>
      <w:r w:rsidR="0074105F">
        <w:rPr>
          <w:rFonts w:ascii="Times New Roman" w:hAnsi="Times New Roman" w:cs="Times New Roman"/>
          <w:sz w:val="28"/>
          <w:szCs w:val="28"/>
        </w:rPr>
        <w:t>,</w:t>
      </w:r>
      <w:r>
        <w:rPr>
          <w:rFonts w:ascii="Times New Roman" w:hAnsi="Times New Roman" w:cs="Times New Roman"/>
          <w:sz w:val="28"/>
          <w:szCs w:val="28"/>
        </w:rPr>
        <w:t xml:space="preserve"> территориальное объединение работодателей Апанасенковского муниципального округа Ставропольского края в составе Регионального объединения работодателей Ставропольского края «Конгресс деловых кругов Ставрополья»</w:t>
      </w:r>
    </w:p>
    <w:p w14:paraId="79EB7214" w14:textId="77777777" w:rsidR="00F5559F" w:rsidRDefault="00F5559F" w:rsidP="00F5559F">
      <w:pPr>
        <w:pStyle w:val="ConsPlusNormal"/>
        <w:rPr>
          <w:rFonts w:ascii="Times New Roman" w:hAnsi="Times New Roman" w:cs="Times New Roman"/>
          <w:sz w:val="28"/>
          <w:szCs w:val="28"/>
        </w:rPr>
      </w:pPr>
    </w:p>
    <w:p w14:paraId="3D7653B6" w14:textId="77777777" w:rsidR="007351F2" w:rsidRDefault="007351F2" w:rsidP="00F5559F">
      <w:pPr>
        <w:pStyle w:val="ConsPlusNormal"/>
        <w:rPr>
          <w:rFonts w:ascii="Times New Roman" w:hAnsi="Times New Roman" w:cs="Times New Roman"/>
          <w:sz w:val="28"/>
          <w:szCs w:val="28"/>
        </w:rPr>
      </w:pPr>
    </w:p>
    <w:p w14:paraId="7F763711" w14:textId="77777777" w:rsidR="007351F2" w:rsidRDefault="007351F2" w:rsidP="00F5559F">
      <w:pPr>
        <w:pStyle w:val="ConsPlusNormal"/>
        <w:rPr>
          <w:rFonts w:ascii="Times New Roman" w:hAnsi="Times New Roman" w:cs="Times New Roman"/>
          <w:sz w:val="28"/>
          <w:szCs w:val="28"/>
        </w:rPr>
      </w:pPr>
    </w:p>
    <w:p w14:paraId="58845264" w14:textId="77777777" w:rsidR="00F5559F" w:rsidRDefault="00F5559F" w:rsidP="00F5559F">
      <w:pPr>
        <w:pStyle w:val="ConsPlusNormal"/>
        <w:rPr>
          <w:rFonts w:ascii="Times New Roman" w:hAnsi="Times New Roman" w:cs="Times New Roman"/>
          <w:sz w:val="28"/>
          <w:szCs w:val="28"/>
        </w:rPr>
      </w:pPr>
      <w:r>
        <w:rPr>
          <w:rFonts w:ascii="Times New Roman" w:hAnsi="Times New Roman" w:cs="Times New Roman"/>
          <w:sz w:val="28"/>
          <w:szCs w:val="28"/>
        </w:rPr>
        <w:t xml:space="preserve">Зарегистрировано в уведомительном порядке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w:t>
      </w:r>
    </w:p>
    <w:p w14:paraId="67599A2C" w14:textId="1174F7BE" w:rsidR="00F5559F" w:rsidRDefault="0050141C" w:rsidP="00F5559F">
      <w:pPr>
        <w:pStyle w:val="ConsPlusNormal"/>
        <w:rPr>
          <w:rFonts w:ascii="Times New Roman" w:hAnsi="Times New Roman" w:cs="Times New Roman"/>
          <w:sz w:val="28"/>
          <w:szCs w:val="28"/>
        </w:rPr>
      </w:pPr>
      <w:proofErr w:type="gramStart"/>
      <w:r>
        <w:rPr>
          <w:rFonts w:ascii="Times New Roman" w:hAnsi="Times New Roman" w:cs="Times New Roman"/>
          <w:sz w:val="28"/>
          <w:szCs w:val="28"/>
        </w:rPr>
        <w:t>У</w:t>
      </w:r>
      <w:r w:rsidR="00F5559F">
        <w:rPr>
          <w:rFonts w:ascii="Times New Roman" w:hAnsi="Times New Roman" w:cs="Times New Roman"/>
          <w:sz w:val="28"/>
          <w:szCs w:val="28"/>
        </w:rPr>
        <w:t>правлении</w:t>
      </w:r>
      <w:proofErr w:type="gramEnd"/>
      <w:r w:rsidR="00F5559F">
        <w:rPr>
          <w:rFonts w:ascii="Times New Roman" w:hAnsi="Times New Roman" w:cs="Times New Roman"/>
          <w:sz w:val="28"/>
          <w:szCs w:val="28"/>
        </w:rPr>
        <w:t xml:space="preserve"> труда и социальной защиты населения </w:t>
      </w:r>
    </w:p>
    <w:p w14:paraId="737C6DA3" w14:textId="77777777" w:rsidR="00F5559F" w:rsidRDefault="00F5559F" w:rsidP="00F5559F">
      <w:pPr>
        <w:pStyle w:val="ConsPlusNormal"/>
        <w:rPr>
          <w:rFonts w:ascii="Times New Roman" w:hAnsi="Times New Roman" w:cs="Times New Roman"/>
          <w:sz w:val="28"/>
          <w:szCs w:val="28"/>
        </w:rPr>
      </w:pPr>
      <w:r>
        <w:rPr>
          <w:rFonts w:ascii="Times New Roman" w:hAnsi="Times New Roman" w:cs="Times New Roman"/>
          <w:sz w:val="28"/>
          <w:szCs w:val="28"/>
        </w:rPr>
        <w:t xml:space="preserve">администрации Апанасенковского </w:t>
      </w:r>
      <w:proofErr w:type="gramStart"/>
      <w:r>
        <w:rPr>
          <w:rFonts w:ascii="Times New Roman" w:hAnsi="Times New Roman" w:cs="Times New Roman"/>
          <w:sz w:val="28"/>
          <w:szCs w:val="28"/>
        </w:rPr>
        <w:t>муниципального</w:t>
      </w:r>
      <w:proofErr w:type="gramEnd"/>
      <w:r>
        <w:rPr>
          <w:rFonts w:ascii="Times New Roman" w:hAnsi="Times New Roman" w:cs="Times New Roman"/>
          <w:sz w:val="28"/>
          <w:szCs w:val="28"/>
        </w:rPr>
        <w:t xml:space="preserve"> </w:t>
      </w:r>
    </w:p>
    <w:p w14:paraId="0786F663" w14:textId="77777777" w:rsidR="00F5559F" w:rsidRDefault="00F5559F" w:rsidP="00F5559F">
      <w:pPr>
        <w:pStyle w:val="ConsPlusNormal"/>
        <w:rPr>
          <w:rFonts w:ascii="Times New Roman" w:hAnsi="Times New Roman" w:cs="Times New Roman"/>
          <w:sz w:val="28"/>
          <w:szCs w:val="28"/>
        </w:rPr>
      </w:pPr>
      <w:r>
        <w:rPr>
          <w:rFonts w:ascii="Times New Roman" w:hAnsi="Times New Roman" w:cs="Times New Roman"/>
          <w:sz w:val="28"/>
          <w:szCs w:val="28"/>
        </w:rPr>
        <w:t xml:space="preserve">округа Ставропольского края </w:t>
      </w:r>
    </w:p>
    <w:p w14:paraId="5FA6E44B" w14:textId="3E60D930" w:rsidR="00F5559F" w:rsidRDefault="007351F2" w:rsidP="00F5559F">
      <w:pPr>
        <w:pStyle w:val="ConsPlusNormal"/>
        <w:rPr>
          <w:rFonts w:ascii="Times New Roman" w:hAnsi="Times New Roman" w:cs="Times New Roman"/>
          <w:sz w:val="28"/>
          <w:szCs w:val="28"/>
        </w:rPr>
      </w:pPr>
      <w:r>
        <w:rPr>
          <w:rFonts w:ascii="Times New Roman" w:hAnsi="Times New Roman" w:cs="Times New Roman"/>
          <w:sz w:val="28"/>
          <w:szCs w:val="28"/>
        </w:rPr>
        <w:t>з</w:t>
      </w:r>
      <w:r w:rsidR="00F5559F">
        <w:rPr>
          <w:rFonts w:ascii="Times New Roman" w:hAnsi="Times New Roman" w:cs="Times New Roman"/>
          <w:sz w:val="28"/>
          <w:szCs w:val="28"/>
        </w:rPr>
        <w:t xml:space="preserve">а № </w:t>
      </w:r>
      <w:r w:rsidR="00086606">
        <w:rPr>
          <w:rFonts w:ascii="Times New Roman" w:hAnsi="Times New Roman" w:cs="Times New Roman"/>
          <w:sz w:val="28"/>
          <w:szCs w:val="28"/>
          <w:lang w:val="en-US"/>
        </w:rPr>
        <w:t>38</w:t>
      </w:r>
      <w:r w:rsidR="00F5559F">
        <w:rPr>
          <w:rFonts w:ascii="Times New Roman" w:hAnsi="Times New Roman" w:cs="Times New Roman"/>
          <w:sz w:val="28"/>
          <w:szCs w:val="28"/>
        </w:rPr>
        <w:t xml:space="preserve"> от «</w:t>
      </w:r>
      <w:r w:rsidR="00086606">
        <w:rPr>
          <w:rFonts w:ascii="Times New Roman" w:hAnsi="Times New Roman" w:cs="Times New Roman"/>
          <w:sz w:val="28"/>
          <w:szCs w:val="28"/>
          <w:lang w:val="en-US"/>
        </w:rPr>
        <w:t>12</w:t>
      </w:r>
      <w:r w:rsidR="00F5559F">
        <w:rPr>
          <w:rFonts w:ascii="Times New Roman" w:hAnsi="Times New Roman" w:cs="Times New Roman"/>
          <w:sz w:val="28"/>
          <w:szCs w:val="28"/>
        </w:rPr>
        <w:t>»</w:t>
      </w:r>
      <w:r w:rsidR="00086606">
        <w:rPr>
          <w:rFonts w:ascii="Times New Roman" w:hAnsi="Times New Roman" w:cs="Times New Roman"/>
          <w:sz w:val="28"/>
          <w:szCs w:val="28"/>
        </w:rPr>
        <w:t xml:space="preserve"> декабря</w:t>
      </w:r>
      <w:r w:rsidR="00F5559F">
        <w:rPr>
          <w:rFonts w:ascii="Times New Roman" w:hAnsi="Times New Roman" w:cs="Times New Roman"/>
          <w:sz w:val="28"/>
          <w:szCs w:val="28"/>
        </w:rPr>
        <w:t xml:space="preserve"> 2024 года</w:t>
      </w:r>
    </w:p>
    <w:p w14:paraId="2090F128" w14:textId="77777777" w:rsidR="00F5559F" w:rsidRDefault="00F5559F" w:rsidP="00F5559F">
      <w:pPr>
        <w:pStyle w:val="ConsPlusNormal"/>
        <w:rPr>
          <w:rFonts w:ascii="Times New Roman" w:hAnsi="Times New Roman" w:cs="Times New Roman"/>
          <w:sz w:val="28"/>
          <w:szCs w:val="28"/>
        </w:rPr>
      </w:pPr>
    </w:p>
    <w:p w14:paraId="73805230" w14:textId="77777777" w:rsidR="00F5559F" w:rsidRDefault="00F5559F" w:rsidP="00F5559F">
      <w:pPr>
        <w:pStyle w:val="ConsPlusNormal"/>
        <w:rPr>
          <w:rFonts w:ascii="Times New Roman" w:hAnsi="Times New Roman" w:cs="Times New Roman"/>
          <w:sz w:val="28"/>
          <w:szCs w:val="28"/>
        </w:rPr>
      </w:pPr>
    </w:p>
    <w:p w14:paraId="752B9217" w14:textId="77777777" w:rsidR="007351F2" w:rsidRDefault="007351F2" w:rsidP="00F5559F">
      <w:pPr>
        <w:pStyle w:val="ConsPlusNormal"/>
        <w:rPr>
          <w:rFonts w:ascii="Times New Roman" w:hAnsi="Times New Roman" w:cs="Times New Roman"/>
          <w:sz w:val="28"/>
          <w:szCs w:val="28"/>
        </w:rPr>
      </w:pPr>
    </w:p>
    <w:p w14:paraId="77AE5B36" w14:textId="77777777" w:rsidR="007351F2" w:rsidRDefault="007351F2" w:rsidP="00F5559F">
      <w:pPr>
        <w:pStyle w:val="ConsPlusNormal"/>
        <w:rPr>
          <w:rFonts w:ascii="Times New Roman" w:hAnsi="Times New Roman" w:cs="Times New Roman"/>
          <w:sz w:val="28"/>
          <w:szCs w:val="28"/>
        </w:rPr>
      </w:pPr>
    </w:p>
    <w:p w14:paraId="76EE2924" w14:textId="77777777" w:rsidR="007351F2" w:rsidRPr="002A1D15" w:rsidRDefault="007351F2" w:rsidP="00F5559F">
      <w:pPr>
        <w:pStyle w:val="ConsPlusNormal"/>
        <w:rPr>
          <w:rFonts w:ascii="Times New Roman" w:hAnsi="Times New Roman" w:cs="Times New Roman"/>
          <w:sz w:val="28"/>
          <w:szCs w:val="28"/>
        </w:rPr>
      </w:pPr>
    </w:p>
    <w:p w14:paraId="1CDDE04B" w14:textId="77777777" w:rsidR="00F5559F" w:rsidRDefault="00F5559F" w:rsidP="00F5559F">
      <w:pPr>
        <w:pStyle w:val="ConsPlusNormal"/>
        <w:rPr>
          <w:rFonts w:ascii="Times New Roman" w:hAnsi="Times New Roman" w:cs="Times New Roman"/>
          <w:sz w:val="28"/>
          <w:szCs w:val="28"/>
        </w:rPr>
      </w:pPr>
      <w:r>
        <w:rPr>
          <w:rFonts w:ascii="Times New Roman" w:hAnsi="Times New Roman" w:cs="Times New Roman"/>
          <w:sz w:val="28"/>
          <w:szCs w:val="28"/>
        </w:rPr>
        <w:t xml:space="preserve">Начальник управления труда и </w:t>
      </w:r>
    </w:p>
    <w:p w14:paraId="06F2639C" w14:textId="4BBE2DC5" w:rsidR="00F5559F" w:rsidRDefault="00215C69" w:rsidP="00F5559F">
      <w:pPr>
        <w:pStyle w:val="ConsPlusNormal"/>
        <w:rPr>
          <w:rFonts w:ascii="Times New Roman" w:hAnsi="Times New Roman" w:cs="Times New Roman"/>
          <w:sz w:val="28"/>
          <w:szCs w:val="28"/>
        </w:rPr>
      </w:pPr>
      <w:r>
        <w:rPr>
          <w:rFonts w:ascii="Times New Roman" w:hAnsi="Times New Roman" w:cs="Times New Roman"/>
          <w:sz w:val="28"/>
          <w:szCs w:val="28"/>
        </w:rPr>
        <w:t>с</w:t>
      </w:r>
      <w:r w:rsidR="00F5559F">
        <w:rPr>
          <w:rFonts w:ascii="Times New Roman" w:hAnsi="Times New Roman" w:cs="Times New Roman"/>
          <w:sz w:val="28"/>
          <w:szCs w:val="28"/>
        </w:rPr>
        <w:t>оциальной защиты населения администрации</w:t>
      </w:r>
    </w:p>
    <w:p w14:paraId="1BE3FA4B" w14:textId="77777777" w:rsidR="00F5559F" w:rsidRDefault="00F5559F" w:rsidP="00F5559F">
      <w:pPr>
        <w:pStyle w:val="ConsPlusNormal"/>
        <w:rPr>
          <w:rFonts w:ascii="Times New Roman" w:hAnsi="Times New Roman" w:cs="Times New Roman"/>
          <w:sz w:val="28"/>
          <w:szCs w:val="28"/>
        </w:rPr>
      </w:pPr>
      <w:r>
        <w:rPr>
          <w:rFonts w:ascii="Times New Roman" w:hAnsi="Times New Roman" w:cs="Times New Roman"/>
          <w:sz w:val="28"/>
          <w:szCs w:val="28"/>
        </w:rPr>
        <w:t>Апанасенковского муниципального округа</w:t>
      </w:r>
    </w:p>
    <w:p w14:paraId="1405BF94" w14:textId="77777777" w:rsidR="00F5559F" w:rsidRDefault="00F5559F" w:rsidP="00F5559F">
      <w:pPr>
        <w:pStyle w:val="ConsPlusNormal"/>
        <w:rPr>
          <w:rFonts w:ascii="Times New Roman" w:hAnsi="Times New Roman" w:cs="Times New Roman"/>
          <w:sz w:val="28"/>
          <w:szCs w:val="28"/>
        </w:rPr>
      </w:pPr>
      <w:r>
        <w:rPr>
          <w:rFonts w:ascii="Times New Roman" w:hAnsi="Times New Roman" w:cs="Times New Roman"/>
          <w:sz w:val="28"/>
          <w:szCs w:val="28"/>
        </w:rPr>
        <w:t>Ставропольского края                                                                          Е.А. Фисенко</w:t>
      </w:r>
    </w:p>
    <w:p w14:paraId="15252F77" w14:textId="1C96A5B9" w:rsidR="00B50F8B" w:rsidRPr="00A31CF6" w:rsidRDefault="00A31CF6" w:rsidP="00A31CF6">
      <w:pPr>
        <w:pStyle w:val="ConsPlusNormal"/>
        <w:spacing w:line="240" w:lineRule="exact"/>
        <w:jc w:val="center"/>
        <w:outlineLvl w:val="1"/>
        <w:rPr>
          <w:rFonts w:ascii="Times New Roman" w:hAnsi="Times New Roman" w:cs="Times New Roman"/>
          <w:sz w:val="24"/>
          <w:szCs w:val="24"/>
        </w:rPr>
      </w:pPr>
      <w:r>
        <w:rPr>
          <w:rFonts w:ascii="Times New Roman" w:hAnsi="Times New Roman" w:cs="Times New Roman"/>
          <w:sz w:val="28"/>
          <w:szCs w:val="28"/>
        </w:rPr>
        <w:lastRenderedPageBreak/>
        <w:t xml:space="preserve">      </w:t>
      </w:r>
      <w:r w:rsidR="00B50F8B" w:rsidRPr="00A31CF6">
        <w:rPr>
          <w:rFonts w:ascii="Times New Roman" w:hAnsi="Times New Roman" w:cs="Times New Roman"/>
          <w:sz w:val="24"/>
          <w:szCs w:val="24"/>
        </w:rPr>
        <w:t>Приложение 1</w:t>
      </w:r>
    </w:p>
    <w:p w14:paraId="13281E03" w14:textId="77777777" w:rsidR="00CC4039" w:rsidRDefault="00CC4039" w:rsidP="00CC4039">
      <w:pPr>
        <w:pStyle w:val="32"/>
        <w:shd w:val="clear" w:color="auto" w:fill="auto"/>
        <w:tabs>
          <w:tab w:val="left" w:leader="underscore" w:pos="8024"/>
        </w:tabs>
        <w:spacing w:before="0" w:after="544"/>
        <w:ind w:left="4300"/>
      </w:pPr>
      <w:r>
        <w:t xml:space="preserve">к Соглашению </w:t>
      </w:r>
      <w:r>
        <w:rPr>
          <w:bCs/>
        </w:rPr>
        <w:t>между</w:t>
      </w:r>
      <w:r>
        <w:t xml:space="preserve"> администрацией Апанасенковского муниципального округа Ставропольского края, представительством Территориального союза «Федерация профсоюзов Ставропольского края» и территориальным объединением работодателей Апанасенковского муниципального округа Ставропольского края в составе Регионального Союза работодателей Ставропольского края «Конгресс деловых кругов Ставрополья» на 2025-2027 годы</w:t>
      </w:r>
    </w:p>
    <w:p w14:paraId="16B08520" w14:textId="77777777" w:rsidR="00B50F8B" w:rsidRPr="00C83E53" w:rsidRDefault="00B50F8B" w:rsidP="00C83E53">
      <w:pPr>
        <w:pStyle w:val="ConsPlusNormal"/>
        <w:rPr>
          <w:rFonts w:ascii="Times New Roman" w:hAnsi="Times New Roman" w:cs="Times New Roman"/>
          <w:sz w:val="28"/>
          <w:szCs w:val="28"/>
        </w:rPr>
      </w:pPr>
    </w:p>
    <w:p w14:paraId="0CEFE7A2" w14:textId="77777777" w:rsidR="00B50F8B" w:rsidRPr="00A10537" w:rsidRDefault="00B50F8B" w:rsidP="00C83E53">
      <w:pPr>
        <w:pStyle w:val="ConsPlusTitle"/>
        <w:contextualSpacing/>
        <w:jc w:val="center"/>
        <w:rPr>
          <w:rFonts w:ascii="Times New Roman" w:hAnsi="Times New Roman" w:cs="Times New Roman"/>
          <w:b w:val="0"/>
          <w:sz w:val="24"/>
          <w:szCs w:val="24"/>
        </w:rPr>
      </w:pPr>
      <w:bookmarkStart w:id="1" w:name="P449"/>
      <w:bookmarkEnd w:id="1"/>
      <w:r w:rsidRPr="00A10537">
        <w:rPr>
          <w:rFonts w:ascii="Times New Roman" w:hAnsi="Times New Roman" w:cs="Times New Roman"/>
          <w:b w:val="0"/>
          <w:sz w:val="24"/>
          <w:szCs w:val="24"/>
        </w:rPr>
        <w:t>ПЕРЕЧЕНЬ</w:t>
      </w:r>
    </w:p>
    <w:p w14:paraId="6A95DE82" w14:textId="77777777" w:rsidR="00B50F8B" w:rsidRPr="00A10537" w:rsidRDefault="00B50F8B" w:rsidP="00C83E53">
      <w:pPr>
        <w:pStyle w:val="ConsPlusTitle"/>
        <w:contextualSpacing/>
        <w:jc w:val="center"/>
        <w:rPr>
          <w:rFonts w:ascii="Times New Roman" w:hAnsi="Times New Roman" w:cs="Times New Roman"/>
          <w:b w:val="0"/>
          <w:sz w:val="24"/>
          <w:szCs w:val="24"/>
        </w:rPr>
      </w:pPr>
      <w:r w:rsidRPr="00A10537">
        <w:rPr>
          <w:rFonts w:ascii="Times New Roman" w:hAnsi="Times New Roman" w:cs="Times New Roman"/>
          <w:b w:val="0"/>
          <w:sz w:val="24"/>
          <w:szCs w:val="24"/>
        </w:rPr>
        <w:t>ОСНОВНЫХ ПОКАЗАТЕЛЕЙ ПРОГНОЗА СОЦИАЛЬНО-ЭКОНОМИЧЕСКОГО</w:t>
      </w:r>
    </w:p>
    <w:p w14:paraId="128604F6" w14:textId="77777777" w:rsidR="00B50F8B" w:rsidRPr="00A10537" w:rsidRDefault="00B50F8B" w:rsidP="00C83E53">
      <w:pPr>
        <w:pStyle w:val="ConsPlusTitle"/>
        <w:contextualSpacing/>
        <w:jc w:val="center"/>
        <w:rPr>
          <w:rFonts w:ascii="Times New Roman" w:hAnsi="Times New Roman" w:cs="Times New Roman"/>
          <w:b w:val="0"/>
          <w:sz w:val="24"/>
          <w:szCs w:val="24"/>
        </w:rPr>
      </w:pPr>
      <w:r w:rsidRPr="00A10537">
        <w:rPr>
          <w:rFonts w:ascii="Times New Roman" w:hAnsi="Times New Roman" w:cs="Times New Roman"/>
          <w:b w:val="0"/>
          <w:sz w:val="24"/>
          <w:szCs w:val="24"/>
        </w:rPr>
        <w:t xml:space="preserve">РАЗВИТИЯ АПАНАСЕНКОВСКОГО </w:t>
      </w:r>
      <w:r w:rsidR="00ED11C8" w:rsidRPr="00A10537">
        <w:rPr>
          <w:rFonts w:ascii="Times New Roman" w:hAnsi="Times New Roman" w:cs="Times New Roman"/>
          <w:b w:val="0"/>
          <w:sz w:val="24"/>
          <w:szCs w:val="24"/>
        </w:rPr>
        <w:t>МУНИЦИПАЛЬНОГО ОКРУГА</w:t>
      </w:r>
    </w:p>
    <w:p w14:paraId="3A78FBC7" w14:textId="77777777" w:rsidR="00B50F8B" w:rsidRPr="00A10537" w:rsidRDefault="00ED11C8" w:rsidP="00C83E53">
      <w:pPr>
        <w:pStyle w:val="ConsPlusTitle"/>
        <w:contextualSpacing/>
        <w:jc w:val="center"/>
        <w:rPr>
          <w:rFonts w:ascii="Times New Roman" w:hAnsi="Times New Roman" w:cs="Times New Roman"/>
          <w:b w:val="0"/>
          <w:sz w:val="24"/>
          <w:szCs w:val="24"/>
        </w:rPr>
      </w:pPr>
      <w:r w:rsidRPr="00A10537">
        <w:rPr>
          <w:rFonts w:ascii="Times New Roman" w:hAnsi="Times New Roman" w:cs="Times New Roman"/>
          <w:b w:val="0"/>
          <w:sz w:val="24"/>
          <w:szCs w:val="24"/>
        </w:rPr>
        <w:t>СТАВРОПОЛЬСКОГО КРАЯ И ПРОЕКТА БЮДЖЕТА АПАНАСЕНКОВСКОГО</w:t>
      </w:r>
    </w:p>
    <w:p w14:paraId="4E5FD3CA" w14:textId="77777777" w:rsidR="00B50F8B" w:rsidRPr="00A10537" w:rsidRDefault="00ED11C8" w:rsidP="00C83E53">
      <w:pPr>
        <w:pStyle w:val="ConsPlusTitle"/>
        <w:contextualSpacing/>
        <w:jc w:val="center"/>
        <w:rPr>
          <w:rFonts w:ascii="Times New Roman" w:hAnsi="Times New Roman" w:cs="Times New Roman"/>
          <w:b w:val="0"/>
          <w:sz w:val="24"/>
          <w:szCs w:val="24"/>
        </w:rPr>
      </w:pPr>
      <w:r w:rsidRPr="00A10537">
        <w:rPr>
          <w:rFonts w:ascii="Times New Roman" w:hAnsi="Times New Roman" w:cs="Times New Roman"/>
          <w:b w:val="0"/>
          <w:sz w:val="24"/>
          <w:szCs w:val="24"/>
        </w:rPr>
        <w:t xml:space="preserve">МУНИЦИПАЛЬНОГО ОКРУГА СТАВРОПОЛЬСКОГО </w:t>
      </w:r>
      <w:r w:rsidR="00B50F8B" w:rsidRPr="00A10537">
        <w:rPr>
          <w:rFonts w:ascii="Times New Roman" w:hAnsi="Times New Roman" w:cs="Times New Roman"/>
          <w:b w:val="0"/>
          <w:sz w:val="24"/>
          <w:szCs w:val="24"/>
        </w:rPr>
        <w:t>КРАЯ</w:t>
      </w:r>
    </w:p>
    <w:p w14:paraId="4D4CC5B2" w14:textId="77777777" w:rsidR="00B50F8B" w:rsidRPr="00A10537" w:rsidRDefault="00B50F8B" w:rsidP="00C83E53">
      <w:pPr>
        <w:pStyle w:val="ConsPlusTitle"/>
        <w:contextualSpacing/>
        <w:jc w:val="center"/>
        <w:rPr>
          <w:rFonts w:ascii="Times New Roman" w:hAnsi="Times New Roman" w:cs="Times New Roman"/>
          <w:b w:val="0"/>
          <w:sz w:val="24"/>
          <w:szCs w:val="24"/>
        </w:rPr>
      </w:pPr>
      <w:r w:rsidRPr="00A10537">
        <w:rPr>
          <w:rFonts w:ascii="Times New Roman" w:hAnsi="Times New Roman" w:cs="Times New Roman"/>
          <w:b w:val="0"/>
          <w:sz w:val="24"/>
          <w:szCs w:val="24"/>
        </w:rPr>
        <w:t>НА ОЧЕРЕДНОЙ ФИНАНСОВЫЙ ГОД, ПО КОТОРЫМ ПРОВОДЯТСЯ</w:t>
      </w:r>
    </w:p>
    <w:p w14:paraId="15492B49" w14:textId="77777777" w:rsidR="00B50F8B" w:rsidRPr="00A10537" w:rsidRDefault="00B50F8B" w:rsidP="00C83E53">
      <w:pPr>
        <w:pStyle w:val="ConsPlusTitle"/>
        <w:contextualSpacing/>
        <w:jc w:val="center"/>
        <w:rPr>
          <w:rFonts w:ascii="Times New Roman" w:hAnsi="Times New Roman" w:cs="Times New Roman"/>
          <w:b w:val="0"/>
          <w:sz w:val="24"/>
          <w:szCs w:val="24"/>
        </w:rPr>
      </w:pPr>
      <w:r w:rsidRPr="00A10537">
        <w:rPr>
          <w:rFonts w:ascii="Times New Roman" w:hAnsi="Times New Roman" w:cs="Times New Roman"/>
          <w:b w:val="0"/>
          <w:sz w:val="24"/>
          <w:szCs w:val="24"/>
        </w:rPr>
        <w:t>КОНСУЛЬТАЦИИ СТОРОН</w:t>
      </w:r>
    </w:p>
    <w:p w14:paraId="330E5F65" w14:textId="77777777" w:rsidR="00B50F8B" w:rsidRPr="00C83E53" w:rsidRDefault="00B50F8B" w:rsidP="00C83E53">
      <w:pPr>
        <w:pStyle w:val="ConsPlusNormal"/>
        <w:rPr>
          <w:rFonts w:ascii="Times New Roman" w:hAnsi="Times New Roman" w:cs="Times New Roman"/>
          <w:sz w:val="28"/>
          <w:szCs w:val="28"/>
        </w:rPr>
      </w:pPr>
    </w:p>
    <w:p w14:paraId="496E714B" w14:textId="284457AB" w:rsidR="00B50F8B" w:rsidRPr="00C83E53" w:rsidRDefault="00B50F8B" w:rsidP="00C83E53">
      <w:pPr>
        <w:pStyle w:val="ConsPlusNormal"/>
        <w:ind w:firstLine="540"/>
        <w:jc w:val="both"/>
        <w:rPr>
          <w:rFonts w:ascii="Times New Roman" w:hAnsi="Times New Roman" w:cs="Times New Roman"/>
          <w:sz w:val="28"/>
          <w:szCs w:val="28"/>
        </w:rPr>
      </w:pPr>
      <w:r w:rsidRPr="00C83E53">
        <w:rPr>
          <w:rFonts w:ascii="Times New Roman" w:hAnsi="Times New Roman" w:cs="Times New Roman"/>
          <w:sz w:val="28"/>
          <w:szCs w:val="28"/>
        </w:rPr>
        <w:t xml:space="preserve">В качестве основных показателей, характеризующих социальную направленность и результативность бюджетной политики и подлежащих обсуждению в рамках проведения Сторонами консультаций по основным социальным параметрам прогноза социально-экономического развития Апанасенковского </w:t>
      </w:r>
      <w:r w:rsidRPr="006B0673">
        <w:rPr>
          <w:rFonts w:ascii="Times New Roman" w:hAnsi="Times New Roman" w:cs="Times New Roman"/>
          <w:sz w:val="28"/>
          <w:szCs w:val="28"/>
        </w:rPr>
        <w:t xml:space="preserve">муниципального </w:t>
      </w:r>
      <w:r w:rsidR="00ED11C8" w:rsidRPr="006B0673">
        <w:rPr>
          <w:rFonts w:ascii="Times New Roman" w:hAnsi="Times New Roman" w:cs="Times New Roman"/>
          <w:sz w:val="28"/>
          <w:szCs w:val="28"/>
        </w:rPr>
        <w:t>округа</w:t>
      </w:r>
      <w:r w:rsidR="00ED11C8">
        <w:rPr>
          <w:rFonts w:ascii="Times New Roman" w:hAnsi="Times New Roman" w:cs="Times New Roman"/>
          <w:sz w:val="28"/>
          <w:szCs w:val="28"/>
        </w:rPr>
        <w:t xml:space="preserve"> </w:t>
      </w:r>
      <w:r w:rsidRPr="00C83E53">
        <w:rPr>
          <w:rFonts w:ascii="Times New Roman" w:hAnsi="Times New Roman" w:cs="Times New Roman"/>
          <w:sz w:val="28"/>
          <w:szCs w:val="28"/>
        </w:rPr>
        <w:t xml:space="preserve">и проекта бюджета Апанасенковского муниципального </w:t>
      </w:r>
      <w:r w:rsidR="00ED11C8" w:rsidRPr="006B0673">
        <w:rPr>
          <w:rFonts w:ascii="Times New Roman" w:hAnsi="Times New Roman" w:cs="Times New Roman"/>
          <w:sz w:val="28"/>
          <w:szCs w:val="28"/>
        </w:rPr>
        <w:t>округа</w:t>
      </w:r>
      <w:r w:rsidRPr="00C83E53">
        <w:rPr>
          <w:rFonts w:ascii="Times New Roman" w:hAnsi="Times New Roman" w:cs="Times New Roman"/>
          <w:sz w:val="28"/>
          <w:szCs w:val="28"/>
        </w:rPr>
        <w:t>, предлагаются следующие.</w:t>
      </w:r>
    </w:p>
    <w:p w14:paraId="2CFD2EA7" w14:textId="00E6800A" w:rsidR="00B50F8B" w:rsidRPr="00C83E53" w:rsidRDefault="00B50F8B" w:rsidP="00C83E53">
      <w:pPr>
        <w:pStyle w:val="ConsPlusNormal"/>
        <w:ind w:firstLine="540"/>
        <w:jc w:val="both"/>
        <w:rPr>
          <w:rFonts w:ascii="Times New Roman" w:hAnsi="Times New Roman" w:cs="Times New Roman"/>
          <w:sz w:val="28"/>
          <w:szCs w:val="28"/>
        </w:rPr>
      </w:pPr>
      <w:r w:rsidRPr="00C83E53">
        <w:rPr>
          <w:rFonts w:ascii="Times New Roman" w:hAnsi="Times New Roman" w:cs="Times New Roman"/>
          <w:sz w:val="28"/>
          <w:szCs w:val="28"/>
        </w:rPr>
        <w:t xml:space="preserve">Показатели прогноза социально-экономического развития Апанасенковского </w:t>
      </w:r>
      <w:r w:rsidRPr="006B0673">
        <w:rPr>
          <w:rFonts w:ascii="Times New Roman" w:hAnsi="Times New Roman" w:cs="Times New Roman"/>
          <w:sz w:val="28"/>
          <w:szCs w:val="28"/>
        </w:rPr>
        <w:t xml:space="preserve">муниципального </w:t>
      </w:r>
      <w:r w:rsidR="00ED11C8" w:rsidRPr="006B0673">
        <w:rPr>
          <w:rFonts w:ascii="Times New Roman" w:hAnsi="Times New Roman" w:cs="Times New Roman"/>
          <w:sz w:val="28"/>
          <w:szCs w:val="28"/>
        </w:rPr>
        <w:t>округа</w:t>
      </w:r>
      <w:r w:rsidRPr="00C83E53">
        <w:rPr>
          <w:rFonts w:ascii="Times New Roman" w:hAnsi="Times New Roman" w:cs="Times New Roman"/>
          <w:sz w:val="28"/>
          <w:szCs w:val="28"/>
        </w:rPr>
        <w:t>:</w:t>
      </w:r>
    </w:p>
    <w:p w14:paraId="07F37F6F" w14:textId="2AD388DB" w:rsidR="00B50F8B" w:rsidRPr="00C83E53" w:rsidRDefault="00B50F8B" w:rsidP="00C83E53">
      <w:pPr>
        <w:pStyle w:val="ConsPlusNormal"/>
        <w:ind w:firstLine="540"/>
        <w:jc w:val="both"/>
        <w:rPr>
          <w:rFonts w:ascii="Times New Roman" w:hAnsi="Times New Roman" w:cs="Times New Roman"/>
          <w:sz w:val="28"/>
          <w:szCs w:val="28"/>
        </w:rPr>
      </w:pPr>
      <w:r w:rsidRPr="00C83E53">
        <w:rPr>
          <w:rFonts w:ascii="Times New Roman" w:hAnsi="Times New Roman" w:cs="Times New Roman"/>
          <w:sz w:val="28"/>
          <w:szCs w:val="28"/>
        </w:rPr>
        <w:t xml:space="preserve">фонд заработной </w:t>
      </w:r>
      <w:r w:rsidRPr="00930868">
        <w:rPr>
          <w:rFonts w:ascii="Times New Roman" w:hAnsi="Times New Roman" w:cs="Times New Roman"/>
          <w:sz w:val="28"/>
          <w:szCs w:val="28"/>
        </w:rPr>
        <w:t>платы</w:t>
      </w:r>
      <w:r w:rsidR="00333324" w:rsidRPr="00930868">
        <w:rPr>
          <w:rFonts w:ascii="Times New Roman" w:hAnsi="Times New Roman" w:cs="Times New Roman"/>
          <w:sz w:val="28"/>
          <w:szCs w:val="28"/>
        </w:rPr>
        <w:t xml:space="preserve"> работников организаций</w:t>
      </w:r>
      <w:r w:rsidRPr="00930868">
        <w:rPr>
          <w:rFonts w:ascii="Times New Roman" w:hAnsi="Times New Roman" w:cs="Times New Roman"/>
          <w:sz w:val="28"/>
          <w:szCs w:val="28"/>
        </w:rPr>
        <w:t>;</w:t>
      </w:r>
    </w:p>
    <w:p w14:paraId="127A4C9F" w14:textId="635625FA" w:rsidR="00B50F8B" w:rsidRPr="00D4410D" w:rsidRDefault="00B50F8B" w:rsidP="00C83E53">
      <w:pPr>
        <w:pStyle w:val="ConsPlusNormal"/>
        <w:ind w:firstLine="540"/>
        <w:jc w:val="both"/>
        <w:rPr>
          <w:rFonts w:ascii="Times New Roman" w:hAnsi="Times New Roman" w:cs="Times New Roman"/>
          <w:color w:val="000000" w:themeColor="text1"/>
          <w:sz w:val="28"/>
          <w:szCs w:val="28"/>
        </w:rPr>
      </w:pPr>
      <w:r w:rsidRPr="00AA2640">
        <w:rPr>
          <w:rFonts w:ascii="Times New Roman" w:hAnsi="Times New Roman" w:cs="Times New Roman"/>
          <w:color w:val="000000" w:themeColor="text1"/>
          <w:sz w:val="28"/>
          <w:szCs w:val="28"/>
        </w:rPr>
        <w:t xml:space="preserve">индексация оплаты труда работников муниципальных казенных учреждений, а также муниципальных бюджетных учреждений Апанасенковского муниципального </w:t>
      </w:r>
      <w:r w:rsidR="00ED11C8" w:rsidRPr="00AA2640">
        <w:rPr>
          <w:rFonts w:ascii="Times New Roman" w:hAnsi="Times New Roman" w:cs="Times New Roman"/>
          <w:color w:val="000000" w:themeColor="text1"/>
          <w:sz w:val="28"/>
          <w:szCs w:val="28"/>
        </w:rPr>
        <w:t>округа</w:t>
      </w:r>
      <w:r w:rsidRPr="00AA2640">
        <w:rPr>
          <w:rFonts w:ascii="Times New Roman" w:hAnsi="Times New Roman" w:cs="Times New Roman"/>
          <w:color w:val="000000" w:themeColor="text1"/>
          <w:sz w:val="28"/>
          <w:szCs w:val="28"/>
        </w:rPr>
        <w:t>;</w:t>
      </w:r>
    </w:p>
    <w:p w14:paraId="78DA3DAF" w14:textId="529BA0D0" w:rsidR="00B50F8B" w:rsidRPr="00C83E53" w:rsidRDefault="00B50F8B" w:rsidP="00C83E53">
      <w:pPr>
        <w:pStyle w:val="ConsPlusNormal"/>
        <w:ind w:firstLine="540"/>
        <w:jc w:val="both"/>
        <w:rPr>
          <w:rFonts w:ascii="Times New Roman" w:hAnsi="Times New Roman" w:cs="Times New Roman"/>
          <w:sz w:val="28"/>
          <w:szCs w:val="28"/>
        </w:rPr>
      </w:pPr>
      <w:r w:rsidRPr="00C83E53">
        <w:rPr>
          <w:rFonts w:ascii="Times New Roman" w:hAnsi="Times New Roman" w:cs="Times New Roman"/>
          <w:sz w:val="28"/>
          <w:szCs w:val="28"/>
        </w:rPr>
        <w:t>номинальная</w:t>
      </w:r>
      <w:r w:rsidR="00EE5D6B">
        <w:rPr>
          <w:rFonts w:ascii="Times New Roman" w:hAnsi="Times New Roman" w:cs="Times New Roman"/>
          <w:sz w:val="28"/>
          <w:szCs w:val="28"/>
        </w:rPr>
        <w:t xml:space="preserve"> </w:t>
      </w:r>
      <w:r w:rsidRPr="00C83E53">
        <w:rPr>
          <w:rFonts w:ascii="Times New Roman" w:hAnsi="Times New Roman" w:cs="Times New Roman"/>
          <w:sz w:val="28"/>
          <w:szCs w:val="28"/>
        </w:rPr>
        <w:t xml:space="preserve">среднемесячная заработная плата на одного работника в целом по экономике Апанасенковского муниципального </w:t>
      </w:r>
      <w:r w:rsidR="00ED11C8" w:rsidRPr="006B0673">
        <w:rPr>
          <w:rFonts w:ascii="Times New Roman" w:hAnsi="Times New Roman" w:cs="Times New Roman"/>
          <w:sz w:val="28"/>
          <w:szCs w:val="28"/>
        </w:rPr>
        <w:t>округа</w:t>
      </w:r>
      <w:r w:rsidRPr="00C83E53">
        <w:rPr>
          <w:rFonts w:ascii="Times New Roman" w:hAnsi="Times New Roman" w:cs="Times New Roman"/>
          <w:sz w:val="28"/>
          <w:szCs w:val="28"/>
        </w:rPr>
        <w:t>;</w:t>
      </w:r>
    </w:p>
    <w:p w14:paraId="5027169A" w14:textId="77777777" w:rsidR="00DF7525" w:rsidRDefault="00B50F8B" w:rsidP="00DF7525">
      <w:pPr>
        <w:pStyle w:val="ConsPlusNormal"/>
        <w:ind w:firstLine="540"/>
        <w:jc w:val="both"/>
      </w:pPr>
      <w:r w:rsidRPr="00C83E53">
        <w:rPr>
          <w:rFonts w:ascii="Times New Roman" w:hAnsi="Times New Roman" w:cs="Times New Roman"/>
          <w:sz w:val="28"/>
          <w:szCs w:val="28"/>
        </w:rPr>
        <w:t>общая численность безработных</w:t>
      </w:r>
      <w:r w:rsidR="00DF7525">
        <w:rPr>
          <w:rFonts w:ascii="Times New Roman" w:hAnsi="Times New Roman" w:cs="Times New Roman"/>
          <w:sz w:val="28"/>
          <w:szCs w:val="28"/>
        </w:rPr>
        <w:t xml:space="preserve"> </w:t>
      </w:r>
      <w:r w:rsidR="00DF7525" w:rsidRPr="00930868">
        <w:rPr>
          <w:rFonts w:ascii="Times New Roman" w:hAnsi="Times New Roman" w:cs="Times New Roman"/>
          <w:sz w:val="28"/>
          <w:szCs w:val="28"/>
        </w:rPr>
        <w:t>по методологии МОТ);</w:t>
      </w:r>
    </w:p>
    <w:p w14:paraId="5EC801A5" w14:textId="77777777" w:rsidR="00B50F8B" w:rsidRPr="00C83E53" w:rsidRDefault="00B50F8B" w:rsidP="00C83E53">
      <w:pPr>
        <w:pStyle w:val="ConsPlusNormal"/>
        <w:ind w:firstLine="540"/>
        <w:jc w:val="both"/>
        <w:rPr>
          <w:rFonts w:ascii="Times New Roman" w:hAnsi="Times New Roman" w:cs="Times New Roman"/>
          <w:sz w:val="28"/>
          <w:szCs w:val="28"/>
        </w:rPr>
      </w:pPr>
      <w:r w:rsidRPr="00C83E53">
        <w:rPr>
          <w:rFonts w:ascii="Times New Roman" w:hAnsi="Times New Roman" w:cs="Times New Roman"/>
          <w:sz w:val="28"/>
          <w:szCs w:val="28"/>
        </w:rPr>
        <w:t>уровень безработицы в процентах к экономически активному населению;</w:t>
      </w:r>
    </w:p>
    <w:p w14:paraId="39F3F2A8" w14:textId="77777777" w:rsidR="00B50F8B" w:rsidRPr="00C83E53" w:rsidRDefault="00B50F8B" w:rsidP="00C83E53">
      <w:pPr>
        <w:pStyle w:val="ConsPlusNormal"/>
        <w:ind w:firstLine="540"/>
        <w:jc w:val="both"/>
        <w:rPr>
          <w:rFonts w:ascii="Times New Roman" w:hAnsi="Times New Roman" w:cs="Times New Roman"/>
          <w:sz w:val="28"/>
          <w:szCs w:val="28"/>
        </w:rPr>
      </w:pPr>
      <w:r w:rsidRPr="00C83E53">
        <w:rPr>
          <w:rFonts w:ascii="Times New Roman" w:hAnsi="Times New Roman" w:cs="Times New Roman"/>
          <w:sz w:val="28"/>
          <w:szCs w:val="28"/>
        </w:rPr>
        <w:t>уровень регистрируемой безработицы.</w:t>
      </w:r>
    </w:p>
    <w:p w14:paraId="39CDF0FD" w14:textId="77777777" w:rsidR="00114738" w:rsidRDefault="00114738" w:rsidP="00C83E53">
      <w:pPr>
        <w:pStyle w:val="ConsPlusNormal"/>
        <w:ind w:firstLine="540"/>
        <w:jc w:val="both"/>
        <w:rPr>
          <w:rFonts w:ascii="Times New Roman" w:hAnsi="Times New Roman" w:cs="Times New Roman"/>
          <w:sz w:val="28"/>
          <w:szCs w:val="28"/>
        </w:rPr>
      </w:pPr>
    </w:p>
    <w:p w14:paraId="5EB0D718" w14:textId="053C569F" w:rsidR="00B50F8B" w:rsidRPr="00C83E53" w:rsidRDefault="00B50F8B" w:rsidP="00C83E53">
      <w:pPr>
        <w:pStyle w:val="ConsPlusNormal"/>
        <w:ind w:firstLine="540"/>
        <w:jc w:val="both"/>
        <w:rPr>
          <w:rFonts w:ascii="Times New Roman" w:hAnsi="Times New Roman" w:cs="Times New Roman"/>
          <w:sz w:val="28"/>
          <w:szCs w:val="28"/>
        </w:rPr>
      </w:pPr>
      <w:r w:rsidRPr="00C83E53">
        <w:rPr>
          <w:rFonts w:ascii="Times New Roman" w:hAnsi="Times New Roman" w:cs="Times New Roman"/>
          <w:sz w:val="28"/>
          <w:szCs w:val="28"/>
        </w:rPr>
        <w:t xml:space="preserve">Показатели проекта бюджета Апанасенковского </w:t>
      </w:r>
      <w:r w:rsidRPr="006B0673">
        <w:rPr>
          <w:rFonts w:ascii="Times New Roman" w:hAnsi="Times New Roman" w:cs="Times New Roman"/>
          <w:sz w:val="28"/>
          <w:szCs w:val="28"/>
        </w:rPr>
        <w:t xml:space="preserve">муниципального </w:t>
      </w:r>
      <w:r w:rsidR="00ED11C8" w:rsidRPr="006B0673">
        <w:rPr>
          <w:rFonts w:ascii="Times New Roman" w:hAnsi="Times New Roman" w:cs="Times New Roman"/>
          <w:sz w:val="28"/>
          <w:szCs w:val="28"/>
        </w:rPr>
        <w:t>округа</w:t>
      </w:r>
      <w:r w:rsidR="00ED11C8">
        <w:rPr>
          <w:rFonts w:ascii="Times New Roman" w:hAnsi="Times New Roman" w:cs="Times New Roman"/>
          <w:sz w:val="28"/>
          <w:szCs w:val="28"/>
        </w:rPr>
        <w:t xml:space="preserve"> </w:t>
      </w:r>
      <w:r w:rsidRPr="00C83E53">
        <w:rPr>
          <w:rFonts w:ascii="Times New Roman" w:hAnsi="Times New Roman" w:cs="Times New Roman"/>
          <w:sz w:val="28"/>
          <w:szCs w:val="28"/>
        </w:rPr>
        <w:t xml:space="preserve"> на очередной финансовый год:</w:t>
      </w:r>
    </w:p>
    <w:p w14:paraId="4138992C" w14:textId="2E01C526" w:rsidR="00B50F8B" w:rsidRPr="00C83E53" w:rsidRDefault="00B50F8B" w:rsidP="00C83E53">
      <w:pPr>
        <w:pStyle w:val="ConsPlusNormal"/>
        <w:ind w:firstLine="540"/>
        <w:jc w:val="both"/>
        <w:rPr>
          <w:rFonts w:ascii="Times New Roman" w:hAnsi="Times New Roman" w:cs="Times New Roman"/>
          <w:sz w:val="28"/>
          <w:szCs w:val="28"/>
        </w:rPr>
      </w:pPr>
      <w:r w:rsidRPr="00C83E53">
        <w:rPr>
          <w:rFonts w:ascii="Times New Roman" w:hAnsi="Times New Roman" w:cs="Times New Roman"/>
          <w:sz w:val="28"/>
          <w:szCs w:val="28"/>
        </w:rPr>
        <w:t xml:space="preserve">расходы бюджета Апанасенковского муниципального </w:t>
      </w:r>
      <w:r w:rsidR="00ED11C8" w:rsidRPr="006B0673">
        <w:rPr>
          <w:rFonts w:ascii="Times New Roman" w:hAnsi="Times New Roman" w:cs="Times New Roman"/>
          <w:sz w:val="28"/>
          <w:szCs w:val="28"/>
        </w:rPr>
        <w:t>округа</w:t>
      </w:r>
      <w:r w:rsidR="00ED11C8">
        <w:rPr>
          <w:rFonts w:ascii="Times New Roman" w:hAnsi="Times New Roman" w:cs="Times New Roman"/>
          <w:sz w:val="28"/>
          <w:szCs w:val="28"/>
        </w:rPr>
        <w:t xml:space="preserve"> </w:t>
      </w:r>
      <w:r w:rsidRPr="00C83E53">
        <w:rPr>
          <w:rFonts w:ascii="Times New Roman" w:hAnsi="Times New Roman" w:cs="Times New Roman"/>
          <w:sz w:val="28"/>
          <w:szCs w:val="28"/>
        </w:rPr>
        <w:t>на социальную сферу;</w:t>
      </w:r>
    </w:p>
    <w:p w14:paraId="33590494" w14:textId="67B438C9" w:rsidR="00B50F8B" w:rsidRPr="00C83E53" w:rsidRDefault="00B50F8B" w:rsidP="00C83E53">
      <w:pPr>
        <w:pStyle w:val="ConsPlusNormal"/>
        <w:ind w:firstLine="540"/>
        <w:jc w:val="both"/>
        <w:rPr>
          <w:rFonts w:ascii="Times New Roman" w:hAnsi="Times New Roman" w:cs="Times New Roman"/>
          <w:sz w:val="28"/>
          <w:szCs w:val="28"/>
        </w:rPr>
      </w:pPr>
      <w:r w:rsidRPr="00C83E53">
        <w:rPr>
          <w:rFonts w:ascii="Times New Roman" w:hAnsi="Times New Roman" w:cs="Times New Roman"/>
          <w:sz w:val="28"/>
          <w:szCs w:val="28"/>
        </w:rPr>
        <w:t xml:space="preserve">увеличение расходов бюджета Апанасенковского </w:t>
      </w:r>
      <w:r w:rsidRPr="006B0673">
        <w:rPr>
          <w:rFonts w:ascii="Times New Roman" w:hAnsi="Times New Roman" w:cs="Times New Roman"/>
          <w:sz w:val="28"/>
          <w:szCs w:val="28"/>
        </w:rPr>
        <w:t xml:space="preserve">муниципального </w:t>
      </w:r>
      <w:r w:rsidR="00ED11C8" w:rsidRPr="006B0673">
        <w:rPr>
          <w:rFonts w:ascii="Times New Roman" w:hAnsi="Times New Roman" w:cs="Times New Roman"/>
          <w:sz w:val="28"/>
          <w:szCs w:val="28"/>
        </w:rPr>
        <w:t>округа</w:t>
      </w:r>
      <w:r w:rsidR="00ED11C8">
        <w:rPr>
          <w:rFonts w:ascii="Times New Roman" w:hAnsi="Times New Roman" w:cs="Times New Roman"/>
          <w:sz w:val="28"/>
          <w:szCs w:val="28"/>
        </w:rPr>
        <w:t xml:space="preserve"> </w:t>
      </w:r>
      <w:r w:rsidRPr="00C83E53">
        <w:rPr>
          <w:rFonts w:ascii="Times New Roman" w:hAnsi="Times New Roman" w:cs="Times New Roman"/>
          <w:sz w:val="28"/>
          <w:szCs w:val="28"/>
        </w:rPr>
        <w:t xml:space="preserve"> на социальную сферу в сравнении с прогнозируемыми темпами инфляции;</w:t>
      </w:r>
    </w:p>
    <w:p w14:paraId="79116233" w14:textId="436F0578" w:rsidR="00B50F8B" w:rsidRDefault="00B50F8B" w:rsidP="00C83E53">
      <w:pPr>
        <w:pStyle w:val="ConsPlusNormal"/>
        <w:ind w:firstLine="540"/>
        <w:jc w:val="both"/>
        <w:rPr>
          <w:rFonts w:ascii="Times New Roman" w:hAnsi="Times New Roman" w:cs="Times New Roman"/>
          <w:sz w:val="28"/>
          <w:szCs w:val="28"/>
        </w:rPr>
      </w:pPr>
      <w:r w:rsidRPr="00C83E53">
        <w:rPr>
          <w:rFonts w:ascii="Times New Roman" w:hAnsi="Times New Roman" w:cs="Times New Roman"/>
          <w:sz w:val="28"/>
          <w:szCs w:val="28"/>
        </w:rPr>
        <w:t xml:space="preserve">финансовая помощь бюджетам муниципальных образований Апанасенковского муниципального </w:t>
      </w:r>
      <w:r w:rsidR="00ED11C8" w:rsidRPr="006B0673">
        <w:rPr>
          <w:rFonts w:ascii="Times New Roman" w:hAnsi="Times New Roman" w:cs="Times New Roman"/>
          <w:sz w:val="28"/>
          <w:szCs w:val="28"/>
        </w:rPr>
        <w:t>округа</w:t>
      </w:r>
      <w:r w:rsidRPr="00C83E53">
        <w:rPr>
          <w:rFonts w:ascii="Times New Roman" w:hAnsi="Times New Roman" w:cs="Times New Roman"/>
          <w:sz w:val="28"/>
          <w:szCs w:val="28"/>
        </w:rPr>
        <w:t>;</w:t>
      </w:r>
    </w:p>
    <w:p w14:paraId="63448490" w14:textId="50017324" w:rsidR="00604E92" w:rsidRPr="00C83E53" w:rsidRDefault="00604E92" w:rsidP="00C83E53">
      <w:pPr>
        <w:pStyle w:val="ConsPlusNormal"/>
        <w:ind w:firstLine="540"/>
        <w:jc w:val="both"/>
        <w:rPr>
          <w:rFonts w:ascii="Times New Roman" w:hAnsi="Times New Roman" w:cs="Times New Roman"/>
          <w:sz w:val="28"/>
          <w:szCs w:val="28"/>
        </w:rPr>
      </w:pPr>
      <w:r w:rsidRPr="00930868">
        <w:rPr>
          <w:rFonts w:ascii="Times New Roman" w:hAnsi="Times New Roman" w:cs="Times New Roman"/>
          <w:sz w:val="28"/>
          <w:szCs w:val="28"/>
        </w:rPr>
        <w:t xml:space="preserve">доля получаемых </w:t>
      </w:r>
      <w:proofErr w:type="spellStart"/>
      <w:r w:rsidRPr="00930868">
        <w:rPr>
          <w:rFonts w:ascii="Times New Roman" w:hAnsi="Times New Roman" w:cs="Times New Roman"/>
          <w:sz w:val="28"/>
          <w:szCs w:val="28"/>
        </w:rPr>
        <w:t>Апанасенковским</w:t>
      </w:r>
      <w:proofErr w:type="spellEnd"/>
      <w:r w:rsidRPr="00930868">
        <w:rPr>
          <w:rFonts w:ascii="Times New Roman" w:hAnsi="Times New Roman" w:cs="Times New Roman"/>
          <w:sz w:val="28"/>
          <w:szCs w:val="28"/>
        </w:rPr>
        <w:t xml:space="preserve"> муниципальным округом дотаций из </w:t>
      </w:r>
      <w:r w:rsidRPr="00930868">
        <w:rPr>
          <w:rFonts w:ascii="Times New Roman" w:hAnsi="Times New Roman" w:cs="Times New Roman"/>
          <w:sz w:val="28"/>
          <w:szCs w:val="28"/>
        </w:rPr>
        <w:lastRenderedPageBreak/>
        <w:t>бюджета Ставропольского края в бюджете Апанасенковского муниципального округа;</w:t>
      </w:r>
    </w:p>
    <w:p w14:paraId="2AF146D3" w14:textId="1CE56566" w:rsidR="00B50F8B" w:rsidRPr="00C83E53" w:rsidRDefault="00B50F8B" w:rsidP="00C83E53">
      <w:pPr>
        <w:pStyle w:val="ConsPlusNormal"/>
        <w:ind w:firstLine="540"/>
        <w:jc w:val="both"/>
        <w:rPr>
          <w:rFonts w:ascii="Times New Roman" w:hAnsi="Times New Roman" w:cs="Times New Roman"/>
          <w:sz w:val="28"/>
          <w:szCs w:val="28"/>
        </w:rPr>
      </w:pPr>
      <w:r w:rsidRPr="00C83E53">
        <w:rPr>
          <w:rFonts w:ascii="Times New Roman" w:hAnsi="Times New Roman" w:cs="Times New Roman"/>
          <w:sz w:val="28"/>
          <w:szCs w:val="28"/>
        </w:rPr>
        <w:t xml:space="preserve">доля социальных затрат в общей структуре расходов бюджета Апанасенковского </w:t>
      </w:r>
      <w:r w:rsidRPr="006B0673">
        <w:rPr>
          <w:rFonts w:ascii="Times New Roman" w:hAnsi="Times New Roman" w:cs="Times New Roman"/>
          <w:sz w:val="28"/>
          <w:szCs w:val="28"/>
        </w:rPr>
        <w:t xml:space="preserve">муниципального </w:t>
      </w:r>
      <w:r w:rsidR="00ED11C8" w:rsidRPr="006B0673">
        <w:rPr>
          <w:rFonts w:ascii="Times New Roman" w:hAnsi="Times New Roman" w:cs="Times New Roman"/>
          <w:sz w:val="28"/>
          <w:szCs w:val="28"/>
        </w:rPr>
        <w:t>округа</w:t>
      </w:r>
      <w:r w:rsidRPr="00C83E53">
        <w:rPr>
          <w:rFonts w:ascii="Times New Roman" w:hAnsi="Times New Roman" w:cs="Times New Roman"/>
          <w:sz w:val="28"/>
          <w:szCs w:val="28"/>
        </w:rPr>
        <w:t xml:space="preserve"> (включая ее дифференциацию - на образование, и физическую культуру и спорт, культуру и искусство, социальное обеспечение, молодежную политику), в том числе в процентах к валовому региональному продукту;</w:t>
      </w:r>
    </w:p>
    <w:p w14:paraId="22CB68C3" w14:textId="0F4A3FEF" w:rsidR="00B50F8B" w:rsidRPr="00C83E53" w:rsidRDefault="00B50F8B" w:rsidP="00C83E53">
      <w:pPr>
        <w:pStyle w:val="ConsPlusNormal"/>
        <w:ind w:firstLine="540"/>
        <w:jc w:val="both"/>
        <w:rPr>
          <w:rFonts w:ascii="Times New Roman" w:hAnsi="Times New Roman" w:cs="Times New Roman"/>
          <w:sz w:val="28"/>
          <w:szCs w:val="28"/>
        </w:rPr>
      </w:pPr>
      <w:r w:rsidRPr="00C83E53">
        <w:rPr>
          <w:rFonts w:ascii="Times New Roman" w:hAnsi="Times New Roman" w:cs="Times New Roman"/>
          <w:sz w:val="28"/>
          <w:szCs w:val="28"/>
        </w:rPr>
        <w:t xml:space="preserve">социальная классификация расходов бюджета Апанасенковского муниципального </w:t>
      </w:r>
      <w:r w:rsidR="00ED11C8" w:rsidRPr="006B0673">
        <w:rPr>
          <w:rFonts w:ascii="Times New Roman" w:hAnsi="Times New Roman" w:cs="Times New Roman"/>
          <w:sz w:val="28"/>
          <w:szCs w:val="28"/>
        </w:rPr>
        <w:t>округа</w:t>
      </w:r>
      <w:r w:rsidRPr="00C83E53">
        <w:rPr>
          <w:rFonts w:ascii="Times New Roman" w:hAnsi="Times New Roman" w:cs="Times New Roman"/>
          <w:sz w:val="28"/>
          <w:szCs w:val="28"/>
        </w:rPr>
        <w:t xml:space="preserve"> по социальным адресам получателей государственных средств (социальная экспертиза расходов бюджета Апанасенковского муниципального </w:t>
      </w:r>
      <w:r w:rsidR="00ED11C8" w:rsidRPr="006B0673">
        <w:rPr>
          <w:rFonts w:ascii="Times New Roman" w:hAnsi="Times New Roman" w:cs="Times New Roman"/>
          <w:sz w:val="28"/>
          <w:szCs w:val="28"/>
        </w:rPr>
        <w:t>округа</w:t>
      </w:r>
      <w:r w:rsidRPr="00C83E53">
        <w:rPr>
          <w:rFonts w:ascii="Times New Roman" w:hAnsi="Times New Roman" w:cs="Times New Roman"/>
          <w:sz w:val="28"/>
          <w:szCs w:val="28"/>
        </w:rPr>
        <w:t>, направляемых на решение конкретных социальных задач, - сокращение бедности, повышение рождаемости и снижение смертности, поддержку материнства и детства, инвалидов и др.).</w:t>
      </w:r>
    </w:p>
    <w:p w14:paraId="707ECD0A" w14:textId="77777777" w:rsidR="00B50F8B" w:rsidRPr="00C83E53" w:rsidRDefault="00B50F8B" w:rsidP="00C83E53">
      <w:pPr>
        <w:pStyle w:val="ConsPlusNormal"/>
        <w:rPr>
          <w:rFonts w:ascii="Times New Roman" w:hAnsi="Times New Roman" w:cs="Times New Roman"/>
          <w:sz w:val="28"/>
          <w:szCs w:val="28"/>
        </w:rPr>
      </w:pPr>
    </w:p>
    <w:p w14:paraId="4B8CEE6B" w14:textId="77777777" w:rsidR="00B50F8B" w:rsidRDefault="00B50F8B" w:rsidP="00C83E53">
      <w:pPr>
        <w:pStyle w:val="ConsPlusNormal"/>
        <w:rPr>
          <w:rFonts w:ascii="Times New Roman" w:hAnsi="Times New Roman" w:cs="Times New Roman"/>
          <w:sz w:val="28"/>
          <w:szCs w:val="28"/>
        </w:rPr>
      </w:pPr>
    </w:p>
    <w:p w14:paraId="78A36D63" w14:textId="77777777" w:rsidR="00ED11C8" w:rsidRDefault="00ED11C8" w:rsidP="00C83E53">
      <w:pPr>
        <w:pStyle w:val="ConsPlusNormal"/>
        <w:rPr>
          <w:rFonts w:ascii="Times New Roman" w:hAnsi="Times New Roman" w:cs="Times New Roman"/>
          <w:sz w:val="28"/>
          <w:szCs w:val="28"/>
        </w:rPr>
      </w:pPr>
    </w:p>
    <w:p w14:paraId="30A86C19" w14:textId="77777777" w:rsidR="00ED11C8" w:rsidRDefault="00ED11C8" w:rsidP="00C83E53">
      <w:pPr>
        <w:pStyle w:val="ConsPlusNormal"/>
        <w:rPr>
          <w:rFonts w:ascii="Times New Roman" w:hAnsi="Times New Roman" w:cs="Times New Roman"/>
          <w:sz w:val="28"/>
          <w:szCs w:val="28"/>
        </w:rPr>
      </w:pPr>
    </w:p>
    <w:p w14:paraId="4847BBBF" w14:textId="77777777" w:rsidR="00ED11C8" w:rsidRDefault="00ED11C8" w:rsidP="00C83E53">
      <w:pPr>
        <w:pStyle w:val="ConsPlusNormal"/>
        <w:rPr>
          <w:rFonts w:ascii="Times New Roman" w:hAnsi="Times New Roman" w:cs="Times New Roman"/>
          <w:sz w:val="28"/>
          <w:szCs w:val="28"/>
        </w:rPr>
      </w:pPr>
    </w:p>
    <w:p w14:paraId="02FA5EDD" w14:textId="77777777" w:rsidR="00ED11C8" w:rsidRDefault="00ED11C8" w:rsidP="00C83E53">
      <w:pPr>
        <w:pStyle w:val="ConsPlusNormal"/>
        <w:rPr>
          <w:rFonts w:ascii="Times New Roman" w:hAnsi="Times New Roman" w:cs="Times New Roman"/>
          <w:sz w:val="28"/>
          <w:szCs w:val="28"/>
        </w:rPr>
      </w:pPr>
    </w:p>
    <w:p w14:paraId="5A15FAE8" w14:textId="77777777" w:rsidR="00ED11C8" w:rsidRDefault="00ED11C8" w:rsidP="00C83E53">
      <w:pPr>
        <w:pStyle w:val="ConsPlusNormal"/>
        <w:rPr>
          <w:rFonts w:ascii="Times New Roman" w:hAnsi="Times New Roman" w:cs="Times New Roman"/>
          <w:sz w:val="28"/>
          <w:szCs w:val="28"/>
        </w:rPr>
      </w:pPr>
    </w:p>
    <w:p w14:paraId="18478016" w14:textId="77777777" w:rsidR="00ED11C8" w:rsidRDefault="00ED11C8" w:rsidP="00C83E53">
      <w:pPr>
        <w:pStyle w:val="ConsPlusNormal"/>
        <w:rPr>
          <w:rFonts w:ascii="Times New Roman" w:hAnsi="Times New Roman" w:cs="Times New Roman"/>
          <w:sz w:val="28"/>
          <w:szCs w:val="28"/>
        </w:rPr>
      </w:pPr>
    </w:p>
    <w:p w14:paraId="0A098265" w14:textId="77777777" w:rsidR="00ED11C8" w:rsidRDefault="00ED11C8" w:rsidP="00C83E53">
      <w:pPr>
        <w:pStyle w:val="ConsPlusNormal"/>
        <w:rPr>
          <w:rFonts w:ascii="Times New Roman" w:hAnsi="Times New Roman" w:cs="Times New Roman"/>
          <w:sz w:val="28"/>
          <w:szCs w:val="28"/>
        </w:rPr>
      </w:pPr>
    </w:p>
    <w:p w14:paraId="29DC0B39" w14:textId="77777777" w:rsidR="00ED11C8" w:rsidRDefault="00ED11C8" w:rsidP="00C83E53">
      <w:pPr>
        <w:pStyle w:val="ConsPlusNormal"/>
        <w:rPr>
          <w:rFonts w:ascii="Times New Roman" w:hAnsi="Times New Roman" w:cs="Times New Roman"/>
          <w:sz w:val="28"/>
          <w:szCs w:val="28"/>
        </w:rPr>
      </w:pPr>
    </w:p>
    <w:p w14:paraId="79A75BD3" w14:textId="77777777" w:rsidR="00ED11C8" w:rsidRDefault="00ED11C8" w:rsidP="00C83E53">
      <w:pPr>
        <w:pStyle w:val="ConsPlusNormal"/>
        <w:rPr>
          <w:rFonts w:ascii="Times New Roman" w:hAnsi="Times New Roman" w:cs="Times New Roman"/>
          <w:sz w:val="28"/>
          <w:szCs w:val="28"/>
        </w:rPr>
      </w:pPr>
    </w:p>
    <w:p w14:paraId="247AB0DB" w14:textId="77777777" w:rsidR="00ED11C8" w:rsidRDefault="00ED11C8" w:rsidP="00C83E53">
      <w:pPr>
        <w:pStyle w:val="ConsPlusNormal"/>
        <w:rPr>
          <w:rFonts w:ascii="Times New Roman" w:hAnsi="Times New Roman" w:cs="Times New Roman"/>
          <w:sz w:val="28"/>
          <w:szCs w:val="28"/>
        </w:rPr>
      </w:pPr>
    </w:p>
    <w:p w14:paraId="11DF7723" w14:textId="77777777" w:rsidR="00ED11C8" w:rsidRDefault="00ED11C8" w:rsidP="00C83E53">
      <w:pPr>
        <w:pStyle w:val="ConsPlusNormal"/>
        <w:rPr>
          <w:rFonts w:ascii="Times New Roman" w:hAnsi="Times New Roman" w:cs="Times New Roman"/>
          <w:sz w:val="28"/>
          <w:szCs w:val="28"/>
        </w:rPr>
      </w:pPr>
    </w:p>
    <w:p w14:paraId="44EA2852" w14:textId="77777777" w:rsidR="00ED11C8" w:rsidRDefault="00ED11C8" w:rsidP="00C83E53">
      <w:pPr>
        <w:pStyle w:val="ConsPlusNormal"/>
        <w:rPr>
          <w:rFonts w:ascii="Times New Roman" w:hAnsi="Times New Roman" w:cs="Times New Roman"/>
          <w:sz w:val="28"/>
          <w:szCs w:val="28"/>
        </w:rPr>
      </w:pPr>
    </w:p>
    <w:p w14:paraId="6619AAE0" w14:textId="77777777" w:rsidR="00ED11C8" w:rsidRDefault="00ED11C8" w:rsidP="00C83E53">
      <w:pPr>
        <w:pStyle w:val="ConsPlusNormal"/>
        <w:rPr>
          <w:rFonts w:ascii="Times New Roman" w:hAnsi="Times New Roman" w:cs="Times New Roman"/>
          <w:sz w:val="28"/>
          <w:szCs w:val="28"/>
        </w:rPr>
      </w:pPr>
    </w:p>
    <w:p w14:paraId="01BD5275" w14:textId="77777777" w:rsidR="00ED11C8" w:rsidRDefault="00ED11C8" w:rsidP="00C83E53">
      <w:pPr>
        <w:pStyle w:val="ConsPlusNormal"/>
        <w:rPr>
          <w:rFonts w:ascii="Times New Roman" w:hAnsi="Times New Roman" w:cs="Times New Roman"/>
          <w:sz w:val="28"/>
          <w:szCs w:val="28"/>
        </w:rPr>
      </w:pPr>
    </w:p>
    <w:p w14:paraId="57110860" w14:textId="77777777" w:rsidR="00ED11C8" w:rsidRDefault="00ED11C8" w:rsidP="00C83E53">
      <w:pPr>
        <w:pStyle w:val="ConsPlusNormal"/>
        <w:rPr>
          <w:rFonts w:ascii="Times New Roman" w:hAnsi="Times New Roman" w:cs="Times New Roman"/>
          <w:sz w:val="28"/>
          <w:szCs w:val="28"/>
        </w:rPr>
      </w:pPr>
    </w:p>
    <w:p w14:paraId="437B3BB8" w14:textId="77777777" w:rsidR="00ED11C8" w:rsidRDefault="00ED11C8" w:rsidP="00C83E53">
      <w:pPr>
        <w:pStyle w:val="ConsPlusNormal"/>
        <w:rPr>
          <w:rFonts w:ascii="Times New Roman" w:hAnsi="Times New Roman" w:cs="Times New Roman"/>
          <w:sz w:val="28"/>
          <w:szCs w:val="28"/>
        </w:rPr>
      </w:pPr>
    </w:p>
    <w:p w14:paraId="69AEE173" w14:textId="77777777" w:rsidR="00ED11C8" w:rsidRDefault="00ED11C8" w:rsidP="00C83E53">
      <w:pPr>
        <w:pStyle w:val="ConsPlusNormal"/>
        <w:rPr>
          <w:rFonts w:ascii="Times New Roman" w:hAnsi="Times New Roman" w:cs="Times New Roman"/>
          <w:sz w:val="28"/>
          <w:szCs w:val="28"/>
        </w:rPr>
      </w:pPr>
    </w:p>
    <w:p w14:paraId="750BF049" w14:textId="77777777" w:rsidR="00ED11C8" w:rsidRDefault="00ED11C8" w:rsidP="00C83E53">
      <w:pPr>
        <w:pStyle w:val="ConsPlusNormal"/>
        <w:rPr>
          <w:rFonts w:ascii="Times New Roman" w:hAnsi="Times New Roman" w:cs="Times New Roman"/>
          <w:sz w:val="28"/>
          <w:szCs w:val="28"/>
        </w:rPr>
      </w:pPr>
    </w:p>
    <w:p w14:paraId="660E15DB" w14:textId="77777777" w:rsidR="00ED11C8" w:rsidRDefault="00ED11C8" w:rsidP="00C83E53">
      <w:pPr>
        <w:pStyle w:val="ConsPlusNormal"/>
        <w:rPr>
          <w:rFonts w:ascii="Times New Roman" w:hAnsi="Times New Roman" w:cs="Times New Roman"/>
          <w:sz w:val="28"/>
          <w:szCs w:val="28"/>
        </w:rPr>
      </w:pPr>
    </w:p>
    <w:p w14:paraId="45695DC8" w14:textId="77777777" w:rsidR="00ED11C8" w:rsidRDefault="00ED11C8" w:rsidP="00C83E53">
      <w:pPr>
        <w:pStyle w:val="ConsPlusNormal"/>
        <w:rPr>
          <w:rFonts w:ascii="Times New Roman" w:hAnsi="Times New Roman" w:cs="Times New Roman"/>
          <w:sz w:val="28"/>
          <w:szCs w:val="28"/>
        </w:rPr>
      </w:pPr>
    </w:p>
    <w:p w14:paraId="2951E3CB" w14:textId="459CA103" w:rsidR="00EE5D6B" w:rsidRDefault="00EE5D6B" w:rsidP="00C83E53">
      <w:pPr>
        <w:pStyle w:val="ConsPlusNormal"/>
        <w:rPr>
          <w:rFonts w:ascii="Times New Roman" w:hAnsi="Times New Roman" w:cs="Times New Roman"/>
          <w:sz w:val="28"/>
          <w:szCs w:val="28"/>
        </w:rPr>
      </w:pPr>
    </w:p>
    <w:p w14:paraId="2E83631B" w14:textId="77777777" w:rsidR="004D1922" w:rsidRDefault="004D1922" w:rsidP="00C83E53">
      <w:pPr>
        <w:pStyle w:val="ConsPlusNormal"/>
        <w:rPr>
          <w:rFonts w:ascii="Times New Roman" w:hAnsi="Times New Roman" w:cs="Times New Roman"/>
          <w:sz w:val="28"/>
          <w:szCs w:val="28"/>
        </w:rPr>
      </w:pPr>
    </w:p>
    <w:p w14:paraId="017DCDE4" w14:textId="77777777" w:rsidR="004D1922" w:rsidRDefault="004D1922" w:rsidP="00C83E53">
      <w:pPr>
        <w:pStyle w:val="ConsPlusNormal"/>
        <w:rPr>
          <w:rFonts w:ascii="Times New Roman" w:hAnsi="Times New Roman" w:cs="Times New Roman"/>
          <w:sz w:val="28"/>
          <w:szCs w:val="28"/>
        </w:rPr>
      </w:pPr>
    </w:p>
    <w:p w14:paraId="52505774" w14:textId="77777777" w:rsidR="004D1922" w:rsidRDefault="004D1922" w:rsidP="00C83E53">
      <w:pPr>
        <w:pStyle w:val="ConsPlusNormal"/>
        <w:rPr>
          <w:rFonts w:ascii="Times New Roman" w:hAnsi="Times New Roman" w:cs="Times New Roman"/>
          <w:sz w:val="28"/>
          <w:szCs w:val="28"/>
        </w:rPr>
      </w:pPr>
    </w:p>
    <w:p w14:paraId="6F37DCBF" w14:textId="77777777" w:rsidR="004D1922" w:rsidRDefault="004D1922" w:rsidP="00C83E53">
      <w:pPr>
        <w:pStyle w:val="ConsPlusNormal"/>
        <w:rPr>
          <w:rFonts w:ascii="Times New Roman" w:hAnsi="Times New Roman" w:cs="Times New Roman"/>
          <w:sz w:val="28"/>
          <w:szCs w:val="28"/>
        </w:rPr>
      </w:pPr>
    </w:p>
    <w:p w14:paraId="4D1C8E5C" w14:textId="77777777" w:rsidR="004D1922" w:rsidRDefault="004D1922" w:rsidP="00C83E53">
      <w:pPr>
        <w:pStyle w:val="ConsPlusNormal"/>
        <w:rPr>
          <w:rFonts w:ascii="Times New Roman" w:hAnsi="Times New Roman" w:cs="Times New Roman"/>
          <w:sz w:val="28"/>
          <w:szCs w:val="28"/>
        </w:rPr>
      </w:pPr>
    </w:p>
    <w:p w14:paraId="5B8E4CBE" w14:textId="77777777" w:rsidR="004D1922" w:rsidRDefault="004D1922" w:rsidP="00C83E53">
      <w:pPr>
        <w:pStyle w:val="ConsPlusNormal"/>
        <w:rPr>
          <w:rFonts w:ascii="Times New Roman" w:hAnsi="Times New Roman" w:cs="Times New Roman"/>
          <w:sz w:val="28"/>
          <w:szCs w:val="28"/>
        </w:rPr>
      </w:pPr>
    </w:p>
    <w:p w14:paraId="7D22EF62" w14:textId="77777777" w:rsidR="004D1922" w:rsidRDefault="004D1922" w:rsidP="00C83E53">
      <w:pPr>
        <w:pStyle w:val="ConsPlusNormal"/>
        <w:rPr>
          <w:rFonts w:ascii="Times New Roman" w:hAnsi="Times New Roman" w:cs="Times New Roman"/>
          <w:sz w:val="28"/>
          <w:szCs w:val="28"/>
        </w:rPr>
      </w:pPr>
    </w:p>
    <w:p w14:paraId="4046850D" w14:textId="77777777" w:rsidR="004D1922" w:rsidRDefault="004D1922" w:rsidP="00C83E53">
      <w:pPr>
        <w:pStyle w:val="ConsPlusNormal"/>
        <w:rPr>
          <w:rFonts w:ascii="Times New Roman" w:hAnsi="Times New Roman" w:cs="Times New Roman"/>
          <w:sz w:val="28"/>
          <w:szCs w:val="28"/>
        </w:rPr>
      </w:pPr>
    </w:p>
    <w:p w14:paraId="42A3625F" w14:textId="77777777" w:rsidR="00F5559F" w:rsidRDefault="00F5559F" w:rsidP="00C83E53">
      <w:pPr>
        <w:pStyle w:val="ConsPlusNormal"/>
        <w:rPr>
          <w:rFonts w:ascii="Times New Roman" w:hAnsi="Times New Roman" w:cs="Times New Roman"/>
          <w:sz w:val="28"/>
          <w:szCs w:val="28"/>
        </w:rPr>
      </w:pPr>
    </w:p>
    <w:p w14:paraId="01374392" w14:textId="5D09CCDB" w:rsidR="00B50F8B" w:rsidRPr="00760BE7" w:rsidRDefault="00760BE7" w:rsidP="00760BE7">
      <w:pPr>
        <w:pStyle w:val="ConsPlusNormal"/>
        <w:spacing w:line="240" w:lineRule="exact"/>
        <w:jc w:val="center"/>
        <w:outlineLvl w:val="1"/>
        <w:rPr>
          <w:rFonts w:ascii="Times New Roman" w:hAnsi="Times New Roman" w:cs="Times New Roman"/>
          <w:sz w:val="24"/>
          <w:szCs w:val="24"/>
        </w:rPr>
      </w:pPr>
      <w:r>
        <w:rPr>
          <w:rFonts w:ascii="Times New Roman" w:hAnsi="Times New Roman" w:cs="Times New Roman"/>
          <w:sz w:val="28"/>
          <w:szCs w:val="28"/>
        </w:rPr>
        <w:lastRenderedPageBreak/>
        <w:t xml:space="preserve">        </w:t>
      </w:r>
      <w:r w:rsidR="00B50F8B" w:rsidRPr="00760BE7">
        <w:rPr>
          <w:rFonts w:ascii="Times New Roman" w:hAnsi="Times New Roman" w:cs="Times New Roman"/>
          <w:sz w:val="24"/>
          <w:szCs w:val="24"/>
        </w:rPr>
        <w:t>Приложение 2</w:t>
      </w:r>
    </w:p>
    <w:p w14:paraId="7C2A31C0" w14:textId="77777777" w:rsidR="00DE01A3" w:rsidRDefault="00DE01A3" w:rsidP="00DE01A3">
      <w:pPr>
        <w:pStyle w:val="32"/>
        <w:shd w:val="clear" w:color="auto" w:fill="auto"/>
        <w:tabs>
          <w:tab w:val="left" w:leader="underscore" w:pos="8024"/>
        </w:tabs>
        <w:spacing w:before="0" w:after="544"/>
        <w:ind w:left="4300"/>
      </w:pPr>
      <w:r>
        <w:t xml:space="preserve">к Соглашению </w:t>
      </w:r>
      <w:r>
        <w:rPr>
          <w:bCs/>
        </w:rPr>
        <w:t>между</w:t>
      </w:r>
      <w:r>
        <w:t xml:space="preserve"> администрацией Апанасенковского муниципального округа Ставропольского края, представительством Территориального союза «Федерация профсоюзов Ставропольского края» и территориальным объединением работодателей Апанасенковского муниципального округа Ставропольского края в составе Регионального Союза работодателей Ставропольского края «Конгресс деловых кругов Ставрополья» на 2025-2027 годы</w:t>
      </w:r>
    </w:p>
    <w:p w14:paraId="080610C5" w14:textId="77777777" w:rsidR="00B50F8B" w:rsidRPr="00ED11C8" w:rsidRDefault="00B50F8B" w:rsidP="00C83E53">
      <w:pPr>
        <w:pStyle w:val="ConsPlusTitle"/>
        <w:jc w:val="center"/>
        <w:rPr>
          <w:rFonts w:ascii="Times New Roman" w:hAnsi="Times New Roman" w:cs="Times New Roman"/>
          <w:b w:val="0"/>
          <w:sz w:val="24"/>
          <w:szCs w:val="24"/>
        </w:rPr>
      </w:pPr>
      <w:bookmarkStart w:id="2" w:name="P495"/>
      <w:bookmarkEnd w:id="2"/>
      <w:r w:rsidRPr="00ED11C8">
        <w:rPr>
          <w:rFonts w:ascii="Times New Roman" w:hAnsi="Times New Roman" w:cs="Times New Roman"/>
          <w:b w:val="0"/>
          <w:sz w:val="24"/>
          <w:szCs w:val="24"/>
        </w:rPr>
        <w:t>ПЕРЕЧЕНЬ</w:t>
      </w:r>
    </w:p>
    <w:p w14:paraId="6BBDFE7A" w14:textId="77777777" w:rsidR="00B50F8B" w:rsidRPr="00ED11C8" w:rsidRDefault="00B50F8B" w:rsidP="00C83E53">
      <w:pPr>
        <w:pStyle w:val="ConsPlusTitle"/>
        <w:jc w:val="center"/>
        <w:rPr>
          <w:rFonts w:ascii="Times New Roman" w:hAnsi="Times New Roman" w:cs="Times New Roman"/>
          <w:b w:val="0"/>
          <w:sz w:val="24"/>
          <w:szCs w:val="24"/>
        </w:rPr>
      </w:pPr>
      <w:r w:rsidRPr="00ED11C8">
        <w:rPr>
          <w:rFonts w:ascii="Times New Roman" w:hAnsi="Times New Roman" w:cs="Times New Roman"/>
          <w:b w:val="0"/>
          <w:sz w:val="24"/>
          <w:szCs w:val="24"/>
        </w:rPr>
        <w:t>СОЦИАЛЬНО-ЭКОНОМИЧЕСКИХ ПОКАЗАТЕЛЕЙ, ПОДЛЕЖАЩИХ ОБСУЖДЕНИЮ</w:t>
      </w:r>
    </w:p>
    <w:p w14:paraId="72D86EE6" w14:textId="77777777" w:rsidR="00B50F8B" w:rsidRPr="00ED11C8" w:rsidRDefault="00B50F8B" w:rsidP="00C83E53">
      <w:pPr>
        <w:pStyle w:val="ConsPlusTitle"/>
        <w:jc w:val="center"/>
        <w:rPr>
          <w:rFonts w:ascii="Times New Roman" w:hAnsi="Times New Roman" w:cs="Times New Roman"/>
          <w:b w:val="0"/>
          <w:sz w:val="24"/>
          <w:szCs w:val="24"/>
        </w:rPr>
      </w:pPr>
      <w:r w:rsidRPr="00ED11C8">
        <w:rPr>
          <w:rFonts w:ascii="Times New Roman" w:hAnsi="Times New Roman" w:cs="Times New Roman"/>
          <w:b w:val="0"/>
          <w:sz w:val="24"/>
          <w:szCs w:val="24"/>
        </w:rPr>
        <w:t>СТОРОНАМИ ПРИ ПОДВЕДЕНИИ ИТОГОВ ВЫПОЛНЕНИЯ СОГЛАШЕНИЯ</w:t>
      </w:r>
    </w:p>
    <w:p w14:paraId="74237300" w14:textId="77777777" w:rsidR="00B50F8B" w:rsidRPr="00C83E53" w:rsidRDefault="00B50F8B" w:rsidP="00C83E53">
      <w:pPr>
        <w:pStyle w:val="ConsPlusNormal"/>
        <w:rPr>
          <w:rFonts w:ascii="Times New Roman" w:hAnsi="Times New Roman" w:cs="Times New Roman"/>
          <w:sz w:val="28"/>
          <w:szCs w:val="28"/>
        </w:rPr>
      </w:pPr>
    </w:p>
    <w:p w14:paraId="02AFC87D" w14:textId="2E5DE9C6" w:rsidR="00B50F8B" w:rsidRPr="00EE5D6B" w:rsidRDefault="00B50F8B" w:rsidP="00EE5D6B">
      <w:pPr>
        <w:pStyle w:val="ConsPlusNormal"/>
        <w:ind w:firstLine="540"/>
        <w:jc w:val="both"/>
        <w:rPr>
          <w:rFonts w:ascii="Times New Roman" w:hAnsi="Times New Roman" w:cs="Times New Roman"/>
          <w:color w:val="000000" w:themeColor="text1"/>
          <w:sz w:val="28"/>
          <w:szCs w:val="28"/>
        </w:rPr>
      </w:pPr>
      <w:r w:rsidRPr="00C83E53">
        <w:rPr>
          <w:rFonts w:ascii="Times New Roman" w:hAnsi="Times New Roman" w:cs="Times New Roman"/>
          <w:sz w:val="28"/>
          <w:szCs w:val="28"/>
        </w:rPr>
        <w:t xml:space="preserve">1. </w:t>
      </w:r>
      <w:r w:rsidR="00EE5D6B">
        <w:rPr>
          <w:rFonts w:ascii="Times New Roman" w:hAnsi="Times New Roman" w:cs="Times New Roman"/>
          <w:sz w:val="28"/>
          <w:szCs w:val="28"/>
        </w:rPr>
        <w:t xml:space="preserve">Объём отгруженных товаров собственного производства </w:t>
      </w:r>
      <w:r w:rsidRPr="00EE5D6B">
        <w:rPr>
          <w:rFonts w:ascii="Times New Roman" w:hAnsi="Times New Roman" w:cs="Times New Roman"/>
          <w:color w:val="000000" w:themeColor="text1"/>
          <w:sz w:val="28"/>
          <w:szCs w:val="28"/>
        </w:rPr>
        <w:t>в соответствующих ценах, млн руб.</w:t>
      </w:r>
    </w:p>
    <w:p w14:paraId="2CAB2858" w14:textId="77777777" w:rsidR="00B50F8B" w:rsidRPr="00C83E53" w:rsidRDefault="00B50F8B" w:rsidP="00C83E53">
      <w:pPr>
        <w:pStyle w:val="ConsPlusNormal"/>
        <w:ind w:firstLine="540"/>
        <w:jc w:val="both"/>
        <w:rPr>
          <w:rFonts w:ascii="Times New Roman" w:hAnsi="Times New Roman" w:cs="Times New Roman"/>
          <w:sz w:val="28"/>
          <w:szCs w:val="28"/>
        </w:rPr>
      </w:pPr>
      <w:r w:rsidRPr="00C83E53">
        <w:rPr>
          <w:rFonts w:ascii="Times New Roman" w:hAnsi="Times New Roman" w:cs="Times New Roman"/>
          <w:sz w:val="28"/>
          <w:szCs w:val="28"/>
        </w:rPr>
        <w:t>индекс физического объема, процент к предыдущему году.</w:t>
      </w:r>
    </w:p>
    <w:p w14:paraId="3D379602" w14:textId="77777777" w:rsidR="00B50F8B" w:rsidRPr="00C83E53" w:rsidRDefault="00B50F8B" w:rsidP="00C83E53">
      <w:pPr>
        <w:pStyle w:val="ConsPlusNormal"/>
        <w:ind w:firstLine="540"/>
        <w:jc w:val="both"/>
        <w:rPr>
          <w:rFonts w:ascii="Times New Roman" w:hAnsi="Times New Roman" w:cs="Times New Roman"/>
          <w:sz w:val="28"/>
          <w:szCs w:val="28"/>
        </w:rPr>
      </w:pPr>
      <w:r w:rsidRPr="00C83E53">
        <w:rPr>
          <w:rFonts w:ascii="Times New Roman" w:hAnsi="Times New Roman" w:cs="Times New Roman"/>
          <w:sz w:val="28"/>
          <w:szCs w:val="28"/>
        </w:rPr>
        <w:t>2. Объем промышленной продукции, объем продукции сельского хозяйства.</w:t>
      </w:r>
    </w:p>
    <w:p w14:paraId="188293A2" w14:textId="77777777" w:rsidR="00B50F8B" w:rsidRPr="00C83E53" w:rsidRDefault="00B50F8B" w:rsidP="00C83E53">
      <w:pPr>
        <w:pStyle w:val="ConsPlusNormal"/>
        <w:ind w:firstLine="540"/>
        <w:jc w:val="both"/>
        <w:rPr>
          <w:rFonts w:ascii="Times New Roman" w:hAnsi="Times New Roman" w:cs="Times New Roman"/>
          <w:sz w:val="28"/>
          <w:szCs w:val="28"/>
        </w:rPr>
      </w:pPr>
      <w:r w:rsidRPr="00C83E53">
        <w:rPr>
          <w:rFonts w:ascii="Times New Roman" w:hAnsi="Times New Roman" w:cs="Times New Roman"/>
          <w:sz w:val="28"/>
          <w:szCs w:val="28"/>
        </w:rPr>
        <w:t>3. Инвестиции в основной капитал.</w:t>
      </w:r>
    </w:p>
    <w:p w14:paraId="64667D93" w14:textId="1D220985" w:rsidR="00B50F8B" w:rsidRPr="00C83E53" w:rsidRDefault="00B50F8B" w:rsidP="00C83E53">
      <w:pPr>
        <w:pStyle w:val="ConsPlusNormal"/>
        <w:ind w:firstLine="540"/>
        <w:jc w:val="both"/>
        <w:rPr>
          <w:rFonts w:ascii="Times New Roman" w:hAnsi="Times New Roman" w:cs="Times New Roman"/>
          <w:sz w:val="28"/>
          <w:szCs w:val="28"/>
        </w:rPr>
      </w:pPr>
      <w:r w:rsidRPr="00C83E53">
        <w:rPr>
          <w:rFonts w:ascii="Times New Roman" w:hAnsi="Times New Roman" w:cs="Times New Roman"/>
          <w:sz w:val="28"/>
          <w:szCs w:val="28"/>
        </w:rPr>
        <w:t xml:space="preserve">4. Расходы бюджета Апанасенковского муниципального </w:t>
      </w:r>
      <w:r w:rsidR="00CA2651" w:rsidRPr="006B0673">
        <w:rPr>
          <w:rFonts w:ascii="Times New Roman" w:hAnsi="Times New Roman" w:cs="Times New Roman"/>
          <w:sz w:val="28"/>
          <w:szCs w:val="28"/>
        </w:rPr>
        <w:t>округа</w:t>
      </w:r>
      <w:r w:rsidR="00CA2651">
        <w:rPr>
          <w:rFonts w:ascii="Times New Roman" w:hAnsi="Times New Roman" w:cs="Times New Roman"/>
          <w:sz w:val="28"/>
          <w:szCs w:val="28"/>
        </w:rPr>
        <w:t xml:space="preserve"> </w:t>
      </w:r>
      <w:r w:rsidRPr="00C83E53">
        <w:rPr>
          <w:rFonts w:ascii="Times New Roman" w:hAnsi="Times New Roman" w:cs="Times New Roman"/>
          <w:sz w:val="28"/>
          <w:szCs w:val="28"/>
        </w:rPr>
        <w:t>на социальную сферу.</w:t>
      </w:r>
    </w:p>
    <w:p w14:paraId="4BD4DEAF" w14:textId="534716FF" w:rsidR="00B50F8B" w:rsidRPr="00D4410D" w:rsidRDefault="00B34C86" w:rsidP="00D4410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B50F8B" w:rsidRPr="00C83E53">
        <w:rPr>
          <w:rFonts w:ascii="Times New Roman" w:hAnsi="Times New Roman" w:cs="Times New Roman"/>
          <w:sz w:val="28"/>
          <w:szCs w:val="28"/>
        </w:rPr>
        <w:t>. Численность постоянного населения (среднегодовая), тыс. чел.</w:t>
      </w:r>
    </w:p>
    <w:p w14:paraId="406FBA63" w14:textId="58EC320F" w:rsidR="00B50F8B" w:rsidRPr="00C83E53" w:rsidRDefault="00B34C86" w:rsidP="00C83E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B50F8B" w:rsidRPr="00C83E53">
        <w:rPr>
          <w:rFonts w:ascii="Times New Roman" w:hAnsi="Times New Roman" w:cs="Times New Roman"/>
          <w:sz w:val="28"/>
          <w:szCs w:val="28"/>
        </w:rPr>
        <w:t>. Общий коэффициент рождаемости (на 1000 чел.).</w:t>
      </w:r>
    </w:p>
    <w:p w14:paraId="194E4780" w14:textId="31B7D0BD" w:rsidR="00B50F8B" w:rsidRPr="00C83E53" w:rsidRDefault="00B34C86" w:rsidP="00C83E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B50F8B" w:rsidRPr="00C83E53">
        <w:rPr>
          <w:rFonts w:ascii="Times New Roman" w:hAnsi="Times New Roman" w:cs="Times New Roman"/>
          <w:sz w:val="28"/>
          <w:szCs w:val="28"/>
        </w:rPr>
        <w:t>. Общий коэффициент смертности (на 1000 чел.).</w:t>
      </w:r>
    </w:p>
    <w:p w14:paraId="5674BD4E" w14:textId="0414C573" w:rsidR="00B50F8B" w:rsidRPr="00D4410D" w:rsidRDefault="00B34C86" w:rsidP="00D4410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B50F8B" w:rsidRPr="00C83E53">
        <w:rPr>
          <w:rFonts w:ascii="Times New Roman" w:hAnsi="Times New Roman" w:cs="Times New Roman"/>
          <w:sz w:val="28"/>
          <w:szCs w:val="28"/>
        </w:rPr>
        <w:t>. Естественный прирост (убыль) населения, тыс. чел.</w:t>
      </w:r>
      <w:r w:rsidR="00B50F8B" w:rsidRPr="005456A3">
        <w:rPr>
          <w:rFonts w:ascii="Times New Roman" w:hAnsi="Times New Roman" w:cs="Times New Roman"/>
          <w:color w:val="FF0000"/>
          <w:sz w:val="28"/>
          <w:szCs w:val="28"/>
        </w:rPr>
        <w:t xml:space="preserve"> </w:t>
      </w:r>
    </w:p>
    <w:p w14:paraId="2E34B9CB" w14:textId="715F1942" w:rsidR="00B50F8B" w:rsidRDefault="00B34C86" w:rsidP="00AA264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B50F8B" w:rsidRPr="00C83E53">
        <w:rPr>
          <w:rFonts w:ascii="Times New Roman" w:hAnsi="Times New Roman" w:cs="Times New Roman"/>
          <w:sz w:val="28"/>
          <w:szCs w:val="28"/>
        </w:rPr>
        <w:t>. Начисленная среднемесячная заработная плата, в том числе в разрезе видов экономической деятельности, руб.</w:t>
      </w:r>
    </w:p>
    <w:p w14:paraId="3CE8D941" w14:textId="3914232E" w:rsidR="000A5AF9" w:rsidRDefault="000A5AF9" w:rsidP="000A5AF9">
      <w:pPr>
        <w:pStyle w:val="ConsPlusNormal"/>
        <w:ind w:firstLine="540"/>
        <w:jc w:val="both"/>
      </w:pPr>
      <w:r w:rsidRPr="00930868">
        <w:rPr>
          <w:rFonts w:ascii="Times New Roman" w:hAnsi="Times New Roman" w:cs="Times New Roman"/>
          <w:sz w:val="28"/>
          <w:szCs w:val="28"/>
        </w:rPr>
        <w:t>1</w:t>
      </w:r>
      <w:r w:rsidR="00B34C86" w:rsidRPr="00930868">
        <w:rPr>
          <w:rFonts w:ascii="Times New Roman" w:hAnsi="Times New Roman" w:cs="Times New Roman"/>
          <w:sz w:val="28"/>
          <w:szCs w:val="28"/>
        </w:rPr>
        <w:t>0</w:t>
      </w:r>
      <w:r w:rsidRPr="00930868">
        <w:rPr>
          <w:rFonts w:ascii="Times New Roman" w:hAnsi="Times New Roman" w:cs="Times New Roman"/>
          <w:sz w:val="28"/>
          <w:szCs w:val="28"/>
        </w:rPr>
        <w:t>. Размер минимальной заработной платы работников бюджетной сферы и его соотношение с 1,5 величины прожиточного минимума трудоспособного населения Ставропольского края.</w:t>
      </w:r>
    </w:p>
    <w:p w14:paraId="37C86F7F" w14:textId="7347C68B" w:rsidR="00B50F8B" w:rsidRPr="00C83E53" w:rsidRDefault="00B50F8B" w:rsidP="00C83E53">
      <w:pPr>
        <w:pStyle w:val="ConsPlusNormal"/>
        <w:ind w:firstLine="540"/>
        <w:jc w:val="both"/>
        <w:rPr>
          <w:rFonts w:ascii="Times New Roman" w:hAnsi="Times New Roman" w:cs="Times New Roman"/>
          <w:sz w:val="28"/>
          <w:szCs w:val="28"/>
        </w:rPr>
      </w:pPr>
      <w:r w:rsidRPr="00C83E53">
        <w:rPr>
          <w:rFonts w:ascii="Times New Roman" w:hAnsi="Times New Roman" w:cs="Times New Roman"/>
          <w:sz w:val="28"/>
          <w:szCs w:val="28"/>
        </w:rPr>
        <w:t>1</w:t>
      </w:r>
      <w:r w:rsidR="00AA2640">
        <w:rPr>
          <w:rFonts w:ascii="Times New Roman" w:hAnsi="Times New Roman" w:cs="Times New Roman"/>
          <w:sz w:val="28"/>
          <w:szCs w:val="28"/>
        </w:rPr>
        <w:t>1</w:t>
      </w:r>
      <w:r w:rsidRPr="00C83E53">
        <w:rPr>
          <w:rFonts w:ascii="Times New Roman" w:hAnsi="Times New Roman" w:cs="Times New Roman"/>
          <w:sz w:val="28"/>
          <w:szCs w:val="28"/>
        </w:rPr>
        <w:t>.</w:t>
      </w:r>
      <w:r w:rsidR="00EE5D6B">
        <w:rPr>
          <w:rFonts w:ascii="Times New Roman" w:hAnsi="Times New Roman" w:cs="Times New Roman"/>
          <w:sz w:val="28"/>
          <w:szCs w:val="28"/>
        </w:rPr>
        <w:t xml:space="preserve"> </w:t>
      </w:r>
      <w:r w:rsidRPr="00C83E53">
        <w:rPr>
          <w:rFonts w:ascii="Times New Roman" w:hAnsi="Times New Roman" w:cs="Times New Roman"/>
          <w:sz w:val="28"/>
          <w:szCs w:val="28"/>
        </w:rPr>
        <w:t>Реальная заработная плата работников организаций в целом по экономике, в процентах к соответствующему периоду предыдущего года.</w:t>
      </w:r>
    </w:p>
    <w:p w14:paraId="1F6A314E" w14:textId="363001AD" w:rsidR="00B50F8B" w:rsidRPr="00340362" w:rsidRDefault="00B50F8B" w:rsidP="00C83E53">
      <w:pPr>
        <w:pStyle w:val="ConsPlusNormal"/>
        <w:ind w:firstLine="540"/>
        <w:jc w:val="both"/>
        <w:rPr>
          <w:rFonts w:ascii="Times New Roman" w:hAnsi="Times New Roman" w:cs="Times New Roman"/>
          <w:color w:val="000000" w:themeColor="text1"/>
          <w:sz w:val="28"/>
          <w:szCs w:val="28"/>
        </w:rPr>
      </w:pPr>
      <w:r w:rsidRPr="00AA2640">
        <w:rPr>
          <w:rFonts w:ascii="Times New Roman" w:hAnsi="Times New Roman" w:cs="Times New Roman"/>
          <w:color w:val="000000" w:themeColor="text1"/>
          <w:sz w:val="28"/>
          <w:szCs w:val="28"/>
        </w:rPr>
        <w:t>1</w:t>
      </w:r>
      <w:r w:rsidR="00AA2640" w:rsidRPr="00AA2640">
        <w:rPr>
          <w:rFonts w:ascii="Times New Roman" w:hAnsi="Times New Roman" w:cs="Times New Roman"/>
          <w:color w:val="000000" w:themeColor="text1"/>
          <w:sz w:val="28"/>
          <w:szCs w:val="28"/>
        </w:rPr>
        <w:t>2</w:t>
      </w:r>
      <w:r w:rsidRPr="00AA2640">
        <w:rPr>
          <w:rFonts w:ascii="Times New Roman" w:hAnsi="Times New Roman" w:cs="Times New Roman"/>
          <w:color w:val="000000" w:themeColor="text1"/>
          <w:sz w:val="28"/>
          <w:szCs w:val="28"/>
        </w:rPr>
        <w:t xml:space="preserve">. </w:t>
      </w:r>
      <w:r w:rsidRPr="00340362">
        <w:rPr>
          <w:rFonts w:ascii="Times New Roman" w:hAnsi="Times New Roman" w:cs="Times New Roman"/>
          <w:color w:val="000000" w:themeColor="text1"/>
          <w:sz w:val="28"/>
          <w:szCs w:val="28"/>
        </w:rPr>
        <w:t>Удельный вес тарифного заработка в общей сумме заработной платы.</w:t>
      </w:r>
    </w:p>
    <w:p w14:paraId="47F252D4" w14:textId="71F2AC6E" w:rsidR="00B50F8B" w:rsidRPr="00AA2640" w:rsidRDefault="00B50F8B" w:rsidP="00C83E53">
      <w:pPr>
        <w:pStyle w:val="ConsPlusNormal"/>
        <w:ind w:firstLine="540"/>
        <w:jc w:val="both"/>
        <w:rPr>
          <w:rFonts w:ascii="Times New Roman" w:hAnsi="Times New Roman" w:cs="Times New Roman"/>
          <w:color w:val="000000" w:themeColor="text1"/>
          <w:sz w:val="28"/>
          <w:szCs w:val="28"/>
        </w:rPr>
      </w:pPr>
      <w:r w:rsidRPr="00340362">
        <w:rPr>
          <w:rFonts w:ascii="Times New Roman" w:hAnsi="Times New Roman" w:cs="Times New Roman"/>
          <w:color w:val="000000" w:themeColor="text1"/>
          <w:sz w:val="28"/>
          <w:szCs w:val="28"/>
        </w:rPr>
        <w:t>1</w:t>
      </w:r>
      <w:r w:rsidR="00AA2640" w:rsidRPr="00340362">
        <w:rPr>
          <w:rFonts w:ascii="Times New Roman" w:hAnsi="Times New Roman" w:cs="Times New Roman"/>
          <w:color w:val="000000" w:themeColor="text1"/>
          <w:sz w:val="28"/>
          <w:szCs w:val="28"/>
        </w:rPr>
        <w:t>3</w:t>
      </w:r>
      <w:r w:rsidRPr="00340362">
        <w:rPr>
          <w:rFonts w:ascii="Times New Roman" w:hAnsi="Times New Roman" w:cs="Times New Roman"/>
          <w:color w:val="000000" w:themeColor="text1"/>
          <w:sz w:val="28"/>
          <w:szCs w:val="28"/>
        </w:rPr>
        <w:t>. Просроченная задолженность по заработной плате, тыс. руб.</w:t>
      </w:r>
    </w:p>
    <w:p w14:paraId="64142786" w14:textId="2CDA805E" w:rsidR="002F056F" w:rsidRDefault="002F056F" w:rsidP="002F056F">
      <w:pPr>
        <w:pStyle w:val="ConsPlusNormal"/>
        <w:ind w:firstLine="540"/>
        <w:jc w:val="both"/>
      </w:pPr>
      <w:r w:rsidRPr="00930868">
        <w:rPr>
          <w:rFonts w:ascii="Times New Roman" w:hAnsi="Times New Roman" w:cs="Times New Roman"/>
          <w:sz w:val="28"/>
          <w:szCs w:val="28"/>
        </w:rPr>
        <w:t>1</w:t>
      </w:r>
      <w:r w:rsidR="00B34C86" w:rsidRPr="00930868">
        <w:rPr>
          <w:rFonts w:ascii="Times New Roman" w:hAnsi="Times New Roman" w:cs="Times New Roman"/>
          <w:sz w:val="28"/>
          <w:szCs w:val="28"/>
        </w:rPr>
        <w:t>4</w:t>
      </w:r>
      <w:r w:rsidRPr="00930868">
        <w:rPr>
          <w:rFonts w:ascii="Times New Roman" w:hAnsi="Times New Roman" w:cs="Times New Roman"/>
          <w:sz w:val="28"/>
          <w:szCs w:val="28"/>
        </w:rPr>
        <w:t>. Доля неформального сектора в общей занятости, процент.</w:t>
      </w:r>
    </w:p>
    <w:p w14:paraId="39184A13" w14:textId="7A2DFDF8" w:rsidR="00B50F8B" w:rsidRPr="00C83E53" w:rsidRDefault="00AA2640" w:rsidP="00C83E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B34C86">
        <w:rPr>
          <w:rFonts w:ascii="Times New Roman" w:hAnsi="Times New Roman" w:cs="Times New Roman"/>
          <w:sz w:val="28"/>
          <w:szCs w:val="28"/>
        </w:rPr>
        <w:t>5</w:t>
      </w:r>
      <w:r w:rsidR="00B50F8B" w:rsidRPr="00C83E53">
        <w:rPr>
          <w:rFonts w:ascii="Times New Roman" w:hAnsi="Times New Roman" w:cs="Times New Roman"/>
          <w:sz w:val="28"/>
          <w:szCs w:val="28"/>
        </w:rPr>
        <w:t>. Численность экономически активного населения (на конец периода), тыс. чел.</w:t>
      </w:r>
    </w:p>
    <w:p w14:paraId="73DE98EF" w14:textId="36DA2825" w:rsidR="00B50F8B" w:rsidRPr="00C83E53" w:rsidRDefault="00B34C86" w:rsidP="00C83E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16</w:t>
      </w:r>
      <w:r w:rsidR="00B50F8B" w:rsidRPr="00C83E53">
        <w:rPr>
          <w:rFonts w:ascii="Times New Roman" w:hAnsi="Times New Roman" w:cs="Times New Roman"/>
          <w:sz w:val="28"/>
          <w:szCs w:val="28"/>
        </w:rPr>
        <w:t>. Численность занятых в экономике, тыс. чел.</w:t>
      </w:r>
    </w:p>
    <w:p w14:paraId="3D9E0774" w14:textId="7E4738C1" w:rsidR="00EE7FC5" w:rsidRPr="006B0673" w:rsidRDefault="00B34C86" w:rsidP="00EE7FC5">
      <w:pPr>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00EE7FC5" w:rsidRPr="006B0673">
        <w:rPr>
          <w:rFonts w:ascii="Times New Roman" w:eastAsia="Times New Roman" w:hAnsi="Times New Roman" w:cs="Times New Roman"/>
          <w:sz w:val="28"/>
          <w:szCs w:val="28"/>
          <w:lang w:eastAsia="ru-RU"/>
        </w:rPr>
        <w:t xml:space="preserve">. Количество </w:t>
      </w:r>
      <w:proofErr w:type="spellStart"/>
      <w:r w:rsidR="00EE7FC5" w:rsidRPr="006B0673">
        <w:rPr>
          <w:rFonts w:ascii="Times New Roman" w:eastAsia="Times New Roman" w:hAnsi="Times New Roman" w:cs="Times New Roman"/>
          <w:sz w:val="28"/>
          <w:szCs w:val="28"/>
          <w:lang w:eastAsia="ru-RU"/>
        </w:rPr>
        <w:t>самозанятых</w:t>
      </w:r>
      <w:proofErr w:type="spellEnd"/>
      <w:r w:rsidR="00EE7FC5" w:rsidRPr="006B0673">
        <w:rPr>
          <w:rFonts w:ascii="Times New Roman" w:eastAsia="Times New Roman" w:hAnsi="Times New Roman" w:cs="Times New Roman"/>
          <w:sz w:val="28"/>
          <w:szCs w:val="28"/>
          <w:lang w:eastAsia="ru-RU"/>
        </w:rPr>
        <w:t xml:space="preserve"> граждан, зафиксировавших свой статус, с учетом введения налогового режима для </w:t>
      </w:r>
      <w:proofErr w:type="spellStart"/>
      <w:r w:rsidR="00EE7FC5" w:rsidRPr="006B0673">
        <w:rPr>
          <w:rFonts w:ascii="Times New Roman" w:eastAsia="Times New Roman" w:hAnsi="Times New Roman" w:cs="Times New Roman"/>
          <w:sz w:val="28"/>
          <w:szCs w:val="28"/>
          <w:lang w:eastAsia="ru-RU"/>
        </w:rPr>
        <w:t>самозанятых</w:t>
      </w:r>
      <w:proofErr w:type="spellEnd"/>
      <w:r w:rsidR="00EE7FC5" w:rsidRPr="006B0673">
        <w:rPr>
          <w:rFonts w:ascii="Times New Roman" w:eastAsia="Times New Roman" w:hAnsi="Times New Roman" w:cs="Times New Roman"/>
          <w:sz w:val="28"/>
          <w:szCs w:val="28"/>
          <w:lang w:eastAsia="ru-RU"/>
        </w:rPr>
        <w:t>, чел.</w:t>
      </w:r>
    </w:p>
    <w:p w14:paraId="5D602069" w14:textId="0C151BD4" w:rsidR="00B50F8B" w:rsidRPr="001603EA" w:rsidRDefault="00B34C86" w:rsidP="001603E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18</w:t>
      </w:r>
      <w:r w:rsidR="00EE7FC5" w:rsidRPr="006B0673">
        <w:rPr>
          <w:rFonts w:ascii="Times New Roman" w:hAnsi="Times New Roman" w:cs="Times New Roman"/>
          <w:sz w:val="28"/>
          <w:szCs w:val="28"/>
        </w:rPr>
        <w:t>. Прирост численности занятых в сфере малого и среднего предпринимательства, включая индивидуальных предпринимателей, процент.</w:t>
      </w:r>
    </w:p>
    <w:p w14:paraId="4BC833CF" w14:textId="3109C6E7" w:rsidR="00B50F8B" w:rsidRPr="006B0673" w:rsidRDefault="00B34C86" w:rsidP="00C83E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w:t>
      </w:r>
      <w:r w:rsidR="00B50F8B" w:rsidRPr="006B0673">
        <w:rPr>
          <w:rFonts w:ascii="Times New Roman" w:hAnsi="Times New Roman" w:cs="Times New Roman"/>
          <w:sz w:val="28"/>
          <w:szCs w:val="28"/>
        </w:rPr>
        <w:t>. Общая численность безработных, тыс. чел.</w:t>
      </w:r>
    </w:p>
    <w:p w14:paraId="5A7879F8" w14:textId="01A97ECF" w:rsidR="00B50F8B" w:rsidRPr="006B0673" w:rsidRDefault="00AA2640" w:rsidP="00C83E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34C86">
        <w:rPr>
          <w:rFonts w:ascii="Times New Roman" w:hAnsi="Times New Roman" w:cs="Times New Roman"/>
          <w:sz w:val="28"/>
          <w:szCs w:val="28"/>
        </w:rPr>
        <w:t>0</w:t>
      </w:r>
      <w:r w:rsidR="00B50F8B" w:rsidRPr="006B0673">
        <w:rPr>
          <w:rFonts w:ascii="Times New Roman" w:hAnsi="Times New Roman" w:cs="Times New Roman"/>
          <w:sz w:val="28"/>
          <w:szCs w:val="28"/>
        </w:rPr>
        <w:t>. Уровень общей безработицы, процент.</w:t>
      </w:r>
    </w:p>
    <w:p w14:paraId="5AEBFCE7" w14:textId="6952C72B" w:rsidR="00B50F8B" w:rsidRPr="006B0673" w:rsidRDefault="00AA2640" w:rsidP="00C83E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2</w:t>
      </w:r>
      <w:r w:rsidR="00B34C86">
        <w:rPr>
          <w:rFonts w:ascii="Times New Roman" w:hAnsi="Times New Roman" w:cs="Times New Roman"/>
          <w:sz w:val="28"/>
          <w:szCs w:val="28"/>
        </w:rPr>
        <w:t>1</w:t>
      </w:r>
      <w:r w:rsidR="00B50F8B" w:rsidRPr="006B0673">
        <w:rPr>
          <w:rFonts w:ascii="Times New Roman" w:hAnsi="Times New Roman" w:cs="Times New Roman"/>
          <w:sz w:val="28"/>
          <w:szCs w:val="28"/>
        </w:rPr>
        <w:t>. Численность официально зарегистрированных безработных, тыс. чел.</w:t>
      </w:r>
    </w:p>
    <w:p w14:paraId="2A5213A5" w14:textId="61943630" w:rsidR="00B50F8B" w:rsidRPr="006B0673" w:rsidRDefault="00AA2640" w:rsidP="00C83E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34C86">
        <w:rPr>
          <w:rFonts w:ascii="Times New Roman" w:hAnsi="Times New Roman" w:cs="Times New Roman"/>
          <w:sz w:val="28"/>
          <w:szCs w:val="28"/>
        </w:rPr>
        <w:t>2</w:t>
      </w:r>
      <w:r w:rsidR="00B50F8B" w:rsidRPr="006B0673">
        <w:rPr>
          <w:rFonts w:ascii="Times New Roman" w:hAnsi="Times New Roman" w:cs="Times New Roman"/>
          <w:sz w:val="28"/>
          <w:szCs w:val="28"/>
        </w:rPr>
        <w:t>. Уровень официально зарегистрированных безработных, процент.</w:t>
      </w:r>
    </w:p>
    <w:p w14:paraId="28CF4961" w14:textId="76C08998" w:rsidR="00B50F8B" w:rsidRPr="006B0673" w:rsidRDefault="00B34C86" w:rsidP="00C83E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23</w:t>
      </w:r>
      <w:r w:rsidR="00B50F8B" w:rsidRPr="006B0673">
        <w:rPr>
          <w:rFonts w:ascii="Times New Roman" w:hAnsi="Times New Roman" w:cs="Times New Roman"/>
          <w:sz w:val="28"/>
          <w:szCs w:val="28"/>
        </w:rPr>
        <w:t xml:space="preserve">. Численность граждан, трудоустроенных при содействии </w:t>
      </w:r>
      <w:r w:rsidR="00196365" w:rsidRPr="00930868">
        <w:rPr>
          <w:rFonts w:ascii="Times New Roman" w:hAnsi="Times New Roman" w:cs="Times New Roman"/>
          <w:color w:val="000000" w:themeColor="text1"/>
          <w:sz w:val="28"/>
          <w:szCs w:val="28"/>
        </w:rPr>
        <w:t>территориального центра занятости населения первого уровня Апанасенковского, Ипатовского, Петровского и Туркменского муниципальных округов</w:t>
      </w:r>
      <w:r w:rsidR="00B50F8B" w:rsidRPr="00930868">
        <w:rPr>
          <w:rFonts w:ascii="Times New Roman" w:hAnsi="Times New Roman" w:cs="Times New Roman"/>
          <w:sz w:val="28"/>
          <w:szCs w:val="28"/>
        </w:rPr>
        <w:t>,</w:t>
      </w:r>
      <w:r w:rsidR="00B50F8B" w:rsidRPr="006B0673">
        <w:rPr>
          <w:rFonts w:ascii="Times New Roman" w:hAnsi="Times New Roman" w:cs="Times New Roman"/>
          <w:sz w:val="28"/>
          <w:szCs w:val="28"/>
        </w:rPr>
        <w:t xml:space="preserve"> тыс. чел.</w:t>
      </w:r>
    </w:p>
    <w:p w14:paraId="333EC84F" w14:textId="536B8826" w:rsidR="00B50F8B" w:rsidRPr="006B0673" w:rsidRDefault="00B34C86" w:rsidP="00C83E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24</w:t>
      </w:r>
      <w:r w:rsidR="00B50F8B" w:rsidRPr="006B0673">
        <w:rPr>
          <w:rFonts w:ascii="Times New Roman" w:hAnsi="Times New Roman" w:cs="Times New Roman"/>
          <w:sz w:val="28"/>
          <w:szCs w:val="28"/>
        </w:rPr>
        <w:t xml:space="preserve">.Численность граждан, направленных на профессиональное обучение </w:t>
      </w:r>
      <w:r w:rsidR="00D43317" w:rsidRPr="00930868">
        <w:rPr>
          <w:rFonts w:ascii="Times New Roman" w:hAnsi="Times New Roman" w:cs="Times New Roman"/>
          <w:color w:val="000000" w:themeColor="text1"/>
          <w:sz w:val="28"/>
          <w:szCs w:val="28"/>
        </w:rPr>
        <w:t>территориальным центром занятости населения первого уровня Апанасенковского, Ипатовского, Петровского и Туркменского муниципальных округов</w:t>
      </w:r>
      <w:r w:rsidR="00B50F8B" w:rsidRPr="006B0673">
        <w:rPr>
          <w:rFonts w:ascii="Times New Roman" w:hAnsi="Times New Roman" w:cs="Times New Roman"/>
          <w:sz w:val="28"/>
          <w:szCs w:val="28"/>
        </w:rPr>
        <w:t>, чел.</w:t>
      </w:r>
    </w:p>
    <w:p w14:paraId="0A974FC6" w14:textId="138FAB03" w:rsidR="00B50F8B" w:rsidRPr="006B0673" w:rsidRDefault="00B34C86" w:rsidP="00C83E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25</w:t>
      </w:r>
      <w:r w:rsidR="00B50F8B" w:rsidRPr="006B0673">
        <w:rPr>
          <w:rFonts w:ascii="Times New Roman" w:hAnsi="Times New Roman" w:cs="Times New Roman"/>
          <w:sz w:val="28"/>
          <w:szCs w:val="28"/>
        </w:rPr>
        <w:t>.Численность иностранных граждан, получивших патент на осуществление трудовой деятельности физических и юридических лиц.</w:t>
      </w:r>
    </w:p>
    <w:p w14:paraId="3DCE8E05" w14:textId="375FA94F" w:rsidR="00B50F8B" w:rsidRPr="00C83E53" w:rsidRDefault="00B34C86" w:rsidP="00C83E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26</w:t>
      </w:r>
      <w:r w:rsidR="00B50F8B" w:rsidRPr="0091304C">
        <w:rPr>
          <w:rFonts w:ascii="Times New Roman" w:hAnsi="Times New Roman" w:cs="Times New Roman"/>
          <w:sz w:val="28"/>
          <w:szCs w:val="28"/>
        </w:rPr>
        <w:t>.</w:t>
      </w:r>
      <w:r w:rsidR="00B50F8B" w:rsidRPr="00C83E53">
        <w:rPr>
          <w:rFonts w:ascii="Times New Roman" w:hAnsi="Times New Roman" w:cs="Times New Roman"/>
          <w:sz w:val="28"/>
          <w:szCs w:val="28"/>
        </w:rPr>
        <w:t xml:space="preserve">Удельный вес работников, занятых на работах с вредными и (или) опасными условиями труда, в </w:t>
      </w:r>
      <w:proofErr w:type="spellStart"/>
      <w:r w:rsidR="00B50F8B" w:rsidRPr="00C83E53">
        <w:rPr>
          <w:rFonts w:ascii="Times New Roman" w:hAnsi="Times New Roman" w:cs="Times New Roman"/>
          <w:sz w:val="28"/>
          <w:szCs w:val="28"/>
        </w:rPr>
        <w:t>т.ч</w:t>
      </w:r>
      <w:proofErr w:type="spellEnd"/>
      <w:r w:rsidR="00B50F8B" w:rsidRPr="00C83E53">
        <w:rPr>
          <w:rFonts w:ascii="Times New Roman" w:hAnsi="Times New Roman" w:cs="Times New Roman"/>
          <w:sz w:val="28"/>
          <w:szCs w:val="28"/>
        </w:rPr>
        <w:t>. женщин, процент.</w:t>
      </w:r>
    </w:p>
    <w:p w14:paraId="382B1E93" w14:textId="22AD5005" w:rsidR="00B50F8B" w:rsidRPr="00C83E53" w:rsidRDefault="00B34C86" w:rsidP="00C83E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27</w:t>
      </w:r>
      <w:r w:rsidR="00B50F8B" w:rsidRPr="0091304C">
        <w:rPr>
          <w:rFonts w:ascii="Times New Roman" w:hAnsi="Times New Roman" w:cs="Times New Roman"/>
          <w:sz w:val="28"/>
          <w:szCs w:val="28"/>
        </w:rPr>
        <w:t>.</w:t>
      </w:r>
      <w:r w:rsidR="00B50F8B" w:rsidRPr="00C83E53">
        <w:rPr>
          <w:rFonts w:ascii="Times New Roman" w:hAnsi="Times New Roman" w:cs="Times New Roman"/>
          <w:sz w:val="28"/>
          <w:szCs w:val="28"/>
        </w:rPr>
        <w:t>Численность пострадавших при несчастных случаях на производстве с утратой трудоспособности на один рабочий день и более, в том числе со смертельным исходом, чел.</w:t>
      </w:r>
    </w:p>
    <w:p w14:paraId="6940AF30" w14:textId="6A565EB9" w:rsidR="00B50F8B" w:rsidRPr="00C83E53" w:rsidRDefault="00B34C86" w:rsidP="00C83E5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28</w:t>
      </w:r>
      <w:r w:rsidR="0091304C" w:rsidRPr="0091304C">
        <w:rPr>
          <w:rFonts w:ascii="Times New Roman" w:hAnsi="Times New Roman" w:cs="Times New Roman"/>
          <w:sz w:val="28"/>
          <w:szCs w:val="28"/>
        </w:rPr>
        <w:t>.</w:t>
      </w:r>
      <w:r w:rsidR="00B50F8B" w:rsidRPr="0091304C">
        <w:rPr>
          <w:rFonts w:ascii="Times New Roman" w:hAnsi="Times New Roman" w:cs="Times New Roman"/>
          <w:sz w:val="28"/>
          <w:szCs w:val="28"/>
        </w:rPr>
        <w:t>Доля</w:t>
      </w:r>
      <w:r w:rsidR="00B50F8B" w:rsidRPr="00C83E53">
        <w:rPr>
          <w:rFonts w:ascii="Times New Roman" w:hAnsi="Times New Roman" w:cs="Times New Roman"/>
          <w:sz w:val="28"/>
          <w:szCs w:val="28"/>
        </w:rPr>
        <w:t xml:space="preserve"> (количество) постановлений и иных нормативных правовых актов в сфере трудовых и иных непосредственно связанных с ними отношений, одобренных Сторонами комиссии и принятых Советом </w:t>
      </w:r>
      <w:r w:rsidR="0091304C">
        <w:rPr>
          <w:rFonts w:ascii="Times New Roman" w:hAnsi="Times New Roman" w:cs="Times New Roman"/>
          <w:sz w:val="28"/>
          <w:szCs w:val="28"/>
        </w:rPr>
        <w:t>Апанасенковского муниципального</w:t>
      </w:r>
      <w:r w:rsidR="00CA2651" w:rsidRPr="00C83E53">
        <w:rPr>
          <w:rFonts w:ascii="Times New Roman" w:hAnsi="Times New Roman" w:cs="Times New Roman"/>
          <w:sz w:val="28"/>
          <w:szCs w:val="28"/>
        </w:rPr>
        <w:t xml:space="preserve"> </w:t>
      </w:r>
      <w:r w:rsidR="00CA2651" w:rsidRPr="0091304C">
        <w:rPr>
          <w:rFonts w:ascii="Times New Roman" w:hAnsi="Times New Roman" w:cs="Times New Roman"/>
          <w:sz w:val="28"/>
          <w:szCs w:val="28"/>
        </w:rPr>
        <w:t>округа</w:t>
      </w:r>
      <w:r w:rsidR="00B50F8B" w:rsidRPr="00C83E53">
        <w:rPr>
          <w:rFonts w:ascii="Times New Roman" w:hAnsi="Times New Roman" w:cs="Times New Roman"/>
          <w:sz w:val="28"/>
          <w:szCs w:val="28"/>
        </w:rPr>
        <w:t xml:space="preserve"> и (или) администрацией </w:t>
      </w:r>
      <w:r w:rsidR="0091304C">
        <w:rPr>
          <w:rFonts w:ascii="Times New Roman" w:hAnsi="Times New Roman" w:cs="Times New Roman"/>
          <w:sz w:val="28"/>
          <w:szCs w:val="28"/>
        </w:rPr>
        <w:t>Апанасенковского муниципального</w:t>
      </w:r>
      <w:r w:rsidR="00CA2651" w:rsidRPr="00C83E53">
        <w:rPr>
          <w:rFonts w:ascii="Times New Roman" w:hAnsi="Times New Roman" w:cs="Times New Roman"/>
          <w:sz w:val="28"/>
          <w:szCs w:val="28"/>
        </w:rPr>
        <w:t xml:space="preserve"> </w:t>
      </w:r>
      <w:r w:rsidR="00CA2651" w:rsidRPr="0091304C">
        <w:rPr>
          <w:rFonts w:ascii="Times New Roman" w:hAnsi="Times New Roman" w:cs="Times New Roman"/>
          <w:sz w:val="28"/>
          <w:szCs w:val="28"/>
        </w:rPr>
        <w:t>округа</w:t>
      </w:r>
      <w:r w:rsidR="00B50F8B" w:rsidRPr="00C83E53">
        <w:rPr>
          <w:rFonts w:ascii="Times New Roman" w:hAnsi="Times New Roman" w:cs="Times New Roman"/>
          <w:sz w:val="28"/>
          <w:szCs w:val="28"/>
        </w:rPr>
        <w:t>.</w:t>
      </w:r>
    </w:p>
    <w:p w14:paraId="718DB0B5" w14:textId="77777777" w:rsidR="00B50F8B" w:rsidRDefault="00B50F8B" w:rsidP="00814076">
      <w:pPr>
        <w:pStyle w:val="ConsPlusNormal"/>
        <w:jc w:val="center"/>
        <w:rPr>
          <w:rFonts w:ascii="Times New Roman" w:hAnsi="Times New Roman" w:cs="Times New Roman"/>
          <w:sz w:val="28"/>
          <w:szCs w:val="28"/>
        </w:rPr>
      </w:pPr>
    </w:p>
    <w:p w14:paraId="7716A342" w14:textId="77777777" w:rsidR="00DE01A3" w:rsidRDefault="00DE01A3" w:rsidP="00814076">
      <w:pPr>
        <w:pStyle w:val="ConsPlusNormal"/>
        <w:jc w:val="center"/>
        <w:rPr>
          <w:rFonts w:ascii="Times New Roman" w:hAnsi="Times New Roman" w:cs="Times New Roman"/>
          <w:sz w:val="28"/>
          <w:szCs w:val="28"/>
        </w:rPr>
      </w:pPr>
    </w:p>
    <w:p w14:paraId="3A822585" w14:textId="77777777" w:rsidR="00DE01A3" w:rsidRDefault="00DE01A3" w:rsidP="00814076">
      <w:pPr>
        <w:pStyle w:val="ConsPlusNormal"/>
        <w:jc w:val="center"/>
        <w:rPr>
          <w:rFonts w:ascii="Times New Roman" w:hAnsi="Times New Roman" w:cs="Times New Roman"/>
          <w:sz w:val="28"/>
          <w:szCs w:val="28"/>
        </w:rPr>
      </w:pPr>
    </w:p>
    <w:p w14:paraId="304F6CC3" w14:textId="77777777" w:rsidR="00F239CA" w:rsidRDefault="00F239CA" w:rsidP="00814076">
      <w:pPr>
        <w:pStyle w:val="ConsPlusNormal"/>
        <w:jc w:val="center"/>
        <w:rPr>
          <w:rFonts w:ascii="Times New Roman" w:hAnsi="Times New Roman" w:cs="Times New Roman"/>
          <w:sz w:val="28"/>
          <w:szCs w:val="28"/>
        </w:rPr>
      </w:pPr>
    </w:p>
    <w:p w14:paraId="0E7CC20A" w14:textId="77777777" w:rsidR="004D1922" w:rsidRDefault="004D1922" w:rsidP="00DE01A3">
      <w:pPr>
        <w:pStyle w:val="22"/>
        <w:shd w:val="clear" w:color="auto" w:fill="auto"/>
        <w:tabs>
          <w:tab w:val="left" w:leader="underscore" w:pos="9397"/>
        </w:tabs>
        <w:spacing w:after="165" w:line="280" w:lineRule="exact"/>
        <w:ind w:left="7400"/>
        <w:jc w:val="both"/>
      </w:pPr>
    </w:p>
    <w:p w14:paraId="632CC383" w14:textId="77777777" w:rsidR="004D1922" w:rsidRDefault="004D1922" w:rsidP="00DE01A3">
      <w:pPr>
        <w:pStyle w:val="22"/>
        <w:shd w:val="clear" w:color="auto" w:fill="auto"/>
        <w:tabs>
          <w:tab w:val="left" w:leader="underscore" w:pos="9397"/>
        </w:tabs>
        <w:spacing w:after="165" w:line="280" w:lineRule="exact"/>
        <w:ind w:left="7400"/>
        <w:jc w:val="both"/>
      </w:pPr>
    </w:p>
    <w:p w14:paraId="4755562D" w14:textId="77777777" w:rsidR="004D1922" w:rsidRDefault="004D1922" w:rsidP="00DE01A3">
      <w:pPr>
        <w:pStyle w:val="22"/>
        <w:shd w:val="clear" w:color="auto" w:fill="auto"/>
        <w:tabs>
          <w:tab w:val="left" w:leader="underscore" w:pos="9397"/>
        </w:tabs>
        <w:spacing w:after="165" w:line="280" w:lineRule="exact"/>
        <w:ind w:left="7400"/>
        <w:jc w:val="both"/>
      </w:pPr>
    </w:p>
    <w:p w14:paraId="2FD7D12B" w14:textId="77777777" w:rsidR="004D1922" w:rsidRDefault="004D1922" w:rsidP="00DE01A3">
      <w:pPr>
        <w:pStyle w:val="22"/>
        <w:shd w:val="clear" w:color="auto" w:fill="auto"/>
        <w:tabs>
          <w:tab w:val="left" w:leader="underscore" w:pos="9397"/>
        </w:tabs>
        <w:spacing w:after="165" w:line="280" w:lineRule="exact"/>
        <w:ind w:left="7400"/>
        <w:jc w:val="both"/>
      </w:pPr>
    </w:p>
    <w:p w14:paraId="058029C7" w14:textId="77777777" w:rsidR="004D1922" w:rsidRDefault="004D1922" w:rsidP="00DE01A3">
      <w:pPr>
        <w:pStyle w:val="22"/>
        <w:shd w:val="clear" w:color="auto" w:fill="auto"/>
        <w:tabs>
          <w:tab w:val="left" w:leader="underscore" w:pos="9397"/>
        </w:tabs>
        <w:spacing w:after="165" w:line="280" w:lineRule="exact"/>
        <w:ind w:left="7400"/>
        <w:jc w:val="both"/>
      </w:pPr>
    </w:p>
    <w:p w14:paraId="20CF71E4" w14:textId="77777777" w:rsidR="004D1922" w:rsidRDefault="004D1922" w:rsidP="00DE01A3">
      <w:pPr>
        <w:pStyle w:val="22"/>
        <w:shd w:val="clear" w:color="auto" w:fill="auto"/>
        <w:tabs>
          <w:tab w:val="left" w:leader="underscore" w:pos="9397"/>
        </w:tabs>
        <w:spacing w:after="165" w:line="280" w:lineRule="exact"/>
        <w:ind w:left="7400"/>
        <w:jc w:val="both"/>
      </w:pPr>
    </w:p>
    <w:p w14:paraId="5150ECF4" w14:textId="77777777" w:rsidR="004D1922" w:rsidRDefault="004D1922" w:rsidP="00DE01A3">
      <w:pPr>
        <w:pStyle w:val="22"/>
        <w:shd w:val="clear" w:color="auto" w:fill="auto"/>
        <w:tabs>
          <w:tab w:val="left" w:leader="underscore" w:pos="9397"/>
        </w:tabs>
        <w:spacing w:after="165" w:line="280" w:lineRule="exact"/>
        <w:ind w:left="7400"/>
        <w:jc w:val="both"/>
      </w:pPr>
    </w:p>
    <w:p w14:paraId="289F1E2A" w14:textId="77777777" w:rsidR="004D1922" w:rsidRDefault="004D1922" w:rsidP="00DE01A3">
      <w:pPr>
        <w:pStyle w:val="22"/>
        <w:shd w:val="clear" w:color="auto" w:fill="auto"/>
        <w:tabs>
          <w:tab w:val="left" w:leader="underscore" w:pos="9397"/>
        </w:tabs>
        <w:spacing w:after="165" w:line="280" w:lineRule="exact"/>
        <w:ind w:left="7400"/>
        <w:jc w:val="both"/>
      </w:pPr>
    </w:p>
    <w:p w14:paraId="7B54FCB5" w14:textId="77777777" w:rsidR="004D1922" w:rsidRDefault="004D1922" w:rsidP="00DE01A3">
      <w:pPr>
        <w:pStyle w:val="22"/>
        <w:shd w:val="clear" w:color="auto" w:fill="auto"/>
        <w:tabs>
          <w:tab w:val="left" w:leader="underscore" w:pos="9397"/>
        </w:tabs>
        <w:spacing w:after="165" w:line="280" w:lineRule="exact"/>
        <w:ind w:left="7400"/>
        <w:jc w:val="both"/>
      </w:pPr>
    </w:p>
    <w:p w14:paraId="066FA897" w14:textId="77777777" w:rsidR="004D1922" w:rsidRDefault="004D1922" w:rsidP="00DE01A3">
      <w:pPr>
        <w:pStyle w:val="22"/>
        <w:shd w:val="clear" w:color="auto" w:fill="auto"/>
        <w:tabs>
          <w:tab w:val="left" w:leader="underscore" w:pos="9397"/>
        </w:tabs>
        <w:spacing w:after="165" w:line="280" w:lineRule="exact"/>
        <w:ind w:left="7400"/>
        <w:jc w:val="both"/>
      </w:pPr>
    </w:p>
    <w:p w14:paraId="7F804863" w14:textId="77777777" w:rsidR="00930868" w:rsidRDefault="00930868" w:rsidP="00DE01A3">
      <w:pPr>
        <w:pStyle w:val="22"/>
        <w:shd w:val="clear" w:color="auto" w:fill="auto"/>
        <w:tabs>
          <w:tab w:val="left" w:leader="underscore" w:pos="9397"/>
        </w:tabs>
        <w:spacing w:after="165" w:line="280" w:lineRule="exact"/>
        <w:ind w:left="7400"/>
        <w:jc w:val="both"/>
      </w:pPr>
    </w:p>
    <w:p w14:paraId="7765E91C" w14:textId="77777777" w:rsidR="00930868" w:rsidRDefault="00930868" w:rsidP="00DE01A3">
      <w:pPr>
        <w:pStyle w:val="22"/>
        <w:shd w:val="clear" w:color="auto" w:fill="auto"/>
        <w:tabs>
          <w:tab w:val="left" w:leader="underscore" w:pos="9397"/>
        </w:tabs>
        <w:spacing w:after="165" w:line="280" w:lineRule="exact"/>
        <w:ind w:left="7400"/>
        <w:jc w:val="both"/>
      </w:pPr>
    </w:p>
    <w:p w14:paraId="04A34DA6" w14:textId="77777777" w:rsidR="004D1922" w:rsidRDefault="004D1922" w:rsidP="00DE01A3">
      <w:pPr>
        <w:pStyle w:val="22"/>
        <w:shd w:val="clear" w:color="auto" w:fill="auto"/>
        <w:tabs>
          <w:tab w:val="left" w:leader="underscore" w:pos="9397"/>
        </w:tabs>
        <w:spacing w:after="165" w:line="280" w:lineRule="exact"/>
        <w:ind w:left="7400"/>
        <w:jc w:val="both"/>
      </w:pPr>
    </w:p>
    <w:p w14:paraId="01656A53" w14:textId="77777777" w:rsidR="00114738" w:rsidRDefault="00114738" w:rsidP="00DE01A3">
      <w:pPr>
        <w:pStyle w:val="22"/>
        <w:shd w:val="clear" w:color="auto" w:fill="auto"/>
        <w:tabs>
          <w:tab w:val="left" w:leader="underscore" w:pos="9397"/>
        </w:tabs>
        <w:spacing w:after="165" w:line="280" w:lineRule="exact"/>
        <w:ind w:left="7400"/>
        <w:jc w:val="both"/>
      </w:pPr>
    </w:p>
    <w:p w14:paraId="4244049D" w14:textId="1FBEB498" w:rsidR="00DE01A3" w:rsidRPr="00760BE7" w:rsidRDefault="00215C69" w:rsidP="00760BE7">
      <w:pPr>
        <w:pStyle w:val="22"/>
        <w:shd w:val="clear" w:color="auto" w:fill="auto"/>
        <w:tabs>
          <w:tab w:val="left" w:leader="underscore" w:pos="9397"/>
        </w:tabs>
        <w:spacing w:after="0" w:line="240" w:lineRule="auto"/>
        <w:jc w:val="both"/>
        <w:rPr>
          <w:sz w:val="24"/>
          <w:szCs w:val="24"/>
        </w:rPr>
      </w:pPr>
      <w:r>
        <w:lastRenderedPageBreak/>
        <w:t xml:space="preserve">  </w:t>
      </w:r>
      <w:r w:rsidR="00760BE7">
        <w:t xml:space="preserve">                                                       </w:t>
      </w:r>
      <w:r w:rsidR="00DE01A3" w:rsidRPr="00760BE7">
        <w:rPr>
          <w:sz w:val="24"/>
          <w:szCs w:val="24"/>
        </w:rPr>
        <w:t>Приложение 3</w:t>
      </w:r>
    </w:p>
    <w:p w14:paraId="4671CB35" w14:textId="26E5065D" w:rsidR="00DE01A3" w:rsidRDefault="00DE01A3" w:rsidP="00760BE7">
      <w:pPr>
        <w:pStyle w:val="32"/>
        <w:shd w:val="clear" w:color="auto" w:fill="auto"/>
        <w:tabs>
          <w:tab w:val="left" w:leader="underscore" w:pos="8024"/>
        </w:tabs>
        <w:spacing w:before="0" w:after="0" w:line="240" w:lineRule="auto"/>
        <w:ind w:left="4300"/>
      </w:pPr>
      <w:r>
        <w:t xml:space="preserve">к Соглашению </w:t>
      </w:r>
      <w:r>
        <w:rPr>
          <w:bCs/>
        </w:rPr>
        <w:t>между</w:t>
      </w:r>
      <w:r>
        <w:t xml:space="preserve"> администрацией Апанасенковского муниципального округа Ставропольского края, представительством Территориального союза «Федерация профсоюзов Ставропольского края» и территориальным объединением работодателей Апанасенковского муниципального округа Ставропольского края в составе Регионального Союза работодателей Ставропольского края «Конгресс деловых кругов Ставрополья» на 2025-2027 годы</w:t>
      </w:r>
    </w:p>
    <w:p w14:paraId="3B31E9EA" w14:textId="77777777" w:rsidR="00760BE7" w:rsidRDefault="00760BE7" w:rsidP="00760BE7">
      <w:pPr>
        <w:pStyle w:val="32"/>
        <w:shd w:val="clear" w:color="auto" w:fill="auto"/>
        <w:tabs>
          <w:tab w:val="left" w:leader="underscore" w:pos="8024"/>
        </w:tabs>
        <w:spacing w:before="0" w:after="0" w:line="240" w:lineRule="auto"/>
        <w:ind w:left="4300"/>
      </w:pPr>
    </w:p>
    <w:p w14:paraId="168D97BC" w14:textId="77777777" w:rsidR="00DE01A3" w:rsidRDefault="00DE01A3" w:rsidP="00DE01A3">
      <w:pPr>
        <w:pStyle w:val="11"/>
        <w:keepNext/>
        <w:keepLines/>
        <w:shd w:val="clear" w:color="auto" w:fill="auto"/>
        <w:spacing w:before="0"/>
      </w:pPr>
      <w:bookmarkStart w:id="3" w:name="bookmark0"/>
      <w:r>
        <w:t>Порядок</w:t>
      </w:r>
      <w:bookmarkEnd w:id="3"/>
    </w:p>
    <w:p w14:paraId="5102B4DA" w14:textId="77777777" w:rsidR="00DE01A3" w:rsidRDefault="00DE01A3" w:rsidP="00DE01A3">
      <w:pPr>
        <w:pStyle w:val="40"/>
        <w:shd w:val="clear" w:color="auto" w:fill="auto"/>
      </w:pPr>
      <w:r>
        <w:t xml:space="preserve">рассмотрения мотивированного письменного отказа от присоединения к Соглашению </w:t>
      </w:r>
      <w:bookmarkStart w:id="4" w:name="_Hlk173164308"/>
      <w:bookmarkStart w:id="5" w:name="bookmark1"/>
      <w:r>
        <w:t>между администрацией Апанасенковского муниципального округа Ставропольского края, представительством Территориального союза «Федерация профсоюзов Ставропольского края» и территориальным объединением работодателей Апанасенковского муниципального округа Ставропольского края в составе Регионального Союза работодателей Ставропольского края «Конгресс деловых кругов Ставрополья» на 2025-2027 годы</w:t>
      </w:r>
    </w:p>
    <w:bookmarkEnd w:id="4"/>
    <w:p w14:paraId="6FE0F9D1" w14:textId="77777777" w:rsidR="00DE01A3" w:rsidRDefault="00DE01A3" w:rsidP="00DE01A3">
      <w:pPr>
        <w:pStyle w:val="40"/>
        <w:shd w:val="clear" w:color="auto" w:fill="auto"/>
        <w:ind w:left="260" w:firstLine="500"/>
        <w:jc w:val="left"/>
      </w:pPr>
    </w:p>
    <w:p w14:paraId="24DCB2F9" w14:textId="77777777" w:rsidR="00DE01A3" w:rsidRDefault="00DE01A3" w:rsidP="00DE01A3">
      <w:pPr>
        <w:pStyle w:val="40"/>
        <w:shd w:val="clear" w:color="auto" w:fill="auto"/>
        <w:ind w:left="260" w:firstLine="500"/>
        <w:jc w:val="left"/>
      </w:pPr>
    </w:p>
    <w:p w14:paraId="41CAD199" w14:textId="0546C289" w:rsidR="00DE01A3" w:rsidRDefault="00DE01A3" w:rsidP="00DE01A3">
      <w:pPr>
        <w:pStyle w:val="40"/>
        <w:shd w:val="clear" w:color="auto" w:fill="auto"/>
        <w:ind w:left="260" w:firstLine="500"/>
        <w:jc w:val="left"/>
      </w:pPr>
      <w:r>
        <w:t xml:space="preserve">                                           </w:t>
      </w:r>
      <w:r w:rsidR="00347B98">
        <w:t xml:space="preserve">1. </w:t>
      </w:r>
      <w:r>
        <w:t>Общие положения</w:t>
      </w:r>
      <w:bookmarkEnd w:id="5"/>
    </w:p>
    <w:p w14:paraId="1CD7BDF0" w14:textId="77777777" w:rsidR="00DE01A3" w:rsidRDefault="00DE01A3" w:rsidP="00DE01A3">
      <w:pPr>
        <w:pStyle w:val="22"/>
        <w:numPr>
          <w:ilvl w:val="1"/>
          <w:numId w:val="1"/>
        </w:numPr>
        <w:shd w:val="clear" w:color="auto" w:fill="auto"/>
        <w:tabs>
          <w:tab w:val="left" w:pos="1267"/>
        </w:tabs>
        <w:spacing w:after="0" w:line="317" w:lineRule="exact"/>
        <w:ind w:firstLine="760"/>
        <w:jc w:val="both"/>
      </w:pPr>
      <w:r>
        <w:t xml:space="preserve">Настоящий Порядок рассмотрения мотивированного письменного отказа от присоединения к Соглашению </w:t>
      </w:r>
      <w:r>
        <w:rPr>
          <w:bCs/>
        </w:rPr>
        <w:t>между</w:t>
      </w:r>
      <w:r>
        <w:t xml:space="preserve"> администрацией Апанасенковского муниципального округа Ставропольского края, представительством Территориального союза «Федерация профсоюзов Ставропольского края» и территориальным объединением работодателей Апанасенковского муниципального округа Ставропольского края в составе Регионального Союза работодателей Ставропольского края «Конгресс деловых кругов Ставрополья» на 2025-2027 годы (далее соответственно - Порядок, Отказ, Соглашение) определяет процедуру и сроки рассмотрения Отказа работодателя.</w:t>
      </w:r>
    </w:p>
    <w:p w14:paraId="1B9E747C" w14:textId="77777777" w:rsidR="00DE01A3" w:rsidRDefault="00DE01A3" w:rsidP="00DE01A3">
      <w:pPr>
        <w:pStyle w:val="22"/>
        <w:numPr>
          <w:ilvl w:val="1"/>
          <w:numId w:val="1"/>
        </w:numPr>
        <w:shd w:val="clear" w:color="auto" w:fill="auto"/>
        <w:tabs>
          <w:tab w:val="left" w:pos="1267"/>
        </w:tabs>
        <w:spacing w:after="0" w:line="317" w:lineRule="exact"/>
        <w:ind w:firstLine="760"/>
        <w:jc w:val="both"/>
      </w:pPr>
      <w:r>
        <w:t>Рассмотрение Отказа осуществляется в соответствии с частью 3 статьи 11 Закона Ставропольского края «О некоторых вопросах социального партнерства в сфере труда».</w:t>
      </w:r>
    </w:p>
    <w:p w14:paraId="28E779C9" w14:textId="77777777" w:rsidR="00DE01A3" w:rsidRDefault="00DE01A3" w:rsidP="00DE01A3">
      <w:pPr>
        <w:pStyle w:val="22"/>
        <w:numPr>
          <w:ilvl w:val="1"/>
          <w:numId w:val="1"/>
        </w:numPr>
        <w:shd w:val="clear" w:color="auto" w:fill="auto"/>
        <w:tabs>
          <w:tab w:val="left" w:pos="1263"/>
        </w:tabs>
        <w:spacing w:after="0" w:line="317" w:lineRule="exact"/>
        <w:ind w:firstLine="760"/>
        <w:jc w:val="both"/>
      </w:pPr>
      <w:r>
        <w:t>Рассмотрению подлежит Отказ работодателя, у которого работники объединены в первичную профсоюзную организацию (в соответствии со статьей 37 Трудового кодекса Российской Федерации).</w:t>
      </w:r>
    </w:p>
    <w:p w14:paraId="5337EB76" w14:textId="77777777" w:rsidR="00DE01A3" w:rsidRDefault="00DE01A3" w:rsidP="00DE01A3">
      <w:pPr>
        <w:pStyle w:val="22"/>
        <w:numPr>
          <w:ilvl w:val="1"/>
          <w:numId w:val="1"/>
        </w:numPr>
        <w:shd w:val="clear" w:color="auto" w:fill="auto"/>
        <w:tabs>
          <w:tab w:val="left" w:pos="1277"/>
        </w:tabs>
        <w:spacing w:after="0" w:line="317" w:lineRule="exact"/>
        <w:ind w:firstLine="760"/>
        <w:jc w:val="both"/>
      </w:pPr>
      <w:r>
        <w:t xml:space="preserve">Работодатель вправе направить Отказ в течение 30 календарных дней со дня официального опубликования предложения о присоединении к Соглашению в управление труда и социальной защиты населения администрации Апанасенковского муниципального округа Ставропольского края (далее – управление труда) по адресу: 356700, с. Дивное, ул. Советская, д.23.  </w:t>
      </w:r>
    </w:p>
    <w:p w14:paraId="2350E6BC" w14:textId="33C4BA0B" w:rsidR="00DE01A3" w:rsidRDefault="004D1922" w:rsidP="00DE01A3">
      <w:pPr>
        <w:pStyle w:val="22"/>
        <w:shd w:val="clear" w:color="auto" w:fill="auto"/>
        <w:tabs>
          <w:tab w:val="left" w:pos="851"/>
        </w:tabs>
        <w:spacing w:after="0" w:line="317" w:lineRule="exact"/>
        <w:jc w:val="both"/>
      </w:pPr>
      <w:r>
        <w:tab/>
      </w:r>
      <w:r w:rsidR="00DE01A3">
        <w:t>Отказ подается нарочным или путем направления почтового отправления.</w:t>
      </w:r>
    </w:p>
    <w:p w14:paraId="71B07E1B" w14:textId="77777777" w:rsidR="00DE01A3" w:rsidRDefault="00DE01A3" w:rsidP="00DE01A3">
      <w:pPr>
        <w:pStyle w:val="22"/>
        <w:shd w:val="clear" w:color="auto" w:fill="auto"/>
        <w:spacing w:after="0" w:line="317" w:lineRule="exact"/>
        <w:ind w:firstLine="760"/>
        <w:jc w:val="both"/>
      </w:pPr>
      <w:r>
        <w:t>Отказ оформляется в письменной форме и подается от имени работодателя.</w:t>
      </w:r>
    </w:p>
    <w:p w14:paraId="1AE2BA69" w14:textId="77777777" w:rsidR="00DE01A3" w:rsidRDefault="00DE01A3" w:rsidP="00DE01A3">
      <w:pPr>
        <w:pStyle w:val="22"/>
        <w:shd w:val="clear" w:color="auto" w:fill="auto"/>
        <w:spacing w:after="0" w:line="317" w:lineRule="exact"/>
        <w:ind w:firstLine="760"/>
        <w:jc w:val="both"/>
      </w:pPr>
      <w:r>
        <w:t xml:space="preserve">Содержание Отказа определяется работодателем самостоятельно. В </w:t>
      </w:r>
      <w:r>
        <w:lastRenderedPageBreak/>
        <w:t xml:space="preserve">Отказе необходимо указать причины и приложить подтверждающие документы (копии локальных нормативных актов, приказов, распоряжений, планов мероприятий, решений учредителей, акционеров, </w:t>
      </w:r>
      <w:proofErr w:type="spellStart"/>
      <w:r>
        <w:t>информационно</w:t>
      </w:r>
      <w:r>
        <w:softHyphen/>
        <w:t>экономическое</w:t>
      </w:r>
      <w:proofErr w:type="spellEnd"/>
      <w:r>
        <w:t xml:space="preserve"> обоснование, расчеты и другие).</w:t>
      </w:r>
    </w:p>
    <w:p w14:paraId="07161781" w14:textId="77777777" w:rsidR="00DE01A3" w:rsidRDefault="00DE01A3" w:rsidP="00DE01A3">
      <w:pPr>
        <w:pStyle w:val="22"/>
        <w:numPr>
          <w:ilvl w:val="1"/>
          <w:numId w:val="1"/>
        </w:numPr>
        <w:shd w:val="clear" w:color="auto" w:fill="auto"/>
        <w:tabs>
          <w:tab w:val="left" w:pos="1272"/>
        </w:tabs>
        <w:spacing w:after="0" w:line="317" w:lineRule="exact"/>
        <w:ind w:firstLine="760"/>
        <w:jc w:val="both"/>
      </w:pPr>
      <w:r>
        <w:t>К Отказу должен быть приложен протокол консультаций работодателя с выборным органом первичной профсоюзной организации (далее - Протокол консультаций).</w:t>
      </w:r>
    </w:p>
    <w:p w14:paraId="75905CAB" w14:textId="77777777" w:rsidR="00DE01A3" w:rsidRDefault="00DE01A3" w:rsidP="00DE01A3">
      <w:pPr>
        <w:pStyle w:val="22"/>
        <w:shd w:val="clear" w:color="auto" w:fill="auto"/>
        <w:spacing w:after="0" w:line="317" w:lineRule="exact"/>
        <w:ind w:firstLine="760"/>
        <w:jc w:val="both"/>
      </w:pPr>
      <w:r>
        <w:t>Протокол консультаций должен содержать сведения о сторонах, количественном составе представителей с указанием фамилии, имени, отчества и занимаемой должности, дате, месте и времени проведения консультаций, итогах голосования и принятом решении, подписанном уполномоченными лицами.</w:t>
      </w:r>
    </w:p>
    <w:p w14:paraId="3E3FFDCA" w14:textId="77777777" w:rsidR="00DE01A3" w:rsidRDefault="00DE01A3" w:rsidP="00DE01A3">
      <w:pPr>
        <w:pStyle w:val="22"/>
        <w:shd w:val="clear" w:color="auto" w:fill="auto"/>
        <w:spacing w:after="210" w:line="317" w:lineRule="exact"/>
        <w:ind w:firstLine="760"/>
        <w:jc w:val="both"/>
      </w:pPr>
      <w:r>
        <w:t>Протокол консультаций не является мотивированным без совместного решения работодателя и выборного органа первичной профсоюзной организации.</w:t>
      </w:r>
    </w:p>
    <w:p w14:paraId="37F7F6FD" w14:textId="77777777" w:rsidR="00DE01A3" w:rsidRDefault="00DE01A3" w:rsidP="00DE01A3">
      <w:pPr>
        <w:pStyle w:val="40"/>
        <w:numPr>
          <w:ilvl w:val="0"/>
          <w:numId w:val="1"/>
        </w:numPr>
        <w:shd w:val="clear" w:color="auto" w:fill="auto"/>
        <w:tabs>
          <w:tab w:val="left" w:pos="3572"/>
        </w:tabs>
        <w:spacing w:after="248" w:line="280" w:lineRule="exact"/>
        <w:ind w:left="3240"/>
      </w:pPr>
      <w:r>
        <w:t>Рассмотрение Отказа</w:t>
      </w:r>
    </w:p>
    <w:p w14:paraId="3ECB2220" w14:textId="77777777" w:rsidR="00DE01A3" w:rsidRDefault="00DE01A3" w:rsidP="00DE01A3">
      <w:pPr>
        <w:pStyle w:val="22"/>
        <w:numPr>
          <w:ilvl w:val="1"/>
          <w:numId w:val="1"/>
        </w:numPr>
        <w:shd w:val="clear" w:color="auto" w:fill="auto"/>
        <w:tabs>
          <w:tab w:val="left" w:pos="1272"/>
        </w:tabs>
        <w:spacing w:after="0" w:line="317" w:lineRule="exact"/>
        <w:ind w:firstLine="760"/>
        <w:jc w:val="both"/>
      </w:pPr>
      <w:r>
        <w:t>Организацию проведения консультации по рассмотрению Отказа работодателя обеспечивает управление труда.</w:t>
      </w:r>
    </w:p>
    <w:p w14:paraId="11E8F3C7" w14:textId="77777777" w:rsidR="00DE01A3" w:rsidRDefault="00DE01A3" w:rsidP="00DE01A3">
      <w:pPr>
        <w:pStyle w:val="22"/>
        <w:spacing w:after="0" w:line="240" w:lineRule="auto"/>
        <w:ind w:firstLine="760"/>
        <w:jc w:val="both"/>
      </w:pPr>
      <w:r>
        <w:t>Дату, время и место проведения консультации определяет координатор трехсторонней комиссии по регулированию социально – трудовых отношений Апанасенковского муниципального округа Ставропольского края (далее – координатор Комиссии).</w:t>
      </w:r>
    </w:p>
    <w:p w14:paraId="30DCDE14" w14:textId="77777777" w:rsidR="00DE01A3" w:rsidRDefault="00DE01A3" w:rsidP="00DE01A3">
      <w:pPr>
        <w:pStyle w:val="22"/>
        <w:numPr>
          <w:ilvl w:val="1"/>
          <w:numId w:val="1"/>
        </w:numPr>
        <w:shd w:val="clear" w:color="auto" w:fill="auto"/>
        <w:tabs>
          <w:tab w:val="left" w:pos="1272"/>
        </w:tabs>
        <w:spacing w:after="0" w:line="240" w:lineRule="auto"/>
        <w:ind w:firstLine="760"/>
        <w:jc w:val="both"/>
      </w:pPr>
      <w:r>
        <w:t>Консультация проводится в срок, не превышающий 30 календарных дней со дня окончания срока представления Отказов работодателями в управлении труда после официального опубликования предложения о присоединении к Соглашению.</w:t>
      </w:r>
    </w:p>
    <w:p w14:paraId="2440755E" w14:textId="77777777" w:rsidR="00DE01A3" w:rsidRDefault="00DE01A3" w:rsidP="00DE01A3">
      <w:pPr>
        <w:pStyle w:val="22"/>
        <w:shd w:val="clear" w:color="auto" w:fill="auto"/>
        <w:spacing w:after="0" w:line="317" w:lineRule="exact"/>
        <w:ind w:firstLine="760"/>
        <w:jc w:val="both"/>
      </w:pPr>
      <w:r>
        <w:t>Управление труда информирует работодателя и представителей сторон Соглашения о проведении консультации не менее чем за 7 календарных дней до даты ее проведения.</w:t>
      </w:r>
    </w:p>
    <w:p w14:paraId="57E3514B" w14:textId="77777777" w:rsidR="00DE01A3" w:rsidRDefault="00DE01A3" w:rsidP="00DE01A3">
      <w:pPr>
        <w:pStyle w:val="22"/>
        <w:numPr>
          <w:ilvl w:val="1"/>
          <w:numId w:val="1"/>
        </w:numPr>
        <w:shd w:val="clear" w:color="auto" w:fill="auto"/>
        <w:tabs>
          <w:tab w:val="left" w:pos="1272"/>
        </w:tabs>
        <w:spacing w:after="0" w:line="317" w:lineRule="exact"/>
        <w:ind w:firstLine="760"/>
        <w:jc w:val="both"/>
      </w:pPr>
      <w:r>
        <w:t>Консультация по рассмотрению Отказа осуществляется в заочном или в очном формате.</w:t>
      </w:r>
    </w:p>
    <w:p w14:paraId="46B28249" w14:textId="77777777" w:rsidR="00DE01A3" w:rsidRDefault="00DE01A3" w:rsidP="00DE01A3">
      <w:pPr>
        <w:pStyle w:val="22"/>
        <w:shd w:val="clear" w:color="auto" w:fill="auto"/>
        <w:spacing w:after="0" w:line="317" w:lineRule="exact"/>
        <w:ind w:firstLine="760"/>
        <w:jc w:val="both"/>
      </w:pPr>
      <w:r>
        <w:t>Консультация в заочном формате проводится, если в Отказе работодателя подробно описаны причины принятого решения и у сторон Соглашения отсутствуют дополнительные вопросы. Управление труда направляет работодателю уведомление, оформленное по форме согласно приложению 1 к данному Порядку.</w:t>
      </w:r>
    </w:p>
    <w:p w14:paraId="493D14C5" w14:textId="3A237543" w:rsidR="00DE01A3" w:rsidRDefault="00DE01A3" w:rsidP="00DE01A3">
      <w:pPr>
        <w:pStyle w:val="22"/>
        <w:shd w:val="clear" w:color="auto" w:fill="auto"/>
        <w:spacing w:after="0" w:line="317" w:lineRule="exact"/>
        <w:ind w:firstLine="760"/>
        <w:jc w:val="both"/>
      </w:pPr>
      <w:r>
        <w:t>Консультация в очно</w:t>
      </w:r>
      <w:r w:rsidR="00DD4B74">
        <w:t>й</w:t>
      </w:r>
      <w:r>
        <w:t xml:space="preserve"> форме проводится с приглашением представителей работодателя и выборного органа первичной профсоюзной организации и с участием уполномоченных представителей сторон Соглашения. Представители работодателя, представители работников и представители сторон Соглашения обязаны принимать участие в консультации.</w:t>
      </w:r>
    </w:p>
    <w:p w14:paraId="475292C5" w14:textId="77777777" w:rsidR="00DE01A3" w:rsidRDefault="00DE01A3" w:rsidP="00DE01A3">
      <w:pPr>
        <w:pStyle w:val="22"/>
        <w:numPr>
          <w:ilvl w:val="1"/>
          <w:numId w:val="1"/>
        </w:numPr>
        <w:shd w:val="clear" w:color="auto" w:fill="auto"/>
        <w:tabs>
          <w:tab w:val="left" w:pos="1267"/>
        </w:tabs>
        <w:spacing w:after="0" w:line="322" w:lineRule="exact"/>
        <w:ind w:firstLine="760"/>
        <w:jc w:val="both"/>
      </w:pPr>
      <w:r>
        <w:t>Представители сторон Соглашения до проведения консультации вправе запросить в управлении труда копию поступившего Отказа для предварительного ознакомления.</w:t>
      </w:r>
    </w:p>
    <w:p w14:paraId="45D57B2A" w14:textId="77777777" w:rsidR="00DE01A3" w:rsidRDefault="00DE01A3" w:rsidP="00DE01A3">
      <w:pPr>
        <w:pStyle w:val="22"/>
        <w:numPr>
          <w:ilvl w:val="1"/>
          <w:numId w:val="1"/>
        </w:numPr>
        <w:shd w:val="clear" w:color="auto" w:fill="auto"/>
        <w:tabs>
          <w:tab w:val="left" w:pos="1272"/>
        </w:tabs>
        <w:spacing w:after="0" w:line="317" w:lineRule="exact"/>
        <w:ind w:firstLine="760"/>
        <w:jc w:val="both"/>
      </w:pPr>
      <w:r>
        <w:lastRenderedPageBreak/>
        <w:t>Если приглашенные на очное заседание представители работодателя и выборного органа первичной профсоюзной организации не присутствовали на нем, то их Обращение не подлежит рассмотрению.</w:t>
      </w:r>
    </w:p>
    <w:p w14:paraId="29E2CDCE" w14:textId="77777777" w:rsidR="00DE01A3" w:rsidRDefault="00DE01A3" w:rsidP="00DE01A3">
      <w:pPr>
        <w:pStyle w:val="22"/>
        <w:numPr>
          <w:ilvl w:val="1"/>
          <w:numId w:val="1"/>
        </w:numPr>
        <w:shd w:val="clear" w:color="auto" w:fill="auto"/>
        <w:tabs>
          <w:tab w:val="left" w:pos="1267"/>
        </w:tabs>
        <w:spacing w:after="0" w:line="317" w:lineRule="exact"/>
        <w:ind w:firstLine="760"/>
        <w:jc w:val="both"/>
      </w:pPr>
      <w:r>
        <w:t>В ходе консультации представители работодателя и выборного органа первичной профсоюзной организации вправе представлять документы (материалы), сведения и пояснения, подтверждающие их позицию по рассматриваемому вопросу.</w:t>
      </w:r>
    </w:p>
    <w:p w14:paraId="7CFE1F9D" w14:textId="77777777" w:rsidR="00DE01A3" w:rsidRDefault="00DE01A3" w:rsidP="00DE01A3">
      <w:pPr>
        <w:pStyle w:val="22"/>
        <w:numPr>
          <w:ilvl w:val="1"/>
          <w:numId w:val="1"/>
        </w:numPr>
        <w:shd w:val="clear" w:color="auto" w:fill="auto"/>
        <w:tabs>
          <w:tab w:val="left" w:pos="1272"/>
        </w:tabs>
        <w:spacing w:after="0" w:line="317" w:lineRule="exact"/>
        <w:ind w:firstLine="760"/>
        <w:jc w:val="both"/>
      </w:pPr>
      <w:r>
        <w:t>По итогам проведения консультации оформляется протокол, который подписывают представители сторон Соглашения, присутствующие на консультации.</w:t>
      </w:r>
    </w:p>
    <w:p w14:paraId="3C0FCAB0" w14:textId="77777777" w:rsidR="00DE01A3" w:rsidRDefault="00DE01A3" w:rsidP="00DE01A3">
      <w:pPr>
        <w:pStyle w:val="22"/>
        <w:shd w:val="clear" w:color="auto" w:fill="auto"/>
        <w:spacing w:after="0" w:line="317" w:lineRule="exact"/>
        <w:ind w:firstLine="760"/>
        <w:jc w:val="both"/>
      </w:pPr>
      <w:r>
        <w:t>Протокол хранится в управлении труда в течение всего срока действия Соглашения.</w:t>
      </w:r>
    </w:p>
    <w:p w14:paraId="44DF9722" w14:textId="77777777" w:rsidR="00DE01A3" w:rsidRDefault="00DE01A3" w:rsidP="00DE01A3">
      <w:pPr>
        <w:pStyle w:val="22"/>
        <w:numPr>
          <w:ilvl w:val="1"/>
          <w:numId w:val="1"/>
        </w:numPr>
        <w:shd w:val="clear" w:color="auto" w:fill="auto"/>
        <w:tabs>
          <w:tab w:val="left" w:pos="1267"/>
        </w:tabs>
        <w:spacing w:after="0" w:line="317" w:lineRule="exact"/>
        <w:ind w:firstLine="760"/>
        <w:jc w:val="both"/>
      </w:pPr>
      <w:r>
        <w:t>Управление труда в течение трех рабочих дней после подписания представителями сторон Соглашения протокола:</w:t>
      </w:r>
    </w:p>
    <w:p w14:paraId="50B5BAFB" w14:textId="77777777" w:rsidR="00DE01A3" w:rsidRDefault="00DE01A3" w:rsidP="00DE01A3">
      <w:pPr>
        <w:pStyle w:val="22"/>
        <w:shd w:val="clear" w:color="auto" w:fill="auto"/>
        <w:spacing w:after="0" w:line="317" w:lineRule="exact"/>
        <w:ind w:firstLine="760"/>
        <w:jc w:val="both"/>
      </w:pPr>
      <w:r>
        <w:t>направляет работодателю уведомление, оформленное по форме согласно приложению 1 к данному Порядку;</w:t>
      </w:r>
    </w:p>
    <w:p w14:paraId="66D321E6" w14:textId="77777777" w:rsidR="00DE01A3" w:rsidRDefault="00DE01A3" w:rsidP="00DE01A3">
      <w:pPr>
        <w:pStyle w:val="22"/>
        <w:shd w:val="clear" w:color="auto" w:fill="auto"/>
        <w:spacing w:after="210" w:line="317" w:lineRule="exact"/>
        <w:ind w:firstLine="760"/>
        <w:jc w:val="both"/>
      </w:pPr>
      <w:r>
        <w:t>информирует Государственную инспекцию труда в Ставропольском крае о работодателе, в отношении которого представителями сторон Соглашения Отказ принят.</w:t>
      </w:r>
    </w:p>
    <w:p w14:paraId="4CC851EA" w14:textId="77777777" w:rsidR="00DE01A3" w:rsidRDefault="00DE01A3" w:rsidP="00DE01A3">
      <w:pPr>
        <w:pStyle w:val="40"/>
        <w:numPr>
          <w:ilvl w:val="0"/>
          <w:numId w:val="1"/>
        </w:numPr>
        <w:shd w:val="clear" w:color="auto" w:fill="auto"/>
        <w:tabs>
          <w:tab w:val="left" w:pos="1785"/>
        </w:tabs>
        <w:spacing w:after="188" w:line="280" w:lineRule="exact"/>
        <w:ind w:left="1440"/>
      </w:pPr>
      <w:r>
        <w:t>Основания для отклонения рассмотрения Отказа</w:t>
      </w:r>
    </w:p>
    <w:p w14:paraId="3BFB6449" w14:textId="77777777" w:rsidR="00DE01A3" w:rsidRDefault="00DE01A3" w:rsidP="00DE01A3">
      <w:pPr>
        <w:pStyle w:val="22"/>
        <w:numPr>
          <w:ilvl w:val="1"/>
          <w:numId w:val="1"/>
        </w:numPr>
        <w:shd w:val="clear" w:color="auto" w:fill="auto"/>
        <w:tabs>
          <w:tab w:val="left" w:pos="1276"/>
        </w:tabs>
        <w:spacing w:after="0" w:line="317" w:lineRule="exact"/>
        <w:ind w:firstLine="760"/>
        <w:jc w:val="both"/>
      </w:pPr>
      <w:r>
        <w:t>Основаниями для отклонения рассмотрения Отказа работодателя являются:</w:t>
      </w:r>
    </w:p>
    <w:p w14:paraId="36431C09" w14:textId="77777777" w:rsidR="00DE01A3" w:rsidRDefault="00DE01A3" w:rsidP="00DE01A3">
      <w:pPr>
        <w:pStyle w:val="22"/>
        <w:shd w:val="clear" w:color="auto" w:fill="auto"/>
        <w:spacing w:after="0" w:line="317" w:lineRule="exact"/>
        <w:ind w:firstLine="760"/>
        <w:jc w:val="both"/>
      </w:pPr>
      <w:r>
        <w:t>нарушение срока представления Отказа в управление труда после официального опубликования предложения о присоединении к Соглашению;</w:t>
      </w:r>
    </w:p>
    <w:p w14:paraId="4797651A" w14:textId="77777777" w:rsidR="00DE01A3" w:rsidRDefault="00DE01A3" w:rsidP="00DE01A3">
      <w:pPr>
        <w:pStyle w:val="22"/>
        <w:shd w:val="clear" w:color="auto" w:fill="auto"/>
        <w:spacing w:after="0" w:line="317" w:lineRule="exact"/>
        <w:ind w:firstLine="760"/>
        <w:jc w:val="both"/>
      </w:pPr>
      <w:r>
        <w:t>отсутствие у работодателя работников, объединенных в первичную профсоюзную организацию;</w:t>
      </w:r>
    </w:p>
    <w:p w14:paraId="160E7C80" w14:textId="77777777" w:rsidR="00DE01A3" w:rsidRDefault="00DE01A3" w:rsidP="00DE01A3">
      <w:pPr>
        <w:pStyle w:val="22"/>
        <w:shd w:val="clear" w:color="auto" w:fill="auto"/>
        <w:spacing w:after="0" w:line="317" w:lineRule="exact"/>
        <w:ind w:firstLine="760"/>
        <w:jc w:val="both"/>
      </w:pPr>
      <w:r>
        <w:t>к Отказу не приложен Протокол консультаций работодателя с выборным органом первичной профсоюзной организации;</w:t>
      </w:r>
    </w:p>
    <w:p w14:paraId="44CAFD1C" w14:textId="77777777" w:rsidR="00DE01A3" w:rsidRDefault="00DE01A3" w:rsidP="00DE01A3">
      <w:pPr>
        <w:pStyle w:val="22"/>
        <w:shd w:val="clear" w:color="auto" w:fill="auto"/>
        <w:spacing w:after="0" w:line="317" w:lineRule="exact"/>
        <w:ind w:firstLine="760"/>
        <w:jc w:val="both"/>
      </w:pPr>
      <w:r>
        <w:t>не предоставление работодателем дополнительной информации, предусмотренной пунктом 1.4 Порядка;</w:t>
      </w:r>
    </w:p>
    <w:p w14:paraId="3A5D075E" w14:textId="77777777" w:rsidR="00DE01A3" w:rsidRDefault="00DE01A3" w:rsidP="00DE01A3">
      <w:pPr>
        <w:pStyle w:val="22"/>
        <w:shd w:val="clear" w:color="auto" w:fill="auto"/>
        <w:spacing w:after="0" w:line="317" w:lineRule="exact"/>
        <w:ind w:firstLine="760"/>
        <w:jc w:val="both"/>
      </w:pPr>
      <w:r>
        <w:t>работодатель является членом Регионального Союза работодателей Ставропольского края «Конгресс деловых кругов Ставрополья»;</w:t>
      </w:r>
    </w:p>
    <w:p w14:paraId="1DF08614" w14:textId="77777777" w:rsidR="00DE01A3" w:rsidRDefault="00DE01A3" w:rsidP="00DE01A3">
      <w:pPr>
        <w:pStyle w:val="22"/>
        <w:shd w:val="clear" w:color="auto" w:fill="auto"/>
        <w:spacing w:after="0" w:line="317" w:lineRule="exact"/>
        <w:ind w:firstLine="760"/>
        <w:jc w:val="both"/>
      </w:pPr>
      <w:r>
        <w:t>неявка по приглашению на очное заседание представителей работодателя и выборного органа первичной профсоюзной организации.</w:t>
      </w:r>
    </w:p>
    <w:p w14:paraId="2F547A71" w14:textId="77777777" w:rsidR="00DE01A3" w:rsidRDefault="00DE01A3" w:rsidP="00DE01A3">
      <w:pPr>
        <w:pStyle w:val="22"/>
        <w:shd w:val="clear" w:color="auto" w:fill="auto"/>
        <w:spacing w:after="0" w:line="317" w:lineRule="exact"/>
        <w:ind w:firstLine="760"/>
        <w:jc w:val="both"/>
      </w:pPr>
      <w:r>
        <w:t>При наличии одного из вышеуказанных оснований управление труда направляет работодателю уведомление, оформленное по форме согласно приложению 2 к данному Порядку.</w:t>
      </w:r>
    </w:p>
    <w:p w14:paraId="56EA1E56" w14:textId="77777777" w:rsidR="00DE01A3" w:rsidRDefault="00DE01A3" w:rsidP="00DE01A3">
      <w:pPr>
        <w:rPr>
          <w:rFonts w:ascii="Times New Roman" w:eastAsia="Times New Roman" w:hAnsi="Times New Roman" w:cs="Times New Roman"/>
          <w:sz w:val="28"/>
          <w:szCs w:val="28"/>
        </w:rPr>
        <w:sectPr w:rsidR="00DE01A3">
          <w:pgSz w:w="11900" w:h="16840"/>
          <w:pgMar w:top="1134" w:right="567" w:bottom="1134" w:left="1701" w:header="0" w:footer="6" w:gutter="0"/>
          <w:cols w:space="720"/>
        </w:sectPr>
      </w:pPr>
    </w:p>
    <w:p w14:paraId="3343654F" w14:textId="77777777" w:rsidR="00A10537" w:rsidRDefault="00DE01A3" w:rsidP="00DE01A3">
      <w:pPr>
        <w:pStyle w:val="22"/>
        <w:shd w:val="clear" w:color="auto" w:fill="auto"/>
        <w:tabs>
          <w:tab w:val="left" w:leader="underscore" w:pos="8683"/>
        </w:tabs>
        <w:spacing w:after="384" w:line="235" w:lineRule="exact"/>
        <w:ind w:left="4320"/>
        <w:jc w:val="left"/>
      </w:pPr>
      <w:r>
        <w:lastRenderedPageBreak/>
        <w:t xml:space="preserve">Приложение 1 </w:t>
      </w:r>
      <w:r w:rsidRPr="009F7086">
        <w:rPr>
          <w:sz w:val="24"/>
          <w:szCs w:val="24"/>
        </w:rPr>
        <w:t>к Порядку рассмотрения мотивированного письменного отказа от присоединения к Соглашению между администрацией Апанасенковского муниципального округа Ставропольского края, представительством Территориального союза «Федерация профсоюзов Ставропольского края» и территориальным объединением работодателей Апанасенковского муниципального округа Ставропольского края в составе Регионального Союза работодателей Ставропольского края «Конгресс деловых кругов Ставрополья» на 2025-2027 годы</w:t>
      </w:r>
    </w:p>
    <w:p w14:paraId="6E9AA88C" w14:textId="3B926729" w:rsidR="00DE01A3" w:rsidRDefault="00DE01A3" w:rsidP="00DE01A3">
      <w:pPr>
        <w:pStyle w:val="22"/>
        <w:shd w:val="clear" w:color="auto" w:fill="auto"/>
        <w:tabs>
          <w:tab w:val="left" w:leader="underscore" w:pos="8683"/>
        </w:tabs>
        <w:spacing w:after="384" w:line="235" w:lineRule="exact"/>
        <w:ind w:left="4320"/>
        <w:jc w:val="left"/>
      </w:pPr>
      <w:r>
        <w:t>Форма</w:t>
      </w:r>
    </w:p>
    <w:p w14:paraId="3E4104DC" w14:textId="2B89D0CF" w:rsidR="00DE01A3" w:rsidRDefault="00DE01A3" w:rsidP="00760BE7">
      <w:pPr>
        <w:pStyle w:val="50"/>
        <w:shd w:val="clear" w:color="auto" w:fill="auto"/>
        <w:spacing w:before="0" w:after="600"/>
      </w:pPr>
      <w:r>
        <w:rPr>
          <w:noProof/>
          <w:lang w:eastAsia="ru-RU"/>
        </w:rPr>
        <mc:AlternateContent>
          <mc:Choice Requires="wps">
            <w:drawing>
              <wp:anchor distT="156210" distB="178435" distL="1734185" distR="63500" simplePos="0" relativeHeight="251656192" behindDoc="1" locked="0" layoutInCell="1" allowOverlap="1" wp14:anchorId="4E504D39" wp14:editId="5E98EB5A">
                <wp:simplePos x="0" y="0"/>
                <wp:positionH relativeFrom="margin">
                  <wp:posOffset>3496310</wp:posOffset>
                </wp:positionH>
                <wp:positionV relativeFrom="paragraph">
                  <wp:posOffset>187960</wp:posOffset>
                </wp:positionV>
                <wp:extent cx="1999615" cy="247650"/>
                <wp:effectExtent l="635" t="0" r="0" b="2540"/>
                <wp:wrapSquare wrapText="left"/>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961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BC532" w14:textId="77777777" w:rsidR="00DC4475" w:rsidRDefault="00DC4475" w:rsidP="00DE01A3">
                            <w:pPr>
                              <w:pStyle w:val="50"/>
                              <w:shd w:val="clear" w:color="auto" w:fill="auto"/>
                              <w:spacing w:before="0" w:after="0" w:line="200" w:lineRule="exact"/>
                            </w:pPr>
                            <w:r>
                              <w:rPr>
                                <w:rStyle w:val="5Exact"/>
                              </w:rPr>
                              <w:t>(наименование работодателя, адрес)</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margin-left:275.3pt;margin-top:14.8pt;width:157.45pt;height:19.5pt;z-index:-251660288;visibility:visible;mso-wrap-style:square;mso-width-percent:0;mso-height-percent:0;mso-wrap-distance-left:136.55pt;mso-wrap-distance-top:12.3pt;mso-wrap-distance-right:5pt;mso-wrap-distance-bottom:14.0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" filled="f" stroked="f">
                <v:textbox style="mso-fit-shape-to-text:t" inset="0,0,0,0">
                  <w:txbxContent>
                    <w:p w14:paraId="3D2BC532" w14:textId="77777777" w:rsidR="00DC4475" w:rsidRDefault="00DC4475" w:rsidP="00DE01A3">
                      <w:pPr>
                        <w:pStyle w:val="50"/>
                        <w:shd w:val="clear" w:color="auto" w:fill="auto"/>
                        <w:spacing w:before="0" w:after="0" w:line="200" w:lineRule="exact"/>
                      </w:pPr>
                      <w:r>
                        <w:rPr>
                          <w:rStyle w:val="5Exact"/>
                        </w:rPr>
                        <w:t>(наименование работодателя, адрес)</w:t>
                      </w:r>
                    </w:p>
                  </w:txbxContent>
                </v:textbox>
                <w10:wrap type="square" side="left" anchorx="margin"/>
              </v:shape>
            </w:pict>
          </mc:Fallback>
        </mc:AlternateContent>
      </w:r>
      <w:r>
        <w:t xml:space="preserve">На бланке письма </w:t>
      </w:r>
      <w:bookmarkStart w:id="6" w:name="bookmark2"/>
      <w:r>
        <w:t>администрации Апанасенковского муниципального округа Ставропольского края</w:t>
      </w:r>
    </w:p>
    <w:p w14:paraId="5F644B74" w14:textId="77777777" w:rsidR="00DE01A3" w:rsidRDefault="00DE01A3" w:rsidP="00DE01A3">
      <w:pPr>
        <w:pStyle w:val="50"/>
        <w:shd w:val="clear" w:color="auto" w:fill="auto"/>
        <w:spacing w:before="0" w:after="0" w:line="240" w:lineRule="exact"/>
        <w:jc w:val="center"/>
        <w:rPr>
          <w:b/>
          <w:sz w:val="28"/>
          <w:szCs w:val="28"/>
        </w:rPr>
      </w:pPr>
      <w:r>
        <w:rPr>
          <w:b/>
          <w:bCs/>
          <w:sz w:val="28"/>
          <w:szCs w:val="28"/>
        </w:rPr>
        <w:t>УВЕДОМЛЕНИЕ</w:t>
      </w:r>
      <w:bookmarkEnd w:id="6"/>
      <w:r>
        <w:rPr>
          <w:b/>
          <w:bCs/>
          <w:sz w:val="28"/>
          <w:szCs w:val="28"/>
        </w:rPr>
        <w:br/>
      </w:r>
      <w:r>
        <w:rPr>
          <w:b/>
          <w:sz w:val="28"/>
          <w:szCs w:val="28"/>
        </w:rPr>
        <w:t>о результатах рассмотрения мотивированного письменного отказа от присоединения к Соглашению между администрацией Апанасенковского муниципального округа Ставропольского края, представительством Территориального союза «Федерация профсоюзов Ставропольского края» и территориальным объединением работодателей Апанасенковского муниципального округа Ставропольского края в составе Регионального Союза работодателей Ставропольского края «Конгресс деловых кругов Ставрополья»</w:t>
      </w:r>
    </w:p>
    <w:p w14:paraId="25AF91AF" w14:textId="77777777" w:rsidR="00DE01A3" w:rsidRDefault="00DE01A3" w:rsidP="00DE01A3">
      <w:pPr>
        <w:pStyle w:val="50"/>
        <w:shd w:val="clear" w:color="auto" w:fill="auto"/>
        <w:spacing w:before="0" w:after="0" w:line="240" w:lineRule="exact"/>
        <w:jc w:val="center"/>
        <w:rPr>
          <w:sz w:val="28"/>
          <w:szCs w:val="28"/>
        </w:rPr>
      </w:pPr>
      <w:r>
        <w:rPr>
          <w:b/>
          <w:sz w:val="28"/>
          <w:szCs w:val="28"/>
        </w:rPr>
        <w:t>на 2025-2027 годы</w:t>
      </w:r>
    </w:p>
    <w:p w14:paraId="5B74B9AB" w14:textId="77777777" w:rsidR="00DE01A3" w:rsidRDefault="00DE01A3" w:rsidP="00DE01A3">
      <w:pPr>
        <w:pStyle w:val="50"/>
        <w:shd w:val="clear" w:color="auto" w:fill="auto"/>
        <w:spacing w:before="0" w:after="0" w:line="240" w:lineRule="auto"/>
        <w:jc w:val="both"/>
        <w:rPr>
          <w:sz w:val="28"/>
          <w:szCs w:val="28"/>
        </w:rPr>
      </w:pPr>
      <w:r>
        <w:rPr>
          <w:sz w:val="28"/>
          <w:szCs w:val="28"/>
        </w:rPr>
        <w:br/>
        <w:t xml:space="preserve">          Сообщаем Вам, что по результатам рассмотрения представленного Вами мотивированного письменного отказа от присоединения к Соглашению между администрацией Апанасенковского муниципального округа Ставропольского края, представительством Территориального союза «Федерация профсоюзов Ставропольского края» и территориальным объединением работодателей Апанасенковского муниципального округа Ставропольского края в составе Регионального Союза работодателей Ставропольского края «Конгресс деловых кругов Ставрополья» на 2025-2027 годы от «______» _______</w:t>
      </w:r>
      <w:r>
        <w:rPr>
          <w:sz w:val="28"/>
          <w:szCs w:val="28"/>
        </w:rPr>
        <w:tab/>
        <w:t>г.                  № ______</w:t>
      </w:r>
      <w:r>
        <w:t xml:space="preserve"> </w:t>
      </w:r>
      <w:r>
        <w:rPr>
          <w:sz w:val="28"/>
          <w:szCs w:val="28"/>
        </w:rPr>
        <w:t>принято решение__________________________________________</w:t>
      </w:r>
    </w:p>
    <w:p w14:paraId="2803BFD2" w14:textId="77777777" w:rsidR="00DE01A3" w:rsidRDefault="00DE01A3" w:rsidP="00DE01A3">
      <w:pPr>
        <w:pStyle w:val="50"/>
        <w:shd w:val="clear" w:color="auto" w:fill="auto"/>
        <w:spacing w:before="0" w:after="0" w:line="240" w:lineRule="auto"/>
        <w:jc w:val="center"/>
      </w:pPr>
      <w:r>
        <w:t xml:space="preserve">                                     (указываются результаты рассмотрения)</w:t>
      </w:r>
    </w:p>
    <w:p w14:paraId="32E2A7F1" w14:textId="77777777" w:rsidR="00DE01A3" w:rsidRDefault="00DE01A3" w:rsidP="00DE01A3">
      <w:pPr>
        <w:pStyle w:val="50"/>
        <w:shd w:val="clear" w:color="auto" w:fill="auto"/>
        <w:spacing w:before="0" w:after="0" w:line="240" w:lineRule="auto"/>
        <w:jc w:val="center"/>
      </w:pPr>
    </w:p>
    <w:p w14:paraId="3C519B6C" w14:textId="77777777" w:rsidR="00DE01A3" w:rsidRDefault="00DE01A3" w:rsidP="00DE01A3">
      <w:pPr>
        <w:pStyle w:val="50"/>
        <w:shd w:val="clear" w:color="auto" w:fill="auto"/>
        <w:spacing w:before="0" w:after="0" w:line="240" w:lineRule="auto"/>
        <w:jc w:val="center"/>
      </w:pPr>
    </w:p>
    <w:p w14:paraId="21C45408" w14:textId="77777777" w:rsidR="00DE01A3" w:rsidRDefault="00DE01A3" w:rsidP="00DE01A3">
      <w:pPr>
        <w:pStyle w:val="50"/>
        <w:shd w:val="clear" w:color="auto" w:fill="auto"/>
        <w:spacing w:before="0" w:after="0" w:line="240" w:lineRule="auto"/>
        <w:rPr>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2726"/>
        <w:gridCol w:w="283"/>
        <w:gridCol w:w="2835"/>
      </w:tblGrid>
      <w:tr w:rsidR="00DE01A3" w14:paraId="3B2755A6" w14:textId="77777777" w:rsidTr="00DE01A3">
        <w:tc>
          <w:tcPr>
            <w:tcW w:w="3227" w:type="dxa"/>
            <w:hideMark/>
          </w:tcPr>
          <w:p w14:paraId="03D86990" w14:textId="77777777" w:rsidR="00DE01A3" w:rsidRDefault="00DE01A3">
            <w:pPr>
              <w:pStyle w:val="ConsPlusNormal"/>
              <w:spacing w:line="240" w:lineRule="exact"/>
              <w:rPr>
                <w:rFonts w:ascii="Times New Roman" w:hAnsi="Times New Roman" w:cs="Times New Roman"/>
              </w:rPr>
            </w:pPr>
            <w:r>
              <w:rPr>
                <w:rFonts w:ascii="Times New Roman" w:hAnsi="Times New Roman" w:cs="Times New Roman"/>
                <w:sz w:val="28"/>
                <w:szCs w:val="28"/>
              </w:rPr>
              <w:t>Координатор Комиссии</w:t>
            </w:r>
          </w:p>
        </w:tc>
        <w:tc>
          <w:tcPr>
            <w:tcW w:w="2726" w:type="dxa"/>
            <w:tcBorders>
              <w:top w:val="nil"/>
              <w:left w:val="nil"/>
              <w:bottom w:val="single" w:sz="4" w:space="0" w:color="auto"/>
              <w:right w:val="nil"/>
            </w:tcBorders>
          </w:tcPr>
          <w:p w14:paraId="205664B3" w14:textId="77777777" w:rsidR="00DE01A3" w:rsidRDefault="00DE01A3">
            <w:pPr>
              <w:widowControl w:val="0"/>
              <w:jc w:val="both"/>
              <w:rPr>
                <w:rFonts w:ascii="PT Astra Serif" w:eastAsia="PT Astra Serif" w:hAnsi="PT Astra Serif" w:cs="PT Astra Serif"/>
                <w:color w:val="000000"/>
                <w:sz w:val="28"/>
                <w:szCs w:val="28"/>
              </w:rPr>
            </w:pPr>
          </w:p>
        </w:tc>
        <w:tc>
          <w:tcPr>
            <w:tcW w:w="283" w:type="dxa"/>
          </w:tcPr>
          <w:p w14:paraId="2D61E106" w14:textId="77777777" w:rsidR="00DE01A3" w:rsidRDefault="00DE01A3">
            <w:pPr>
              <w:widowControl w:val="0"/>
              <w:jc w:val="both"/>
              <w:rPr>
                <w:rFonts w:ascii="PT Astra Serif" w:eastAsia="PT Astra Serif" w:hAnsi="PT Astra Serif" w:cs="PT Astra Serif"/>
                <w:color w:val="000000"/>
                <w:sz w:val="28"/>
                <w:szCs w:val="28"/>
              </w:rPr>
            </w:pPr>
          </w:p>
        </w:tc>
        <w:tc>
          <w:tcPr>
            <w:tcW w:w="2835" w:type="dxa"/>
            <w:tcBorders>
              <w:top w:val="nil"/>
              <w:left w:val="nil"/>
              <w:bottom w:val="single" w:sz="4" w:space="0" w:color="auto"/>
              <w:right w:val="nil"/>
            </w:tcBorders>
          </w:tcPr>
          <w:p w14:paraId="1F026D49" w14:textId="77777777" w:rsidR="00DE01A3" w:rsidRDefault="00DE01A3">
            <w:pPr>
              <w:widowControl w:val="0"/>
              <w:jc w:val="both"/>
              <w:rPr>
                <w:rFonts w:ascii="PT Astra Serif" w:eastAsia="PT Astra Serif" w:hAnsi="PT Astra Serif" w:cs="PT Astra Serif"/>
                <w:color w:val="000000"/>
                <w:sz w:val="28"/>
                <w:szCs w:val="28"/>
              </w:rPr>
            </w:pPr>
          </w:p>
        </w:tc>
      </w:tr>
      <w:tr w:rsidR="00DE01A3" w14:paraId="0DC860F4" w14:textId="77777777" w:rsidTr="00DE01A3">
        <w:trPr>
          <w:trHeight w:val="322"/>
        </w:trPr>
        <w:tc>
          <w:tcPr>
            <w:tcW w:w="3227" w:type="dxa"/>
            <w:hideMark/>
          </w:tcPr>
          <w:p w14:paraId="6F0D89C2" w14:textId="77777777" w:rsidR="00DE01A3" w:rsidRDefault="00DE01A3">
            <w:pPr>
              <w:widowControl w:val="0"/>
              <w:jc w:val="both"/>
              <w:rPr>
                <w:rFonts w:ascii="PT Astra Serif" w:eastAsia="PT Astra Serif" w:hAnsi="PT Astra Serif" w:cs="PT Astra Serif"/>
                <w:color w:val="000000"/>
                <w:sz w:val="28"/>
                <w:szCs w:val="28"/>
              </w:rPr>
            </w:pPr>
            <w:r>
              <w:rPr>
                <w:rFonts w:ascii="Times New Roman" w:hAnsi="Times New Roman" w:cs="Times New Roman"/>
              </w:rPr>
              <w:t>(уполномоченное лицо)</w:t>
            </w:r>
          </w:p>
        </w:tc>
        <w:tc>
          <w:tcPr>
            <w:tcW w:w="2726" w:type="dxa"/>
            <w:tcBorders>
              <w:top w:val="single" w:sz="4" w:space="0" w:color="auto"/>
              <w:left w:val="nil"/>
              <w:bottom w:val="nil"/>
              <w:right w:val="nil"/>
            </w:tcBorders>
            <w:hideMark/>
          </w:tcPr>
          <w:p w14:paraId="756ACA1D" w14:textId="77777777" w:rsidR="00DE01A3" w:rsidRDefault="00DE01A3">
            <w:pPr>
              <w:pStyle w:val="ConsPlusNormal"/>
              <w:spacing w:line="240" w:lineRule="exact"/>
              <w:jc w:val="center"/>
              <w:rPr>
                <w:rFonts w:ascii="Times New Roman" w:hAnsi="Times New Roman" w:cs="Times New Roman"/>
              </w:rPr>
            </w:pPr>
            <w:r>
              <w:rPr>
                <w:rFonts w:ascii="Times New Roman" w:hAnsi="Times New Roman" w:cs="Times New Roman"/>
              </w:rPr>
              <w:t>(подпись)</w:t>
            </w:r>
          </w:p>
        </w:tc>
        <w:tc>
          <w:tcPr>
            <w:tcW w:w="283" w:type="dxa"/>
          </w:tcPr>
          <w:p w14:paraId="1CD8B771" w14:textId="77777777" w:rsidR="00DE01A3" w:rsidRDefault="00DE01A3">
            <w:pPr>
              <w:widowControl w:val="0"/>
              <w:jc w:val="both"/>
              <w:rPr>
                <w:rFonts w:ascii="PT Astra Serif" w:eastAsia="PT Astra Serif" w:hAnsi="PT Astra Serif" w:cs="PT Astra Serif"/>
                <w:color w:val="000000"/>
                <w:sz w:val="28"/>
                <w:szCs w:val="28"/>
              </w:rPr>
            </w:pPr>
          </w:p>
        </w:tc>
        <w:tc>
          <w:tcPr>
            <w:tcW w:w="2835" w:type="dxa"/>
            <w:tcBorders>
              <w:top w:val="single" w:sz="4" w:space="0" w:color="auto"/>
              <w:left w:val="nil"/>
              <w:bottom w:val="nil"/>
              <w:right w:val="nil"/>
            </w:tcBorders>
            <w:hideMark/>
          </w:tcPr>
          <w:p w14:paraId="41023C19" w14:textId="77777777" w:rsidR="00DE01A3" w:rsidRDefault="00DE01A3">
            <w:pPr>
              <w:pStyle w:val="ConsPlusNormal"/>
              <w:spacing w:line="240" w:lineRule="exact"/>
              <w:jc w:val="center"/>
              <w:rPr>
                <w:rFonts w:ascii="Times New Roman" w:hAnsi="Times New Roman" w:cs="Times New Roman"/>
              </w:rPr>
            </w:pPr>
            <w:r>
              <w:rPr>
                <w:rFonts w:ascii="Times New Roman" w:hAnsi="Times New Roman" w:cs="Times New Roman"/>
              </w:rPr>
              <w:t>(фамилия, имя, отчество)</w:t>
            </w:r>
          </w:p>
        </w:tc>
      </w:tr>
    </w:tbl>
    <w:p w14:paraId="35F3F429" w14:textId="0A1DE041" w:rsidR="009F7086" w:rsidRDefault="009F7086" w:rsidP="00DE01A3">
      <w:pPr>
        <w:pStyle w:val="22"/>
        <w:shd w:val="clear" w:color="auto" w:fill="auto"/>
        <w:tabs>
          <w:tab w:val="left" w:leader="underscore" w:pos="8643"/>
        </w:tabs>
        <w:spacing w:after="384" w:line="235" w:lineRule="exact"/>
        <w:ind w:left="4280"/>
        <w:jc w:val="left"/>
      </w:pPr>
    </w:p>
    <w:p w14:paraId="3730DA9B" w14:textId="77777777" w:rsidR="00760BE7" w:rsidRDefault="00760BE7" w:rsidP="00DE01A3">
      <w:pPr>
        <w:pStyle w:val="22"/>
        <w:shd w:val="clear" w:color="auto" w:fill="auto"/>
        <w:tabs>
          <w:tab w:val="left" w:leader="underscore" w:pos="8643"/>
        </w:tabs>
        <w:spacing w:after="384" w:line="235" w:lineRule="exact"/>
        <w:ind w:left="4280"/>
        <w:jc w:val="left"/>
      </w:pPr>
    </w:p>
    <w:p w14:paraId="5D9E3B0C" w14:textId="77777777" w:rsidR="00760BE7" w:rsidRPr="00760BE7" w:rsidRDefault="00DE01A3" w:rsidP="00760BE7">
      <w:pPr>
        <w:pStyle w:val="22"/>
        <w:shd w:val="clear" w:color="auto" w:fill="auto"/>
        <w:tabs>
          <w:tab w:val="left" w:leader="underscore" w:pos="8643"/>
        </w:tabs>
        <w:spacing w:after="0" w:line="240" w:lineRule="exact"/>
        <w:ind w:left="4281"/>
        <w:jc w:val="left"/>
        <w:rPr>
          <w:sz w:val="24"/>
          <w:szCs w:val="24"/>
        </w:rPr>
      </w:pPr>
      <w:r w:rsidRPr="00760BE7">
        <w:rPr>
          <w:sz w:val="24"/>
          <w:szCs w:val="24"/>
        </w:rPr>
        <w:lastRenderedPageBreak/>
        <w:t xml:space="preserve">Приложение 2 </w:t>
      </w:r>
    </w:p>
    <w:p w14:paraId="2E2E19F8" w14:textId="683F409A" w:rsidR="00DE01A3" w:rsidRDefault="00DE01A3" w:rsidP="00760BE7">
      <w:pPr>
        <w:pStyle w:val="22"/>
        <w:shd w:val="clear" w:color="auto" w:fill="auto"/>
        <w:tabs>
          <w:tab w:val="left" w:leader="underscore" w:pos="8643"/>
        </w:tabs>
        <w:spacing w:after="0" w:line="240" w:lineRule="exact"/>
        <w:ind w:left="4281"/>
        <w:jc w:val="left"/>
      </w:pPr>
      <w:r w:rsidRPr="009F7086">
        <w:rPr>
          <w:sz w:val="24"/>
          <w:szCs w:val="24"/>
        </w:rPr>
        <w:t>к Порядку рассмотрения мотивированного письменного отказа от присоединения к Соглашению между администрацией Апанасенковского муниципального округа Ставропольского края, представительством Территориального союза «Федерация профсоюзов Ставропольского края» и территориальным объединением работодателей Апанасенковского муниципального округа Ставропольского края в составе Регионального Союза работодателей Ставропольского края «Конгресс деловых кругов Ставрополья» на 2025-2027 годы</w:t>
      </w:r>
    </w:p>
    <w:p w14:paraId="39A6F977" w14:textId="77777777" w:rsidR="00DE01A3" w:rsidRDefault="00DE01A3" w:rsidP="00DE01A3">
      <w:pPr>
        <w:pStyle w:val="22"/>
        <w:shd w:val="clear" w:color="auto" w:fill="auto"/>
        <w:spacing w:after="228" w:line="280" w:lineRule="exact"/>
        <w:jc w:val="right"/>
      </w:pPr>
      <w:r>
        <w:t>Форма</w:t>
      </w:r>
    </w:p>
    <w:p w14:paraId="55BD10D0" w14:textId="4D3DE186" w:rsidR="00DE01A3" w:rsidRDefault="00DE01A3" w:rsidP="00DE01A3">
      <w:pPr>
        <w:pStyle w:val="50"/>
        <w:shd w:val="clear" w:color="auto" w:fill="auto"/>
        <w:spacing w:before="0" w:after="0" w:line="240" w:lineRule="auto"/>
      </w:pPr>
      <w:r>
        <w:rPr>
          <w:noProof/>
          <w:lang w:eastAsia="ru-RU"/>
        </w:rPr>
        <mc:AlternateContent>
          <mc:Choice Requires="wps">
            <w:drawing>
              <wp:anchor distT="156210" distB="178435" distL="1734185" distR="63500" simplePos="0" relativeHeight="251657216" behindDoc="1" locked="0" layoutInCell="1" allowOverlap="1" wp14:anchorId="79AF59CC" wp14:editId="767A4F37">
                <wp:simplePos x="0" y="0"/>
                <wp:positionH relativeFrom="margin">
                  <wp:posOffset>3496310</wp:posOffset>
                </wp:positionH>
                <wp:positionV relativeFrom="paragraph">
                  <wp:posOffset>187960</wp:posOffset>
                </wp:positionV>
                <wp:extent cx="1999615" cy="247650"/>
                <wp:effectExtent l="635" t="0" r="0" b="2540"/>
                <wp:wrapSquare wrapText="left"/>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961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74E4B" w14:textId="77777777" w:rsidR="00DC4475" w:rsidRDefault="00DC4475" w:rsidP="00DE01A3">
                            <w:pPr>
                              <w:pStyle w:val="50"/>
                              <w:shd w:val="clear" w:color="auto" w:fill="auto"/>
                              <w:spacing w:before="0" w:after="0" w:line="200" w:lineRule="exact"/>
                            </w:pPr>
                            <w:r>
                              <w:rPr>
                                <w:rStyle w:val="5Exact"/>
                              </w:rPr>
                              <w:t>(наименование работодателя, адрес)</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3" o:spid="_x0000_s1027" type="#_x0000_t202" style="position:absolute;margin-left:275.3pt;margin-top:14.8pt;width:157.45pt;height:19.5pt;z-index:-251659264;visibility:visible;mso-wrap-style:square;mso-width-percent:0;mso-height-percent:0;mso-wrap-distance-left:136.55pt;mso-wrap-distance-top:12.3pt;mso-wrap-distance-right:5pt;mso-wrap-distance-bottom:14.0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" filled="f" stroked="f">
                <v:textbox style="mso-fit-shape-to-text:t" inset="0,0,0,0">
                  <w:txbxContent>
                    <w:p w14:paraId="4A974E4B" w14:textId="77777777" w:rsidR="00DC4475" w:rsidRDefault="00DC4475" w:rsidP="00DE01A3">
                      <w:pPr>
                        <w:pStyle w:val="50"/>
                        <w:shd w:val="clear" w:color="auto" w:fill="auto"/>
                        <w:spacing w:before="0" w:after="0" w:line="200" w:lineRule="exact"/>
                      </w:pPr>
                      <w:r>
                        <w:rPr>
                          <w:rStyle w:val="5Exact"/>
                        </w:rPr>
                        <w:t>(наименование работодателя, адрес)</w:t>
                      </w:r>
                    </w:p>
                  </w:txbxContent>
                </v:textbox>
                <w10:wrap type="square" side="left" anchorx="margin"/>
              </v:shape>
            </w:pict>
          </mc:Fallback>
        </mc:AlternateContent>
      </w:r>
      <w:bookmarkStart w:id="7" w:name="bookmark4"/>
      <w:r>
        <w:t>На бланке письма администрации Апанасенковского муниципального округа Ставропольского края</w:t>
      </w:r>
    </w:p>
    <w:p w14:paraId="513AD972" w14:textId="77777777" w:rsidR="00DE01A3" w:rsidRDefault="00DE01A3" w:rsidP="00DE01A3">
      <w:pPr>
        <w:pStyle w:val="50"/>
        <w:shd w:val="clear" w:color="auto" w:fill="auto"/>
        <w:spacing w:before="0" w:after="0" w:line="240" w:lineRule="auto"/>
      </w:pPr>
    </w:p>
    <w:p w14:paraId="59B4DB1B" w14:textId="77777777" w:rsidR="00DE01A3" w:rsidRDefault="00DE01A3" w:rsidP="00DE01A3">
      <w:pPr>
        <w:pStyle w:val="11"/>
        <w:keepNext/>
        <w:keepLines/>
        <w:shd w:val="clear" w:color="auto" w:fill="auto"/>
        <w:spacing w:before="0" w:line="240" w:lineRule="auto"/>
      </w:pPr>
      <w:r>
        <w:t>УВЕДОМЛЕНИЕ</w:t>
      </w:r>
      <w:bookmarkEnd w:id="7"/>
    </w:p>
    <w:p w14:paraId="0A467BD8" w14:textId="77777777" w:rsidR="00DE01A3" w:rsidRDefault="00DE01A3" w:rsidP="00DE01A3">
      <w:pPr>
        <w:pStyle w:val="40"/>
        <w:shd w:val="clear" w:color="auto" w:fill="auto"/>
        <w:jc w:val="center"/>
      </w:pPr>
      <w:r>
        <w:t>о результатах рассмотрения мотивированного письменного отказа от</w:t>
      </w:r>
      <w:r>
        <w:br/>
        <w:t>присоединения к Соглашению между администрацией Апанасенковского муниципального округа Ставропольского края, представительством Территориального союза «Федерация профсоюзов Ставропольского края» и территориальным объединением работодателей Апанасенковского муниципального округа Ставропольского края в составе Регионального Союза работодателей Ставропольского края «Конгресс деловых кругов Ставрополья» на 2025-2027 годы</w:t>
      </w:r>
    </w:p>
    <w:p w14:paraId="4D09C990" w14:textId="77777777" w:rsidR="00DE01A3" w:rsidRDefault="00DE01A3" w:rsidP="00DE01A3">
      <w:pPr>
        <w:pStyle w:val="40"/>
        <w:shd w:val="clear" w:color="auto" w:fill="auto"/>
        <w:jc w:val="center"/>
      </w:pPr>
    </w:p>
    <w:p w14:paraId="0B8666B8" w14:textId="77777777" w:rsidR="00DE01A3" w:rsidRDefault="00DE01A3" w:rsidP="00DE01A3">
      <w:pPr>
        <w:ind w:firstLine="709"/>
        <w:jc w:val="both"/>
        <w:rPr>
          <w:rFonts w:ascii="PT Astra Serif" w:eastAsia="PT Astra Serif" w:hAnsi="PT Astra Serif" w:cs="PT Astra Serif"/>
          <w:sz w:val="28"/>
          <w:szCs w:val="28"/>
        </w:rPr>
      </w:pPr>
      <w:r>
        <w:rPr>
          <w:rFonts w:ascii="Times New Roman" w:hAnsi="Times New Roman" w:cs="Times New Roman"/>
          <w:sz w:val="28"/>
          <w:szCs w:val="28"/>
        </w:rPr>
        <w:t>Сообщаем</w:t>
      </w:r>
      <w:r>
        <w:rPr>
          <w:rFonts w:ascii="Times New Roman" w:hAnsi="Times New Roman" w:cs="Times New Roman"/>
          <w:sz w:val="28"/>
          <w:szCs w:val="28"/>
        </w:rPr>
        <w:tab/>
        <w:t xml:space="preserve">Вам, что представленный Вами мотивированный письменный отказ от присоединения к Соглашению между администрацией Апанасенковского муниципального округа Ставропольского края, представительством Территориального союза «Федерация профсоюзов Ставропольского края» и территориальным объединением работодателей Апанасенковского муниципального округа Ставропольского края в составе Регионального Союза работодателей Ставропольского края «Конгресс деловых кругов Ставрополья» на 2025-2027 годы от </w:t>
      </w:r>
      <w:r>
        <w:rPr>
          <w:rFonts w:ascii="Times New Roman" w:eastAsia="PT Astra Serif" w:hAnsi="Times New Roman" w:cs="Times New Roman"/>
          <w:sz w:val="28"/>
          <w:szCs w:val="28"/>
        </w:rPr>
        <w:t>«____»</w:t>
      </w:r>
      <w:r>
        <w:rPr>
          <w:rFonts w:ascii="PT Astra Serif" w:eastAsia="PT Astra Serif" w:hAnsi="PT Astra Serif" w:cs="PT Astra Serif"/>
          <w:sz w:val="28"/>
          <w:szCs w:val="28"/>
        </w:rPr>
        <w:t xml:space="preserve"> ______________ г. №  _____ отклонен к рассмотрению по следующему основанию ___________________________________________________________________</w:t>
      </w:r>
    </w:p>
    <w:p w14:paraId="3E1F464F" w14:textId="77777777" w:rsidR="00DE01A3" w:rsidRDefault="00DE01A3" w:rsidP="00DE01A3">
      <w:pPr>
        <w:pStyle w:val="ConsPlusNormal"/>
        <w:widowControl/>
        <w:spacing w:line="240" w:lineRule="exact"/>
        <w:jc w:val="center"/>
        <w:rPr>
          <w:rFonts w:ascii="Times New Roman" w:hAnsi="Times New Roman" w:cs="Times New Roman"/>
          <w:sz w:val="20"/>
        </w:rPr>
      </w:pPr>
      <w:r>
        <w:rPr>
          <w:rFonts w:ascii="Times New Roman" w:hAnsi="Times New Roman" w:cs="Times New Roman"/>
        </w:rPr>
        <w:t>(указываются основания отклонения)</w:t>
      </w:r>
    </w:p>
    <w:p w14:paraId="50D917A5" w14:textId="77777777" w:rsidR="00DE01A3" w:rsidRDefault="00DE01A3" w:rsidP="00DE01A3">
      <w:pPr>
        <w:pStyle w:val="ConsPlusNormal"/>
        <w:widowControl/>
        <w:spacing w:line="240" w:lineRule="exact"/>
        <w:jc w:val="center"/>
        <w:rPr>
          <w:rFonts w:ascii="Times New Roman" w:hAnsi="Times New Roman" w:cs="Times New Roman"/>
        </w:rPr>
      </w:pPr>
    </w:p>
    <w:p w14:paraId="336CF1B4" w14:textId="77777777" w:rsidR="00DE01A3" w:rsidRDefault="00DE01A3" w:rsidP="00DE01A3">
      <w:pPr>
        <w:pStyle w:val="ConsPlusNormal"/>
        <w:widowControl/>
        <w:spacing w:line="240" w:lineRule="exact"/>
        <w:jc w:val="center"/>
        <w:rPr>
          <w:rFonts w:ascii="Times New Roman" w:hAnsi="Times New Roman" w:cs="Times New Roman"/>
        </w:rPr>
      </w:pPr>
    </w:p>
    <w:p w14:paraId="75815B48" w14:textId="77777777" w:rsidR="00DE01A3" w:rsidRDefault="00DE01A3" w:rsidP="00DE01A3">
      <w:pPr>
        <w:pStyle w:val="ConsPlusNormal"/>
        <w:widowControl/>
        <w:spacing w:line="240" w:lineRule="exact"/>
        <w:jc w:val="center"/>
        <w:rPr>
          <w:rFonts w:ascii="Times New Roman" w:hAnsi="Times New Roman" w:cs="Times New Roman"/>
        </w:rPr>
      </w:pPr>
    </w:p>
    <w:p w14:paraId="7E97D1A3" w14:textId="77777777" w:rsidR="00DE01A3" w:rsidRDefault="00DE01A3" w:rsidP="00DE01A3">
      <w:pPr>
        <w:pStyle w:val="ConsPlusNormal"/>
        <w:widowControl/>
        <w:spacing w:line="240" w:lineRule="exact"/>
        <w:jc w:val="center"/>
        <w:rPr>
          <w:rFonts w:ascii="Times New Roman" w:hAnsi="Times New Roman" w:cs="Times New Roman"/>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2726"/>
        <w:gridCol w:w="283"/>
        <w:gridCol w:w="2835"/>
      </w:tblGrid>
      <w:tr w:rsidR="00DE01A3" w14:paraId="0E44E3C3" w14:textId="77777777" w:rsidTr="00DE01A3">
        <w:tc>
          <w:tcPr>
            <w:tcW w:w="3227" w:type="dxa"/>
            <w:hideMark/>
          </w:tcPr>
          <w:p w14:paraId="21525D6B" w14:textId="77777777" w:rsidR="00DE01A3" w:rsidRDefault="00DE01A3">
            <w:pPr>
              <w:pStyle w:val="ConsPlusNormal"/>
              <w:spacing w:line="240" w:lineRule="exact"/>
              <w:rPr>
                <w:rFonts w:ascii="Times New Roman" w:hAnsi="Times New Roman" w:cs="Times New Roman"/>
              </w:rPr>
            </w:pPr>
            <w:r>
              <w:rPr>
                <w:rFonts w:ascii="Times New Roman" w:hAnsi="Times New Roman" w:cs="Times New Roman"/>
                <w:sz w:val="28"/>
                <w:szCs w:val="28"/>
              </w:rPr>
              <w:t>Координатор Комиссии</w:t>
            </w:r>
          </w:p>
        </w:tc>
        <w:tc>
          <w:tcPr>
            <w:tcW w:w="2726" w:type="dxa"/>
            <w:tcBorders>
              <w:top w:val="nil"/>
              <w:left w:val="nil"/>
              <w:bottom w:val="single" w:sz="4" w:space="0" w:color="auto"/>
              <w:right w:val="nil"/>
            </w:tcBorders>
          </w:tcPr>
          <w:p w14:paraId="6FD68771" w14:textId="77777777" w:rsidR="00DE01A3" w:rsidRDefault="00DE01A3">
            <w:pPr>
              <w:widowControl w:val="0"/>
              <w:jc w:val="both"/>
              <w:rPr>
                <w:rFonts w:ascii="PT Astra Serif" w:eastAsia="PT Astra Serif" w:hAnsi="PT Astra Serif" w:cs="PT Astra Serif"/>
                <w:color w:val="000000"/>
                <w:sz w:val="28"/>
                <w:szCs w:val="28"/>
              </w:rPr>
            </w:pPr>
          </w:p>
        </w:tc>
        <w:tc>
          <w:tcPr>
            <w:tcW w:w="283" w:type="dxa"/>
          </w:tcPr>
          <w:p w14:paraId="1416F563" w14:textId="77777777" w:rsidR="00DE01A3" w:rsidRDefault="00DE01A3">
            <w:pPr>
              <w:widowControl w:val="0"/>
              <w:jc w:val="both"/>
              <w:rPr>
                <w:rFonts w:ascii="PT Astra Serif" w:eastAsia="PT Astra Serif" w:hAnsi="PT Astra Serif" w:cs="PT Astra Serif"/>
                <w:color w:val="000000"/>
                <w:sz w:val="28"/>
                <w:szCs w:val="28"/>
              </w:rPr>
            </w:pPr>
          </w:p>
        </w:tc>
        <w:tc>
          <w:tcPr>
            <w:tcW w:w="2835" w:type="dxa"/>
            <w:tcBorders>
              <w:top w:val="nil"/>
              <w:left w:val="nil"/>
              <w:bottom w:val="single" w:sz="4" w:space="0" w:color="auto"/>
              <w:right w:val="nil"/>
            </w:tcBorders>
          </w:tcPr>
          <w:p w14:paraId="4FD089D7" w14:textId="77777777" w:rsidR="00DE01A3" w:rsidRDefault="00DE01A3">
            <w:pPr>
              <w:widowControl w:val="0"/>
              <w:jc w:val="both"/>
              <w:rPr>
                <w:rFonts w:ascii="PT Astra Serif" w:eastAsia="PT Astra Serif" w:hAnsi="PT Astra Serif" w:cs="PT Astra Serif"/>
                <w:color w:val="000000"/>
                <w:sz w:val="28"/>
                <w:szCs w:val="28"/>
              </w:rPr>
            </w:pPr>
          </w:p>
        </w:tc>
      </w:tr>
      <w:tr w:rsidR="00DE01A3" w14:paraId="07BB5C0D" w14:textId="77777777" w:rsidTr="00DE01A3">
        <w:trPr>
          <w:trHeight w:val="322"/>
        </w:trPr>
        <w:tc>
          <w:tcPr>
            <w:tcW w:w="3227" w:type="dxa"/>
            <w:hideMark/>
          </w:tcPr>
          <w:p w14:paraId="03E25D7A" w14:textId="77777777" w:rsidR="00DE01A3" w:rsidRDefault="00DE01A3">
            <w:pPr>
              <w:widowControl w:val="0"/>
              <w:jc w:val="both"/>
              <w:rPr>
                <w:rFonts w:ascii="PT Astra Serif" w:eastAsia="PT Astra Serif" w:hAnsi="PT Astra Serif" w:cs="PT Astra Serif"/>
                <w:color w:val="000000"/>
                <w:sz w:val="28"/>
                <w:szCs w:val="28"/>
              </w:rPr>
            </w:pPr>
            <w:r>
              <w:rPr>
                <w:rFonts w:ascii="Times New Roman" w:hAnsi="Times New Roman" w:cs="Times New Roman"/>
              </w:rPr>
              <w:t>(уполномоченное лицо)</w:t>
            </w:r>
          </w:p>
        </w:tc>
        <w:tc>
          <w:tcPr>
            <w:tcW w:w="2726" w:type="dxa"/>
            <w:tcBorders>
              <w:top w:val="single" w:sz="4" w:space="0" w:color="auto"/>
              <w:left w:val="nil"/>
              <w:bottom w:val="nil"/>
              <w:right w:val="nil"/>
            </w:tcBorders>
            <w:hideMark/>
          </w:tcPr>
          <w:p w14:paraId="1E28B630" w14:textId="77777777" w:rsidR="00DE01A3" w:rsidRDefault="00DE01A3">
            <w:pPr>
              <w:pStyle w:val="ConsPlusNormal"/>
              <w:spacing w:line="240" w:lineRule="exact"/>
              <w:jc w:val="center"/>
              <w:rPr>
                <w:rFonts w:ascii="Times New Roman" w:hAnsi="Times New Roman" w:cs="Times New Roman"/>
              </w:rPr>
            </w:pPr>
            <w:r>
              <w:rPr>
                <w:rFonts w:ascii="Times New Roman" w:hAnsi="Times New Roman" w:cs="Times New Roman"/>
              </w:rPr>
              <w:t>(подпись)</w:t>
            </w:r>
          </w:p>
        </w:tc>
        <w:tc>
          <w:tcPr>
            <w:tcW w:w="283" w:type="dxa"/>
          </w:tcPr>
          <w:p w14:paraId="1AE21101" w14:textId="77777777" w:rsidR="00DE01A3" w:rsidRDefault="00DE01A3">
            <w:pPr>
              <w:widowControl w:val="0"/>
              <w:jc w:val="both"/>
              <w:rPr>
                <w:rFonts w:ascii="PT Astra Serif" w:eastAsia="PT Astra Serif" w:hAnsi="PT Astra Serif" w:cs="PT Astra Serif"/>
                <w:color w:val="000000"/>
                <w:sz w:val="28"/>
                <w:szCs w:val="28"/>
              </w:rPr>
            </w:pPr>
          </w:p>
        </w:tc>
        <w:tc>
          <w:tcPr>
            <w:tcW w:w="2835" w:type="dxa"/>
            <w:tcBorders>
              <w:top w:val="single" w:sz="4" w:space="0" w:color="auto"/>
              <w:left w:val="nil"/>
              <w:bottom w:val="nil"/>
              <w:right w:val="nil"/>
            </w:tcBorders>
            <w:hideMark/>
          </w:tcPr>
          <w:p w14:paraId="6DB3045D" w14:textId="77777777" w:rsidR="00DE01A3" w:rsidRDefault="00DE01A3">
            <w:pPr>
              <w:pStyle w:val="ConsPlusNormal"/>
              <w:spacing w:line="240" w:lineRule="exact"/>
              <w:jc w:val="center"/>
              <w:rPr>
                <w:rFonts w:ascii="Times New Roman" w:hAnsi="Times New Roman" w:cs="Times New Roman"/>
              </w:rPr>
            </w:pPr>
            <w:r>
              <w:rPr>
                <w:rFonts w:ascii="Times New Roman" w:hAnsi="Times New Roman" w:cs="Times New Roman"/>
              </w:rPr>
              <w:t>(фамилия, имя, отчество)</w:t>
            </w:r>
          </w:p>
        </w:tc>
      </w:tr>
    </w:tbl>
    <w:p w14:paraId="39C7005E" w14:textId="77777777" w:rsidR="00DE01A3" w:rsidRDefault="00DE01A3" w:rsidP="00DE01A3">
      <w:pPr>
        <w:pStyle w:val="22"/>
        <w:shd w:val="clear" w:color="auto" w:fill="auto"/>
        <w:tabs>
          <w:tab w:val="left" w:pos="709"/>
        </w:tabs>
        <w:spacing w:after="0" w:line="317" w:lineRule="exact"/>
        <w:jc w:val="both"/>
        <w:rPr>
          <w:lang w:bidi="ru-RU"/>
        </w:rPr>
      </w:pPr>
    </w:p>
    <w:p w14:paraId="1A9735B4" w14:textId="77777777" w:rsidR="009F7086" w:rsidRDefault="009F7086" w:rsidP="00DE01A3">
      <w:pPr>
        <w:pStyle w:val="22"/>
        <w:shd w:val="clear" w:color="auto" w:fill="auto"/>
        <w:tabs>
          <w:tab w:val="left" w:pos="709"/>
        </w:tabs>
        <w:spacing w:after="0" w:line="317" w:lineRule="exact"/>
        <w:jc w:val="both"/>
        <w:rPr>
          <w:lang w:bidi="ru-RU"/>
        </w:rPr>
      </w:pPr>
    </w:p>
    <w:p w14:paraId="505EDE56" w14:textId="634C8D03" w:rsidR="00DE01A3" w:rsidRDefault="00DE01A3" w:rsidP="00CC4039">
      <w:pPr>
        <w:pStyle w:val="50"/>
        <w:shd w:val="clear" w:color="auto" w:fill="auto"/>
        <w:spacing w:before="0" w:after="0" w:line="200" w:lineRule="exact"/>
      </w:pPr>
      <w:r>
        <w:rPr>
          <w:sz w:val="28"/>
          <w:szCs w:val="28"/>
        </w:rPr>
        <w:t xml:space="preserve">                                                                    </w:t>
      </w:r>
    </w:p>
    <w:p w14:paraId="3934D00B" w14:textId="77777777" w:rsidR="00760BE7" w:rsidRDefault="00760BE7" w:rsidP="00760BE7">
      <w:pPr>
        <w:pStyle w:val="22"/>
        <w:shd w:val="clear" w:color="auto" w:fill="auto"/>
        <w:tabs>
          <w:tab w:val="left" w:leader="underscore" w:pos="9417"/>
        </w:tabs>
        <w:spacing w:after="164" w:line="280" w:lineRule="exact"/>
        <w:jc w:val="both"/>
      </w:pPr>
    </w:p>
    <w:p w14:paraId="62847583" w14:textId="2DE38DA8" w:rsidR="00DE01A3" w:rsidRPr="00760BE7" w:rsidRDefault="00760BE7" w:rsidP="00760BE7">
      <w:pPr>
        <w:pStyle w:val="22"/>
        <w:shd w:val="clear" w:color="auto" w:fill="auto"/>
        <w:tabs>
          <w:tab w:val="left" w:leader="underscore" w:pos="9417"/>
        </w:tabs>
        <w:spacing w:after="0" w:line="240" w:lineRule="exact"/>
        <w:jc w:val="both"/>
        <w:rPr>
          <w:sz w:val="24"/>
          <w:szCs w:val="24"/>
        </w:rPr>
      </w:pPr>
      <w:r w:rsidRPr="00760BE7">
        <w:rPr>
          <w:sz w:val="24"/>
          <w:szCs w:val="24"/>
        </w:rPr>
        <w:lastRenderedPageBreak/>
        <w:t xml:space="preserve">                                                              </w:t>
      </w:r>
      <w:r>
        <w:rPr>
          <w:sz w:val="24"/>
          <w:szCs w:val="24"/>
        </w:rPr>
        <w:t xml:space="preserve">          </w:t>
      </w:r>
      <w:r w:rsidR="00DE01A3" w:rsidRPr="00760BE7">
        <w:rPr>
          <w:sz w:val="24"/>
          <w:szCs w:val="24"/>
        </w:rPr>
        <w:t>Приложение 4</w:t>
      </w:r>
    </w:p>
    <w:p w14:paraId="0E9D0E7D" w14:textId="77777777" w:rsidR="00DE01A3" w:rsidRDefault="00DE01A3" w:rsidP="00760BE7">
      <w:pPr>
        <w:pStyle w:val="32"/>
        <w:shd w:val="clear" w:color="auto" w:fill="auto"/>
        <w:tabs>
          <w:tab w:val="left" w:leader="underscore" w:pos="8130"/>
        </w:tabs>
        <w:spacing w:before="0" w:after="0"/>
        <w:ind w:left="4300"/>
      </w:pPr>
      <w:r>
        <w:t xml:space="preserve">к Соглашению между администрацией Апанасенковского муниципального округа Ставропольского края, представительством Территориального союза «Федерация профсоюзов Ставропольского края» и территориальным объединением работодателей Апанасенковского муниципального округа Ставропольского края в составе Регионального Союза работодателей Ставропольского края «Конгресс деловых кругов Ставрополья» на 2025-2027 годы </w:t>
      </w:r>
    </w:p>
    <w:p w14:paraId="0A064ED3" w14:textId="77777777" w:rsidR="00760BE7" w:rsidRDefault="00760BE7" w:rsidP="00DE01A3">
      <w:pPr>
        <w:pStyle w:val="11"/>
        <w:keepNext/>
        <w:keepLines/>
        <w:shd w:val="clear" w:color="auto" w:fill="auto"/>
        <w:spacing w:before="0"/>
      </w:pPr>
      <w:bookmarkStart w:id="8" w:name="bookmark6"/>
    </w:p>
    <w:p w14:paraId="4556FD61" w14:textId="77777777" w:rsidR="00760BE7" w:rsidRDefault="00760BE7" w:rsidP="00DE01A3">
      <w:pPr>
        <w:pStyle w:val="11"/>
        <w:keepNext/>
        <w:keepLines/>
        <w:shd w:val="clear" w:color="auto" w:fill="auto"/>
        <w:spacing w:before="0"/>
      </w:pPr>
    </w:p>
    <w:p w14:paraId="3A419A77" w14:textId="2F0A9DDD" w:rsidR="00DE01A3" w:rsidRDefault="00DE01A3" w:rsidP="00DE01A3">
      <w:pPr>
        <w:pStyle w:val="11"/>
        <w:keepNext/>
        <w:keepLines/>
        <w:shd w:val="clear" w:color="auto" w:fill="auto"/>
        <w:spacing w:before="0"/>
      </w:pPr>
      <w:r>
        <w:t>Порядок</w:t>
      </w:r>
      <w:bookmarkEnd w:id="8"/>
    </w:p>
    <w:p w14:paraId="70186077" w14:textId="77777777" w:rsidR="00760BE7" w:rsidRDefault="00DE01A3" w:rsidP="00760BE7">
      <w:pPr>
        <w:pStyle w:val="40"/>
        <w:shd w:val="clear" w:color="auto" w:fill="auto"/>
        <w:tabs>
          <w:tab w:val="left" w:leader="underscore" w:pos="6710"/>
        </w:tabs>
        <w:jc w:val="center"/>
      </w:pPr>
      <w:r>
        <w:t xml:space="preserve">рассмотрения мотивированного предложения о временном приостановлении действия отдельных положений Соглашения </w:t>
      </w:r>
      <w:bookmarkStart w:id="9" w:name="_Hlk173165890"/>
      <w:bookmarkStart w:id="10" w:name="bookmark7"/>
      <w:r>
        <w:t xml:space="preserve">между администрацией Апанасенковского муниципального округа Ставропольского края, представительством Территориального союза «Федерация профсоюзов Ставропольского края» и территориальным объединением работодателей Апанасенковского муниципального округа Ставропольского края в составе Регионального Союза работодателей Ставропольского края «Конгресс деловых кругов Ставрополья» </w:t>
      </w:r>
    </w:p>
    <w:p w14:paraId="01CFA4E5" w14:textId="1AEAC9EE" w:rsidR="00DE01A3" w:rsidRDefault="00DE01A3" w:rsidP="00760BE7">
      <w:pPr>
        <w:pStyle w:val="40"/>
        <w:shd w:val="clear" w:color="auto" w:fill="auto"/>
        <w:tabs>
          <w:tab w:val="left" w:leader="underscore" w:pos="6710"/>
        </w:tabs>
        <w:jc w:val="center"/>
      </w:pPr>
      <w:r>
        <w:t>на 2025-2027 годы</w:t>
      </w:r>
    </w:p>
    <w:p w14:paraId="5728D804" w14:textId="54F40345" w:rsidR="00760BE7" w:rsidRDefault="00760BE7" w:rsidP="00760BE7">
      <w:pPr>
        <w:pStyle w:val="40"/>
        <w:shd w:val="clear" w:color="auto" w:fill="auto"/>
        <w:tabs>
          <w:tab w:val="left" w:leader="underscore" w:pos="6710"/>
        </w:tabs>
        <w:jc w:val="center"/>
      </w:pPr>
    </w:p>
    <w:bookmarkEnd w:id="9"/>
    <w:p w14:paraId="15F59A9E" w14:textId="3DE111F4" w:rsidR="00DE01A3" w:rsidRDefault="00DE01A3" w:rsidP="00DE01A3">
      <w:pPr>
        <w:pStyle w:val="40"/>
        <w:shd w:val="clear" w:color="auto" w:fill="auto"/>
        <w:tabs>
          <w:tab w:val="left" w:leader="underscore" w:pos="6710"/>
        </w:tabs>
        <w:spacing w:after="324"/>
        <w:ind w:firstLine="960"/>
        <w:jc w:val="left"/>
      </w:pPr>
      <w:r>
        <w:t xml:space="preserve">                                  </w:t>
      </w:r>
      <w:r w:rsidR="00A10537">
        <w:t xml:space="preserve">1. </w:t>
      </w:r>
      <w:r>
        <w:t>Общие положения</w:t>
      </w:r>
      <w:bookmarkEnd w:id="10"/>
    </w:p>
    <w:p w14:paraId="0A396670" w14:textId="77777777" w:rsidR="00DE01A3" w:rsidRDefault="00DE01A3" w:rsidP="00DE01A3">
      <w:pPr>
        <w:pStyle w:val="22"/>
        <w:numPr>
          <w:ilvl w:val="1"/>
          <w:numId w:val="2"/>
        </w:numPr>
        <w:shd w:val="clear" w:color="auto" w:fill="auto"/>
        <w:tabs>
          <w:tab w:val="left" w:pos="1249"/>
        </w:tabs>
        <w:spacing w:after="0" w:line="317" w:lineRule="exact"/>
        <w:ind w:firstLine="760"/>
        <w:jc w:val="both"/>
      </w:pPr>
      <w:r>
        <w:t>Настоящий Порядок рассмотрения мотивированного предложения о временном приостановлении действия отдельных положений Соглашения между администрацией Апанасенковского муниципального округа Ставропольского края, представительством Территориального союза «Федерация профсоюзов Ставропольского края» и территориальным объединением работодателей Апанасенковского муниципального округа Ставропольского края в составе Регионального Союза работодателей Ставропольского края «Конгресс деловых кругов Ставрополья» на 2025-2027 годы (далее соответственно - Порядок, Соглашение) определяет процедуру и сроки рассмотрения мотивированного предложения работодателя и выборного органа первичной профсоюзной организации или иного представителя (представительного органа), избранного работниками в случаях, предусмотренных Трудовым кодексом Российской Федерации, о временном приостановлении действия отдельных положений Соглашения (далее - Обращение) в отношении данного работодателя.</w:t>
      </w:r>
    </w:p>
    <w:p w14:paraId="571B824B" w14:textId="34D842CC" w:rsidR="00DE01A3" w:rsidRDefault="00DE01A3" w:rsidP="00DE01A3">
      <w:pPr>
        <w:pStyle w:val="22"/>
        <w:numPr>
          <w:ilvl w:val="1"/>
          <w:numId w:val="2"/>
        </w:numPr>
        <w:shd w:val="clear" w:color="auto" w:fill="auto"/>
        <w:tabs>
          <w:tab w:val="left" w:pos="1279"/>
        </w:tabs>
        <w:spacing w:after="0" w:line="317" w:lineRule="exact"/>
        <w:ind w:firstLine="760"/>
        <w:jc w:val="both"/>
      </w:pPr>
      <w:r>
        <w:t xml:space="preserve">Рассмотрение Обращения осуществляется в соответствии со статьей 48 Трудового кодекса Российской Федерации и пунктом </w:t>
      </w:r>
      <w:r w:rsidR="00431131">
        <w:t xml:space="preserve">8.4. </w:t>
      </w:r>
      <w:r>
        <w:t>Соглашения уполномоченными представителями администрации Апанасенковского муниципального округа Ставропольского края, Территориального союза «Федерация профсоюзов Ставропольского края» и территориальным объединением работодателей Апанасенковского муниципального округа Ставропольского края в составе Регионального Союза работодателей Ставропольского края «Конгресс деловых кругов Ставрополья» (далее - стороны Соглашения).</w:t>
      </w:r>
    </w:p>
    <w:p w14:paraId="55626C82" w14:textId="77777777" w:rsidR="00DE01A3" w:rsidRDefault="00DE01A3" w:rsidP="00DE01A3">
      <w:pPr>
        <w:pStyle w:val="22"/>
        <w:numPr>
          <w:ilvl w:val="1"/>
          <w:numId w:val="2"/>
        </w:numPr>
        <w:shd w:val="clear" w:color="auto" w:fill="auto"/>
        <w:tabs>
          <w:tab w:val="left" w:pos="1244"/>
        </w:tabs>
        <w:spacing w:after="0" w:line="317" w:lineRule="exact"/>
        <w:ind w:firstLine="760"/>
        <w:jc w:val="both"/>
      </w:pPr>
      <w:r>
        <w:t xml:space="preserve">Работодатель может направить Обращение в случае невозможности </w:t>
      </w:r>
      <w:r>
        <w:lastRenderedPageBreak/>
        <w:t>реализации Соглашения по причинам экономического, технологического, организационного характера.</w:t>
      </w:r>
    </w:p>
    <w:p w14:paraId="3BE99B55" w14:textId="77777777" w:rsidR="00DE01A3" w:rsidRDefault="00DE01A3" w:rsidP="00DE01A3">
      <w:pPr>
        <w:pStyle w:val="22"/>
        <w:shd w:val="clear" w:color="auto" w:fill="auto"/>
        <w:spacing w:after="0" w:line="307" w:lineRule="exact"/>
        <w:ind w:firstLine="760"/>
        <w:jc w:val="both"/>
      </w:pPr>
      <w:r>
        <w:t>Период временного приостановления действия отдельных положений Соглашения составляет один календарный год.</w:t>
      </w:r>
    </w:p>
    <w:p w14:paraId="0BF8D922" w14:textId="77777777" w:rsidR="00DE01A3" w:rsidRDefault="00DE01A3" w:rsidP="00DE01A3">
      <w:pPr>
        <w:pStyle w:val="22"/>
        <w:shd w:val="clear" w:color="auto" w:fill="auto"/>
        <w:spacing w:after="0" w:line="317" w:lineRule="exact"/>
        <w:ind w:firstLine="760"/>
        <w:jc w:val="both"/>
      </w:pPr>
      <w:r>
        <w:t>В период действия Соглашения работодатель имеет право ежегодно направлять Обращение, но не более одного раза в год.</w:t>
      </w:r>
    </w:p>
    <w:p w14:paraId="64AEAB3E" w14:textId="77777777" w:rsidR="00DE01A3" w:rsidRDefault="00DE01A3" w:rsidP="00DE01A3">
      <w:pPr>
        <w:pStyle w:val="22"/>
        <w:numPr>
          <w:ilvl w:val="1"/>
          <w:numId w:val="2"/>
        </w:numPr>
        <w:shd w:val="clear" w:color="auto" w:fill="auto"/>
        <w:tabs>
          <w:tab w:val="left" w:pos="1253"/>
        </w:tabs>
        <w:spacing w:after="0" w:line="317" w:lineRule="exact"/>
        <w:ind w:firstLine="760"/>
        <w:jc w:val="both"/>
      </w:pPr>
      <w:r>
        <w:t>Рассмотрению подлежит Обращение работодателя, у которого работники либо объединены в первичную профсоюзную организацию, либо избрали иного представителя (представительный орган) (в соответствии со статьями 30, 31 Трудового кодекса Российской Федерации) (далее - представительный орган работников).</w:t>
      </w:r>
    </w:p>
    <w:p w14:paraId="1BEC44B7" w14:textId="77777777" w:rsidR="00DE01A3" w:rsidRDefault="00DE01A3" w:rsidP="00DE01A3">
      <w:pPr>
        <w:pStyle w:val="22"/>
        <w:numPr>
          <w:ilvl w:val="1"/>
          <w:numId w:val="2"/>
        </w:numPr>
        <w:shd w:val="clear" w:color="auto" w:fill="auto"/>
        <w:tabs>
          <w:tab w:val="left" w:pos="1253"/>
        </w:tabs>
        <w:spacing w:after="0" w:line="317" w:lineRule="exact"/>
        <w:ind w:firstLine="760"/>
        <w:jc w:val="both"/>
      </w:pPr>
      <w:r>
        <w:t>Обращение оформляется в письменной форме и подается от имени работодателя.</w:t>
      </w:r>
    </w:p>
    <w:p w14:paraId="5214D621" w14:textId="77777777" w:rsidR="00DE01A3" w:rsidRDefault="00DE01A3" w:rsidP="00DE01A3">
      <w:pPr>
        <w:pStyle w:val="22"/>
        <w:shd w:val="clear" w:color="auto" w:fill="auto"/>
        <w:spacing w:after="0" w:line="317" w:lineRule="exact"/>
        <w:ind w:firstLine="760"/>
        <w:jc w:val="both"/>
      </w:pPr>
      <w:r>
        <w:t>Содержание Обращения определяется работодателем и представительным органом работников самостоятельно и должно включать обоснование причин невозможности выполнения отдельных положений Соглашения в установленный срок и (или) в полном объеме экономического, технологического, организационного характера.</w:t>
      </w:r>
    </w:p>
    <w:p w14:paraId="04678BEE" w14:textId="77777777" w:rsidR="00DE01A3" w:rsidRDefault="00DE01A3" w:rsidP="00DE01A3">
      <w:pPr>
        <w:pStyle w:val="22"/>
        <w:shd w:val="clear" w:color="auto" w:fill="auto"/>
        <w:spacing w:after="0" w:line="317" w:lineRule="exact"/>
        <w:ind w:firstLine="760"/>
        <w:jc w:val="both"/>
      </w:pPr>
      <w:r>
        <w:t xml:space="preserve">К Обращению необходимо приложить подтверждающие документы (копии локальных нормативных актов, приказов, распоряжений, планов мероприятий, решений учредителей, акционеров, </w:t>
      </w:r>
      <w:proofErr w:type="spellStart"/>
      <w:r>
        <w:t>информационно</w:t>
      </w:r>
      <w:r>
        <w:softHyphen/>
        <w:t>экономическое</w:t>
      </w:r>
      <w:proofErr w:type="spellEnd"/>
      <w:r>
        <w:t xml:space="preserve"> обоснование и расчеты по направлениям приостановки, а также перечень мероприятий по поэтапному выполнению обязательств Соглашения и другие).</w:t>
      </w:r>
    </w:p>
    <w:p w14:paraId="136FD812" w14:textId="77777777" w:rsidR="00DE01A3" w:rsidRDefault="00DE01A3" w:rsidP="00DE01A3">
      <w:pPr>
        <w:pStyle w:val="22"/>
        <w:shd w:val="clear" w:color="auto" w:fill="auto"/>
        <w:spacing w:after="0" w:line="317" w:lineRule="exact"/>
        <w:ind w:firstLine="760"/>
        <w:jc w:val="both"/>
      </w:pPr>
      <w:r>
        <w:t xml:space="preserve">1.6. Обращение подается нарочным или путем направления почтового отправления в управление труда и социальной защиты населения администрации </w:t>
      </w:r>
      <w:bookmarkStart w:id="11" w:name="bookmark8"/>
      <w:r>
        <w:t xml:space="preserve">Апанасенковского муниципального округа Ставропольского края (далее – управление труда) по адресу: 356700, с. Дивное, ул. Советская, д.23. </w:t>
      </w:r>
    </w:p>
    <w:p w14:paraId="44C0DD44" w14:textId="77777777" w:rsidR="00DE01A3" w:rsidRPr="00A10537" w:rsidRDefault="00DE01A3" w:rsidP="00DE01A3">
      <w:pPr>
        <w:pStyle w:val="22"/>
        <w:keepNext/>
        <w:keepLines/>
        <w:numPr>
          <w:ilvl w:val="0"/>
          <w:numId w:val="2"/>
        </w:numPr>
        <w:shd w:val="clear" w:color="auto" w:fill="auto"/>
        <w:tabs>
          <w:tab w:val="left" w:pos="1253"/>
          <w:tab w:val="left" w:pos="3274"/>
        </w:tabs>
        <w:spacing w:after="308" w:line="280" w:lineRule="exact"/>
        <w:ind w:left="2940"/>
        <w:jc w:val="both"/>
        <w:rPr>
          <w:b/>
        </w:rPr>
      </w:pPr>
      <w:r w:rsidRPr="00A10537">
        <w:rPr>
          <w:b/>
        </w:rPr>
        <w:t>Рассмотрение Обращения</w:t>
      </w:r>
      <w:bookmarkEnd w:id="11"/>
    </w:p>
    <w:p w14:paraId="35F5526B" w14:textId="77777777" w:rsidR="00DE01A3" w:rsidRDefault="00DE01A3" w:rsidP="00DE01A3">
      <w:pPr>
        <w:pStyle w:val="22"/>
        <w:numPr>
          <w:ilvl w:val="1"/>
          <w:numId w:val="2"/>
        </w:numPr>
        <w:shd w:val="clear" w:color="auto" w:fill="auto"/>
        <w:tabs>
          <w:tab w:val="left" w:pos="1253"/>
        </w:tabs>
        <w:spacing w:after="0" w:line="317" w:lineRule="exact"/>
        <w:ind w:firstLine="760"/>
        <w:jc w:val="both"/>
      </w:pPr>
      <w:r>
        <w:t>Обращение подлежит рассмотрению сторонами Соглашения в срок не более двух месяцев с даты его регистрации в управлении труда.</w:t>
      </w:r>
    </w:p>
    <w:p w14:paraId="1F67AF1C" w14:textId="77777777" w:rsidR="00DE01A3" w:rsidRDefault="00DE01A3" w:rsidP="00DE01A3">
      <w:pPr>
        <w:pStyle w:val="22"/>
        <w:numPr>
          <w:ilvl w:val="1"/>
          <w:numId w:val="2"/>
        </w:numPr>
        <w:shd w:val="clear" w:color="auto" w:fill="auto"/>
        <w:tabs>
          <w:tab w:val="left" w:pos="1253"/>
        </w:tabs>
        <w:spacing w:after="0" w:line="317" w:lineRule="exact"/>
        <w:ind w:firstLine="760"/>
        <w:jc w:val="both"/>
      </w:pPr>
      <w:r>
        <w:t>Управление труда направляет сторонам Соглашения копии поступившего Обращения для рассмотрения и принятия соответствующего решения.</w:t>
      </w:r>
    </w:p>
    <w:p w14:paraId="67B58FA6" w14:textId="77777777" w:rsidR="00DE01A3" w:rsidRDefault="00DE01A3" w:rsidP="00DE01A3">
      <w:pPr>
        <w:pStyle w:val="22"/>
        <w:numPr>
          <w:ilvl w:val="1"/>
          <w:numId w:val="2"/>
        </w:numPr>
        <w:shd w:val="clear" w:color="auto" w:fill="auto"/>
        <w:tabs>
          <w:tab w:val="left" w:pos="1296"/>
        </w:tabs>
        <w:spacing w:after="0" w:line="317" w:lineRule="exact"/>
        <w:ind w:firstLine="760"/>
        <w:jc w:val="both"/>
      </w:pPr>
      <w:r>
        <w:t>Стороны Соглашения в течение 14 календарных дней:</w:t>
      </w:r>
    </w:p>
    <w:p w14:paraId="3B54C246" w14:textId="77777777" w:rsidR="00DE01A3" w:rsidRDefault="00DE01A3" w:rsidP="00DE01A3">
      <w:pPr>
        <w:pStyle w:val="22"/>
        <w:shd w:val="clear" w:color="auto" w:fill="auto"/>
        <w:spacing w:after="0" w:line="317" w:lineRule="exact"/>
        <w:ind w:firstLine="760"/>
        <w:jc w:val="both"/>
      </w:pPr>
      <w:r>
        <w:t>изучают поступившее Обращение и определяют формат его рассмотрения: заочно или очно;</w:t>
      </w:r>
    </w:p>
    <w:p w14:paraId="3DADD1A5" w14:textId="77777777" w:rsidR="00DE01A3" w:rsidRDefault="00DE01A3" w:rsidP="00DE01A3">
      <w:pPr>
        <w:pStyle w:val="22"/>
        <w:shd w:val="clear" w:color="auto" w:fill="auto"/>
        <w:spacing w:after="0" w:line="317" w:lineRule="exact"/>
        <w:ind w:firstLine="760"/>
        <w:jc w:val="both"/>
      </w:pPr>
      <w:r>
        <w:t>о принятом решении письменно информируют управление труда.</w:t>
      </w:r>
    </w:p>
    <w:p w14:paraId="50507517" w14:textId="77777777" w:rsidR="00DE01A3" w:rsidRDefault="00DE01A3" w:rsidP="00DE01A3">
      <w:pPr>
        <w:pStyle w:val="22"/>
        <w:numPr>
          <w:ilvl w:val="1"/>
          <w:numId w:val="2"/>
        </w:numPr>
        <w:shd w:val="clear" w:color="auto" w:fill="auto"/>
        <w:tabs>
          <w:tab w:val="left" w:pos="1253"/>
        </w:tabs>
        <w:spacing w:after="0" w:line="317" w:lineRule="exact"/>
        <w:ind w:firstLine="760"/>
        <w:jc w:val="both"/>
      </w:pPr>
      <w:r>
        <w:t>Управление труда по результатам поступивших решений сторон Соглашения:</w:t>
      </w:r>
    </w:p>
    <w:p w14:paraId="39A8DE81" w14:textId="77777777" w:rsidR="00DE01A3" w:rsidRDefault="00DE01A3" w:rsidP="00DE01A3">
      <w:pPr>
        <w:pStyle w:val="22"/>
        <w:shd w:val="clear" w:color="auto" w:fill="auto"/>
        <w:spacing w:after="0" w:line="322" w:lineRule="exact"/>
        <w:ind w:firstLine="760"/>
        <w:jc w:val="both"/>
      </w:pPr>
      <w:r>
        <w:t>в случае заочного рассмотрения Обращения - направляет работодателю и представительному органу работников уведомление, оформленное по форме согласно приложению 1 к данному Порядку;</w:t>
      </w:r>
    </w:p>
    <w:p w14:paraId="1E6CCAF7" w14:textId="77777777" w:rsidR="00DE01A3" w:rsidRDefault="00DE01A3" w:rsidP="00DE01A3">
      <w:pPr>
        <w:pStyle w:val="22"/>
        <w:shd w:val="clear" w:color="auto" w:fill="auto"/>
        <w:spacing w:after="0" w:line="317" w:lineRule="exact"/>
        <w:ind w:firstLine="760"/>
        <w:jc w:val="both"/>
      </w:pPr>
      <w:r>
        <w:lastRenderedPageBreak/>
        <w:t>в случае очного рассмотрения - инициирует проведение встречи с работодателем и представительным органом работников.</w:t>
      </w:r>
    </w:p>
    <w:p w14:paraId="4EB31FE0" w14:textId="77777777" w:rsidR="00DE01A3" w:rsidRDefault="00DE01A3" w:rsidP="00DE01A3">
      <w:pPr>
        <w:pStyle w:val="22"/>
        <w:numPr>
          <w:ilvl w:val="1"/>
          <w:numId w:val="2"/>
        </w:numPr>
        <w:shd w:val="clear" w:color="auto" w:fill="auto"/>
        <w:tabs>
          <w:tab w:val="left" w:pos="1454"/>
        </w:tabs>
        <w:spacing w:after="0" w:line="317" w:lineRule="exact"/>
        <w:ind w:firstLine="760"/>
        <w:jc w:val="both"/>
      </w:pPr>
      <w:r>
        <w:t>При заочном рассмотрении Обращения решение считается принятым, если стороны Соглашения выражают единое мнение по данному формату рассмотрения Обращения и по результатам изучения представленных документов.</w:t>
      </w:r>
    </w:p>
    <w:p w14:paraId="48DAAC6A" w14:textId="77777777" w:rsidR="00DE01A3" w:rsidRDefault="00DE01A3" w:rsidP="00DE01A3">
      <w:pPr>
        <w:pStyle w:val="22"/>
        <w:shd w:val="clear" w:color="auto" w:fill="auto"/>
        <w:spacing w:after="0" w:line="317" w:lineRule="exact"/>
        <w:ind w:firstLine="760"/>
        <w:jc w:val="both"/>
      </w:pPr>
      <w:r>
        <w:t>Если у сторон Соглашения нет единого мнения по формату рассмотрения Обращения и по результатам изучения представленных документов, проводится очное заседание с приглашением работодателя и представительного органа работников.</w:t>
      </w:r>
    </w:p>
    <w:p w14:paraId="081548C3" w14:textId="77777777" w:rsidR="00DE01A3" w:rsidRDefault="00DE01A3" w:rsidP="00DE01A3">
      <w:pPr>
        <w:pStyle w:val="22"/>
        <w:numPr>
          <w:ilvl w:val="1"/>
          <w:numId w:val="2"/>
        </w:numPr>
        <w:shd w:val="clear" w:color="auto" w:fill="auto"/>
        <w:tabs>
          <w:tab w:val="left" w:pos="1299"/>
        </w:tabs>
        <w:spacing w:after="0" w:line="317" w:lineRule="exact"/>
        <w:ind w:firstLine="760"/>
        <w:jc w:val="both"/>
      </w:pPr>
      <w:r>
        <w:t>В случае очного рассмотрения Обращения управление труда обеспечивает информирование сторон Соглашения, работодателя и представительного органа работников о дате, времени и месте проведения заседания.</w:t>
      </w:r>
    </w:p>
    <w:p w14:paraId="339503AF" w14:textId="77777777" w:rsidR="00DE01A3" w:rsidRDefault="00DE01A3" w:rsidP="00DE01A3">
      <w:pPr>
        <w:pStyle w:val="22"/>
        <w:numPr>
          <w:ilvl w:val="1"/>
          <w:numId w:val="2"/>
        </w:numPr>
        <w:shd w:val="clear" w:color="auto" w:fill="auto"/>
        <w:tabs>
          <w:tab w:val="left" w:pos="1299"/>
        </w:tabs>
        <w:spacing w:after="0" w:line="317" w:lineRule="exact"/>
        <w:ind w:firstLine="760"/>
        <w:jc w:val="both"/>
      </w:pPr>
      <w:r>
        <w:t>Заседание в очной форме считается правомочным, если на нем присутствуют все три стороны Соглашения.</w:t>
      </w:r>
    </w:p>
    <w:p w14:paraId="76BB15CE" w14:textId="77777777" w:rsidR="00DE01A3" w:rsidRDefault="00DE01A3" w:rsidP="00DE01A3">
      <w:pPr>
        <w:pStyle w:val="22"/>
        <w:shd w:val="clear" w:color="auto" w:fill="auto"/>
        <w:spacing w:after="0" w:line="317" w:lineRule="exact"/>
        <w:ind w:firstLine="760"/>
        <w:jc w:val="both"/>
      </w:pPr>
      <w:r>
        <w:t>Решение сторон Соглашения оформляется протоколом заседания, который подписывается тремя сторонами Соглашения.</w:t>
      </w:r>
    </w:p>
    <w:p w14:paraId="024079C0" w14:textId="2B019204" w:rsidR="00DE01A3" w:rsidRDefault="00DE01A3" w:rsidP="00DE01A3">
      <w:pPr>
        <w:pStyle w:val="22"/>
        <w:shd w:val="clear" w:color="auto" w:fill="auto"/>
        <w:spacing w:after="0" w:line="317" w:lineRule="exact"/>
        <w:ind w:firstLine="760"/>
        <w:jc w:val="both"/>
      </w:pPr>
      <w:r>
        <w:t xml:space="preserve">Решение считается принятым, если за его принятие проголосовали три стороны Соглашения. </w:t>
      </w:r>
    </w:p>
    <w:p w14:paraId="7E8B5C3D" w14:textId="77777777" w:rsidR="00DE01A3" w:rsidRDefault="00DE01A3" w:rsidP="00DE01A3">
      <w:pPr>
        <w:pStyle w:val="22"/>
        <w:numPr>
          <w:ilvl w:val="1"/>
          <w:numId w:val="2"/>
        </w:numPr>
        <w:shd w:val="clear" w:color="auto" w:fill="auto"/>
        <w:tabs>
          <w:tab w:val="left" w:pos="1299"/>
        </w:tabs>
        <w:spacing w:after="0" w:line="317" w:lineRule="exact"/>
        <w:ind w:firstLine="760"/>
        <w:jc w:val="both"/>
      </w:pPr>
      <w:r>
        <w:t>Если в ходе заседания у сторон Соглашения для принятия окончательного решения возникла необходимость в получении дополнительной информации, работодатель и представительный орган работников в течение 7 рабочих дней после дня заседания направляют необходимую информацию.</w:t>
      </w:r>
    </w:p>
    <w:p w14:paraId="435E97C8" w14:textId="77777777" w:rsidR="00DE01A3" w:rsidRDefault="00DE01A3" w:rsidP="00DE01A3">
      <w:pPr>
        <w:pStyle w:val="22"/>
        <w:shd w:val="clear" w:color="auto" w:fill="auto"/>
        <w:spacing w:after="0" w:line="317" w:lineRule="exact"/>
        <w:ind w:firstLine="760"/>
        <w:jc w:val="both"/>
      </w:pPr>
      <w:r>
        <w:t>Информация о перенесении принятия окончательного решения в отношении данного работодателя заносится в протокол заседания. Окончательное решение принимается в заочном формате.</w:t>
      </w:r>
    </w:p>
    <w:p w14:paraId="1EF1BBBC" w14:textId="77777777" w:rsidR="00DE01A3" w:rsidRDefault="00DE01A3" w:rsidP="00DE01A3">
      <w:pPr>
        <w:pStyle w:val="22"/>
        <w:numPr>
          <w:ilvl w:val="1"/>
          <w:numId w:val="2"/>
        </w:numPr>
        <w:shd w:val="clear" w:color="auto" w:fill="auto"/>
        <w:tabs>
          <w:tab w:val="left" w:pos="1299"/>
        </w:tabs>
        <w:spacing w:after="0" w:line="317" w:lineRule="exact"/>
        <w:ind w:firstLine="760"/>
        <w:jc w:val="both"/>
      </w:pPr>
      <w:r>
        <w:t>Управление труда в течение трех рабочих дней после подписания сторонами Соглашения протокола:</w:t>
      </w:r>
    </w:p>
    <w:p w14:paraId="3ABBDA3D" w14:textId="77777777" w:rsidR="00DE01A3" w:rsidRDefault="00DE01A3" w:rsidP="00DE01A3">
      <w:pPr>
        <w:pStyle w:val="22"/>
        <w:shd w:val="clear" w:color="auto" w:fill="auto"/>
        <w:spacing w:after="0" w:line="317" w:lineRule="exact"/>
        <w:ind w:firstLine="760"/>
        <w:jc w:val="both"/>
      </w:pPr>
      <w:r>
        <w:t>направляет работодателю и представительному органу работников уведомление, оформленное по форме согласно приложению 1 к данному Порядку;</w:t>
      </w:r>
    </w:p>
    <w:p w14:paraId="53B01FD0" w14:textId="77777777" w:rsidR="00DE01A3" w:rsidRDefault="00DE01A3" w:rsidP="00DE01A3">
      <w:pPr>
        <w:pStyle w:val="22"/>
        <w:shd w:val="clear" w:color="auto" w:fill="auto"/>
        <w:spacing w:after="0" w:line="317" w:lineRule="exact"/>
        <w:ind w:firstLine="760"/>
        <w:jc w:val="both"/>
      </w:pPr>
      <w:r>
        <w:t>информирует Государственную инспекцию труда в Ставропольском крае о работодателе, в отношении которого сторонами Соглашения принято положительное решение.</w:t>
      </w:r>
    </w:p>
    <w:p w14:paraId="26C15D9C" w14:textId="77777777" w:rsidR="00DE01A3" w:rsidRDefault="00DE01A3" w:rsidP="00DE01A3">
      <w:pPr>
        <w:pStyle w:val="22"/>
        <w:numPr>
          <w:ilvl w:val="1"/>
          <w:numId w:val="2"/>
        </w:numPr>
        <w:shd w:val="clear" w:color="auto" w:fill="auto"/>
        <w:tabs>
          <w:tab w:val="left" w:pos="1454"/>
        </w:tabs>
        <w:spacing w:after="210" w:line="317" w:lineRule="exact"/>
        <w:ind w:firstLine="760"/>
        <w:jc w:val="both"/>
      </w:pPr>
      <w:r>
        <w:t>Если приглашенные на очное заседание сторон Соглашения работодатель и представительный орган работников не присутствовали на нем, то их Обращение не подлежит рассмотрению.</w:t>
      </w:r>
    </w:p>
    <w:p w14:paraId="7E7A9D19" w14:textId="6D7BE635" w:rsidR="00A10537" w:rsidRDefault="00DE01A3" w:rsidP="00A10537">
      <w:pPr>
        <w:pStyle w:val="11"/>
        <w:keepNext/>
        <w:keepLines/>
        <w:numPr>
          <w:ilvl w:val="0"/>
          <w:numId w:val="2"/>
        </w:numPr>
        <w:shd w:val="clear" w:color="auto" w:fill="auto"/>
        <w:tabs>
          <w:tab w:val="left" w:pos="1487"/>
        </w:tabs>
        <w:spacing w:before="0" w:line="280" w:lineRule="exact"/>
        <w:ind w:left="1160"/>
        <w:jc w:val="both"/>
      </w:pPr>
      <w:bookmarkStart w:id="12" w:name="bookmark9"/>
      <w:r>
        <w:t>Основания для отклонения рассмотрения Обращения</w:t>
      </w:r>
      <w:bookmarkEnd w:id="12"/>
    </w:p>
    <w:p w14:paraId="453B7BA3" w14:textId="77777777" w:rsidR="00A10537" w:rsidRDefault="00A10537" w:rsidP="00A10537">
      <w:pPr>
        <w:pStyle w:val="11"/>
        <w:keepNext/>
        <w:keepLines/>
        <w:shd w:val="clear" w:color="auto" w:fill="auto"/>
        <w:tabs>
          <w:tab w:val="left" w:pos="1487"/>
        </w:tabs>
        <w:spacing w:before="0" w:line="280" w:lineRule="exact"/>
        <w:ind w:left="1160"/>
        <w:jc w:val="both"/>
      </w:pPr>
    </w:p>
    <w:p w14:paraId="65BA7FCD" w14:textId="77777777" w:rsidR="00DE01A3" w:rsidRDefault="00DE01A3" w:rsidP="00DE01A3">
      <w:pPr>
        <w:pStyle w:val="22"/>
        <w:shd w:val="clear" w:color="auto" w:fill="auto"/>
        <w:spacing w:after="0" w:line="322" w:lineRule="exact"/>
        <w:ind w:firstLine="709"/>
        <w:jc w:val="both"/>
      </w:pPr>
      <w:r>
        <w:t>3.1. Основаниями для отклонения рассмотрения Обращения являются:</w:t>
      </w:r>
    </w:p>
    <w:p w14:paraId="3EC5C6FF" w14:textId="77777777" w:rsidR="00DE01A3" w:rsidRDefault="00DE01A3" w:rsidP="00DE01A3">
      <w:pPr>
        <w:pStyle w:val="22"/>
        <w:shd w:val="clear" w:color="auto" w:fill="auto"/>
        <w:spacing w:after="0" w:line="322" w:lineRule="exact"/>
        <w:ind w:firstLine="709"/>
        <w:jc w:val="both"/>
      </w:pPr>
      <w:r>
        <w:t xml:space="preserve">отсутствие у работодателя представительного органа работников; </w:t>
      </w:r>
    </w:p>
    <w:p w14:paraId="446FF137" w14:textId="77777777" w:rsidR="00DE01A3" w:rsidRDefault="00DE01A3" w:rsidP="00DE01A3">
      <w:pPr>
        <w:pStyle w:val="22"/>
        <w:shd w:val="clear" w:color="auto" w:fill="auto"/>
        <w:spacing w:after="0" w:line="322" w:lineRule="exact"/>
        <w:ind w:firstLine="709"/>
        <w:jc w:val="both"/>
      </w:pPr>
      <w:r>
        <w:t xml:space="preserve">не предоставление работодателем и представительным органом </w:t>
      </w:r>
      <w:r>
        <w:lastRenderedPageBreak/>
        <w:t>работников дополнительной информации, предусмотренной пунктами 1.5 и 2.8 Порядка;</w:t>
      </w:r>
    </w:p>
    <w:p w14:paraId="158596E3" w14:textId="4F34788D" w:rsidR="00DE01A3" w:rsidRDefault="00DE01A3" w:rsidP="00DE01A3">
      <w:pPr>
        <w:pStyle w:val="22"/>
        <w:shd w:val="clear" w:color="auto" w:fill="auto"/>
        <w:spacing w:after="0" w:line="322" w:lineRule="exact"/>
        <w:ind w:firstLine="740"/>
        <w:jc w:val="both"/>
      </w:pPr>
      <w:r>
        <w:t>неявка по приглашению на очное заседание сторон Соглашения</w:t>
      </w:r>
      <w:r w:rsidR="00040AEB">
        <w:t xml:space="preserve"> представителей</w:t>
      </w:r>
      <w:r>
        <w:t xml:space="preserve"> работодателя и представительного органа работников.</w:t>
      </w:r>
    </w:p>
    <w:p w14:paraId="40FA3604" w14:textId="77777777" w:rsidR="00DE01A3" w:rsidRDefault="00DE01A3" w:rsidP="00DE01A3">
      <w:pPr>
        <w:pStyle w:val="22"/>
        <w:shd w:val="clear" w:color="auto" w:fill="auto"/>
        <w:spacing w:after="0" w:line="322" w:lineRule="exact"/>
        <w:ind w:firstLine="740"/>
        <w:jc w:val="both"/>
      </w:pPr>
      <w:r>
        <w:t>При наличии одного из вышеуказанных оснований управление труда направляет работодателю и представительному органу работников уведомление, оформленное по форме согласно приложению 2 к данному Порядку.</w:t>
      </w:r>
    </w:p>
    <w:p w14:paraId="59F71018" w14:textId="77777777" w:rsidR="00DE01A3" w:rsidRDefault="00DE01A3" w:rsidP="00DE01A3">
      <w:pPr>
        <w:pStyle w:val="22"/>
        <w:shd w:val="clear" w:color="auto" w:fill="auto"/>
        <w:spacing w:after="0" w:line="322" w:lineRule="exact"/>
        <w:ind w:firstLine="740"/>
        <w:jc w:val="both"/>
      </w:pPr>
      <w:r>
        <w:t>Обращение подлежит рассмотрению на очном заседании сторон Соглашения при отсутствии работодателя по уважительной причине и если он заранее об этом проинформировал.</w:t>
      </w:r>
    </w:p>
    <w:p w14:paraId="76313DFC" w14:textId="77777777" w:rsidR="00DE01A3" w:rsidRDefault="00DE01A3" w:rsidP="00DE01A3">
      <w:pPr>
        <w:rPr>
          <w:rFonts w:ascii="Times New Roman" w:eastAsia="Times New Roman" w:hAnsi="Times New Roman" w:cs="Times New Roman"/>
          <w:sz w:val="28"/>
          <w:szCs w:val="28"/>
        </w:rPr>
        <w:sectPr w:rsidR="00DE01A3">
          <w:pgSz w:w="11900" w:h="16840"/>
          <w:pgMar w:top="1409" w:right="535" w:bottom="1135" w:left="1904" w:header="0" w:footer="3" w:gutter="0"/>
          <w:cols w:space="720"/>
        </w:sectPr>
      </w:pPr>
    </w:p>
    <w:p w14:paraId="5A23E182" w14:textId="77777777" w:rsidR="00DE01A3" w:rsidRDefault="00DE01A3" w:rsidP="00DE01A3">
      <w:pPr>
        <w:pStyle w:val="22"/>
        <w:shd w:val="clear" w:color="auto" w:fill="auto"/>
        <w:spacing w:after="0" w:line="235" w:lineRule="exact"/>
        <w:ind w:left="4320"/>
        <w:jc w:val="left"/>
      </w:pPr>
      <w:r w:rsidRPr="000E1BC5">
        <w:rPr>
          <w:sz w:val="24"/>
          <w:szCs w:val="24"/>
        </w:rPr>
        <w:lastRenderedPageBreak/>
        <w:t>Приложение 1</w:t>
      </w:r>
      <w:r>
        <w:t xml:space="preserve"> </w:t>
      </w:r>
      <w:r w:rsidRPr="009F7086">
        <w:rPr>
          <w:sz w:val="24"/>
          <w:szCs w:val="24"/>
        </w:rPr>
        <w:t>к Порядку рассмотрения мотивированного предложения о временном приостановлении действия отдельных положений Соглашения между администрацией Апанасенковского муниципального округа Ставропольского края, представительством Территориального союза «Федерация профсоюзов Ставропольского края» и территориальным объединением работодателей Апанасенковского муниципального округа Ставропольского края в составе Регионального Союза работодателей Ставропольского края «Конгресс деловых кругов Ставрополья» на 2025-2027 годы</w:t>
      </w:r>
    </w:p>
    <w:p w14:paraId="2D8F26E6" w14:textId="77777777" w:rsidR="00DE01A3" w:rsidRDefault="00DE01A3" w:rsidP="00DE01A3">
      <w:pPr>
        <w:pStyle w:val="22"/>
        <w:shd w:val="clear" w:color="auto" w:fill="auto"/>
        <w:spacing w:after="201" w:line="280" w:lineRule="exact"/>
        <w:jc w:val="right"/>
      </w:pPr>
    </w:p>
    <w:p w14:paraId="67D403E5" w14:textId="77777777" w:rsidR="00DE01A3" w:rsidRDefault="00DE01A3" w:rsidP="00DE01A3">
      <w:pPr>
        <w:pStyle w:val="22"/>
        <w:shd w:val="clear" w:color="auto" w:fill="auto"/>
        <w:spacing w:after="201" w:line="280" w:lineRule="exact"/>
        <w:jc w:val="right"/>
      </w:pPr>
      <w:r>
        <w:t>Форма</w:t>
      </w:r>
    </w:p>
    <w:p w14:paraId="4BA646D3" w14:textId="6216C4E1" w:rsidR="00DE01A3" w:rsidRDefault="00DE01A3" w:rsidP="00DE01A3">
      <w:pPr>
        <w:pStyle w:val="50"/>
        <w:shd w:val="clear" w:color="auto" w:fill="auto"/>
        <w:spacing w:before="0" w:after="868" w:line="240" w:lineRule="exact"/>
      </w:pPr>
      <w:r>
        <w:rPr>
          <w:noProof/>
          <w:lang w:eastAsia="ru-RU"/>
        </w:rPr>
        <mc:AlternateContent>
          <mc:Choice Requires="wps">
            <w:drawing>
              <wp:anchor distT="140335" distB="23495" distL="1353185" distR="63500" simplePos="0" relativeHeight="251658240" behindDoc="1" locked="0" layoutInCell="1" allowOverlap="1" wp14:anchorId="5714DBFF" wp14:editId="53E061DA">
                <wp:simplePos x="0" y="0"/>
                <wp:positionH relativeFrom="margin">
                  <wp:posOffset>3112135</wp:posOffset>
                </wp:positionH>
                <wp:positionV relativeFrom="paragraph">
                  <wp:posOffset>170815</wp:posOffset>
                </wp:positionV>
                <wp:extent cx="2761615" cy="457200"/>
                <wp:effectExtent l="0" t="0" r="3175" b="635"/>
                <wp:wrapSquare wrapText="left"/>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161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147BB" w14:textId="77777777" w:rsidR="00DC4475" w:rsidRDefault="00DC4475" w:rsidP="00DE01A3">
                            <w:pPr>
                              <w:pStyle w:val="50"/>
                              <w:shd w:val="clear" w:color="auto" w:fill="auto"/>
                              <w:spacing w:before="0" w:after="0" w:line="245" w:lineRule="exact"/>
                              <w:jc w:val="center"/>
                            </w:pPr>
                            <w:r>
                              <w:rPr>
                                <w:rStyle w:val="5Exact"/>
                              </w:rPr>
                              <w:t>(наименование работодателя и представительного</w:t>
                            </w:r>
                            <w:r>
                              <w:rPr>
                                <w:rStyle w:val="5Exact"/>
                              </w:rPr>
                              <w:br/>
                              <w:t>органа работников, адрес)</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2" o:spid="_x0000_s1028" type="#_x0000_t202" style="position:absolute;margin-left:245.05pt;margin-top:13.45pt;width:217.45pt;height:36pt;z-index:-251658240;visibility:visible;mso-wrap-style:square;mso-width-percent:0;mso-height-percent:0;mso-wrap-distance-left:106.55pt;mso-wrap-distance-top:11.05pt;mso-wrap-distance-right:5pt;mso-wrap-distance-bottom:1.8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" filled="f" stroked="f">
                <v:textbox style="mso-fit-shape-to-text:t" inset="0,0,0,0">
                  <w:txbxContent>
                    <w:p w14:paraId="7C2147BB" w14:textId="77777777" w:rsidR="00DC4475" w:rsidRDefault="00DC4475" w:rsidP="00DE01A3">
                      <w:pPr>
                        <w:pStyle w:val="50"/>
                        <w:shd w:val="clear" w:color="auto" w:fill="auto"/>
                        <w:spacing w:before="0" w:after="0" w:line="245" w:lineRule="exact"/>
                        <w:jc w:val="center"/>
                      </w:pPr>
                      <w:r>
                        <w:rPr>
                          <w:rStyle w:val="5Exact"/>
                        </w:rPr>
                        <w:t>(наименование работодателя и представительного</w:t>
                      </w:r>
                      <w:r>
                        <w:rPr>
                          <w:rStyle w:val="5Exact"/>
                        </w:rPr>
                        <w:br/>
                        <w:t>органа работников, адрес)</w:t>
                      </w:r>
                    </w:p>
                  </w:txbxContent>
                </v:textbox>
                <w10:wrap type="square" side="left" anchorx="margin"/>
              </v:shape>
            </w:pict>
          </mc:Fallback>
        </mc:AlternateContent>
      </w:r>
      <w:r>
        <w:t>На бланке письма администрации Апанасенковского муниципального округа Ставропольского края</w:t>
      </w:r>
    </w:p>
    <w:p w14:paraId="44F7F64D" w14:textId="77777777" w:rsidR="00DE01A3" w:rsidRDefault="00DE01A3" w:rsidP="00DE01A3">
      <w:pPr>
        <w:pStyle w:val="11"/>
        <w:keepNext/>
        <w:keepLines/>
        <w:shd w:val="clear" w:color="auto" w:fill="auto"/>
        <w:spacing w:before="0" w:after="20" w:line="280" w:lineRule="exact"/>
        <w:ind w:right="20"/>
      </w:pPr>
      <w:bookmarkStart w:id="13" w:name="bookmark10"/>
      <w:r>
        <w:t>УВЕДОМЛЕНИЕ</w:t>
      </w:r>
      <w:bookmarkEnd w:id="13"/>
    </w:p>
    <w:p w14:paraId="77B0C628" w14:textId="77777777" w:rsidR="00DE01A3" w:rsidRDefault="00DE01A3" w:rsidP="00DE01A3">
      <w:pPr>
        <w:pStyle w:val="40"/>
        <w:shd w:val="clear" w:color="auto" w:fill="auto"/>
        <w:ind w:right="20"/>
        <w:jc w:val="center"/>
      </w:pPr>
      <w:r>
        <w:t>о результатах рассмотрения мотивированного предложения о временном</w:t>
      </w:r>
      <w:r>
        <w:br/>
        <w:t>приостановлении действия отдельных положении Соглашения между администрацией Апанасенковского муниципального округа Ставропольского края, представительством Территориального союза «Федерация профсоюзов Ставропольского края» и территориальным объединением работодателей Апанасенковского муниципального округа Ставропольского края в составе Регионального Союза работодателей Ставропольского края «Конгресс деловых кругов Ставрополья» на 2025-2027 годы</w:t>
      </w:r>
    </w:p>
    <w:p w14:paraId="53AED2BC" w14:textId="77777777" w:rsidR="00DE01A3" w:rsidRDefault="00DE01A3" w:rsidP="00DE01A3">
      <w:pPr>
        <w:pStyle w:val="40"/>
        <w:shd w:val="clear" w:color="auto" w:fill="auto"/>
        <w:ind w:right="20"/>
        <w:jc w:val="center"/>
      </w:pPr>
    </w:p>
    <w:p w14:paraId="74D746D8" w14:textId="77777777" w:rsidR="00DE01A3" w:rsidRDefault="00DE01A3" w:rsidP="00DE01A3">
      <w:pPr>
        <w:ind w:firstLine="709"/>
        <w:jc w:val="both"/>
        <w:rPr>
          <w:b/>
          <w:bCs/>
        </w:rPr>
      </w:pPr>
      <w:r>
        <w:rPr>
          <w:rFonts w:ascii="Times New Roman" w:hAnsi="Times New Roman" w:cs="Times New Roman"/>
          <w:sz w:val="28"/>
          <w:szCs w:val="28"/>
        </w:rPr>
        <w:t>Сообщаем Вам, что сторонами Соглашения между администрацией Апанасенковского муниципального округа Ставропольского края, представительством Территориального союза «Федерация профсоюзов Ставропольского края» и территориальным объединением работодателей Апанасенковского муниципального округа Ставропольского края в составе Регионального Союза работодателей Ставропольского края «Конгресс деловых кругов Ставрополья» на 2025-2027 годы (далее - Соглашение) по результатам рассмотрения представленного Вами мотивированного предложения о временном приостановлении действия отдельных положений Соглашения от</w:t>
      </w:r>
      <w:r>
        <w:t xml:space="preserve"> </w:t>
      </w:r>
      <w:r>
        <w:rPr>
          <w:rFonts w:ascii="PT Astra Serif" w:eastAsia="PT Astra Serif" w:hAnsi="PT Astra Serif" w:cs="PT Astra Serif"/>
          <w:sz w:val="28"/>
          <w:szCs w:val="28"/>
        </w:rPr>
        <w:t xml:space="preserve">«____» ____________ г. № ___________ принято решение </w:t>
      </w:r>
      <w:r>
        <w:t>________________________________________________________________________</w:t>
      </w:r>
    </w:p>
    <w:p w14:paraId="01C5B06D" w14:textId="77777777" w:rsidR="00DE01A3" w:rsidRDefault="00DE01A3" w:rsidP="00DE01A3">
      <w:pPr>
        <w:pStyle w:val="ConsPlusNormal"/>
        <w:widowControl/>
        <w:spacing w:line="240" w:lineRule="exact"/>
        <w:jc w:val="center"/>
        <w:rPr>
          <w:rFonts w:ascii="Times New Roman" w:hAnsi="Times New Roman" w:cs="Times New Roman"/>
        </w:rPr>
      </w:pPr>
      <w:r>
        <w:rPr>
          <w:rFonts w:ascii="Times New Roman" w:hAnsi="Times New Roman" w:cs="Times New Roman"/>
        </w:rPr>
        <w:t>(указываются результаты рассмотрения)</w:t>
      </w:r>
    </w:p>
    <w:p w14:paraId="29DF694D" w14:textId="77777777" w:rsidR="00DE01A3" w:rsidRDefault="00DE01A3" w:rsidP="00DE01A3">
      <w:pPr>
        <w:pStyle w:val="50"/>
        <w:shd w:val="clear" w:color="auto" w:fill="auto"/>
        <w:spacing w:before="0" w:after="0" w:line="200" w:lineRule="exact"/>
        <w:jc w:val="cente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2726"/>
        <w:gridCol w:w="283"/>
        <w:gridCol w:w="2835"/>
      </w:tblGrid>
      <w:tr w:rsidR="00DE01A3" w14:paraId="506D9CB8" w14:textId="77777777" w:rsidTr="00DE01A3">
        <w:tc>
          <w:tcPr>
            <w:tcW w:w="3227" w:type="dxa"/>
            <w:hideMark/>
          </w:tcPr>
          <w:p w14:paraId="7AD789B5" w14:textId="77777777" w:rsidR="00DE01A3" w:rsidRDefault="00DE01A3">
            <w:pPr>
              <w:pStyle w:val="ConsPlusNormal"/>
              <w:spacing w:line="240" w:lineRule="exact"/>
              <w:rPr>
                <w:rFonts w:ascii="Times New Roman" w:hAnsi="Times New Roman" w:cs="Times New Roman"/>
              </w:rPr>
            </w:pPr>
            <w:r>
              <w:rPr>
                <w:rFonts w:ascii="Times New Roman" w:hAnsi="Times New Roman" w:cs="Times New Roman"/>
                <w:sz w:val="28"/>
                <w:szCs w:val="28"/>
              </w:rPr>
              <w:t>Координатор Комиссии</w:t>
            </w:r>
          </w:p>
        </w:tc>
        <w:tc>
          <w:tcPr>
            <w:tcW w:w="2726" w:type="dxa"/>
            <w:tcBorders>
              <w:top w:val="nil"/>
              <w:left w:val="nil"/>
              <w:bottom w:val="single" w:sz="4" w:space="0" w:color="auto"/>
              <w:right w:val="nil"/>
            </w:tcBorders>
          </w:tcPr>
          <w:p w14:paraId="39CAE3AF" w14:textId="77777777" w:rsidR="00DE01A3" w:rsidRDefault="00DE01A3">
            <w:pPr>
              <w:widowControl w:val="0"/>
              <w:jc w:val="both"/>
              <w:rPr>
                <w:rFonts w:ascii="PT Astra Serif" w:eastAsia="PT Astra Serif" w:hAnsi="PT Astra Serif" w:cs="PT Astra Serif"/>
                <w:color w:val="000000"/>
                <w:sz w:val="28"/>
                <w:szCs w:val="28"/>
              </w:rPr>
            </w:pPr>
          </w:p>
        </w:tc>
        <w:tc>
          <w:tcPr>
            <w:tcW w:w="283" w:type="dxa"/>
          </w:tcPr>
          <w:p w14:paraId="378D7F06" w14:textId="77777777" w:rsidR="00DE01A3" w:rsidRDefault="00DE01A3">
            <w:pPr>
              <w:widowControl w:val="0"/>
              <w:jc w:val="both"/>
              <w:rPr>
                <w:rFonts w:ascii="PT Astra Serif" w:eastAsia="PT Astra Serif" w:hAnsi="PT Astra Serif" w:cs="PT Astra Serif"/>
                <w:color w:val="000000"/>
                <w:sz w:val="28"/>
                <w:szCs w:val="28"/>
              </w:rPr>
            </w:pPr>
          </w:p>
        </w:tc>
        <w:tc>
          <w:tcPr>
            <w:tcW w:w="2835" w:type="dxa"/>
            <w:tcBorders>
              <w:top w:val="nil"/>
              <w:left w:val="nil"/>
              <w:bottom w:val="single" w:sz="4" w:space="0" w:color="auto"/>
              <w:right w:val="nil"/>
            </w:tcBorders>
          </w:tcPr>
          <w:p w14:paraId="4A4EE9D6" w14:textId="77777777" w:rsidR="00DE01A3" w:rsidRDefault="00DE01A3">
            <w:pPr>
              <w:widowControl w:val="0"/>
              <w:jc w:val="both"/>
              <w:rPr>
                <w:rFonts w:ascii="PT Astra Serif" w:eastAsia="PT Astra Serif" w:hAnsi="PT Astra Serif" w:cs="PT Astra Serif"/>
                <w:color w:val="000000"/>
                <w:sz w:val="28"/>
                <w:szCs w:val="28"/>
              </w:rPr>
            </w:pPr>
          </w:p>
        </w:tc>
      </w:tr>
      <w:tr w:rsidR="00DE01A3" w14:paraId="33FA5188" w14:textId="77777777" w:rsidTr="00DE01A3">
        <w:trPr>
          <w:trHeight w:val="322"/>
        </w:trPr>
        <w:tc>
          <w:tcPr>
            <w:tcW w:w="3227" w:type="dxa"/>
            <w:hideMark/>
          </w:tcPr>
          <w:p w14:paraId="182220DA" w14:textId="77777777" w:rsidR="00DE01A3" w:rsidRDefault="00DE01A3">
            <w:pPr>
              <w:widowControl w:val="0"/>
              <w:jc w:val="both"/>
              <w:rPr>
                <w:rFonts w:ascii="PT Astra Serif" w:eastAsia="PT Astra Serif" w:hAnsi="PT Astra Serif" w:cs="PT Astra Serif"/>
                <w:color w:val="000000"/>
                <w:sz w:val="28"/>
                <w:szCs w:val="28"/>
              </w:rPr>
            </w:pPr>
            <w:r>
              <w:rPr>
                <w:rFonts w:ascii="Times New Roman" w:hAnsi="Times New Roman" w:cs="Times New Roman"/>
              </w:rPr>
              <w:t>(уполномоченное лицо)</w:t>
            </w:r>
          </w:p>
        </w:tc>
        <w:tc>
          <w:tcPr>
            <w:tcW w:w="2726" w:type="dxa"/>
            <w:tcBorders>
              <w:top w:val="single" w:sz="4" w:space="0" w:color="auto"/>
              <w:left w:val="nil"/>
              <w:bottom w:val="nil"/>
              <w:right w:val="nil"/>
            </w:tcBorders>
            <w:hideMark/>
          </w:tcPr>
          <w:p w14:paraId="70531526" w14:textId="77777777" w:rsidR="00DE01A3" w:rsidRDefault="00DE01A3">
            <w:pPr>
              <w:pStyle w:val="ConsPlusNormal"/>
              <w:spacing w:line="240" w:lineRule="exact"/>
              <w:jc w:val="center"/>
              <w:rPr>
                <w:rFonts w:ascii="Times New Roman" w:hAnsi="Times New Roman" w:cs="Times New Roman"/>
              </w:rPr>
            </w:pPr>
            <w:r>
              <w:rPr>
                <w:rFonts w:ascii="Times New Roman" w:hAnsi="Times New Roman" w:cs="Times New Roman"/>
              </w:rPr>
              <w:t>(подпись)</w:t>
            </w:r>
          </w:p>
        </w:tc>
        <w:tc>
          <w:tcPr>
            <w:tcW w:w="283" w:type="dxa"/>
          </w:tcPr>
          <w:p w14:paraId="3E5F375C" w14:textId="77777777" w:rsidR="00DE01A3" w:rsidRDefault="00DE01A3">
            <w:pPr>
              <w:widowControl w:val="0"/>
              <w:jc w:val="both"/>
              <w:rPr>
                <w:rFonts w:ascii="PT Astra Serif" w:eastAsia="PT Astra Serif" w:hAnsi="PT Astra Serif" w:cs="PT Astra Serif"/>
                <w:color w:val="000000"/>
                <w:sz w:val="28"/>
                <w:szCs w:val="28"/>
              </w:rPr>
            </w:pPr>
          </w:p>
        </w:tc>
        <w:tc>
          <w:tcPr>
            <w:tcW w:w="2835" w:type="dxa"/>
            <w:tcBorders>
              <w:top w:val="single" w:sz="4" w:space="0" w:color="auto"/>
              <w:left w:val="nil"/>
              <w:bottom w:val="nil"/>
              <w:right w:val="nil"/>
            </w:tcBorders>
            <w:hideMark/>
          </w:tcPr>
          <w:p w14:paraId="65DB9544" w14:textId="77777777" w:rsidR="00DE01A3" w:rsidRDefault="00DE01A3">
            <w:pPr>
              <w:pStyle w:val="ConsPlusNormal"/>
              <w:spacing w:line="240" w:lineRule="exact"/>
              <w:jc w:val="center"/>
              <w:rPr>
                <w:rFonts w:ascii="Times New Roman" w:hAnsi="Times New Roman" w:cs="Times New Roman"/>
              </w:rPr>
            </w:pPr>
            <w:r>
              <w:rPr>
                <w:rFonts w:ascii="Times New Roman" w:hAnsi="Times New Roman" w:cs="Times New Roman"/>
              </w:rPr>
              <w:t>(фамилия, имя, отчество)</w:t>
            </w:r>
          </w:p>
        </w:tc>
      </w:tr>
    </w:tbl>
    <w:p w14:paraId="2516A39A" w14:textId="77777777" w:rsidR="00DE01A3" w:rsidRDefault="00DE01A3" w:rsidP="00DE01A3">
      <w:pPr>
        <w:rPr>
          <w:rFonts w:ascii="Times New Roman" w:eastAsia="Times New Roman" w:hAnsi="Times New Roman" w:cs="Times New Roman"/>
          <w:sz w:val="28"/>
          <w:szCs w:val="28"/>
        </w:rPr>
        <w:sectPr w:rsidR="00DE01A3">
          <w:pgSz w:w="11900" w:h="16840"/>
          <w:pgMar w:top="1134" w:right="567" w:bottom="1134" w:left="1701" w:header="0" w:footer="6" w:gutter="0"/>
          <w:cols w:space="720"/>
        </w:sectPr>
      </w:pPr>
    </w:p>
    <w:p w14:paraId="708F1293" w14:textId="77777777" w:rsidR="00DE01A3" w:rsidRPr="009F7086" w:rsidRDefault="00DE01A3" w:rsidP="00DE01A3">
      <w:pPr>
        <w:pStyle w:val="22"/>
        <w:shd w:val="clear" w:color="auto" w:fill="auto"/>
        <w:spacing w:after="0" w:line="235" w:lineRule="exact"/>
        <w:ind w:left="4280"/>
        <w:jc w:val="left"/>
        <w:rPr>
          <w:sz w:val="24"/>
          <w:szCs w:val="24"/>
          <w:lang w:bidi="ru-RU"/>
        </w:rPr>
      </w:pPr>
      <w:r w:rsidRPr="000E1BC5">
        <w:rPr>
          <w:sz w:val="24"/>
          <w:szCs w:val="24"/>
        </w:rPr>
        <w:lastRenderedPageBreak/>
        <w:t>Приложение 2</w:t>
      </w:r>
      <w:r>
        <w:t xml:space="preserve"> </w:t>
      </w:r>
      <w:r w:rsidRPr="009F7086">
        <w:rPr>
          <w:sz w:val="24"/>
          <w:szCs w:val="24"/>
        </w:rPr>
        <w:t>к Порядку рассмотрения мотивированного предложения о временном приостановлении действия отдельных положений Соглашения между администрацией Апанасенковского муниципального округа Ставропольского края, представительством Территориального союза «Федерация профсоюзов Ставропольского края» и территориальным объединением работодателей Апанасенковского муниципального округа Ставропольского края в составе Регионального Союза работодателей Ставропольского края «Конгресс деловых кругов Ставрополья» на 2025-2027 годы</w:t>
      </w:r>
    </w:p>
    <w:p w14:paraId="3BC8841E" w14:textId="77777777" w:rsidR="00DE01A3" w:rsidRDefault="00DE01A3" w:rsidP="00DE01A3">
      <w:pPr>
        <w:pStyle w:val="22"/>
        <w:shd w:val="clear" w:color="auto" w:fill="auto"/>
        <w:spacing w:after="145" w:line="280" w:lineRule="exact"/>
        <w:jc w:val="right"/>
      </w:pPr>
    </w:p>
    <w:p w14:paraId="16815056" w14:textId="77777777" w:rsidR="00DE01A3" w:rsidRDefault="00DE01A3" w:rsidP="00DE01A3">
      <w:pPr>
        <w:pStyle w:val="22"/>
        <w:shd w:val="clear" w:color="auto" w:fill="auto"/>
        <w:spacing w:after="145" w:line="280" w:lineRule="exact"/>
        <w:jc w:val="right"/>
      </w:pPr>
      <w:r>
        <w:t>Форма</w:t>
      </w:r>
    </w:p>
    <w:p w14:paraId="79F3BA1F" w14:textId="637DD867" w:rsidR="00DE01A3" w:rsidRDefault="00DE01A3" w:rsidP="00DE01A3">
      <w:pPr>
        <w:pStyle w:val="50"/>
        <w:shd w:val="clear" w:color="auto" w:fill="auto"/>
        <w:spacing w:before="0" w:after="356"/>
      </w:pPr>
      <w:r>
        <w:rPr>
          <w:noProof/>
          <w:lang w:eastAsia="ru-RU"/>
        </w:rPr>
        <mc:AlternateContent>
          <mc:Choice Requires="wps">
            <w:drawing>
              <wp:anchor distT="141605" distB="27305" distL="1356360" distR="63500" simplePos="0" relativeHeight="251659264" behindDoc="1" locked="0" layoutInCell="1" allowOverlap="1" wp14:anchorId="5648AD43" wp14:editId="426CD03F">
                <wp:simplePos x="0" y="0"/>
                <wp:positionH relativeFrom="margin">
                  <wp:posOffset>3096895</wp:posOffset>
                </wp:positionH>
                <wp:positionV relativeFrom="paragraph">
                  <wp:posOffset>170815</wp:posOffset>
                </wp:positionV>
                <wp:extent cx="2758440" cy="457200"/>
                <wp:effectExtent l="1270" t="0" r="2540" b="635"/>
                <wp:wrapSquare wrapText="left"/>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844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03258" w14:textId="77777777" w:rsidR="00DC4475" w:rsidRDefault="00DC4475" w:rsidP="00DE01A3">
                            <w:pPr>
                              <w:pStyle w:val="50"/>
                              <w:shd w:val="clear" w:color="auto" w:fill="auto"/>
                              <w:spacing w:before="0" w:after="0" w:line="240" w:lineRule="exact"/>
                              <w:jc w:val="center"/>
                            </w:pPr>
                            <w:r>
                              <w:rPr>
                                <w:rStyle w:val="5Exact"/>
                              </w:rPr>
                              <w:t>(наименование работодателя и представительного</w:t>
                            </w:r>
                            <w:r>
                              <w:rPr>
                                <w:rStyle w:val="5Exact"/>
                              </w:rPr>
                              <w:br/>
                              <w:t>органа работников, адреса)</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1" o:spid="_x0000_s1029" type="#_x0000_t202" style="position:absolute;margin-left:243.85pt;margin-top:13.45pt;width:217.2pt;height:36pt;z-index:-251657216;visibility:visible;mso-wrap-style:square;mso-width-percent:0;mso-height-percent:0;mso-wrap-distance-left:106.8pt;mso-wrap-distance-top:11.15pt;mso-wrap-distance-right:5pt;mso-wrap-distance-bottom:2.1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" filled="f" stroked="f">
                <v:textbox style="mso-fit-shape-to-text:t" inset="0,0,0,0">
                  <w:txbxContent>
                    <w:p w14:paraId="11603258" w14:textId="77777777" w:rsidR="00DC4475" w:rsidRDefault="00DC4475" w:rsidP="00DE01A3">
                      <w:pPr>
                        <w:pStyle w:val="50"/>
                        <w:shd w:val="clear" w:color="auto" w:fill="auto"/>
                        <w:spacing w:before="0" w:after="0" w:line="240" w:lineRule="exact"/>
                        <w:jc w:val="center"/>
                      </w:pPr>
                      <w:r>
                        <w:rPr>
                          <w:rStyle w:val="5Exact"/>
                        </w:rPr>
                        <w:t>(наименование работодателя и представительного</w:t>
                      </w:r>
                      <w:r>
                        <w:rPr>
                          <w:rStyle w:val="5Exact"/>
                        </w:rPr>
                        <w:br/>
                        <w:t>органа работников, адреса)</w:t>
                      </w:r>
                    </w:p>
                  </w:txbxContent>
                </v:textbox>
                <w10:wrap type="square" side="left" anchorx="margin"/>
              </v:shape>
            </w:pict>
          </mc:Fallback>
        </mc:AlternateContent>
      </w:r>
      <w:r>
        <w:t>На бланке письма администрации Апанасенковского муниципального округа Ставропольского края</w:t>
      </w:r>
    </w:p>
    <w:p w14:paraId="16383106" w14:textId="77777777" w:rsidR="00DE01A3" w:rsidRDefault="00DE01A3" w:rsidP="00DE01A3">
      <w:pPr>
        <w:pStyle w:val="40"/>
        <w:shd w:val="clear" w:color="auto" w:fill="auto"/>
        <w:spacing w:line="240" w:lineRule="exact"/>
        <w:ind w:left="40"/>
        <w:jc w:val="center"/>
      </w:pPr>
      <w:r>
        <w:t>УВЕДОМЛЕНИЕ</w:t>
      </w:r>
    </w:p>
    <w:p w14:paraId="04BD6D1A" w14:textId="77777777" w:rsidR="00DE01A3" w:rsidRDefault="00DE01A3" w:rsidP="00DE01A3">
      <w:pPr>
        <w:pStyle w:val="40"/>
        <w:shd w:val="clear" w:color="auto" w:fill="auto"/>
        <w:spacing w:line="240" w:lineRule="exact"/>
        <w:ind w:left="40"/>
        <w:jc w:val="center"/>
      </w:pPr>
      <w:r>
        <w:t>о результатах рассмотрения мотивированного предложения о временном</w:t>
      </w:r>
      <w:r>
        <w:br/>
        <w:t>приостановлении действия отдельных положении Соглашения между администрацией Апанасенковского муниципального округа Ставропольского края, представительством Территориального союза «Федерация профсоюзов Ставропольского края» и территориальным объединением работодателей Апанасенковского муниципального округа Ставропольского края в составе Регионального Союза работодателей Ставропольского края «Конгресс деловых кругов Ставрополья» на 2025-2027 годы</w:t>
      </w:r>
    </w:p>
    <w:p w14:paraId="720F4194" w14:textId="77777777" w:rsidR="00DE01A3" w:rsidRDefault="00DE01A3" w:rsidP="00DE01A3">
      <w:pPr>
        <w:pStyle w:val="40"/>
        <w:shd w:val="clear" w:color="auto" w:fill="auto"/>
        <w:spacing w:line="240" w:lineRule="exact"/>
        <w:ind w:left="40"/>
        <w:jc w:val="center"/>
      </w:pPr>
    </w:p>
    <w:p w14:paraId="4E53C160" w14:textId="77777777" w:rsidR="00DE01A3" w:rsidRDefault="00DE01A3" w:rsidP="00B62D96">
      <w:pPr>
        <w:spacing w:after="0" w:line="240" w:lineRule="auto"/>
        <w:ind w:firstLine="709"/>
        <w:jc w:val="both"/>
        <w:rPr>
          <w:rFonts w:ascii="PT Astra Serif" w:eastAsia="PT Astra Serif" w:hAnsi="PT Astra Serif" w:cs="PT Astra Serif"/>
          <w:sz w:val="28"/>
          <w:szCs w:val="28"/>
        </w:rPr>
      </w:pPr>
      <w:r>
        <w:rPr>
          <w:rFonts w:ascii="Times New Roman" w:hAnsi="Times New Roman" w:cs="Times New Roman"/>
          <w:sz w:val="28"/>
          <w:szCs w:val="28"/>
        </w:rPr>
        <w:t xml:space="preserve">Сообщаем Вам, что представленное Вами мотивированное предложение о временном приостановлении действия отдельных положений Соглашения между администрацией Апанасенковского муниципального округа Ставропольского края, представительством Территориального союза «Федерация профсоюзов Ставропольского края» и территориальным объединением работодателей Апанасенковского муниципального округа Ставропольского края в составе Регионального Союза работодателей Ставропольского края «Конгресс деловых кругов Ставрополья» на 2025-2027 годы (далее - Соглашение) </w:t>
      </w:r>
      <w:r>
        <w:rPr>
          <w:rFonts w:ascii="PT Astra Serif" w:eastAsia="PT Astra Serif" w:hAnsi="PT Astra Serif" w:cs="PT Astra Serif"/>
          <w:sz w:val="28"/>
          <w:szCs w:val="28"/>
        </w:rPr>
        <w:t>от «____» ____________ г. № ___________ отклонено к рассмотрению по следующему основанию ______________________________________________________</w:t>
      </w:r>
      <w:r>
        <w:rPr>
          <w:rFonts w:ascii="PT Astra Serif" w:eastAsia="PT Astra Serif" w:hAnsi="PT Astra Serif" w:cs="PT Astra Serif"/>
          <w:sz w:val="28"/>
          <w:szCs w:val="28"/>
        </w:rPr>
        <w:softHyphen/>
      </w:r>
      <w:r>
        <w:rPr>
          <w:rFonts w:ascii="PT Astra Serif" w:eastAsia="PT Astra Serif" w:hAnsi="PT Astra Serif" w:cs="PT Astra Serif"/>
          <w:sz w:val="28"/>
          <w:szCs w:val="28"/>
        </w:rPr>
        <w:softHyphen/>
      </w:r>
      <w:r>
        <w:rPr>
          <w:rFonts w:ascii="PT Astra Serif" w:eastAsia="PT Astra Serif" w:hAnsi="PT Astra Serif" w:cs="PT Astra Serif"/>
          <w:sz w:val="28"/>
          <w:szCs w:val="28"/>
        </w:rPr>
        <w:softHyphen/>
      </w:r>
      <w:r>
        <w:rPr>
          <w:rFonts w:ascii="PT Astra Serif" w:eastAsia="PT Astra Serif" w:hAnsi="PT Astra Serif" w:cs="PT Astra Serif"/>
          <w:sz w:val="28"/>
          <w:szCs w:val="28"/>
        </w:rPr>
        <w:softHyphen/>
      </w:r>
      <w:r>
        <w:rPr>
          <w:rFonts w:ascii="PT Astra Serif" w:eastAsia="PT Astra Serif" w:hAnsi="PT Astra Serif" w:cs="PT Astra Serif"/>
          <w:sz w:val="28"/>
          <w:szCs w:val="28"/>
        </w:rPr>
        <w:softHyphen/>
        <w:t>______________</w:t>
      </w:r>
    </w:p>
    <w:p w14:paraId="7E2E6E64" w14:textId="77777777" w:rsidR="00DE01A3" w:rsidRDefault="00DE01A3" w:rsidP="00B62D96">
      <w:pPr>
        <w:pStyle w:val="ConsPlusNormal"/>
        <w:widowControl/>
        <w:jc w:val="center"/>
        <w:rPr>
          <w:rFonts w:ascii="Times New Roman" w:hAnsi="Times New Roman" w:cs="Times New Roman"/>
          <w:sz w:val="20"/>
        </w:rPr>
      </w:pPr>
      <w:r>
        <w:rPr>
          <w:rFonts w:ascii="Times New Roman" w:hAnsi="Times New Roman" w:cs="Times New Roman"/>
        </w:rPr>
        <w:t>(указываются основания отклонения)</w:t>
      </w:r>
    </w:p>
    <w:p w14:paraId="564DEF75" w14:textId="77777777" w:rsidR="00DE01A3" w:rsidRDefault="00DE01A3" w:rsidP="00B62D96">
      <w:pPr>
        <w:pStyle w:val="22"/>
        <w:shd w:val="clear" w:color="auto" w:fill="auto"/>
        <w:spacing w:after="0" w:line="240" w:lineRule="auto"/>
        <w:ind w:firstLine="743"/>
        <w:jc w:val="both"/>
      </w:pPr>
      <w:r>
        <w:t>Данное уведомление не является основанием для отказа в рассмотрении мотивированного предложения о временном приостановлении действия отдельных положений Соглашения. Вы можете повторно обратиться в управление труда и социальной защиты населения администрации Апанасенковского муниципального округа Ставропольского края.</w:t>
      </w:r>
    </w:p>
    <w:p w14:paraId="06E84289" w14:textId="77777777" w:rsidR="00DE01A3" w:rsidRDefault="00DE01A3" w:rsidP="00DE01A3">
      <w:pPr>
        <w:pStyle w:val="22"/>
        <w:shd w:val="clear" w:color="auto" w:fill="auto"/>
        <w:spacing w:after="0" w:line="322" w:lineRule="exact"/>
        <w:ind w:firstLine="740"/>
        <w:jc w:val="both"/>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2726"/>
        <w:gridCol w:w="283"/>
        <w:gridCol w:w="2835"/>
      </w:tblGrid>
      <w:tr w:rsidR="00DE01A3" w14:paraId="78D3D905" w14:textId="77777777" w:rsidTr="00DE01A3">
        <w:tc>
          <w:tcPr>
            <w:tcW w:w="3227" w:type="dxa"/>
            <w:hideMark/>
          </w:tcPr>
          <w:p w14:paraId="069933BA" w14:textId="77777777" w:rsidR="00DE01A3" w:rsidRDefault="00DE01A3">
            <w:pPr>
              <w:pStyle w:val="ConsPlusNormal"/>
              <w:spacing w:line="240" w:lineRule="exact"/>
              <w:rPr>
                <w:rFonts w:ascii="Times New Roman" w:hAnsi="Times New Roman" w:cs="Times New Roman"/>
              </w:rPr>
            </w:pPr>
            <w:r>
              <w:rPr>
                <w:rFonts w:ascii="Times New Roman" w:hAnsi="Times New Roman" w:cs="Times New Roman"/>
                <w:sz w:val="28"/>
                <w:szCs w:val="28"/>
              </w:rPr>
              <w:t>Координатор Комиссии</w:t>
            </w:r>
          </w:p>
        </w:tc>
        <w:tc>
          <w:tcPr>
            <w:tcW w:w="2726" w:type="dxa"/>
            <w:tcBorders>
              <w:top w:val="nil"/>
              <w:left w:val="nil"/>
              <w:bottom w:val="single" w:sz="4" w:space="0" w:color="auto"/>
              <w:right w:val="nil"/>
            </w:tcBorders>
          </w:tcPr>
          <w:p w14:paraId="3E622A02" w14:textId="77777777" w:rsidR="00DE01A3" w:rsidRDefault="00DE01A3">
            <w:pPr>
              <w:widowControl w:val="0"/>
              <w:jc w:val="both"/>
              <w:rPr>
                <w:rFonts w:ascii="PT Astra Serif" w:eastAsia="PT Astra Serif" w:hAnsi="PT Astra Serif" w:cs="PT Astra Serif"/>
                <w:color w:val="000000"/>
                <w:sz w:val="28"/>
                <w:szCs w:val="28"/>
              </w:rPr>
            </w:pPr>
          </w:p>
        </w:tc>
        <w:tc>
          <w:tcPr>
            <w:tcW w:w="283" w:type="dxa"/>
          </w:tcPr>
          <w:p w14:paraId="56F2547C" w14:textId="77777777" w:rsidR="00DE01A3" w:rsidRDefault="00DE01A3">
            <w:pPr>
              <w:widowControl w:val="0"/>
              <w:jc w:val="both"/>
              <w:rPr>
                <w:rFonts w:ascii="PT Astra Serif" w:eastAsia="PT Astra Serif" w:hAnsi="PT Astra Serif" w:cs="PT Astra Serif"/>
                <w:color w:val="000000"/>
                <w:sz w:val="28"/>
                <w:szCs w:val="28"/>
              </w:rPr>
            </w:pPr>
          </w:p>
        </w:tc>
        <w:tc>
          <w:tcPr>
            <w:tcW w:w="2835" w:type="dxa"/>
            <w:tcBorders>
              <w:top w:val="nil"/>
              <w:left w:val="nil"/>
              <w:bottom w:val="single" w:sz="4" w:space="0" w:color="auto"/>
              <w:right w:val="nil"/>
            </w:tcBorders>
          </w:tcPr>
          <w:p w14:paraId="299FF702" w14:textId="77777777" w:rsidR="00DE01A3" w:rsidRDefault="00DE01A3">
            <w:pPr>
              <w:widowControl w:val="0"/>
              <w:jc w:val="both"/>
              <w:rPr>
                <w:rFonts w:ascii="PT Astra Serif" w:eastAsia="PT Astra Serif" w:hAnsi="PT Astra Serif" w:cs="PT Astra Serif"/>
                <w:color w:val="000000"/>
                <w:sz w:val="28"/>
                <w:szCs w:val="28"/>
              </w:rPr>
            </w:pPr>
          </w:p>
        </w:tc>
      </w:tr>
      <w:tr w:rsidR="00DE01A3" w14:paraId="2574E2F3" w14:textId="77777777" w:rsidTr="00DE01A3">
        <w:trPr>
          <w:trHeight w:val="322"/>
        </w:trPr>
        <w:tc>
          <w:tcPr>
            <w:tcW w:w="3227" w:type="dxa"/>
            <w:hideMark/>
          </w:tcPr>
          <w:p w14:paraId="72399817" w14:textId="77777777" w:rsidR="00DE01A3" w:rsidRDefault="00DE01A3">
            <w:pPr>
              <w:widowControl w:val="0"/>
              <w:jc w:val="both"/>
              <w:rPr>
                <w:rFonts w:ascii="PT Astra Serif" w:eastAsia="PT Astra Serif" w:hAnsi="PT Astra Serif" w:cs="PT Astra Serif"/>
                <w:color w:val="000000"/>
                <w:sz w:val="28"/>
                <w:szCs w:val="28"/>
              </w:rPr>
            </w:pPr>
            <w:r>
              <w:rPr>
                <w:rFonts w:ascii="Times New Roman" w:hAnsi="Times New Roman" w:cs="Times New Roman"/>
              </w:rPr>
              <w:t>(уполномоченное лицо)</w:t>
            </w:r>
          </w:p>
        </w:tc>
        <w:tc>
          <w:tcPr>
            <w:tcW w:w="2726" w:type="dxa"/>
            <w:tcBorders>
              <w:top w:val="single" w:sz="4" w:space="0" w:color="auto"/>
              <w:left w:val="nil"/>
              <w:bottom w:val="nil"/>
              <w:right w:val="nil"/>
            </w:tcBorders>
            <w:hideMark/>
          </w:tcPr>
          <w:p w14:paraId="268C8D30" w14:textId="77777777" w:rsidR="00DE01A3" w:rsidRDefault="00DE01A3">
            <w:pPr>
              <w:pStyle w:val="ConsPlusNormal"/>
              <w:spacing w:line="240" w:lineRule="exact"/>
              <w:jc w:val="center"/>
              <w:rPr>
                <w:rFonts w:ascii="Times New Roman" w:hAnsi="Times New Roman" w:cs="Times New Roman"/>
              </w:rPr>
            </w:pPr>
            <w:r>
              <w:rPr>
                <w:rFonts w:ascii="Times New Roman" w:hAnsi="Times New Roman" w:cs="Times New Roman"/>
              </w:rPr>
              <w:t>(подпись)</w:t>
            </w:r>
          </w:p>
        </w:tc>
        <w:tc>
          <w:tcPr>
            <w:tcW w:w="283" w:type="dxa"/>
          </w:tcPr>
          <w:p w14:paraId="79113463" w14:textId="77777777" w:rsidR="00DE01A3" w:rsidRDefault="00DE01A3">
            <w:pPr>
              <w:widowControl w:val="0"/>
              <w:jc w:val="both"/>
              <w:rPr>
                <w:rFonts w:ascii="PT Astra Serif" w:eastAsia="PT Astra Serif" w:hAnsi="PT Astra Serif" w:cs="PT Astra Serif"/>
                <w:color w:val="000000"/>
                <w:sz w:val="28"/>
                <w:szCs w:val="28"/>
              </w:rPr>
            </w:pPr>
          </w:p>
        </w:tc>
        <w:tc>
          <w:tcPr>
            <w:tcW w:w="2835" w:type="dxa"/>
            <w:tcBorders>
              <w:top w:val="single" w:sz="4" w:space="0" w:color="auto"/>
              <w:left w:val="nil"/>
              <w:bottom w:val="nil"/>
              <w:right w:val="nil"/>
            </w:tcBorders>
            <w:hideMark/>
          </w:tcPr>
          <w:p w14:paraId="2413C4E2" w14:textId="77777777" w:rsidR="00DE01A3" w:rsidRDefault="00DE01A3">
            <w:pPr>
              <w:pStyle w:val="ConsPlusNormal"/>
              <w:spacing w:line="240" w:lineRule="exact"/>
              <w:jc w:val="center"/>
              <w:rPr>
                <w:rFonts w:ascii="Times New Roman" w:hAnsi="Times New Roman" w:cs="Times New Roman"/>
              </w:rPr>
            </w:pPr>
            <w:r>
              <w:rPr>
                <w:rFonts w:ascii="Times New Roman" w:hAnsi="Times New Roman" w:cs="Times New Roman"/>
              </w:rPr>
              <w:t>(фамилия, имя, отчество)</w:t>
            </w:r>
          </w:p>
        </w:tc>
      </w:tr>
    </w:tbl>
    <w:p w14:paraId="3CE588AA" w14:textId="3D5068EE" w:rsidR="003B3485" w:rsidRPr="003B3485" w:rsidRDefault="003B3485" w:rsidP="00086606">
      <w:pPr>
        <w:pStyle w:val="ConsPlusNormal"/>
        <w:ind w:left="4536"/>
        <w:rPr>
          <w:rFonts w:ascii="Times New Roman" w:hAnsi="Times New Roman" w:cs="Times New Roman"/>
          <w:sz w:val="32"/>
          <w:szCs w:val="32"/>
        </w:rPr>
      </w:pPr>
      <w:bookmarkStart w:id="14" w:name="_GoBack"/>
      <w:bookmarkEnd w:id="14"/>
    </w:p>
    <w:sectPr w:rsidR="003B3485" w:rsidRPr="003B3485" w:rsidSect="00C83E53">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Astra Serif">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65F12"/>
    <w:multiLevelType w:val="multilevel"/>
    <w:tmpl w:val="F432CBDA"/>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79D1259A"/>
    <w:multiLevelType w:val="multilevel"/>
    <w:tmpl w:val="5D02A46A"/>
    <w:lvl w:ilvl="0">
      <w:start w:val="1"/>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1"/>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F8B"/>
    <w:rsid w:val="00001A6A"/>
    <w:rsid w:val="00005C18"/>
    <w:rsid w:val="00021F48"/>
    <w:rsid w:val="000323BC"/>
    <w:rsid w:val="000346E2"/>
    <w:rsid w:val="00040AEB"/>
    <w:rsid w:val="00051145"/>
    <w:rsid w:val="00054BBF"/>
    <w:rsid w:val="00056EC2"/>
    <w:rsid w:val="00064CE6"/>
    <w:rsid w:val="00075F41"/>
    <w:rsid w:val="0008182F"/>
    <w:rsid w:val="00086606"/>
    <w:rsid w:val="0009641F"/>
    <w:rsid w:val="0009783B"/>
    <w:rsid w:val="000A5AF9"/>
    <w:rsid w:val="000A75B3"/>
    <w:rsid w:val="000B6022"/>
    <w:rsid w:val="000E1BC5"/>
    <w:rsid w:val="00101B24"/>
    <w:rsid w:val="00114738"/>
    <w:rsid w:val="0012407C"/>
    <w:rsid w:val="001243FA"/>
    <w:rsid w:val="0014111D"/>
    <w:rsid w:val="0015008F"/>
    <w:rsid w:val="0015041D"/>
    <w:rsid w:val="00154AB0"/>
    <w:rsid w:val="001603EA"/>
    <w:rsid w:val="00167801"/>
    <w:rsid w:val="001810C2"/>
    <w:rsid w:val="001823A4"/>
    <w:rsid w:val="00187160"/>
    <w:rsid w:val="00192CDF"/>
    <w:rsid w:val="00194387"/>
    <w:rsid w:val="00194B60"/>
    <w:rsid w:val="00196365"/>
    <w:rsid w:val="001C2BA8"/>
    <w:rsid w:val="001C3A5A"/>
    <w:rsid w:val="001C64E0"/>
    <w:rsid w:val="001C68E7"/>
    <w:rsid w:val="001E442D"/>
    <w:rsid w:val="00200786"/>
    <w:rsid w:val="00207239"/>
    <w:rsid w:val="00215C69"/>
    <w:rsid w:val="00223C33"/>
    <w:rsid w:val="00224D84"/>
    <w:rsid w:val="00225633"/>
    <w:rsid w:val="002333F0"/>
    <w:rsid w:val="002413F5"/>
    <w:rsid w:val="00242A4F"/>
    <w:rsid w:val="002537FA"/>
    <w:rsid w:val="00255210"/>
    <w:rsid w:val="00256D64"/>
    <w:rsid w:val="00257B8D"/>
    <w:rsid w:val="00264C94"/>
    <w:rsid w:val="002802D1"/>
    <w:rsid w:val="00281DC6"/>
    <w:rsid w:val="002826D7"/>
    <w:rsid w:val="00282EE3"/>
    <w:rsid w:val="00284252"/>
    <w:rsid w:val="00285698"/>
    <w:rsid w:val="002919DD"/>
    <w:rsid w:val="00292BCC"/>
    <w:rsid w:val="00293D2C"/>
    <w:rsid w:val="002955AA"/>
    <w:rsid w:val="00296818"/>
    <w:rsid w:val="0029755F"/>
    <w:rsid w:val="002975A1"/>
    <w:rsid w:val="002B6BE6"/>
    <w:rsid w:val="002C2D03"/>
    <w:rsid w:val="002D063C"/>
    <w:rsid w:val="002E08E4"/>
    <w:rsid w:val="002F056F"/>
    <w:rsid w:val="00304BC6"/>
    <w:rsid w:val="00333324"/>
    <w:rsid w:val="00340362"/>
    <w:rsid w:val="00347B98"/>
    <w:rsid w:val="0035247E"/>
    <w:rsid w:val="0036478F"/>
    <w:rsid w:val="00366880"/>
    <w:rsid w:val="003735CF"/>
    <w:rsid w:val="00377514"/>
    <w:rsid w:val="00383ECE"/>
    <w:rsid w:val="003913DC"/>
    <w:rsid w:val="003B3485"/>
    <w:rsid w:val="003B3555"/>
    <w:rsid w:val="003C0788"/>
    <w:rsid w:val="003C2655"/>
    <w:rsid w:val="003D0EA2"/>
    <w:rsid w:val="003E6A99"/>
    <w:rsid w:val="003E6B01"/>
    <w:rsid w:val="003F1772"/>
    <w:rsid w:val="003F405F"/>
    <w:rsid w:val="004030A8"/>
    <w:rsid w:val="00403C9B"/>
    <w:rsid w:val="00412F78"/>
    <w:rsid w:val="0043059E"/>
    <w:rsid w:val="00431131"/>
    <w:rsid w:val="00433BA1"/>
    <w:rsid w:val="00436EAA"/>
    <w:rsid w:val="00440403"/>
    <w:rsid w:val="00466EBB"/>
    <w:rsid w:val="004867B9"/>
    <w:rsid w:val="00494071"/>
    <w:rsid w:val="004977A4"/>
    <w:rsid w:val="004A0409"/>
    <w:rsid w:val="004B4BBD"/>
    <w:rsid w:val="004C2484"/>
    <w:rsid w:val="004D1922"/>
    <w:rsid w:val="004D2A51"/>
    <w:rsid w:val="004E2A4A"/>
    <w:rsid w:val="004E2ECB"/>
    <w:rsid w:val="0050141C"/>
    <w:rsid w:val="00502A80"/>
    <w:rsid w:val="0051488F"/>
    <w:rsid w:val="005173D4"/>
    <w:rsid w:val="00524100"/>
    <w:rsid w:val="00540E55"/>
    <w:rsid w:val="0054248C"/>
    <w:rsid w:val="00544D43"/>
    <w:rsid w:val="005456A3"/>
    <w:rsid w:val="00553E64"/>
    <w:rsid w:val="005552FF"/>
    <w:rsid w:val="005603AB"/>
    <w:rsid w:val="00560FD2"/>
    <w:rsid w:val="00581AC2"/>
    <w:rsid w:val="005938AC"/>
    <w:rsid w:val="0059581B"/>
    <w:rsid w:val="005A207B"/>
    <w:rsid w:val="005A3A79"/>
    <w:rsid w:val="005B6C8B"/>
    <w:rsid w:val="005C1792"/>
    <w:rsid w:val="005D5AF8"/>
    <w:rsid w:val="005E4A6B"/>
    <w:rsid w:val="005E5867"/>
    <w:rsid w:val="005F7E93"/>
    <w:rsid w:val="00604E92"/>
    <w:rsid w:val="00612ED8"/>
    <w:rsid w:val="00614279"/>
    <w:rsid w:val="00625317"/>
    <w:rsid w:val="00643498"/>
    <w:rsid w:val="006544AB"/>
    <w:rsid w:val="00677FA7"/>
    <w:rsid w:val="006830A0"/>
    <w:rsid w:val="00684286"/>
    <w:rsid w:val="00697CB3"/>
    <w:rsid w:val="006A2542"/>
    <w:rsid w:val="006A5264"/>
    <w:rsid w:val="006B0673"/>
    <w:rsid w:val="006C00ED"/>
    <w:rsid w:val="006C6C0C"/>
    <w:rsid w:val="006D5254"/>
    <w:rsid w:val="006D713F"/>
    <w:rsid w:val="006F7161"/>
    <w:rsid w:val="00712AD9"/>
    <w:rsid w:val="0071327D"/>
    <w:rsid w:val="007173A6"/>
    <w:rsid w:val="007351F2"/>
    <w:rsid w:val="00736ACD"/>
    <w:rsid w:val="0074105F"/>
    <w:rsid w:val="00743514"/>
    <w:rsid w:val="00755B9B"/>
    <w:rsid w:val="00760BE7"/>
    <w:rsid w:val="007676FB"/>
    <w:rsid w:val="007B26D6"/>
    <w:rsid w:val="007B2C17"/>
    <w:rsid w:val="007C6E44"/>
    <w:rsid w:val="007D2C46"/>
    <w:rsid w:val="007D4DDC"/>
    <w:rsid w:val="007E6FAE"/>
    <w:rsid w:val="00803BB9"/>
    <w:rsid w:val="00805714"/>
    <w:rsid w:val="00814076"/>
    <w:rsid w:val="00820941"/>
    <w:rsid w:val="00822949"/>
    <w:rsid w:val="00822D03"/>
    <w:rsid w:val="008547E8"/>
    <w:rsid w:val="008559D5"/>
    <w:rsid w:val="00874AB6"/>
    <w:rsid w:val="00880E93"/>
    <w:rsid w:val="008A24B2"/>
    <w:rsid w:val="008A60AB"/>
    <w:rsid w:val="008A6F63"/>
    <w:rsid w:val="008B472A"/>
    <w:rsid w:val="008B4D0C"/>
    <w:rsid w:val="008B750E"/>
    <w:rsid w:val="008C2BE6"/>
    <w:rsid w:val="008C60E1"/>
    <w:rsid w:val="008D3D96"/>
    <w:rsid w:val="008E1569"/>
    <w:rsid w:val="008E2849"/>
    <w:rsid w:val="008E4019"/>
    <w:rsid w:val="0091304C"/>
    <w:rsid w:val="00917562"/>
    <w:rsid w:val="00930868"/>
    <w:rsid w:val="00930D2E"/>
    <w:rsid w:val="00943E2F"/>
    <w:rsid w:val="0095390D"/>
    <w:rsid w:val="00953F00"/>
    <w:rsid w:val="009611B0"/>
    <w:rsid w:val="00972D41"/>
    <w:rsid w:val="00980E70"/>
    <w:rsid w:val="00987984"/>
    <w:rsid w:val="009B22CC"/>
    <w:rsid w:val="009D681B"/>
    <w:rsid w:val="009D7C29"/>
    <w:rsid w:val="009E5EB4"/>
    <w:rsid w:val="009F7086"/>
    <w:rsid w:val="00A10537"/>
    <w:rsid w:val="00A11A4F"/>
    <w:rsid w:val="00A11F77"/>
    <w:rsid w:val="00A14940"/>
    <w:rsid w:val="00A15516"/>
    <w:rsid w:val="00A17F0E"/>
    <w:rsid w:val="00A26EC6"/>
    <w:rsid w:val="00A31CF6"/>
    <w:rsid w:val="00A353A3"/>
    <w:rsid w:val="00A36A0B"/>
    <w:rsid w:val="00A5056A"/>
    <w:rsid w:val="00A50F3D"/>
    <w:rsid w:val="00A60097"/>
    <w:rsid w:val="00A75857"/>
    <w:rsid w:val="00A764A8"/>
    <w:rsid w:val="00A81CA3"/>
    <w:rsid w:val="00A83306"/>
    <w:rsid w:val="00A83D38"/>
    <w:rsid w:val="00A9164E"/>
    <w:rsid w:val="00AA2640"/>
    <w:rsid w:val="00AA3486"/>
    <w:rsid w:val="00AA6E96"/>
    <w:rsid w:val="00AB1C04"/>
    <w:rsid w:val="00AC55D5"/>
    <w:rsid w:val="00AD233B"/>
    <w:rsid w:val="00AD266C"/>
    <w:rsid w:val="00AD6F87"/>
    <w:rsid w:val="00AE320F"/>
    <w:rsid w:val="00AE4323"/>
    <w:rsid w:val="00AF3065"/>
    <w:rsid w:val="00B05B08"/>
    <w:rsid w:val="00B2050B"/>
    <w:rsid w:val="00B23F02"/>
    <w:rsid w:val="00B242AA"/>
    <w:rsid w:val="00B32493"/>
    <w:rsid w:val="00B34C70"/>
    <w:rsid w:val="00B34C86"/>
    <w:rsid w:val="00B4006C"/>
    <w:rsid w:val="00B4082D"/>
    <w:rsid w:val="00B50F8B"/>
    <w:rsid w:val="00B62D96"/>
    <w:rsid w:val="00BA2692"/>
    <w:rsid w:val="00BB30F9"/>
    <w:rsid w:val="00BB56BF"/>
    <w:rsid w:val="00BB7699"/>
    <w:rsid w:val="00BC1117"/>
    <w:rsid w:val="00BD6A34"/>
    <w:rsid w:val="00BE1C81"/>
    <w:rsid w:val="00BE3BE2"/>
    <w:rsid w:val="00BF17C9"/>
    <w:rsid w:val="00BF5C47"/>
    <w:rsid w:val="00BF7CA1"/>
    <w:rsid w:val="00C00352"/>
    <w:rsid w:val="00C0061B"/>
    <w:rsid w:val="00C0092F"/>
    <w:rsid w:val="00C42161"/>
    <w:rsid w:val="00C45975"/>
    <w:rsid w:val="00C61343"/>
    <w:rsid w:val="00C64D37"/>
    <w:rsid w:val="00C6751E"/>
    <w:rsid w:val="00C70897"/>
    <w:rsid w:val="00C733C5"/>
    <w:rsid w:val="00C73728"/>
    <w:rsid w:val="00C83E53"/>
    <w:rsid w:val="00CA2651"/>
    <w:rsid w:val="00CA4F6C"/>
    <w:rsid w:val="00CB70B7"/>
    <w:rsid w:val="00CC4039"/>
    <w:rsid w:val="00CD353A"/>
    <w:rsid w:val="00CD3B47"/>
    <w:rsid w:val="00CE052A"/>
    <w:rsid w:val="00CF7147"/>
    <w:rsid w:val="00D1044E"/>
    <w:rsid w:val="00D224A3"/>
    <w:rsid w:val="00D37D8A"/>
    <w:rsid w:val="00D42E97"/>
    <w:rsid w:val="00D43317"/>
    <w:rsid w:val="00D4410D"/>
    <w:rsid w:val="00D4421A"/>
    <w:rsid w:val="00D47AC9"/>
    <w:rsid w:val="00D520AE"/>
    <w:rsid w:val="00D567E9"/>
    <w:rsid w:val="00D619CC"/>
    <w:rsid w:val="00D62930"/>
    <w:rsid w:val="00D6571F"/>
    <w:rsid w:val="00D66F1F"/>
    <w:rsid w:val="00D676AD"/>
    <w:rsid w:val="00D705DE"/>
    <w:rsid w:val="00D755A5"/>
    <w:rsid w:val="00D808D1"/>
    <w:rsid w:val="00D8096B"/>
    <w:rsid w:val="00D8272D"/>
    <w:rsid w:val="00D97D75"/>
    <w:rsid w:val="00DA5F38"/>
    <w:rsid w:val="00DB14B3"/>
    <w:rsid w:val="00DB4168"/>
    <w:rsid w:val="00DB70C6"/>
    <w:rsid w:val="00DC4475"/>
    <w:rsid w:val="00DC797F"/>
    <w:rsid w:val="00DD14C8"/>
    <w:rsid w:val="00DD4B74"/>
    <w:rsid w:val="00DE01A3"/>
    <w:rsid w:val="00DE068B"/>
    <w:rsid w:val="00DE0C81"/>
    <w:rsid w:val="00DE0DD8"/>
    <w:rsid w:val="00DE6230"/>
    <w:rsid w:val="00DF5665"/>
    <w:rsid w:val="00DF6A5F"/>
    <w:rsid w:val="00DF7525"/>
    <w:rsid w:val="00E10797"/>
    <w:rsid w:val="00E12852"/>
    <w:rsid w:val="00E20F88"/>
    <w:rsid w:val="00E45BBE"/>
    <w:rsid w:val="00E54E81"/>
    <w:rsid w:val="00E8262E"/>
    <w:rsid w:val="00E8690A"/>
    <w:rsid w:val="00E948EF"/>
    <w:rsid w:val="00EB0AB1"/>
    <w:rsid w:val="00EC102B"/>
    <w:rsid w:val="00ED11C8"/>
    <w:rsid w:val="00ED361C"/>
    <w:rsid w:val="00EE5D6B"/>
    <w:rsid w:val="00EE7FC5"/>
    <w:rsid w:val="00EF1587"/>
    <w:rsid w:val="00EF472B"/>
    <w:rsid w:val="00EF53FB"/>
    <w:rsid w:val="00F16A61"/>
    <w:rsid w:val="00F21D28"/>
    <w:rsid w:val="00F2244D"/>
    <w:rsid w:val="00F239CA"/>
    <w:rsid w:val="00F35D61"/>
    <w:rsid w:val="00F35EDF"/>
    <w:rsid w:val="00F46B27"/>
    <w:rsid w:val="00F50427"/>
    <w:rsid w:val="00F506DB"/>
    <w:rsid w:val="00F5200F"/>
    <w:rsid w:val="00F53110"/>
    <w:rsid w:val="00F5559F"/>
    <w:rsid w:val="00F63A06"/>
    <w:rsid w:val="00F66685"/>
    <w:rsid w:val="00F6787D"/>
    <w:rsid w:val="00F726D5"/>
    <w:rsid w:val="00F806CE"/>
    <w:rsid w:val="00F80745"/>
    <w:rsid w:val="00F8438B"/>
    <w:rsid w:val="00F867DC"/>
    <w:rsid w:val="00F91F44"/>
    <w:rsid w:val="00FC0AF0"/>
    <w:rsid w:val="00FC55B3"/>
    <w:rsid w:val="00FC567E"/>
    <w:rsid w:val="00FD339B"/>
    <w:rsid w:val="00FF46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00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D8272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A83306"/>
    <w:pPr>
      <w:keepNext/>
      <w:keepLines/>
      <w:spacing w:before="200" w:after="0" w:line="240" w:lineRule="auto"/>
      <w:ind w:firstLine="709"/>
      <w:jc w:val="both"/>
      <w:outlineLvl w:val="2"/>
    </w:pPr>
    <w:rPr>
      <w:rFonts w:asciiTheme="majorHAnsi" w:eastAsiaTheme="majorEastAsia" w:hAnsiTheme="majorHAnsi" w:cstheme="majorBidi"/>
      <w:b/>
      <w:bCs/>
      <w:color w:val="5B9BD5" w:themeColor="accent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qFormat/>
    <w:rsid w:val="00B50F8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50F8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50F8B"/>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3">
    <w:name w:val="Основной текст_"/>
    <w:basedOn w:val="a0"/>
    <w:link w:val="1"/>
    <w:locked/>
    <w:rsid w:val="00612ED8"/>
    <w:rPr>
      <w:rFonts w:ascii="Times New Roman" w:hAnsi="Times New Roman" w:cs="Times New Roman"/>
      <w:sz w:val="15"/>
      <w:szCs w:val="15"/>
      <w:shd w:val="clear" w:color="auto" w:fill="FFFFFF"/>
    </w:rPr>
  </w:style>
  <w:style w:type="paragraph" w:customStyle="1" w:styleId="1">
    <w:name w:val="Основной текст1"/>
    <w:basedOn w:val="a"/>
    <w:link w:val="a3"/>
    <w:rsid w:val="00612ED8"/>
    <w:pPr>
      <w:widowControl w:val="0"/>
      <w:shd w:val="clear" w:color="auto" w:fill="FFFFFF"/>
      <w:spacing w:after="300" w:line="158" w:lineRule="exact"/>
      <w:jc w:val="center"/>
    </w:pPr>
    <w:rPr>
      <w:rFonts w:ascii="Times New Roman" w:hAnsi="Times New Roman" w:cs="Times New Roman"/>
      <w:sz w:val="15"/>
      <w:szCs w:val="15"/>
    </w:rPr>
  </w:style>
  <w:style w:type="paragraph" w:styleId="a4">
    <w:name w:val="Normal (Web)"/>
    <w:basedOn w:val="a"/>
    <w:uiPriority w:val="99"/>
    <w:semiHidden/>
    <w:unhideWhenUsed/>
    <w:rsid w:val="001E44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A83306"/>
    <w:rPr>
      <w:rFonts w:asciiTheme="majorHAnsi" w:eastAsiaTheme="majorEastAsia" w:hAnsiTheme="majorHAnsi" w:cstheme="majorBidi"/>
      <w:b/>
      <w:bCs/>
      <w:color w:val="5B9BD5" w:themeColor="accent1"/>
      <w:sz w:val="28"/>
      <w:szCs w:val="28"/>
    </w:rPr>
  </w:style>
  <w:style w:type="character" w:styleId="a5">
    <w:name w:val="Hyperlink"/>
    <w:basedOn w:val="a0"/>
    <w:uiPriority w:val="99"/>
    <w:semiHidden/>
    <w:unhideWhenUsed/>
    <w:rsid w:val="00A83306"/>
    <w:rPr>
      <w:color w:val="0000FF"/>
      <w:u w:val="single"/>
    </w:rPr>
  </w:style>
  <w:style w:type="character" w:customStyle="1" w:styleId="20">
    <w:name w:val="Заголовок 2 Знак"/>
    <w:basedOn w:val="a0"/>
    <w:link w:val="2"/>
    <w:uiPriority w:val="9"/>
    <w:semiHidden/>
    <w:rsid w:val="00D8272D"/>
    <w:rPr>
      <w:rFonts w:asciiTheme="majorHAnsi" w:eastAsiaTheme="majorEastAsia" w:hAnsiTheme="majorHAnsi" w:cstheme="majorBidi"/>
      <w:b/>
      <w:bCs/>
      <w:color w:val="5B9BD5" w:themeColor="accent1"/>
      <w:sz w:val="26"/>
      <w:szCs w:val="26"/>
    </w:rPr>
  </w:style>
  <w:style w:type="paragraph" w:styleId="a6">
    <w:name w:val="List Paragraph"/>
    <w:basedOn w:val="a"/>
    <w:uiPriority w:val="34"/>
    <w:qFormat/>
    <w:rsid w:val="00D8272D"/>
    <w:pPr>
      <w:spacing w:after="80" w:line="240" w:lineRule="auto"/>
      <w:ind w:left="720"/>
      <w:contextualSpacing/>
    </w:pPr>
  </w:style>
  <w:style w:type="table" w:styleId="a7">
    <w:name w:val="Table Grid"/>
    <w:basedOn w:val="a1"/>
    <w:uiPriority w:val="59"/>
    <w:rsid w:val="00021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559D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559D5"/>
    <w:rPr>
      <w:rFonts w:ascii="Tahoma" w:hAnsi="Tahoma" w:cs="Tahoma"/>
      <w:sz w:val="16"/>
      <w:szCs w:val="16"/>
    </w:rPr>
  </w:style>
  <w:style w:type="character" w:customStyle="1" w:styleId="dt-r">
    <w:name w:val="dt-r"/>
    <w:basedOn w:val="a0"/>
    <w:rsid w:val="006A5264"/>
  </w:style>
  <w:style w:type="character" w:customStyle="1" w:styleId="21">
    <w:name w:val="Основной текст (2)_"/>
    <w:basedOn w:val="a0"/>
    <w:link w:val="22"/>
    <w:locked/>
    <w:rsid w:val="00DE01A3"/>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DE01A3"/>
    <w:pPr>
      <w:widowControl w:val="0"/>
      <w:shd w:val="clear" w:color="auto" w:fill="FFFFFF"/>
      <w:spacing w:after="1020" w:line="245" w:lineRule="exact"/>
      <w:jc w:val="center"/>
    </w:pPr>
    <w:rPr>
      <w:rFonts w:ascii="Times New Roman" w:eastAsia="Times New Roman" w:hAnsi="Times New Roman" w:cs="Times New Roman"/>
      <w:sz w:val="28"/>
      <w:szCs w:val="28"/>
    </w:rPr>
  </w:style>
  <w:style w:type="character" w:customStyle="1" w:styleId="31">
    <w:name w:val="Основной текст (3)_"/>
    <w:basedOn w:val="a0"/>
    <w:link w:val="32"/>
    <w:locked/>
    <w:rsid w:val="00DE01A3"/>
    <w:rPr>
      <w:rFonts w:ascii="Times New Roman" w:eastAsia="Times New Roman" w:hAnsi="Times New Roman" w:cs="Times New Roman"/>
      <w:shd w:val="clear" w:color="auto" w:fill="FFFFFF"/>
    </w:rPr>
  </w:style>
  <w:style w:type="paragraph" w:customStyle="1" w:styleId="32">
    <w:name w:val="Основной текст (3)"/>
    <w:basedOn w:val="a"/>
    <w:link w:val="31"/>
    <w:rsid w:val="00DE01A3"/>
    <w:pPr>
      <w:widowControl w:val="0"/>
      <w:shd w:val="clear" w:color="auto" w:fill="FFFFFF"/>
      <w:spacing w:before="240" w:after="540" w:line="240" w:lineRule="exact"/>
    </w:pPr>
    <w:rPr>
      <w:rFonts w:ascii="Times New Roman" w:eastAsia="Times New Roman" w:hAnsi="Times New Roman" w:cs="Times New Roman"/>
    </w:rPr>
  </w:style>
  <w:style w:type="character" w:customStyle="1" w:styleId="10">
    <w:name w:val="Заголовок №1_"/>
    <w:basedOn w:val="a0"/>
    <w:link w:val="11"/>
    <w:locked/>
    <w:rsid w:val="00DE01A3"/>
    <w:rPr>
      <w:rFonts w:ascii="Times New Roman" w:eastAsia="Times New Roman" w:hAnsi="Times New Roman" w:cs="Times New Roman"/>
      <w:b/>
      <w:bCs/>
      <w:sz w:val="28"/>
      <w:szCs w:val="28"/>
      <w:shd w:val="clear" w:color="auto" w:fill="FFFFFF"/>
    </w:rPr>
  </w:style>
  <w:style w:type="paragraph" w:customStyle="1" w:styleId="11">
    <w:name w:val="Заголовок №1"/>
    <w:basedOn w:val="a"/>
    <w:link w:val="10"/>
    <w:rsid w:val="00DE01A3"/>
    <w:pPr>
      <w:widowControl w:val="0"/>
      <w:shd w:val="clear" w:color="auto" w:fill="FFFFFF"/>
      <w:spacing w:before="540" w:after="0" w:line="235" w:lineRule="exact"/>
      <w:jc w:val="center"/>
      <w:outlineLvl w:val="0"/>
    </w:pPr>
    <w:rPr>
      <w:rFonts w:ascii="Times New Roman" w:eastAsia="Times New Roman" w:hAnsi="Times New Roman" w:cs="Times New Roman"/>
      <w:b/>
      <w:bCs/>
      <w:sz w:val="28"/>
      <w:szCs w:val="28"/>
    </w:rPr>
  </w:style>
  <w:style w:type="character" w:customStyle="1" w:styleId="4">
    <w:name w:val="Основной текст (4)_"/>
    <w:basedOn w:val="a0"/>
    <w:link w:val="40"/>
    <w:locked/>
    <w:rsid w:val="00DE01A3"/>
    <w:rPr>
      <w:rFonts w:ascii="Times New Roman" w:eastAsia="Times New Roman" w:hAnsi="Times New Roman" w:cs="Times New Roman"/>
      <w:b/>
      <w:bCs/>
      <w:sz w:val="28"/>
      <w:szCs w:val="28"/>
      <w:shd w:val="clear" w:color="auto" w:fill="FFFFFF"/>
    </w:rPr>
  </w:style>
  <w:style w:type="paragraph" w:customStyle="1" w:styleId="40">
    <w:name w:val="Основной текст (4)"/>
    <w:basedOn w:val="a"/>
    <w:link w:val="4"/>
    <w:rsid w:val="00DE01A3"/>
    <w:pPr>
      <w:widowControl w:val="0"/>
      <w:shd w:val="clear" w:color="auto" w:fill="FFFFFF"/>
      <w:spacing w:after="0" w:line="235" w:lineRule="exact"/>
      <w:jc w:val="both"/>
    </w:pPr>
    <w:rPr>
      <w:rFonts w:ascii="Times New Roman" w:eastAsia="Times New Roman" w:hAnsi="Times New Roman" w:cs="Times New Roman"/>
      <w:b/>
      <w:bCs/>
      <w:sz w:val="28"/>
      <w:szCs w:val="28"/>
    </w:rPr>
  </w:style>
  <w:style w:type="character" w:customStyle="1" w:styleId="5">
    <w:name w:val="Основной текст (5)_"/>
    <w:basedOn w:val="a0"/>
    <w:link w:val="50"/>
    <w:locked/>
    <w:rsid w:val="00DE01A3"/>
    <w:rPr>
      <w:rFonts w:ascii="Times New Roman" w:eastAsia="Times New Roman" w:hAnsi="Times New Roman" w:cs="Times New Roman"/>
      <w:sz w:val="20"/>
      <w:szCs w:val="20"/>
      <w:shd w:val="clear" w:color="auto" w:fill="FFFFFF"/>
    </w:rPr>
  </w:style>
  <w:style w:type="paragraph" w:customStyle="1" w:styleId="50">
    <w:name w:val="Основной текст (5)"/>
    <w:basedOn w:val="a"/>
    <w:link w:val="5"/>
    <w:rsid w:val="00DE01A3"/>
    <w:pPr>
      <w:widowControl w:val="0"/>
      <w:shd w:val="clear" w:color="auto" w:fill="FFFFFF"/>
      <w:spacing w:before="300" w:after="1260" w:line="235" w:lineRule="exact"/>
    </w:pPr>
    <w:rPr>
      <w:rFonts w:ascii="Times New Roman" w:eastAsia="Times New Roman" w:hAnsi="Times New Roman" w:cs="Times New Roman"/>
      <w:sz w:val="20"/>
      <w:szCs w:val="20"/>
    </w:rPr>
  </w:style>
  <w:style w:type="character" w:customStyle="1" w:styleId="5Exact">
    <w:name w:val="Основной текст (5) Exact"/>
    <w:basedOn w:val="a0"/>
    <w:rsid w:val="00DE01A3"/>
    <w:rPr>
      <w:rFonts w:ascii="Times New Roman" w:eastAsia="Times New Roman" w:hAnsi="Times New Roman" w:cs="Times New Roman" w:hint="default"/>
      <w:b w:val="0"/>
      <w:bCs w:val="0"/>
      <w:i w:val="0"/>
      <w:iCs w:val="0"/>
      <w:smallCaps w:val="0"/>
      <w:strike w:val="0"/>
      <w:dstrike w:val="0"/>
      <w:sz w:val="20"/>
      <w:szCs w:val="20"/>
      <w:u w:val="none"/>
      <w:effect w:val="none"/>
    </w:rPr>
  </w:style>
  <w:style w:type="table" w:customStyle="1" w:styleId="GridTable4-Accent67">
    <w:name w:val="Grid Table 4 - Accent 67"/>
    <w:basedOn w:val="a1"/>
    <w:uiPriority w:val="59"/>
    <w:rsid w:val="00DE01A3"/>
    <w:pPr>
      <w:spacing w:after="0" w:line="240" w:lineRule="auto"/>
    </w:pPr>
    <w:rPr>
      <w:rFonts w:ascii="Microsoft Sans Serif" w:eastAsia="Microsoft Sans Serif" w:hAnsi="Microsoft Sans Serif" w:cs="Microsoft Sans Serif"/>
      <w:sz w:val="24"/>
      <w:szCs w:val="24"/>
      <w:lang w:eastAsia="ru-RU" w:bidi="ru-RU"/>
    </w:rPr>
    <w:tblPr/>
    <w:tblStylePr w:type="band1Horz">
      <w:rPr>
        <w:rFonts w:ascii="Arial" w:hAnsi="Arial" w:cs="Arial" w:hint="default"/>
        <w:color w:val="404040"/>
        <w:sz w:val="22"/>
        <w:szCs w:val="22"/>
      </w:rPr>
      <w:tblPr/>
      <w:tcPr>
        <w:shd w:val="clear" w:color="auto" w:fill="E1EFD8" w:themeFill="accent6" w:themeFillTint="34"/>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D8272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A83306"/>
    <w:pPr>
      <w:keepNext/>
      <w:keepLines/>
      <w:spacing w:before="200" w:after="0" w:line="240" w:lineRule="auto"/>
      <w:ind w:firstLine="709"/>
      <w:jc w:val="both"/>
      <w:outlineLvl w:val="2"/>
    </w:pPr>
    <w:rPr>
      <w:rFonts w:asciiTheme="majorHAnsi" w:eastAsiaTheme="majorEastAsia" w:hAnsiTheme="majorHAnsi" w:cstheme="majorBidi"/>
      <w:b/>
      <w:bCs/>
      <w:color w:val="5B9BD5" w:themeColor="accent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qFormat/>
    <w:rsid w:val="00B50F8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50F8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50F8B"/>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a3">
    <w:name w:val="Основной текст_"/>
    <w:basedOn w:val="a0"/>
    <w:link w:val="1"/>
    <w:locked/>
    <w:rsid w:val="00612ED8"/>
    <w:rPr>
      <w:rFonts w:ascii="Times New Roman" w:hAnsi="Times New Roman" w:cs="Times New Roman"/>
      <w:sz w:val="15"/>
      <w:szCs w:val="15"/>
      <w:shd w:val="clear" w:color="auto" w:fill="FFFFFF"/>
    </w:rPr>
  </w:style>
  <w:style w:type="paragraph" w:customStyle="1" w:styleId="1">
    <w:name w:val="Основной текст1"/>
    <w:basedOn w:val="a"/>
    <w:link w:val="a3"/>
    <w:rsid w:val="00612ED8"/>
    <w:pPr>
      <w:widowControl w:val="0"/>
      <w:shd w:val="clear" w:color="auto" w:fill="FFFFFF"/>
      <w:spacing w:after="300" w:line="158" w:lineRule="exact"/>
      <w:jc w:val="center"/>
    </w:pPr>
    <w:rPr>
      <w:rFonts w:ascii="Times New Roman" w:hAnsi="Times New Roman" w:cs="Times New Roman"/>
      <w:sz w:val="15"/>
      <w:szCs w:val="15"/>
    </w:rPr>
  </w:style>
  <w:style w:type="paragraph" w:styleId="a4">
    <w:name w:val="Normal (Web)"/>
    <w:basedOn w:val="a"/>
    <w:uiPriority w:val="99"/>
    <w:semiHidden/>
    <w:unhideWhenUsed/>
    <w:rsid w:val="001E44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A83306"/>
    <w:rPr>
      <w:rFonts w:asciiTheme="majorHAnsi" w:eastAsiaTheme="majorEastAsia" w:hAnsiTheme="majorHAnsi" w:cstheme="majorBidi"/>
      <w:b/>
      <w:bCs/>
      <w:color w:val="5B9BD5" w:themeColor="accent1"/>
      <w:sz w:val="28"/>
      <w:szCs w:val="28"/>
    </w:rPr>
  </w:style>
  <w:style w:type="character" w:styleId="a5">
    <w:name w:val="Hyperlink"/>
    <w:basedOn w:val="a0"/>
    <w:uiPriority w:val="99"/>
    <w:semiHidden/>
    <w:unhideWhenUsed/>
    <w:rsid w:val="00A83306"/>
    <w:rPr>
      <w:color w:val="0000FF"/>
      <w:u w:val="single"/>
    </w:rPr>
  </w:style>
  <w:style w:type="character" w:customStyle="1" w:styleId="20">
    <w:name w:val="Заголовок 2 Знак"/>
    <w:basedOn w:val="a0"/>
    <w:link w:val="2"/>
    <w:uiPriority w:val="9"/>
    <w:semiHidden/>
    <w:rsid w:val="00D8272D"/>
    <w:rPr>
      <w:rFonts w:asciiTheme="majorHAnsi" w:eastAsiaTheme="majorEastAsia" w:hAnsiTheme="majorHAnsi" w:cstheme="majorBidi"/>
      <w:b/>
      <w:bCs/>
      <w:color w:val="5B9BD5" w:themeColor="accent1"/>
      <w:sz w:val="26"/>
      <w:szCs w:val="26"/>
    </w:rPr>
  </w:style>
  <w:style w:type="paragraph" w:styleId="a6">
    <w:name w:val="List Paragraph"/>
    <w:basedOn w:val="a"/>
    <w:uiPriority w:val="34"/>
    <w:qFormat/>
    <w:rsid w:val="00D8272D"/>
    <w:pPr>
      <w:spacing w:after="80" w:line="240" w:lineRule="auto"/>
      <w:ind w:left="720"/>
      <w:contextualSpacing/>
    </w:pPr>
  </w:style>
  <w:style w:type="table" w:styleId="a7">
    <w:name w:val="Table Grid"/>
    <w:basedOn w:val="a1"/>
    <w:uiPriority w:val="59"/>
    <w:rsid w:val="00021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559D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559D5"/>
    <w:rPr>
      <w:rFonts w:ascii="Tahoma" w:hAnsi="Tahoma" w:cs="Tahoma"/>
      <w:sz w:val="16"/>
      <w:szCs w:val="16"/>
    </w:rPr>
  </w:style>
  <w:style w:type="character" w:customStyle="1" w:styleId="dt-r">
    <w:name w:val="dt-r"/>
    <w:basedOn w:val="a0"/>
    <w:rsid w:val="006A5264"/>
  </w:style>
  <w:style w:type="character" w:customStyle="1" w:styleId="21">
    <w:name w:val="Основной текст (2)_"/>
    <w:basedOn w:val="a0"/>
    <w:link w:val="22"/>
    <w:locked/>
    <w:rsid w:val="00DE01A3"/>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DE01A3"/>
    <w:pPr>
      <w:widowControl w:val="0"/>
      <w:shd w:val="clear" w:color="auto" w:fill="FFFFFF"/>
      <w:spacing w:after="1020" w:line="245" w:lineRule="exact"/>
      <w:jc w:val="center"/>
    </w:pPr>
    <w:rPr>
      <w:rFonts w:ascii="Times New Roman" w:eastAsia="Times New Roman" w:hAnsi="Times New Roman" w:cs="Times New Roman"/>
      <w:sz w:val="28"/>
      <w:szCs w:val="28"/>
    </w:rPr>
  </w:style>
  <w:style w:type="character" w:customStyle="1" w:styleId="31">
    <w:name w:val="Основной текст (3)_"/>
    <w:basedOn w:val="a0"/>
    <w:link w:val="32"/>
    <w:locked/>
    <w:rsid w:val="00DE01A3"/>
    <w:rPr>
      <w:rFonts w:ascii="Times New Roman" w:eastAsia="Times New Roman" w:hAnsi="Times New Roman" w:cs="Times New Roman"/>
      <w:shd w:val="clear" w:color="auto" w:fill="FFFFFF"/>
    </w:rPr>
  </w:style>
  <w:style w:type="paragraph" w:customStyle="1" w:styleId="32">
    <w:name w:val="Основной текст (3)"/>
    <w:basedOn w:val="a"/>
    <w:link w:val="31"/>
    <w:rsid w:val="00DE01A3"/>
    <w:pPr>
      <w:widowControl w:val="0"/>
      <w:shd w:val="clear" w:color="auto" w:fill="FFFFFF"/>
      <w:spacing w:before="240" w:after="540" w:line="240" w:lineRule="exact"/>
    </w:pPr>
    <w:rPr>
      <w:rFonts w:ascii="Times New Roman" w:eastAsia="Times New Roman" w:hAnsi="Times New Roman" w:cs="Times New Roman"/>
    </w:rPr>
  </w:style>
  <w:style w:type="character" w:customStyle="1" w:styleId="10">
    <w:name w:val="Заголовок №1_"/>
    <w:basedOn w:val="a0"/>
    <w:link w:val="11"/>
    <w:locked/>
    <w:rsid w:val="00DE01A3"/>
    <w:rPr>
      <w:rFonts w:ascii="Times New Roman" w:eastAsia="Times New Roman" w:hAnsi="Times New Roman" w:cs="Times New Roman"/>
      <w:b/>
      <w:bCs/>
      <w:sz w:val="28"/>
      <w:szCs w:val="28"/>
      <w:shd w:val="clear" w:color="auto" w:fill="FFFFFF"/>
    </w:rPr>
  </w:style>
  <w:style w:type="paragraph" w:customStyle="1" w:styleId="11">
    <w:name w:val="Заголовок №1"/>
    <w:basedOn w:val="a"/>
    <w:link w:val="10"/>
    <w:rsid w:val="00DE01A3"/>
    <w:pPr>
      <w:widowControl w:val="0"/>
      <w:shd w:val="clear" w:color="auto" w:fill="FFFFFF"/>
      <w:spacing w:before="540" w:after="0" w:line="235" w:lineRule="exact"/>
      <w:jc w:val="center"/>
      <w:outlineLvl w:val="0"/>
    </w:pPr>
    <w:rPr>
      <w:rFonts w:ascii="Times New Roman" w:eastAsia="Times New Roman" w:hAnsi="Times New Roman" w:cs="Times New Roman"/>
      <w:b/>
      <w:bCs/>
      <w:sz w:val="28"/>
      <w:szCs w:val="28"/>
    </w:rPr>
  </w:style>
  <w:style w:type="character" w:customStyle="1" w:styleId="4">
    <w:name w:val="Основной текст (4)_"/>
    <w:basedOn w:val="a0"/>
    <w:link w:val="40"/>
    <w:locked/>
    <w:rsid w:val="00DE01A3"/>
    <w:rPr>
      <w:rFonts w:ascii="Times New Roman" w:eastAsia="Times New Roman" w:hAnsi="Times New Roman" w:cs="Times New Roman"/>
      <w:b/>
      <w:bCs/>
      <w:sz w:val="28"/>
      <w:szCs w:val="28"/>
      <w:shd w:val="clear" w:color="auto" w:fill="FFFFFF"/>
    </w:rPr>
  </w:style>
  <w:style w:type="paragraph" w:customStyle="1" w:styleId="40">
    <w:name w:val="Основной текст (4)"/>
    <w:basedOn w:val="a"/>
    <w:link w:val="4"/>
    <w:rsid w:val="00DE01A3"/>
    <w:pPr>
      <w:widowControl w:val="0"/>
      <w:shd w:val="clear" w:color="auto" w:fill="FFFFFF"/>
      <w:spacing w:after="0" w:line="235" w:lineRule="exact"/>
      <w:jc w:val="both"/>
    </w:pPr>
    <w:rPr>
      <w:rFonts w:ascii="Times New Roman" w:eastAsia="Times New Roman" w:hAnsi="Times New Roman" w:cs="Times New Roman"/>
      <w:b/>
      <w:bCs/>
      <w:sz w:val="28"/>
      <w:szCs w:val="28"/>
    </w:rPr>
  </w:style>
  <w:style w:type="character" w:customStyle="1" w:styleId="5">
    <w:name w:val="Основной текст (5)_"/>
    <w:basedOn w:val="a0"/>
    <w:link w:val="50"/>
    <w:locked/>
    <w:rsid w:val="00DE01A3"/>
    <w:rPr>
      <w:rFonts w:ascii="Times New Roman" w:eastAsia="Times New Roman" w:hAnsi="Times New Roman" w:cs="Times New Roman"/>
      <w:sz w:val="20"/>
      <w:szCs w:val="20"/>
      <w:shd w:val="clear" w:color="auto" w:fill="FFFFFF"/>
    </w:rPr>
  </w:style>
  <w:style w:type="paragraph" w:customStyle="1" w:styleId="50">
    <w:name w:val="Основной текст (5)"/>
    <w:basedOn w:val="a"/>
    <w:link w:val="5"/>
    <w:rsid w:val="00DE01A3"/>
    <w:pPr>
      <w:widowControl w:val="0"/>
      <w:shd w:val="clear" w:color="auto" w:fill="FFFFFF"/>
      <w:spacing w:before="300" w:after="1260" w:line="235" w:lineRule="exact"/>
    </w:pPr>
    <w:rPr>
      <w:rFonts w:ascii="Times New Roman" w:eastAsia="Times New Roman" w:hAnsi="Times New Roman" w:cs="Times New Roman"/>
      <w:sz w:val="20"/>
      <w:szCs w:val="20"/>
    </w:rPr>
  </w:style>
  <w:style w:type="character" w:customStyle="1" w:styleId="5Exact">
    <w:name w:val="Основной текст (5) Exact"/>
    <w:basedOn w:val="a0"/>
    <w:rsid w:val="00DE01A3"/>
    <w:rPr>
      <w:rFonts w:ascii="Times New Roman" w:eastAsia="Times New Roman" w:hAnsi="Times New Roman" w:cs="Times New Roman" w:hint="default"/>
      <w:b w:val="0"/>
      <w:bCs w:val="0"/>
      <w:i w:val="0"/>
      <w:iCs w:val="0"/>
      <w:smallCaps w:val="0"/>
      <w:strike w:val="0"/>
      <w:dstrike w:val="0"/>
      <w:sz w:val="20"/>
      <w:szCs w:val="20"/>
      <w:u w:val="none"/>
      <w:effect w:val="none"/>
    </w:rPr>
  </w:style>
  <w:style w:type="table" w:customStyle="1" w:styleId="GridTable4-Accent67">
    <w:name w:val="Grid Table 4 - Accent 67"/>
    <w:basedOn w:val="a1"/>
    <w:uiPriority w:val="59"/>
    <w:rsid w:val="00DE01A3"/>
    <w:pPr>
      <w:spacing w:after="0" w:line="240" w:lineRule="auto"/>
    </w:pPr>
    <w:rPr>
      <w:rFonts w:ascii="Microsoft Sans Serif" w:eastAsia="Microsoft Sans Serif" w:hAnsi="Microsoft Sans Serif" w:cs="Microsoft Sans Serif"/>
      <w:sz w:val="24"/>
      <w:szCs w:val="24"/>
      <w:lang w:eastAsia="ru-RU" w:bidi="ru-RU"/>
    </w:rPr>
    <w:tblPr/>
    <w:tblStylePr w:type="band1Horz">
      <w:rPr>
        <w:rFonts w:ascii="Arial" w:hAnsi="Arial" w:cs="Arial" w:hint="default"/>
        <w:color w:val="404040"/>
        <w:sz w:val="22"/>
        <w:szCs w:val="22"/>
      </w:rPr>
      <w:tblPr/>
      <w:tcPr>
        <w:shd w:val="clear" w:color="auto" w:fill="E1EFD8" w:themeFill="accent6" w:themeFillTint="34"/>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946168">
      <w:bodyDiv w:val="1"/>
      <w:marLeft w:val="0"/>
      <w:marRight w:val="0"/>
      <w:marTop w:val="0"/>
      <w:marBottom w:val="0"/>
      <w:divBdr>
        <w:top w:val="none" w:sz="0" w:space="0" w:color="auto"/>
        <w:left w:val="none" w:sz="0" w:space="0" w:color="auto"/>
        <w:bottom w:val="none" w:sz="0" w:space="0" w:color="auto"/>
        <w:right w:val="none" w:sz="0" w:space="0" w:color="auto"/>
      </w:divBdr>
    </w:div>
    <w:div w:id="94523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11555872E5B8572F42AF17BCE4AC28E7139E2E47EE729EB3715B02A6C4C13819513BDB203DC62736A643D6485E5r9N" TargetMode="External"/><Relationship Id="rId18" Type="http://schemas.openxmlformats.org/officeDocument/2006/relationships/hyperlink" Target="consultantplus://offline/ref=44C3433A806FB8730C31F4A464B946244DDC751B89E83DEA43065FA9F9C5ABF05549D7DB42B8107083C3449E24z4eBM" TargetMode="External"/><Relationship Id="rId26" Type="http://schemas.openxmlformats.org/officeDocument/2006/relationships/hyperlink" Target="consultantplus://offline/ref=B11555872E5B8572F42AEF76D8269C847537B4E97DE324BA6E45B67D331C15D4C753E3EB539E297E6C7C2164804675CF2DEEr8N" TargetMode="External"/><Relationship Id="rId3" Type="http://schemas.openxmlformats.org/officeDocument/2006/relationships/styles" Target="styles.xml"/><Relationship Id="rId21" Type="http://schemas.openxmlformats.org/officeDocument/2006/relationships/hyperlink" Target="consultantplus://offline/ref=B11555872E5B8572F42AEF76D8269C847537B4E97DE626BC6848B67D331C15D4C753E3EB419E71726D7A3F668653239E6BBC855BD9F4EE427CAF007FE3rFN" TargetMode="External"/><Relationship Id="rId34" Type="http://schemas.openxmlformats.org/officeDocument/2006/relationships/hyperlink" Target="consultantplus://offline/ref=B11555872E5B8572F42AF17BCE4AC28E7134E9E17FE829EB3715B02A6C4C13819513BDB203DC62736A643D6485E5r9N" TargetMode="External"/><Relationship Id="rId7" Type="http://schemas.openxmlformats.org/officeDocument/2006/relationships/hyperlink" Target="consultantplus://offline/ref=B11555872E5B8572F42AF17BCE4AC28E7134E9E17FE829EB3715B02A6C4C13819513BDB203DC62736A643D6485E5r9N" TargetMode="External"/><Relationship Id="rId12" Type="http://schemas.openxmlformats.org/officeDocument/2006/relationships/hyperlink" Target="consultantplus://offline/ref=B11555872E5B8572F42AF17BCE4AC28E7139E2E47EE729EB3715B02A6C4C13819513BDB203DC62736A643D6485E5r9N" TargetMode="External"/><Relationship Id="rId17" Type="http://schemas.openxmlformats.org/officeDocument/2006/relationships/hyperlink" Target="consultantplus://offline/ref=44C3433A806FB8730C31F4A464B946244ADC741F82EC3DEA43065FA9F9C5ABF047498FD142BB0524D0991393274F18413C902DC4B1z1eDM" TargetMode="External"/><Relationship Id="rId25" Type="http://schemas.openxmlformats.org/officeDocument/2006/relationships/hyperlink" Target="consultantplus://offline/ref=B11555872E5B8572F42AF17BCE4AC28E713FE2E17EE529EB3715B02A6C4C13819513BDB203DC62736A643D6485E5r9N" TargetMode="External"/><Relationship Id="rId33" Type="http://schemas.openxmlformats.org/officeDocument/2006/relationships/hyperlink" Target="consultantplus://offline/ref=B11555872E5B8572F42AF17BCE4AC28E7134EDE57EE029EB3715B02A6C4C13819513BDB203DC62736A643D6485E5r9N" TargetMode="External"/><Relationship Id="rId2" Type="http://schemas.openxmlformats.org/officeDocument/2006/relationships/numbering" Target="numbering.xml"/><Relationship Id="rId16" Type="http://schemas.openxmlformats.org/officeDocument/2006/relationships/hyperlink" Target="consultantplus://offline/ref=B11555872E5B8572F42AF17BCE4AC28E7139E2E47EE729EB3715B02A6C4C13819513BDB203DC62736A643D6485E5r9N" TargetMode="External"/><Relationship Id="rId20" Type="http://schemas.openxmlformats.org/officeDocument/2006/relationships/hyperlink" Target="https://login.consultant.ru/link/?req=doc&amp;base=LAW&amp;n=301326" TargetMode="External"/><Relationship Id="rId29" Type="http://schemas.openxmlformats.org/officeDocument/2006/relationships/hyperlink" Target="consultantplus://offline/ref=B8B7330C4FB5AFCF8B4F9BFF3CE31D097E00E2A743ECD11B3FD1B15800E545FFEEE860F7F07E03F996830DFD0E51CDA572LEP7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11555872E5B8572F42AF17BCE4AC28E7139E2E47EE729EB3715B02A6C4C13819513BDB203DC62736A643D6485E5r9N" TargetMode="External"/><Relationship Id="rId24" Type="http://schemas.openxmlformats.org/officeDocument/2006/relationships/hyperlink" Target="consultantplus://offline/ref=B11555872E5B8572F42AF17BCE4AC28E7134EDE57EE429EB3715B02A6C4C13819513BDB203DC62736A643D6485E5r9N" TargetMode="External"/><Relationship Id="rId32" Type="http://schemas.openxmlformats.org/officeDocument/2006/relationships/hyperlink" Target="consultantplus://offline/ref=B11555872E5B8572F42AF17BCE4AC28E7134E9E17FE829EB3715B02A6C4C13819513BDB203DC62736A643D6485E5r9N" TargetMode="External"/><Relationship Id="rId5" Type="http://schemas.openxmlformats.org/officeDocument/2006/relationships/settings" Target="settings.xml"/><Relationship Id="rId15" Type="http://schemas.openxmlformats.org/officeDocument/2006/relationships/hyperlink" Target="consultantplus://offline/ref=B11555872E5B8572F42AF17BCE4AC28E733EE3E778E529EB3715B02A6C4C13819513BDB203DC62736A643D6485E5r9N" TargetMode="External"/><Relationship Id="rId23" Type="http://schemas.openxmlformats.org/officeDocument/2006/relationships/hyperlink" Target="consultantplus://offline/ref=B11555872E5B8572F42AF17BCE4AC28E7134E9E17FE829EB3715B02A6C4C13819513BDB203DC62736A643D6485E5r9N" TargetMode="External"/><Relationship Id="rId28" Type="http://schemas.openxmlformats.org/officeDocument/2006/relationships/hyperlink" Target="consultantplus://offline/ref=B11555872E5B8572F42AF17BCE4AC28E7134EBE079E929EB3715B02A6C4C13819513BDB203DC62736A643D6485E5r9N" TargetMode="External"/><Relationship Id="rId36" Type="http://schemas.openxmlformats.org/officeDocument/2006/relationships/theme" Target="theme/theme1.xml"/><Relationship Id="rId10" Type="http://schemas.openxmlformats.org/officeDocument/2006/relationships/hyperlink" Target="consultantplus://offline/ref=B11555872E5B8572F42AEF76D8269C847537B4E97DE322BB6F40B67D331C15D4C753E3EB539E297E6C7C2164804675CF2DEEr8N" TargetMode="External"/><Relationship Id="rId19" Type="http://schemas.openxmlformats.org/officeDocument/2006/relationships/hyperlink" Target="https://login.consultant.ru/link/?req=doc&amp;base=LAW&amp;n=469771&amp;dst=715" TargetMode="External"/><Relationship Id="rId31" Type="http://schemas.openxmlformats.org/officeDocument/2006/relationships/hyperlink" Target="consultantplus://offline/ref=586D69A19A37DE75BCFB5A26CB9F24351EEC93A8607530083A9FC253A48F308652E2428C7374FA70A24E7689DAo5nFM" TargetMode="External"/><Relationship Id="rId4" Type="http://schemas.microsoft.com/office/2007/relationships/stylesWithEffects" Target="stylesWithEffects.xml"/><Relationship Id="rId9" Type="http://schemas.openxmlformats.org/officeDocument/2006/relationships/hyperlink" Target="consultantplus://offline/ref=8EFF26540A2C8428F443E0B82EC58B42431CE6AB55410FF9385922E19DAF6D7C2EDA376EB84A16BF6A5E05F6D5e1lEN" TargetMode="External"/><Relationship Id="rId14" Type="http://schemas.openxmlformats.org/officeDocument/2006/relationships/hyperlink" Target="consultantplus://offline/ref=B11555872E5B8572F42AF17BCE4AC28E733EE3E77FE729EB3715B02A6C4C13819513BDB203DC62736A643D6485E5r9N" TargetMode="External"/><Relationship Id="rId22" Type="http://schemas.openxmlformats.org/officeDocument/2006/relationships/hyperlink" Target="consultantplus://offline/ref=B11555872E5B8572F42AEF76D8269C847537B4E97DE626BC6848B67D331C15D4C753E3EB419E71726D7A3F668653239E6BBC855BD9F4EE427CAF007FE3rFN" TargetMode="External"/><Relationship Id="rId27" Type="http://schemas.openxmlformats.org/officeDocument/2006/relationships/hyperlink" Target="consultantplus://offline/ref=B11555872E5B8572F42AF17BCE4AC28E7134EBE079E929EB3715B02A6C4C13819513BDB203DC62736A643D6485E5r9N" TargetMode="External"/><Relationship Id="rId30" Type="http://schemas.openxmlformats.org/officeDocument/2006/relationships/hyperlink" Target="consultantplus://offline/ref=B11555872E5B8572F42AF17BCE4AC28E7134E9E17FE829EB3715B02A6C4C13818713E5BE02D879716A716B35C30D7ACE29F7885DC1E8EE47E6r3N" TargetMode="External"/><Relationship Id="rId35" Type="http://schemas.openxmlformats.org/officeDocument/2006/relationships/fontTable" Target="fontTable.xml"/><Relationship Id="rId8" Type="http://schemas.openxmlformats.org/officeDocument/2006/relationships/hyperlink" Target="consultantplus://offline/ref=8EFF26540A2C8428F443E0B82EC58B42411CE8AC56470FF9385922E19DAF6D7C2EDA376EB84A16BF6A5E05F6D5e1l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F5FAE-7418-4441-9D11-28C4FBEB9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59</Pages>
  <Words>21240</Words>
  <Characters>121069</Characters>
  <Application>Microsoft Office Word</Application>
  <DocSecurity>0</DocSecurity>
  <Lines>1008</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Вед.спец1 ОТиСПГ</cp:lastModifiedBy>
  <cp:revision>8</cp:revision>
  <cp:lastPrinted>2024-11-12T12:10:00Z</cp:lastPrinted>
  <dcterms:created xsi:type="dcterms:W3CDTF">2024-11-11T11:02:00Z</dcterms:created>
  <dcterms:modified xsi:type="dcterms:W3CDTF">2024-12-13T08:48:00Z</dcterms:modified>
</cp:coreProperties>
</file>