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ED" w:rsidRPr="00455020" w:rsidRDefault="008975ED" w:rsidP="008975ED">
      <w:pPr>
        <w:spacing w:line="240" w:lineRule="exact"/>
        <w:ind w:left="5103"/>
        <w:jc w:val="center"/>
        <w:rPr>
          <w:sz w:val="28"/>
          <w:szCs w:val="28"/>
        </w:rPr>
      </w:pPr>
      <w:r w:rsidRPr="00455020">
        <w:rPr>
          <w:sz w:val="28"/>
          <w:szCs w:val="28"/>
        </w:rPr>
        <w:t>УТВЕРЖДЕН</w:t>
      </w:r>
    </w:p>
    <w:p w:rsidR="008975ED" w:rsidRPr="00455020" w:rsidRDefault="008975ED" w:rsidP="008975ED">
      <w:pPr>
        <w:spacing w:line="240" w:lineRule="exact"/>
        <w:ind w:left="5103"/>
        <w:jc w:val="center"/>
      </w:pPr>
    </w:p>
    <w:p w:rsidR="008975ED" w:rsidRPr="00455020" w:rsidRDefault="008975ED" w:rsidP="008975ED">
      <w:pPr>
        <w:pStyle w:val="ConsPlusNormal"/>
        <w:spacing w:line="240" w:lineRule="exact"/>
        <w:ind w:left="5103"/>
        <w:jc w:val="center"/>
        <w:rPr>
          <w:rFonts w:cs="Times New Roman"/>
        </w:rPr>
      </w:pPr>
      <w:r w:rsidRPr="00455020">
        <w:rPr>
          <w:rFonts w:cs="Times New Roman"/>
          <w:sz w:val="28"/>
          <w:szCs w:val="28"/>
        </w:rPr>
        <w:t>постановлением администрации</w:t>
      </w:r>
    </w:p>
    <w:p w:rsidR="008975ED" w:rsidRPr="00455020" w:rsidRDefault="008975ED" w:rsidP="008975ED">
      <w:pPr>
        <w:pStyle w:val="ConsPlusNormal"/>
        <w:spacing w:line="240" w:lineRule="exact"/>
        <w:ind w:left="5103"/>
        <w:jc w:val="center"/>
        <w:rPr>
          <w:rFonts w:cs="Times New Roman"/>
          <w:sz w:val="28"/>
          <w:szCs w:val="28"/>
        </w:rPr>
      </w:pPr>
      <w:r w:rsidRPr="00455020">
        <w:rPr>
          <w:rFonts w:cs="Times New Roman"/>
          <w:sz w:val="28"/>
          <w:szCs w:val="28"/>
        </w:rPr>
        <w:t>Апанасенковского</w:t>
      </w:r>
    </w:p>
    <w:p w:rsidR="008975ED" w:rsidRPr="00455020" w:rsidRDefault="008975ED" w:rsidP="008975ED">
      <w:pPr>
        <w:pStyle w:val="ConsPlusNormal"/>
        <w:spacing w:line="240" w:lineRule="exact"/>
        <w:ind w:left="5103"/>
        <w:jc w:val="center"/>
        <w:rPr>
          <w:rFonts w:cs="Times New Roman"/>
          <w:sz w:val="28"/>
          <w:szCs w:val="28"/>
        </w:rPr>
      </w:pPr>
      <w:r w:rsidRPr="00455020">
        <w:rPr>
          <w:rFonts w:cs="Times New Roman"/>
          <w:sz w:val="28"/>
          <w:szCs w:val="28"/>
        </w:rPr>
        <w:t>муниципального округа</w:t>
      </w:r>
    </w:p>
    <w:p w:rsidR="008975ED" w:rsidRPr="00455020" w:rsidRDefault="008975ED" w:rsidP="008975ED">
      <w:pPr>
        <w:pStyle w:val="ConsPlusNormal"/>
        <w:spacing w:line="240" w:lineRule="exact"/>
        <w:ind w:left="5103"/>
        <w:jc w:val="center"/>
        <w:rPr>
          <w:rFonts w:cs="Times New Roman"/>
          <w:sz w:val="28"/>
          <w:szCs w:val="28"/>
        </w:rPr>
      </w:pPr>
      <w:r w:rsidRPr="00455020">
        <w:rPr>
          <w:rFonts w:cs="Times New Roman"/>
          <w:sz w:val="28"/>
          <w:szCs w:val="28"/>
        </w:rPr>
        <w:t xml:space="preserve">Ставропольского края </w:t>
      </w:r>
    </w:p>
    <w:p w:rsidR="008975ED" w:rsidRPr="00455020" w:rsidRDefault="008975ED" w:rsidP="008975ED">
      <w:pPr>
        <w:pStyle w:val="ConsPlusNormal"/>
        <w:spacing w:line="240" w:lineRule="exact"/>
        <w:ind w:left="5103"/>
        <w:jc w:val="center"/>
        <w:rPr>
          <w:rFonts w:cs="Times New Roman"/>
        </w:rPr>
      </w:pPr>
    </w:p>
    <w:p w:rsidR="008975ED" w:rsidRDefault="008975ED" w:rsidP="008975ED">
      <w:pPr>
        <w:pStyle w:val="ConsPlusNormal"/>
        <w:spacing w:line="240" w:lineRule="exact"/>
        <w:ind w:left="5103"/>
        <w:jc w:val="center"/>
        <w:rPr>
          <w:rFonts w:cs="Times New Roman"/>
          <w:sz w:val="28"/>
          <w:szCs w:val="28"/>
        </w:rPr>
      </w:pPr>
      <w:r w:rsidRPr="00455020">
        <w:rPr>
          <w:rFonts w:cs="Times New Roman"/>
          <w:sz w:val="28"/>
          <w:szCs w:val="28"/>
        </w:rPr>
        <w:t xml:space="preserve">от </w:t>
      </w:r>
      <w:r w:rsidR="00953EFD">
        <w:rPr>
          <w:rFonts w:cs="Times New Roman"/>
          <w:sz w:val="28"/>
          <w:szCs w:val="28"/>
        </w:rPr>
        <w:t>24</w:t>
      </w:r>
      <w:r w:rsidRPr="00455020">
        <w:rPr>
          <w:rFonts w:cs="Times New Roman"/>
          <w:sz w:val="28"/>
          <w:szCs w:val="28"/>
        </w:rPr>
        <w:t xml:space="preserve"> августа 2021 г. № </w:t>
      </w:r>
      <w:r w:rsidR="00A1117E">
        <w:rPr>
          <w:rFonts w:cs="Times New Roman"/>
          <w:sz w:val="28"/>
          <w:szCs w:val="28"/>
        </w:rPr>
        <w:t>823</w:t>
      </w:r>
      <w:bookmarkStart w:id="0" w:name="_GoBack"/>
      <w:bookmarkEnd w:id="0"/>
      <w:r w:rsidRPr="00455020">
        <w:rPr>
          <w:rFonts w:cs="Times New Roman"/>
          <w:sz w:val="28"/>
          <w:szCs w:val="28"/>
        </w:rPr>
        <w:t xml:space="preserve">-п </w:t>
      </w:r>
    </w:p>
    <w:p w:rsidR="008975ED" w:rsidRDefault="008975ED" w:rsidP="008975ED">
      <w:pPr>
        <w:pStyle w:val="ConsPlusNormal"/>
        <w:spacing w:line="240" w:lineRule="exact"/>
        <w:ind w:left="6237" w:firstLine="567"/>
        <w:contextualSpacing/>
        <w:jc w:val="center"/>
        <w:rPr>
          <w:rFonts w:cs="Times New Roman"/>
          <w:sz w:val="28"/>
          <w:szCs w:val="28"/>
        </w:rPr>
      </w:pPr>
    </w:p>
    <w:p w:rsidR="008975ED" w:rsidRDefault="008975ED" w:rsidP="008975ED">
      <w:pPr>
        <w:pStyle w:val="ConsPlusNormal"/>
        <w:spacing w:line="240" w:lineRule="exact"/>
        <w:ind w:left="6237" w:firstLine="567"/>
        <w:contextualSpacing/>
        <w:jc w:val="center"/>
        <w:rPr>
          <w:rFonts w:cs="Times New Roman"/>
          <w:sz w:val="28"/>
          <w:szCs w:val="28"/>
        </w:rPr>
      </w:pPr>
    </w:p>
    <w:p w:rsidR="008975ED" w:rsidRDefault="008975ED" w:rsidP="008975ED">
      <w:pPr>
        <w:pStyle w:val="ConsPlusNormal"/>
        <w:spacing w:line="240" w:lineRule="exact"/>
        <w:ind w:left="6237" w:firstLine="567"/>
        <w:contextualSpacing/>
        <w:jc w:val="center"/>
        <w:rPr>
          <w:rFonts w:cs="Times New Roman"/>
          <w:sz w:val="28"/>
          <w:szCs w:val="28"/>
        </w:rPr>
      </w:pPr>
    </w:p>
    <w:p w:rsidR="008975ED" w:rsidRPr="00455020" w:rsidRDefault="008975ED" w:rsidP="008975ED">
      <w:pPr>
        <w:pStyle w:val="ConsPlusNormal"/>
        <w:spacing w:line="240" w:lineRule="exact"/>
        <w:ind w:left="6237" w:firstLine="567"/>
        <w:contextualSpacing/>
        <w:jc w:val="center"/>
        <w:rPr>
          <w:rFonts w:cs="Times New Roman"/>
        </w:rPr>
      </w:pPr>
    </w:p>
    <w:p w:rsidR="00470A14" w:rsidRDefault="00470A14">
      <w:pPr>
        <w:pStyle w:val="ConsPlusNormal"/>
      </w:pPr>
    </w:p>
    <w:p w:rsidR="00470A14" w:rsidRPr="008975ED" w:rsidRDefault="00944F9A" w:rsidP="008975ED">
      <w:pPr>
        <w:pStyle w:val="ConsPlusNormal"/>
        <w:spacing w:line="240" w:lineRule="exact"/>
        <w:contextualSpacing/>
        <w:jc w:val="center"/>
        <w:rPr>
          <w:rFonts w:cs="Times New Roman"/>
        </w:rPr>
      </w:pPr>
      <w:bookmarkStart w:id="1" w:name="Par43"/>
      <w:bookmarkEnd w:id="1"/>
      <w:r w:rsidRPr="008975ED">
        <w:rPr>
          <w:rFonts w:cs="Times New Roman"/>
        </w:rPr>
        <w:t>АДМИНИСТРАТИВНЫЙ РЕГЛАМЕНТ</w:t>
      </w:r>
    </w:p>
    <w:p w:rsidR="008975ED" w:rsidRPr="008975ED" w:rsidRDefault="008975ED" w:rsidP="008975ED">
      <w:pPr>
        <w:pStyle w:val="ConsPlusNormal"/>
        <w:spacing w:line="240" w:lineRule="exact"/>
        <w:contextualSpacing/>
        <w:jc w:val="center"/>
        <w:rPr>
          <w:rFonts w:cs="Times New Roman"/>
        </w:rPr>
      </w:pPr>
    </w:p>
    <w:p w:rsidR="00470A14" w:rsidRPr="008975ED" w:rsidRDefault="00944F9A" w:rsidP="008975ED">
      <w:pPr>
        <w:pStyle w:val="ConsPlusNormal"/>
        <w:spacing w:line="240" w:lineRule="exact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предоставления управлением труда и социальной защиты населения администрации Ап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 xml:space="preserve">насенковского муниципального округа Ставропольского края государственной услуги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Осуществление приема заявлений и документов, необходимых для присвоения звания</w:t>
      </w:r>
      <w:r w:rsidR="008975ED">
        <w:rPr>
          <w:rFonts w:cs="Times New Roman"/>
        </w:rPr>
        <w:t xml:space="preserve"> «</w:t>
      </w:r>
      <w:r w:rsidRPr="008975ED">
        <w:rPr>
          <w:rFonts w:cs="Times New Roman"/>
        </w:rPr>
        <w:t>Ветеран труда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>,</w:t>
      </w:r>
      <w:r w:rsidR="008975ED">
        <w:rPr>
          <w:rFonts w:cs="Times New Roman"/>
        </w:rPr>
        <w:t xml:space="preserve"> </w:t>
      </w:r>
      <w:r w:rsidRPr="008975ED">
        <w:rPr>
          <w:rFonts w:cs="Times New Roman"/>
        </w:rPr>
        <w:t>и формирование списка лиц, претендующих на присвоение звания</w:t>
      </w:r>
      <w:r w:rsidR="008975ED">
        <w:rPr>
          <w:rFonts w:cs="Times New Roman"/>
        </w:rPr>
        <w:t xml:space="preserve"> «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теран труда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в соответствии с Законом</w:t>
      </w:r>
      <w:r w:rsidR="008975ED">
        <w:rPr>
          <w:rFonts w:cs="Times New Roman"/>
        </w:rPr>
        <w:t xml:space="preserve"> </w:t>
      </w:r>
      <w:r w:rsidRPr="008975ED">
        <w:rPr>
          <w:rFonts w:cs="Times New Roman"/>
        </w:rPr>
        <w:t xml:space="preserve">Ставропольского края от 7 декабря 2004 г. </w:t>
      </w:r>
      <w:r w:rsidR="00A36F99">
        <w:rPr>
          <w:rFonts w:cs="Times New Roman"/>
        </w:rPr>
        <w:t>№</w:t>
      </w:r>
      <w:r w:rsidRPr="008975ED">
        <w:rPr>
          <w:rFonts w:cs="Times New Roman"/>
        </w:rPr>
        <w:t xml:space="preserve"> 103-кз</w:t>
      </w:r>
    </w:p>
    <w:p w:rsidR="00470A14" w:rsidRPr="008975ED" w:rsidRDefault="008975ED" w:rsidP="008975ED">
      <w:pPr>
        <w:pStyle w:val="ConsPlusNormal"/>
        <w:spacing w:line="240" w:lineRule="exact"/>
        <w:contextualSpacing/>
        <w:jc w:val="both"/>
        <w:rPr>
          <w:rFonts w:cs="Times New Roman"/>
        </w:rPr>
      </w:pPr>
      <w:r>
        <w:rPr>
          <w:rFonts w:cs="Times New Roman"/>
        </w:rPr>
        <w:t>«</w:t>
      </w:r>
      <w:r w:rsidR="00944F9A" w:rsidRPr="008975ED">
        <w:rPr>
          <w:rFonts w:cs="Times New Roman"/>
        </w:rPr>
        <w:t>О мерах социальной поддержки ветеранов</w:t>
      </w:r>
      <w:r>
        <w:rPr>
          <w:rFonts w:cs="Times New Roman"/>
        </w:rPr>
        <w:t>»</w:t>
      </w:r>
    </w:p>
    <w:p w:rsidR="00470A14" w:rsidRPr="008975ED" w:rsidRDefault="00470A14">
      <w:pPr>
        <w:pStyle w:val="ConsPlusNormal"/>
        <w:rPr>
          <w:rFonts w:cs="Times New Roman"/>
        </w:rPr>
      </w:pPr>
    </w:p>
    <w:p w:rsidR="00470A14" w:rsidRPr="008975ED" w:rsidRDefault="00944F9A">
      <w:pPr>
        <w:pStyle w:val="ConsPlusNormal"/>
        <w:jc w:val="center"/>
        <w:outlineLvl w:val="1"/>
        <w:rPr>
          <w:rFonts w:cs="Times New Roman"/>
        </w:rPr>
      </w:pPr>
      <w:r w:rsidRPr="008975ED">
        <w:rPr>
          <w:rFonts w:cs="Times New Roman"/>
        </w:rPr>
        <w:t>1. Общие положения</w:t>
      </w:r>
    </w:p>
    <w:p w:rsidR="00470A14" w:rsidRPr="008975ED" w:rsidRDefault="00470A14">
      <w:pPr>
        <w:pStyle w:val="ConsPlusNormal"/>
        <w:jc w:val="both"/>
        <w:rPr>
          <w:rFonts w:cs="Times New Roman"/>
        </w:rPr>
      </w:pPr>
    </w:p>
    <w:p w:rsidR="00470A14" w:rsidRPr="008975ED" w:rsidRDefault="00944F9A" w:rsidP="008975ED">
      <w:pPr>
        <w:pStyle w:val="ConsPlusNormal"/>
        <w:ind w:firstLine="709"/>
        <w:jc w:val="both"/>
        <w:outlineLvl w:val="2"/>
        <w:rPr>
          <w:rFonts w:cs="Times New Roman"/>
        </w:rPr>
      </w:pPr>
      <w:r w:rsidRPr="008975ED">
        <w:rPr>
          <w:rFonts w:cs="Times New Roman"/>
        </w:rPr>
        <w:t>1.1. Предмет регулирования административного регламента</w:t>
      </w:r>
    </w:p>
    <w:p w:rsidR="00470A14" w:rsidRPr="008975ED" w:rsidRDefault="00944F9A" w:rsidP="008975ED">
      <w:pPr>
        <w:pStyle w:val="ConsPlusNormal"/>
        <w:ind w:firstLine="709"/>
        <w:jc w:val="both"/>
        <w:rPr>
          <w:rFonts w:cs="Times New Roman"/>
        </w:rPr>
      </w:pPr>
      <w:r w:rsidRPr="008975ED">
        <w:rPr>
          <w:rFonts w:cs="Times New Roman"/>
        </w:rPr>
        <w:t>Административный регламент предоставления управлением труда и социальной защиты населения администрации Апанасенковского муниципального округа Ставропол</w:t>
      </w:r>
      <w:r w:rsidRPr="008975ED">
        <w:rPr>
          <w:rFonts w:cs="Times New Roman"/>
        </w:rPr>
        <w:t>ь</w:t>
      </w:r>
      <w:r w:rsidRPr="008975ED">
        <w:rPr>
          <w:rFonts w:cs="Times New Roman"/>
        </w:rPr>
        <w:t xml:space="preserve">ского края государственной услуги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Осуществление приема заявлений и документов, н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 xml:space="preserve">обходимых для присвоения звания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Ветеран труда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>, и формирование списка лиц, прете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 xml:space="preserve">дующих на присвоение звания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Ветеран труда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в соответствии с </w:t>
      </w:r>
      <w:hyperlink r:id="rId6">
        <w:r w:rsidRPr="008975ED">
          <w:rPr>
            <w:rStyle w:val="-"/>
            <w:rFonts w:cs="Times New Roman"/>
            <w:color w:val="auto"/>
            <w:u w:val="none"/>
          </w:rPr>
          <w:t>Законом</w:t>
        </w:r>
      </w:hyperlink>
      <w:r w:rsidRPr="008975ED">
        <w:rPr>
          <w:rFonts w:cs="Times New Roman"/>
          <w:color w:val="auto"/>
        </w:rPr>
        <w:t xml:space="preserve"> Ставропольского края от 7 декабря 2004 г. </w:t>
      </w:r>
      <w:r w:rsidR="00A36F99">
        <w:rPr>
          <w:rFonts w:cs="Times New Roman"/>
          <w:color w:val="auto"/>
        </w:rPr>
        <w:t>№</w:t>
      </w:r>
      <w:r w:rsidRPr="008975ED">
        <w:rPr>
          <w:rFonts w:cs="Times New Roman"/>
          <w:color w:val="auto"/>
        </w:rPr>
        <w:t xml:space="preserve"> 103-кз </w:t>
      </w:r>
      <w:r w:rsidR="008975ED">
        <w:rPr>
          <w:rFonts w:cs="Times New Roman"/>
          <w:color w:val="auto"/>
        </w:rPr>
        <w:t>«</w:t>
      </w:r>
      <w:r w:rsidRPr="008975ED">
        <w:rPr>
          <w:rFonts w:cs="Times New Roman"/>
          <w:color w:val="auto"/>
        </w:rPr>
        <w:t>О мерах социальной поддержки ветеранов</w:t>
      </w:r>
      <w:r w:rsidR="008975ED">
        <w:rPr>
          <w:rFonts w:cs="Times New Roman"/>
          <w:color w:val="auto"/>
        </w:rPr>
        <w:t>»</w:t>
      </w:r>
      <w:r w:rsidRPr="008975ED">
        <w:rPr>
          <w:rFonts w:cs="Times New Roman"/>
          <w:color w:val="auto"/>
        </w:rPr>
        <w:t xml:space="preserve"> </w:t>
      </w:r>
      <w:r w:rsidRPr="008975ED">
        <w:rPr>
          <w:rFonts w:cs="Times New Roman"/>
        </w:rPr>
        <w:t>(далее с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ответственно - Административный регламент, органы соцзащиты, государственная услуга, звание, список) устанавливает сроки и последовательность административных процедур (действий) органа соцзащиты, а также порядок взаимодействия между его структурными подразделениями и должностными лицами, органами исполнительной власти Ставропол</w:t>
      </w:r>
      <w:r w:rsidRPr="008975ED">
        <w:rPr>
          <w:rFonts w:cs="Times New Roman"/>
        </w:rPr>
        <w:t>ь</w:t>
      </w:r>
      <w:r w:rsidRPr="008975ED">
        <w:rPr>
          <w:rFonts w:cs="Times New Roman"/>
        </w:rPr>
        <w:t>ского края и гражданами, указанными в подпункте 1.2 настоящего Административного регламента, их уполномоченными представителями, территориальными органами фед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ральных органов исполнительной власти, иными органами исполнительной власти Ста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>ропольского края и органами местного самоуправления муниципальных образований Ставропольского края, учреждениями и организациями в процессе предоставления гос</w:t>
      </w:r>
      <w:r w:rsidRPr="008975ED">
        <w:rPr>
          <w:rFonts w:cs="Times New Roman"/>
        </w:rPr>
        <w:t>у</w:t>
      </w:r>
      <w:r w:rsidRPr="008975ED">
        <w:rPr>
          <w:rFonts w:cs="Times New Roman"/>
        </w:rPr>
        <w:t>дарственной услуги.</w:t>
      </w:r>
    </w:p>
    <w:p w:rsidR="00470A14" w:rsidRPr="008975ED" w:rsidRDefault="008975ED" w:rsidP="008975ED">
      <w:pPr>
        <w:pStyle w:val="ConsPlusNormal"/>
        <w:ind w:firstLine="709"/>
        <w:jc w:val="both"/>
        <w:outlineLvl w:val="2"/>
        <w:rPr>
          <w:rFonts w:cs="Times New Roman"/>
        </w:rPr>
      </w:pPr>
      <w:r>
        <w:rPr>
          <w:rFonts w:cs="Times New Roman"/>
        </w:rPr>
        <w:t>1.2. Круг заявителей</w:t>
      </w:r>
    </w:p>
    <w:p w:rsidR="00470A14" w:rsidRPr="008975ED" w:rsidRDefault="00944F9A" w:rsidP="008975ED">
      <w:pPr>
        <w:pStyle w:val="ConsPlusNormal"/>
        <w:ind w:firstLine="709"/>
        <w:jc w:val="both"/>
        <w:rPr>
          <w:rFonts w:cs="Times New Roman"/>
        </w:rPr>
      </w:pPr>
      <w:r w:rsidRPr="008975ED">
        <w:rPr>
          <w:rFonts w:cs="Times New Roman"/>
        </w:rPr>
        <w:t>Заявителями являются:</w:t>
      </w:r>
    </w:p>
    <w:p w:rsidR="00470A14" w:rsidRPr="008975ED" w:rsidRDefault="00944F9A" w:rsidP="008975ED">
      <w:pPr>
        <w:pStyle w:val="ConsPlusNormal"/>
        <w:ind w:firstLine="709"/>
        <w:jc w:val="both"/>
        <w:rPr>
          <w:rFonts w:cs="Times New Roman"/>
        </w:rPr>
      </w:pPr>
      <w:bookmarkStart w:id="2" w:name="Par64"/>
      <w:bookmarkEnd w:id="2"/>
      <w:r w:rsidRPr="008975ED">
        <w:rPr>
          <w:rFonts w:cs="Times New Roman"/>
        </w:rPr>
        <w:t>а) лица, награжденные орденами или медалями СССР или Российской Федерации, либо удостоенные почетных званий СССР или Российской Федерации, либо награжде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>ные почетными грамотами Президента Российской Федерации или удостоенные благода</w:t>
      </w:r>
      <w:r w:rsidRPr="008975ED">
        <w:rPr>
          <w:rFonts w:cs="Times New Roman"/>
        </w:rPr>
        <w:t>р</w:t>
      </w:r>
      <w:r w:rsidRPr="008975ED">
        <w:rPr>
          <w:rFonts w:cs="Times New Roman"/>
        </w:rPr>
        <w:t>ности Президента Российской Федерации, либо награжденные ведомственными знаками отличия за заслуги в труде (службе) и продолжительную работу (службу) не менее 15 лет в соответствующей сфере деятельности (отрасли экономики) и имеющие трудовой (страх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вой) стаж, учитываемый для назначения пенсии, не менее 25 лет для мужчин и 20 лет для женщин или выслугу лет, необходимую для назначения пенсии за выслугу лет в календа</w:t>
      </w:r>
      <w:r w:rsidRPr="008975ED">
        <w:rPr>
          <w:rFonts w:cs="Times New Roman"/>
        </w:rPr>
        <w:t>р</w:t>
      </w:r>
      <w:r w:rsidRPr="008975ED">
        <w:rPr>
          <w:rFonts w:cs="Times New Roman"/>
        </w:rPr>
        <w:t>ном исчислении;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bookmarkStart w:id="3" w:name="Par65"/>
      <w:bookmarkEnd w:id="3"/>
      <w:r w:rsidRPr="008975ED">
        <w:rPr>
          <w:rFonts w:cs="Times New Roman"/>
        </w:rPr>
        <w:lastRenderedPageBreak/>
        <w:t>б) лица,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От имени заявителя могут обращаться их законные представители либо доверенные лица.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outlineLvl w:val="2"/>
        <w:rPr>
          <w:rFonts w:cs="Times New Roman"/>
        </w:rPr>
      </w:pPr>
      <w:r w:rsidRPr="008975ED">
        <w:rPr>
          <w:rFonts w:cs="Times New Roman"/>
        </w:rPr>
        <w:t>1.3. Требования к порядку информирования о предоставлении государственной у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>луги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outlineLvl w:val="2"/>
        <w:rPr>
          <w:rFonts w:cs="Times New Roman"/>
        </w:rPr>
      </w:pPr>
      <w:bookmarkStart w:id="4" w:name="Par68"/>
      <w:bookmarkEnd w:id="4"/>
      <w:r w:rsidRPr="008975ED">
        <w:rPr>
          <w:rFonts w:cs="Times New Roman"/>
        </w:rPr>
        <w:t xml:space="preserve">1.3.1. Информация о местонахождении и графике работы органа соцзащиты: 356720, Ставропольский край, </w:t>
      </w:r>
      <w:proofErr w:type="spellStart"/>
      <w:r w:rsidRPr="008975ED">
        <w:rPr>
          <w:rFonts w:cs="Times New Roman"/>
        </w:rPr>
        <w:t>Апанасенковский</w:t>
      </w:r>
      <w:proofErr w:type="spellEnd"/>
      <w:r w:rsidRPr="008975ED">
        <w:rPr>
          <w:rFonts w:cs="Times New Roman"/>
        </w:rPr>
        <w:t xml:space="preserve"> район, с.</w:t>
      </w:r>
      <w:r w:rsidR="008975ED">
        <w:rPr>
          <w:rFonts w:cs="Times New Roman"/>
        </w:rPr>
        <w:t xml:space="preserve"> </w:t>
      </w:r>
      <w:r w:rsidRPr="008975ED">
        <w:rPr>
          <w:rFonts w:cs="Times New Roman"/>
        </w:rPr>
        <w:t>Дивное, ул.</w:t>
      </w:r>
      <w:r w:rsidR="008975ED">
        <w:rPr>
          <w:rFonts w:cs="Times New Roman"/>
        </w:rPr>
        <w:t xml:space="preserve"> </w:t>
      </w:r>
      <w:r w:rsidRPr="008975ED">
        <w:rPr>
          <w:rFonts w:cs="Times New Roman"/>
        </w:rPr>
        <w:t>Советская,</w:t>
      </w:r>
      <w:r w:rsidR="008975ED">
        <w:rPr>
          <w:rFonts w:cs="Times New Roman"/>
        </w:rPr>
        <w:t xml:space="preserve"> </w:t>
      </w:r>
      <w:r w:rsidRPr="008975ED">
        <w:rPr>
          <w:rFonts w:cs="Times New Roman"/>
        </w:rPr>
        <w:t>23.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Информация о местонахождении и графике работы организаций, участвующих в предоставлении государственной услуги: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государственного учреждения - Управления Пенсионного фонда Российской Фед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 xml:space="preserve">рации по Петровскому городскому округу Ставропольского края (межрайонное) 356720, Ставропольский край, </w:t>
      </w:r>
      <w:proofErr w:type="spellStart"/>
      <w:r w:rsidRPr="008975ED">
        <w:rPr>
          <w:rFonts w:cs="Times New Roman"/>
        </w:rPr>
        <w:t>Апанасенковский</w:t>
      </w:r>
      <w:proofErr w:type="spellEnd"/>
      <w:r w:rsidRPr="008975ED">
        <w:rPr>
          <w:rFonts w:cs="Times New Roman"/>
        </w:rPr>
        <w:t xml:space="preserve"> район</w:t>
      </w:r>
      <w:r w:rsidR="00CE13EF">
        <w:rPr>
          <w:rFonts w:cs="Times New Roman"/>
        </w:rPr>
        <w:t>,</w:t>
      </w:r>
      <w:r w:rsidRPr="008975ED">
        <w:rPr>
          <w:rFonts w:cs="Times New Roman"/>
        </w:rPr>
        <w:t xml:space="preserve"> с.</w:t>
      </w:r>
      <w:r w:rsidR="00CE13EF">
        <w:rPr>
          <w:rFonts w:cs="Times New Roman"/>
        </w:rPr>
        <w:t xml:space="preserve"> </w:t>
      </w:r>
      <w:r w:rsidRPr="008975ED">
        <w:rPr>
          <w:rFonts w:cs="Times New Roman"/>
        </w:rPr>
        <w:t>Дивное ул.</w:t>
      </w:r>
      <w:r w:rsidR="00CE13EF">
        <w:rPr>
          <w:rFonts w:cs="Times New Roman"/>
        </w:rPr>
        <w:t xml:space="preserve"> </w:t>
      </w:r>
      <w:r w:rsidRPr="008975ED">
        <w:rPr>
          <w:rFonts w:cs="Times New Roman"/>
        </w:rPr>
        <w:t>Советская,</w:t>
      </w:r>
      <w:r w:rsidR="00CE13EF">
        <w:rPr>
          <w:rFonts w:cs="Times New Roman"/>
        </w:rPr>
        <w:t xml:space="preserve"> </w:t>
      </w:r>
      <w:r w:rsidRPr="008975ED">
        <w:rPr>
          <w:rFonts w:cs="Times New Roman"/>
        </w:rPr>
        <w:t>15, график раб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ты:</w:t>
      </w:r>
    </w:p>
    <w:p w:rsidR="00470A14" w:rsidRPr="008975ED" w:rsidRDefault="00CE13EF" w:rsidP="008975ED">
      <w:pPr>
        <w:pStyle w:val="ConsPlusNormal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п</w:t>
      </w:r>
      <w:r w:rsidR="00944F9A" w:rsidRPr="008975ED">
        <w:rPr>
          <w:rFonts w:cs="Times New Roman"/>
        </w:rPr>
        <w:t>онедельник-четверг с 8:00 до 16:00;</w:t>
      </w:r>
    </w:p>
    <w:p w:rsidR="00470A14" w:rsidRPr="008975ED" w:rsidRDefault="00CE13EF" w:rsidP="008975ED">
      <w:pPr>
        <w:pStyle w:val="ConsPlusNormal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п</w:t>
      </w:r>
      <w:r w:rsidR="00944F9A" w:rsidRPr="008975ED">
        <w:rPr>
          <w:rFonts w:cs="Times New Roman"/>
        </w:rPr>
        <w:t>ятница с 8:00 до 15:45;</w:t>
      </w:r>
    </w:p>
    <w:p w:rsidR="00470A14" w:rsidRPr="008975ED" w:rsidRDefault="00CE13EF" w:rsidP="008975ED">
      <w:pPr>
        <w:pStyle w:val="ConsPlusNormal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перерыв с 12:00 до 12:45;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 xml:space="preserve">министерства труда и социальной защиты населения Ставропольского края (далее - </w:t>
      </w:r>
      <w:proofErr w:type="spellStart"/>
      <w:r w:rsidRPr="008975ED">
        <w:rPr>
          <w:rFonts w:cs="Times New Roman"/>
        </w:rPr>
        <w:t>минсоцзащиты</w:t>
      </w:r>
      <w:proofErr w:type="spellEnd"/>
      <w:r w:rsidRPr="008975ED">
        <w:rPr>
          <w:rFonts w:cs="Times New Roman"/>
        </w:rPr>
        <w:t xml:space="preserve"> края): г. Ставрополь, ул. Лермонтова 206а, график работы: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понедельник с 9.00 до 13.00 и с 14.00 до 18.00;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вторник с 9.00 до 13.00 и с 14.00 до 18.00;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среда с 9.00 до 13.00 и с 14.00 до 18.00;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четверг с 9.00 до 13.00 и с 14.00 до 18.00;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пятница с 9.00 до 13.00 и с 14.00 до 18.00.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Информация о местонахождении и графике работы муниципального казенного у</w:t>
      </w:r>
      <w:r w:rsidRPr="008975ED">
        <w:rPr>
          <w:rFonts w:cs="Times New Roman"/>
        </w:rPr>
        <w:t>ч</w:t>
      </w:r>
      <w:r w:rsidRPr="008975ED">
        <w:rPr>
          <w:rFonts w:cs="Times New Roman"/>
        </w:rPr>
        <w:t xml:space="preserve">реждения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Многофункциональный центр предоставления государственных услуг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Апан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сенковского муниципальног</w:t>
      </w:r>
      <w:r w:rsidR="00CE13EF">
        <w:rPr>
          <w:rFonts w:cs="Times New Roman"/>
        </w:rPr>
        <w:t>о округа Ставропольского края (</w:t>
      </w:r>
      <w:r w:rsidRPr="008975ED">
        <w:rPr>
          <w:rFonts w:cs="Times New Roman"/>
        </w:rPr>
        <w:t>далее — МФЦ).</w:t>
      </w:r>
    </w:p>
    <w:p w:rsidR="00470A14" w:rsidRPr="00CE13EF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8975ED">
        <w:rPr>
          <w:rFonts w:cs="Times New Roman"/>
        </w:rPr>
        <w:t xml:space="preserve">Информация о месте нахождения, графике работы, адресах официального сайта, электронной почты и телефонах МФЦ размещена в </w:t>
      </w:r>
      <w:proofErr w:type="spellStart"/>
      <w:r w:rsidRPr="008975ED">
        <w:rPr>
          <w:rFonts w:cs="Times New Roman"/>
        </w:rPr>
        <w:t>информационно-телекоммуни</w:t>
      </w:r>
      <w:r w:rsidR="00CE13EF">
        <w:rPr>
          <w:rFonts w:cs="Times New Roman"/>
        </w:rPr>
        <w:t>-</w:t>
      </w:r>
      <w:r w:rsidRPr="008975ED">
        <w:rPr>
          <w:rFonts w:cs="Times New Roman"/>
        </w:rPr>
        <w:t>кационной</w:t>
      </w:r>
      <w:proofErr w:type="spellEnd"/>
      <w:r w:rsidRPr="008975ED">
        <w:rPr>
          <w:rFonts w:cs="Times New Roman"/>
        </w:rPr>
        <w:t xml:space="preserve"> сети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Интернет</w:t>
      </w:r>
      <w:r w:rsidR="008975ED">
        <w:rPr>
          <w:rFonts w:cs="Times New Roman"/>
        </w:rPr>
        <w:t>»</w:t>
      </w:r>
      <w:r w:rsidR="00CE13EF">
        <w:rPr>
          <w:rFonts w:cs="Times New Roman"/>
        </w:rPr>
        <w:t xml:space="preserve"> (</w:t>
      </w:r>
      <w:r w:rsidRPr="008975ED">
        <w:rPr>
          <w:rFonts w:cs="Times New Roman"/>
        </w:rPr>
        <w:t xml:space="preserve">далее — сеть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Интернет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>) на официальных сайтах мин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 xml:space="preserve">стерства экономического развития Ставропольского </w:t>
      </w:r>
      <w:r w:rsidRPr="00CE13EF">
        <w:rPr>
          <w:rFonts w:cs="Times New Roman"/>
          <w:color w:val="auto"/>
        </w:rPr>
        <w:t>края (</w:t>
      </w:r>
      <w:hyperlink r:id="rId7">
        <w:r w:rsidRPr="00CE13EF">
          <w:rPr>
            <w:rStyle w:val="-"/>
            <w:rFonts w:cs="Times New Roman"/>
            <w:color w:val="auto"/>
            <w:u w:val="none"/>
            <w:lang w:val="en-US"/>
          </w:rPr>
          <w:t>www</w:t>
        </w:r>
        <w:r w:rsidRPr="00CE13EF">
          <w:rPr>
            <w:rStyle w:val="-"/>
            <w:rFonts w:cs="Times New Roman"/>
            <w:color w:val="auto"/>
            <w:u w:val="none"/>
          </w:rPr>
          <w:t>.</w:t>
        </w:r>
        <w:r w:rsidRPr="00CE13EF">
          <w:rPr>
            <w:rStyle w:val="-"/>
            <w:rFonts w:cs="Times New Roman"/>
            <w:color w:val="auto"/>
            <w:u w:val="none"/>
            <w:lang w:val="en-US"/>
          </w:rPr>
          <w:t>stavinvest</w:t>
        </w:r>
        <w:r w:rsidRPr="00CE13EF">
          <w:rPr>
            <w:rStyle w:val="-"/>
            <w:rFonts w:cs="Times New Roman"/>
            <w:color w:val="auto"/>
            <w:u w:val="none"/>
          </w:rPr>
          <w:t>.</w:t>
        </w:r>
        <w:r w:rsidRPr="00CE13EF">
          <w:rPr>
            <w:rStyle w:val="-"/>
            <w:rFonts w:cs="Times New Roman"/>
            <w:color w:val="auto"/>
            <w:u w:val="none"/>
            <w:lang w:val="en-US"/>
          </w:rPr>
          <w:t>ru</w:t>
        </w:r>
      </w:hyperlink>
      <w:r w:rsidRPr="00CE13EF">
        <w:rPr>
          <w:rFonts w:cs="Times New Roman"/>
          <w:color w:val="auto"/>
        </w:rPr>
        <w:t>), министерс</w:t>
      </w:r>
      <w:r w:rsidRPr="00CE13EF">
        <w:rPr>
          <w:rFonts w:cs="Times New Roman"/>
          <w:color w:val="auto"/>
        </w:rPr>
        <w:t>т</w:t>
      </w:r>
      <w:r w:rsidRPr="00CE13EF">
        <w:rPr>
          <w:rFonts w:cs="Times New Roman"/>
          <w:color w:val="auto"/>
        </w:rPr>
        <w:t>ва (</w:t>
      </w:r>
      <w:hyperlink r:id="rId8">
        <w:r w:rsidRPr="00CE13EF">
          <w:rPr>
            <w:rStyle w:val="-"/>
            <w:rFonts w:cs="Times New Roman"/>
            <w:color w:val="auto"/>
            <w:u w:val="none"/>
            <w:lang w:val="en-US"/>
          </w:rPr>
          <w:t>www</w:t>
        </w:r>
        <w:r w:rsidRPr="00CE13EF">
          <w:rPr>
            <w:rStyle w:val="-"/>
            <w:rFonts w:cs="Times New Roman"/>
            <w:color w:val="auto"/>
            <w:u w:val="none"/>
          </w:rPr>
          <w:t>.</w:t>
        </w:r>
        <w:r w:rsidRPr="00CE13EF">
          <w:rPr>
            <w:rStyle w:val="-"/>
            <w:rFonts w:cs="Times New Roman"/>
            <w:color w:val="auto"/>
            <w:u w:val="none"/>
            <w:lang w:val="en-US"/>
          </w:rPr>
          <w:t>minsoc</w:t>
        </w:r>
        <w:r w:rsidRPr="00CE13EF">
          <w:rPr>
            <w:rStyle w:val="-"/>
            <w:rFonts w:cs="Times New Roman"/>
            <w:color w:val="auto"/>
            <w:u w:val="none"/>
          </w:rPr>
          <w:t>26.</w:t>
        </w:r>
        <w:r w:rsidRPr="00CE13EF">
          <w:rPr>
            <w:rStyle w:val="-"/>
            <w:rFonts w:cs="Times New Roman"/>
            <w:color w:val="auto"/>
            <w:u w:val="none"/>
            <w:lang w:val="en-US"/>
          </w:rPr>
          <w:t>ru</w:t>
        </w:r>
      </w:hyperlink>
      <w:r w:rsidRPr="00CE13EF">
        <w:rPr>
          <w:rFonts w:cs="Times New Roman"/>
          <w:color w:val="auto"/>
        </w:rPr>
        <w:t>) и на Портале многофункциональных центров Ставропольского края (</w:t>
      </w:r>
      <w:r w:rsidRPr="00CE13EF">
        <w:rPr>
          <w:rFonts w:cs="Times New Roman"/>
          <w:color w:val="auto"/>
          <w:lang w:val="en-US"/>
        </w:rPr>
        <w:t>www</w:t>
      </w:r>
      <w:r w:rsidRPr="00CE13EF">
        <w:rPr>
          <w:rFonts w:cs="Times New Roman"/>
          <w:color w:val="auto"/>
        </w:rPr>
        <w:t>.</w:t>
      </w:r>
      <w:r w:rsidRPr="00CE13EF">
        <w:rPr>
          <w:rFonts w:cs="Times New Roman"/>
          <w:color w:val="auto"/>
          <w:lang w:val="en-US"/>
        </w:rPr>
        <w:t>umfc</w:t>
      </w:r>
      <w:r w:rsidRPr="00CE13EF">
        <w:rPr>
          <w:rFonts w:cs="Times New Roman"/>
          <w:color w:val="auto"/>
        </w:rPr>
        <w:t>26.</w:t>
      </w:r>
      <w:r w:rsidRPr="00CE13EF">
        <w:rPr>
          <w:rFonts w:cs="Times New Roman"/>
          <w:color w:val="auto"/>
          <w:lang w:val="en-US"/>
        </w:rPr>
        <w:t>ru</w:t>
      </w:r>
      <w:r w:rsidRPr="00CE13EF">
        <w:rPr>
          <w:rFonts w:cs="Times New Roman"/>
          <w:color w:val="auto"/>
        </w:rPr>
        <w:t>).</w:t>
      </w:r>
    </w:p>
    <w:p w:rsidR="00470A14" w:rsidRPr="00CE13EF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CE13EF">
        <w:rPr>
          <w:rFonts w:cs="Times New Roman"/>
          <w:color w:val="auto"/>
        </w:rPr>
        <w:t>1.3.2. Способы получения информации о местах нахождения и графиках работы о</w:t>
      </w:r>
      <w:r w:rsidRPr="00CE13EF">
        <w:rPr>
          <w:rFonts w:cs="Times New Roman"/>
          <w:color w:val="auto"/>
        </w:rPr>
        <w:t>р</w:t>
      </w:r>
      <w:r w:rsidRPr="00CE13EF">
        <w:rPr>
          <w:rFonts w:cs="Times New Roman"/>
          <w:color w:val="auto"/>
        </w:rPr>
        <w:t>ганов и организаций, обращение в которые необходимо для предоставления государстве</w:t>
      </w:r>
      <w:r w:rsidRPr="00CE13EF">
        <w:rPr>
          <w:rFonts w:cs="Times New Roman"/>
          <w:color w:val="auto"/>
        </w:rPr>
        <w:t>н</w:t>
      </w:r>
      <w:r w:rsidRPr="00CE13EF">
        <w:rPr>
          <w:rFonts w:cs="Times New Roman"/>
          <w:color w:val="auto"/>
        </w:rPr>
        <w:t>ной услуги, а также многофункциональных центров предоставления государственных и муниципальных услуг:</w:t>
      </w:r>
    </w:p>
    <w:p w:rsidR="00470A14" w:rsidRPr="00CE13EF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CE13EF">
        <w:rPr>
          <w:rFonts w:cs="Times New Roman"/>
          <w:color w:val="auto"/>
        </w:rPr>
        <w:t>1.3.3. Справочные телефоны органа соцзащиты</w:t>
      </w:r>
      <w:r w:rsidR="00336ECD">
        <w:rPr>
          <w:rFonts w:cs="Times New Roman"/>
          <w:color w:val="auto"/>
        </w:rPr>
        <w:t>:</w:t>
      </w:r>
      <w:r w:rsidRPr="00CE13EF">
        <w:rPr>
          <w:rFonts w:cs="Times New Roman"/>
          <w:color w:val="auto"/>
        </w:rPr>
        <w:t xml:space="preserve"> 8(865)55 5-21-23.</w:t>
      </w:r>
    </w:p>
    <w:p w:rsidR="00470A14" w:rsidRPr="00CE13EF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CE13EF">
        <w:rPr>
          <w:rFonts w:cs="Times New Roman"/>
          <w:color w:val="auto"/>
        </w:rPr>
        <w:t xml:space="preserve">1.3.4. Адрес официального сайта администрации </w:t>
      </w:r>
      <w:proofErr w:type="spellStart"/>
      <w:r w:rsidRPr="00CE13EF">
        <w:rPr>
          <w:rFonts w:cs="Times New Roman"/>
          <w:color w:val="auto"/>
        </w:rPr>
        <w:t>Апанасенковского</w:t>
      </w:r>
      <w:proofErr w:type="spellEnd"/>
      <w:r w:rsidRPr="00CE13EF">
        <w:rPr>
          <w:rFonts w:cs="Times New Roman"/>
          <w:color w:val="auto"/>
        </w:rPr>
        <w:t xml:space="preserve"> муниципальн</w:t>
      </w:r>
      <w:r w:rsidRPr="00CE13EF">
        <w:rPr>
          <w:rFonts w:cs="Times New Roman"/>
          <w:color w:val="auto"/>
        </w:rPr>
        <w:t>о</w:t>
      </w:r>
      <w:r w:rsidRPr="00CE13EF">
        <w:rPr>
          <w:rFonts w:cs="Times New Roman"/>
          <w:color w:val="auto"/>
        </w:rPr>
        <w:t xml:space="preserve">го округа Ставропольского края: </w:t>
      </w:r>
      <w:hyperlink r:id="rId9">
        <w:r w:rsidRPr="00CE13EF">
          <w:rPr>
            <w:rStyle w:val="-"/>
            <w:rFonts w:cs="Times New Roman"/>
            <w:color w:val="auto"/>
            <w:u w:val="none"/>
            <w:lang w:val="en-US"/>
          </w:rPr>
          <w:t>www</w:t>
        </w:r>
        <w:r w:rsidRPr="00CE13EF">
          <w:rPr>
            <w:rStyle w:val="-"/>
            <w:rFonts w:cs="Times New Roman"/>
            <w:color w:val="auto"/>
            <w:u w:val="none"/>
          </w:rPr>
          <w:t>.</w:t>
        </w:r>
        <w:proofErr w:type="spellStart"/>
        <w:r w:rsidRPr="00CE13EF">
          <w:rPr>
            <w:rStyle w:val="-"/>
            <w:rFonts w:cs="Times New Roman"/>
            <w:color w:val="auto"/>
            <w:u w:val="none"/>
            <w:lang w:val="en-US"/>
          </w:rPr>
          <w:t>aamrsk</w:t>
        </w:r>
        <w:proofErr w:type="spellEnd"/>
        <w:r w:rsidRPr="00CE13EF">
          <w:rPr>
            <w:rStyle w:val="-"/>
            <w:rFonts w:cs="Times New Roman"/>
            <w:color w:val="auto"/>
            <w:u w:val="none"/>
          </w:rPr>
          <w:t>.</w:t>
        </w:r>
        <w:proofErr w:type="spellStart"/>
        <w:r w:rsidRPr="00CE13EF">
          <w:rPr>
            <w:rStyle w:val="-"/>
            <w:rFonts w:cs="Times New Roman"/>
            <w:color w:val="auto"/>
            <w:u w:val="none"/>
            <w:lang w:val="en-US"/>
          </w:rPr>
          <w:t>ru</w:t>
        </w:r>
        <w:proofErr w:type="spellEnd"/>
      </w:hyperlink>
      <w:hyperlink>
        <w:r w:rsidRPr="00CE13EF">
          <w:rPr>
            <w:rFonts w:cs="Times New Roman"/>
            <w:color w:val="auto"/>
          </w:rPr>
          <w:t>. (далее — официальный сайт администр</w:t>
        </w:r>
        <w:r w:rsidRPr="00CE13EF">
          <w:rPr>
            <w:rFonts w:cs="Times New Roman"/>
            <w:color w:val="auto"/>
          </w:rPr>
          <w:t>а</w:t>
        </w:r>
        <w:r w:rsidRPr="00CE13EF">
          <w:rPr>
            <w:rFonts w:cs="Times New Roman"/>
            <w:color w:val="auto"/>
          </w:rPr>
          <w:t>ции)</w:t>
        </w:r>
      </w:hyperlink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Адрес электронной почты органа соцзащиты</w:t>
      </w:r>
      <w:r w:rsidR="00336ECD">
        <w:rPr>
          <w:rFonts w:cs="Times New Roman"/>
        </w:rPr>
        <w:t>:</w:t>
      </w:r>
      <w:r w:rsidRPr="008975ED">
        <w:rPr>
          <w:rFonts w:cs="Times New Roman"/>
        </w:rPr>
        <w:t xml:space="preserve"> </w:t>
      </w:r>
      <w:bookmarkStart w:id="5" w:name="__DdeLink__117758_1770342675"/>
      <w:bookmarkEnd w:id="5"/>
      <w:proofErr w:type="spellStart"/>
      <w:r w:rsidRPr="008975ED">
        <w:rPr>
          <w:rFonts w:cs="Times New Roman"/>
          <w:lang w:val="en-US"/>
        </w:rPr>
        <w:t>utszn</w:t>
      </w:r>
      <w:proofErr w:type="spellEnd"/>
      <w:r w:rsidRPr="008975ED">
        <w:rPr>
          <w:rFonts w:cs="Times New Roman"/>
        </w:rPr>
        <w:t>@</w:t>
      </w:r>
      <w:proofErr w:type="spellStart"/>
      <w:r w:rsidRPr="008975ED">
        <w:rPr>
          <w:rFonts w:cs="Times New Roman"/>
          <w:lang w:val="en-US"/>
        </w:rPr>
        <w:t>szn</w:t>
      </w:r>
      <w:proofErr w:type="spellEnd"/>
      <w:r w:rsidRPr="008975ED">
        <w:rPr>
          <w:rFonts w:cs="Times New Roman"/>
        </w:rPr>
        <w:t>.</w:t>
      </w:r>
      <w:proofErr w:type="spellStart"/>
      <w:r w:rsidRPr="008975ED">
        <w:rPr>
          <w:rFonts w:cs="Times New Roman"/>
          <w:lang w:val="en-US"/>
        </w:rPr>
        <w:t>apns</w:t>
      </w:r>
      <w:proofErr w:type="spellEnd"/>
      <w:r w:rsidRPr="008975ED">
        <w:rPr>
          <w:rFonts w:cs="Times New Roman"/>
        </w:rPr>
        <w:t>.</w:t>
      </w:r>
      <w:proofErr w:type="spellStart"/>
      <w:r w:rsidRPr="008975ED">
        <w:rPr>
          <w:rFonts w:cs="Times New Roman"/>
          <w:lang w:val="en-US"/>
        </w:rPr>
        <w:t>stavregion</w:t>
      </w:r>
      <w:proofErr w:type="spellEnd"/>
      <w:r w:rsidRPr="008975ED">
        <w:rPr>
          <w:rFonts w:cs="Times New Roman"/>
        </w:rPr>
        <w:t>.</w:t>
      </w:r>
      <w:proofErr w:type="spellStart"/>
      <w:r w:rsidRPr="008975ED">
        <w:rPr>
          <w:rFonts w:cs="Times New Roman"/>
          <w:lang w:val="en-US"/>
        </w:rPr>
        <w:t>ru</w:t>
      </w:r>
      <w:proofErr w:type="spellEnd"/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Справочные телефоны и адрес электронной почты организаций, участвующих в предоставлении государственной услуги:</w:t>
      </w:r>
    </w:p>
    <w:p w:rsidR="00470A14" w:rsidRPr="00336EC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государственного учреждения - Управления Пенсионного фонда Российской Фед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рации по Петровскому городскому округу Ставропольского края (</w:t>
      </w:r>
      <w:proofErr w:type="gramStart"/>
      <w:r w:rsidRPr="008975ED">
        <w:rPr>
          <w:rFonts w:cs="Times New Roman"/>
        </w:rPr>
        <w:t>межрайонное</w:t>
      </w:r>
      <w:proofErr w:type="gramEnd"/>
      <w:r w:rsidRPr="008975ED">
        <w:rPr>
          <w:rFonts w:cs="Times New Roman"/>
        </w:rPr>
        <w:t xml:space="preserve">): </w:t>
      </w:r>
      <w:r w:rsidR="00336ECD">
        <w:rPr>
          <w:rFonts w:cs="Times New Roman"/>
        </w:rPr>
        <w:t xml:space="preserve">   </w:t>
      </w:r>
      <w:r w:rsidRPr="008975ED">
        <w:rPr>
          <w:rFonts w:cs="Times New Roman"/>
        </w:rPr>
        <w:t xml:space="preserve">8(865)55 6-12-08, </w:t>
      </w:r>
      <w:r w:rsidRPr="008975ED">
        <w:rPr>
          <w:rFonts w:cs="Times New Roman"/>
          <w:lang w:val="en-US"/>
        </w:rPr>
        <w:t>https</w:t>
      </w:r>
      <w:r w:rsidRPr="008975ED">
        <w:rPr>
          <w:rFonts w:cs="Times New Roman"/>
        </w:rPr>
        <w:t>:://</w:t>
      </w:r>
      <w:r w:rsidRPr="008975ED">
        <w:rPr>
          <w:rFonts w:cs="Times New Roman"/>
          <w:lang w:val="en-US"/>
        </w:rPr>
        <w:t>www</w:t>
      </w:r>
      <w:r w:rsidRPr="008975ED">
        <w:rPr>
          <w:rFonts w:cs="Times New Roman"/>
        </w:rPr>
        <w:t>.</w:t>
      </w:r>
      <w:proofErr w:type="spellStart"/>
      <w:r w:rsidRPr="008975ED">
        <w:rPr>
          <w:rFonts w:cs="Times New Roman"/>
          <w:lang w:val="en-US"/>
        </w:rPr>
        <w:t>pfrf</w:t>
      </w:r>
      <w:proofErr w:type="spellEnd"/>
      <w:r w:rsidRPr="008975ED">
        <w:rPr>
          <w:rFonts w:cs="Times New Roman"/>
        </w:rPr>
        <w:t>.</w:t>
      </w:r>
      <w:proofErr w:type="spellStart"/>
      <w:r w:rsidRPr="008975ED">
        <w:rPr>
          <w:rFonts w:cs="Times New Roman"/>
          <w:lang w:val="en-US"/>
        </w:rPr>
        <w:t>ru</w:t>
      </w:r>
      <w:proofErr w:type="spellEnd"/>
      <w:r w:rsidR="00336ECD">
        <w:rPr>
          <w:rFonts w:cs="Times New Roman"/>
        </w:rPr>
        <w:t>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 xml:space="preserve">министерства труда и социальной защиты населения Ставропольского края: </w:t>
      </w:r>
      <w:r w:rsidR="00336ECD">
        <w:rPr>
          <w:rFonts w:cs="Times New Roman"/>
        </w:rPr>
        <w:t xml:space="preserve">         </w:t>
      </w:r>
      <w:r w:rsidRPr="008975ED">
        <w:rPr>
          <w:rFonts w:cs="Times New Roman"/>
        </w:rPr>
        <w:t>95-12-28, ospg@minsoc26.ru.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bookmarkStart w:id="6" w:name="Par87"/>
      <w:bookmarkEnd w:id="6"/>
      <w:r w:rsidRPr="008975ED">
        <w:rPr>
          <w:rFonts w:cs="Times New Roman"/>
        </w:rPr>
        <w:lastRenderedPageBreak/>
        <w:t>1.3.5. Адрес официального сайта организации, содержащего информацию о предо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>тавлении государственной услуги, необходимой и обязательной для предоставления гос</w:t>
      </w:r>
      <w:r w:rsidRPr="008975ED">
        <w:rPr>
          <w:rFonts w:cs="Times New Roman"/>
        </w:rPr>
        <w:t>у</w:t>
      </w:r>
      <w:r w:rsidRPr="008975ED">
        <w:rPr>
          <w:rFonts w:cs="Times New Roman"/>
        </w:rPr>
        <w:t>дарственной услуги: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Пенсионного фонда Российской Федерации: https://www.pfrf.ru.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1.3.6. Получение информации заявителем по вопросам предоставления государс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венной услуги, а также сведений о ходе предоставления государственной услуги осущес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вляется при: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личном обращении заявителя в орган соцзащиты или МФЦ;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письменном обращении заявителя;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обращении по телефону 8(865)55 5-21-23;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обращении в форме электронного документа:</w:t>
      </w:r>
    </w:p>
    <w:p w:rsidR="00470A14" w:rsidRPr="00336EC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с использованием электронной почты органа соцзащиты по адресу</w:t>
      </w:r>
      <w:r w:rsidR="00336ECD">
        <w:rPr>
          <w:rFonts w:cs="Times New Roman"/>
        </w:rPr>
        <w:t>:</w:t>
      </w:r>
      <w:r w:rsidRPr="008975ED">
        <w:rPr>
          <w:rFonts w:cs="Times New Roman"/>
        </w:rPr>
        <w:t xml:space="preserve"> </w:t>
      </w:r>
      <w:proofErr w:type="spellStart"/>
      <w:r w:rsidRPr="008975ED">
        <w:rPr>
          <w:rFonts w:cs="Times New Roman"/>
          <w:lang w:val="en-US"/>
        </w:rPr>
        <w:t>utszn</w:t>
      </w:r>
      <w:proofErr w:type="spellEnd"/>
      <w:r w:rsidRPr="008975ED">
        <w:rPr>
          <w:rFonts w:cs="Times New Roman"/>
        </w:rPr>
        <w:t>@</w:t>
      </w:r>
      <w:proofErr w:type="spellStart"/>
      <w:r w:rsidRPr="008975ED">
        <w:rPr>
          <w:rFonts w:cs="Times New Roman"/>
          <w:lang w:val="en-US"/>
        </w:rPr>
        <w:t>szn</w:t>
      </w:r>
      <w:proofErr w:type="spellEnd"/>
      <w:r w:rsidRPr="008975ED">
        <w:rPr>
          <w:rFonts w:cs="Times New Roman"/>
        </w:rPr>
        <w:t>.</w:t>
      </w:r>
      <w:proofErr w:type="spellStart"/>
      <w:r w:rsidRPr="008975ED">
        <w:rPr>
          <w:rFonts w:cs="Times New Roman"/>
          <w:lang w:val="en-US"/>
        </w:rPr>
        <w:t>apns</w:t>
      </w:r>
      <w:proofErr w:type="spellEnd"/>
      <w:r w:rsidRPr="008975ED">
        <w:rPr>
          <w:rFonts w:cs="Times New Roman"/>
        </w:rPr>
        <w:t>.</w:t>
      </w:r>
      <w:proofErr w:type="spellStart"/>
      <w:r w:rsidRPr="008975ED">
        <w:rPr>
          <w:rFonts w:cs="Times New Roman"/>
          <w:lang w:val="en-US"/>
        </w:rPr>
        <w:t>stavregion</w:t>
      </w:r>
      <w:proofErr w:type="spellEnd"/>
      <w:r w:rsidRPr="008975ED">
        <w:rPr>
          <w:rFonts w:cs="Times New Roman"/>
        </w:rPr>
        <w:t>.</w:t>
      </w:r>
      <w:proofErr w:type="spellStart"/>
      <w:r w:rsidRPr="008975ED">
        <w:rPr>
          <w:rFonts w:cs="Times New Roman"/>
          <w:lang w:val="en-US"/>
        </w:rPr>
        <w:t>ru</w:t>
      </w:r>
      <w:proofErr w:type="spellEnd"/>
      <w:r w:rsidR="00336ECD">
        <w:rPr>
          <w:rFonts w:cs="Times New Roman"/>
        </w:rPr>
        <w:t>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 xml:space="preserve">с использованием информационно-телекоммуникационной сети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Интернет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путем направления обращений в федеральную государственную информационную систему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Единый портал государственных и муниципальных услуг (функций)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(далее - Единый портал) по адресу: www.gosuslugi.ru и государственную информационную систему Ста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 xml:space="preserve">ропольского края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Портал государственных и муниципальных услуг (функций), предо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>тавляемых (исполняемых) органами исполнительной власти Ставропольского края и орг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нами местного самоуправления муниципальных образований Ставропольского края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(д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лее - региональный портал</w:t>
      </w:r>
      <w:r w:rsidR="00336ECD">
        <w:rPr>
          <w:rFonts w:cs="Times New Roman"/>
        </w:rPr>
        <w:t>) по адресу: www.26gosuslugi.ru.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 xml:space="preserve">Информация по вопросам предоставления государственной услуги размещена на официальном сайте </w:t>
      </w:r>
      <w:proofErr w:type="spellStart"/>
      <w:r w:rsidRPr="008975ED">
        <w:rPr>
          <w:rFonts w:cs="Times New Roman"/>
        </w:rPr>
        <w:t>минсоцзащиты</w:t>
      </w:r>
      <w:proofErr w:type="spellEnd"/>
      <w:r w:rsidRPr="008975ED">
        <w:rPr>
          <w:rFonts w:cs="Times New Roman"/>
        </w:rPr>
        <w:t xml:space="preserve"> края в информационно-телекоммуникационной сети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Интернет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(далее соответственно - официальный сайт</w:t>
      </w:r>
      <w:r w:rsidR="00336ECD">
        <w:rPr>
          <w:rFonts w:cs="Times New Roman"/>
        </w:rPr>
        <w:t xml:space="preserve"> министерства</w:t>
      </w:r>
      <w:r w:rsidRPr="008975ED">
        <w:rPr>
          <w:rFonts w:cs="Times New Roman"/>
        </w:rPr>
        <w:t xml:space="preserve">, сеть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Интернет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>) http://www.minsoc26.ru/.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На официальном сайте администрации размещается и поддерживается в актуал</w:t>
      </w:r>
      <w:r w:rsidRPr="008975ED">
        <w:rPr>
          <w:rFonts w:cs="Times New Roman"/>
        </w:rPr>
        <w:t>ь</w:t>
      </w:r>
      <w:r w:rsidRPr="008975ED">
        <w:rPr>
          <w:rFonts w:cs="Times New Roman"/>
        </w:rPr>
        <w:t>ном состоянии следующая информация: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текст Административного регламента;</w:t>
      </w:r>
    </w:p>
    <w:p w:rsidR="00470A14" w:rsidRPr="00336ECD" w:rsidRDefault="001D6D7D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hyperlink w:anchor="Par805" w:tgtFrame="БЛОК-СХЕМА">
        <w:r w:rsidR="00944F9A" w:rsidRPr="00336ECD">
          <w:rPr>
            <w:rStyle w:val="-"/>
            <w:rFonts w:cs="Times New Roman"/>
            <w:color w:val="auto"/>
            <w:u w:val="none"/>
          </w:rPr>
          <w:t>блок-схема</w:t>
        </w:r>
      </w:hyperlink>
      <w:r w:rsidR="00944F9A" w:rsidRPr="00336ECD">
        <w:rPr>
          <w:rFonts w:cs="Times New Roman"/>
          <w:color w:val="auto"/>
        </w:rPr>
        <w:t xml:space="preserve"> предоставления государственной услуги согласно приложению 1;</w:t>
      </w:r>
    </w:p>
    <w:p w:rsidR="00470A14" w:rsidRPr="00336ECD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336ECD">
        <w:rPr>
          <w:rFonts w:cs="Times New Roman"/>
          <w:color w:val="auto"/>
        </w:rPr>
        <w:t>перечень документов, необходимых для предоставления государственной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336ECD">
        <w:rPr>
          <w:rFonts w:cs="Times New Roman"/>
          <w:color w:val="auto"/>
        </w:rPr>
        <w:t>график работы органа соцзащиты, почтовый адрес, номера телефонов, адреса сайта и электронной поч</w:t>
      </w:r>
      <w:r w:rsidRPr="008975ED">
        <w:rPr>
          <w:rFonts w:cs="Times New Roman"/>
        </w:rPr>
        <w:t xml:space="preserve">ты в сети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Интернет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>, по которым заявители могут получать необход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мую информацию и документы.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На информационных стендах в здании органа соцзащиты размещается информ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ция: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о категориях граждан, имеющих право на предоставление государственной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о сроке предоставления государственной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о перечне документов, необходимых для принятия решения о предоставлении гос</w:t>
      </w:r>
      <w:r w:rsidRPr="008975ED">
        <w:rPr>
          <w:rFonts w:cs="Times New Roman"/>
        </w:rPr>
        <w:t>у</w:t>
      </w:r>
      <w:r w:rsidRPr="008975ED">
        <w:rPr>
          <w:rFonts w:cs="Times New Roman"/>
        </w:rPr>
        <w:t>дарственной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номера телефонов для обжалования действий (бездействия) и решений, осущест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>ляемых и принимаемых в ходе предоставления государственной услуги.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полное наименование, полный почтовый адрес и график работы министерства;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справочные телефоны, по которым можно получить информацию по порядку пр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доставления государственной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адреса электронной почты;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порядок получения информации заявителем по вопросам предоставления госуда</w:t>
      </w:r>
      <w:r w:rsidRPr="008975ED">
        <w:rPr>
          <w:rFonts w:cs="Times New Roman"/>
        </w:rPr>
        <w:t>р</w:t>
      </w:r>
      <w:r w:rsidRPr="008975ED">
        <w:rPr>
          <w:rFonts w:cs="Times New Roman"/>
        </w:rPr>
        <w:t>ственной услуги, сведений о результатах предоставления государственной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о порядке и сроках предоставления государственной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об отсутствии государственной пошлины за предоставление услуг и иных плат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жей.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lastRenderedPageBreak/>
        <w:t>1.3.7. Информация о порядке и сроках предоставления государственной услуги, о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>нованная на сведениях об услугах, содержащихся в федеральной государственной инфо</w:t>
      </w:r>
      <w:r w:rsidRPr="008975ED">
        <w:rPr>
          <w:rFonts w:cs="Times New Roman"/>
        </w:rPr>
        <w:t>р</w:t>
      </w:r>
      <w:r w:rsidRPr="008975ED">
        <w:rPr>
          <w:rFonts w:cs="Times New Roman"/>
        </w:rPr>
        <w:t xml:space="preserve">мационной системе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Федеральный реестр государственных и муниципальных услуг (функций)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и государственной информационной системе Ставропольского края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Реги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нальный реестр государственных услуг (функций)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(далее - региональный реестр), разм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щенная на Едином портале, региональном портале и официальном сайте органа соцзащ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ты, предоставляется заявителю бесплатно.</w:t>
      </w:r>
    </w:p>
    <w:p w:rsidR="00470A14" w:rsidRPr="00336ECD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8975ED">
        <w:rPr>
          <w:rFonts w:cs="Times New Roman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админис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рации,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 xml:space="preserve">ва заявителя требует </w:t>
      </w:r>
      <w:r w:rsidRPr="00336ECD">
        <w:rPr>
          <w:rFonts w:cs="Times New Roman"/>
          <w:color w:val="auto"/>
        </w:rPr>
        <w:t>заключения лицензионного или иного соглашения с правообладат</w:t>
      </w:r>
      <w:r w:rsidRPr="00336ECD">
        <w:rPr>
          <w:rFonts w:cs="Times New Roman"/>
          <w:color w:val="auto"/>
        </w:rPr>
        <w:t>е</w:t>
      </w:r>
      <w:r w:rsidRPr="00336ECD">
        <w:rPr>
          <w:rFonts w:cs="Times New Roman"/>
          <w:color w:val="auto"/>
        </w:rPr>
        <w:t>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70A14" w:rsidRPr="00336ECD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336ECD">
        <w:rPr>
          <w:rFonts w:cs="Times New Roman"/>
          <w:color w:val="auto"/>
        </w:rPr>
        <w:t xml:space="preserve">Справочная информация, содержащаяся в </w:t>
      </w:r>
      <w:hyperlink w:anchor="Par68" w:tgtFrame="1.3.1. Информация о местонахождении и графике работы органа соцзащиты _____________________________.">
        <w:r w:rsidRPr="00336ECD">
          <w:rPr>
            <w:rStyle w:val="-"/>
            <w:rFonts w:cs="Times New Roman"/>
            <w:color w:val="auto"/>
            <w:u w:val="none"/>
          </w:rPr>
          <w:t>подпунктах 1.3.1</w:t>
        </w:r>
      </w:hyperlink>
      <w:r w:rsidRPr="00336ECD">
        <w:rPr>
          <w:rFonts w:cs="Times New Roman"/>
          <w:color w:val="auto"/>
        </w:rPr>
        <w:t xml:space="preserve"> - </w:t>
      </w:r>
      <w:hyperlink w:anchor="Par87" w:tgtFrame="1.3.5. Адрес официального сайта организации, содержащего информацию о предоставлении государственной услуги, необходимой и обязательной для предоставления государственной услуги:">
        <w:r w:rsidRPr="00336ECD">
          <w:rPr>
            <w:rStyle w:val="-"/>
            <w:rFonts w:cs="Times New Roman"/>
            <w:color w:val="auto"/>
            <w:u w:val="none"/>
          </w:rPr>
          <w:t>1.3.5</w:t>
        </w:r>
      </w:hyperlink>
      <w:r w:rsidRPr="00336ECD">
        <w:rPr>
          <w:rFonts w:cs="Times New Roman"/>
          <w:color w:val="auto"/>
        </w:rPr>
        <w:t xml:space="preserve"> Администрати</w:t>
      </w:r>
      <w:r w:rsidRPr="00336ECD">
        <w:rPr>
          <w:rFonts w:cs="Times New Roman"/>
          <w:color w:val="auto"/>
        </w:rPr>
        <w:t>в</w:t>
      </w:r>
      <w:r w:rsidRPr="00336ECD">
        <w:rPr>
          <w:rFonts w:cs="Times New Roman"/>
          <w:color w:val="auto"/>
        </w:rPr>
        <w:t>ного регламента, размещается и поддерживается в актуальном состоянии в региональном реестре.</w:t>
      </w:r>
    </w:p>
    <w:p w:rsidR="00470A14" w:rsidRPr="00336ECD" w:rsidRDefault="00470A14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</w:p>
    <w:p w:rsidR="00470A14" w:rsidRPr="00336ECD" w:rsidRDefault="00944F9A" w:rsidP="008975ED">
      <w:pPr>
        <w:pStyle w:val="ConsPlusNormal"/>
        <w:ind w:firstLine="709"/>
        <w:contextualSpacing/>
        <w:jc w:val="center"/>
        <w:outlineLvl w:val="1"/>
        <w:rPr>
          <w:rFonts w:cs="Times New Roman"/>
          <w:color w:val="auto"/>
        </w:rPr>
      </w:pPr>
      <w:r w:rsidRPr="00336ECD">
        <w:rPr>
          <w:rFonts w:cs="Times New Roman"/>
          <w:color w:val="auto"/>
        </w:rPr>
        <w:t>2. Стандарт предоставления государственной услуги</w:t>
      </w:r>
    </w:p>
    <w:p w:rsidR="00470A14" w:rsidRPr="00336ECD" w:rsidRDefault="00470A14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</w:p>
    <w:p w:rsidR="00470A14" w:rsidRPr="00336ECD" w:rsidRDefault="00944F9A" w:rsidP="008975ED">
      <w:pPr>
        <w:pStyle w:val="ConsPlusNormal"/>
        <w:ind w:firstLine="709"/>
        <w:contextualSpacing/>
        <w:jc w:val="both"/>
        <w:outlineLvl w:val="2"/>
        <w:rPr>
          <w:rFonts w:cs="Times New Roman"/>
          <w:color w:val="auto"/>
        </w:rPr>
      </w:pPr>
      <w:r w:rsidRPr="00336ECD">
        <w:rPr>
          <w:rFonts w:cs="Times New Roman"/>
          <w:color w:val="auto"/>
        </w:rPr>
        <w:t>2.1. Наименование государственной услуги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336ECD">
        <w:rPr>
          <w:rFonts w:cs="Times New Roman"/>
          <w:color w:val="auto"/>
        </w:rPr>
        <w:t>Наименование государственной услуги - Осуществление приема заявлений и док</w:t>
      </w:r>
      <w:r w:rsidRPr="00336ECD">
        <w:rPr>
          <w:rFonts w:cs="Times New Roman"/>
          <w:color w:val="auto"/>
        </w:rPr>
        <w:t>у</w:t>
      </w:r>
      <w:r w:rsidRPr="00336ECD">
        <w:rPr>
          <w:rFonts w:cs="Times New Roman"/>
          <w:color w:val="auto"/>
        </w:rPr>
        <w:t xml:space="preserve">ментов, необходимых для присвоения звания </w:t>
      </w:r>
      <w:r w:rsidR="008975ED" w:rsidRPr="00336ECD">
        <w:rPr>
          <w:rFonts w:cs="Times New Roman"/>
          <w:color w:val="auto"/>
        </w:rPr>
        <w:t>«</w:t>
      </w:r>
      <w:r w:rsidRPr="00336ECD">
        <w:rPr>
          <w:rFonts w:cs="Times New Roman"/>
          <w:color w:val="auto"/>
        </w:rPr>
        <w:t>Ветеран труда</w:t>
      </w:r>
      <w:r w:rsidR="008975ED" w:rsidRPr="00336ECD">
        <w:rPr>
          <w:rFonts w:cs="Times New Roman"/>
          <w:color w:val="auto"/>
        </w:rPr>
        <w:t>»</w:t>
      </w:r>
      <w:r w:rsidRPr="00336ECD">
        <w:rPr>
          <w:rFonts w:cs="Times New Roman"/>
          <w:color w:val="auto"/>
        </w:rPr>
        <w:t xml:space="preserve">, и формирование списка лиц, претендующих на присвоение звания </w:t>
      </w:r>
      <w:r w:rsidR="008975ED" w:rsidRPr="00336ECD">
        <w:rPr>
          <w:rFonts w:cs="Times New Roman"/>
          <w:color w:val="auto"/>
        </w:rPr>
        <w:t>«</w:t>
      </w:r>
      <w:r w:rsidRPr="00336ECD">
        <w:rPr>
          <w:rFonts w:cs="Times New Roman"/>
          <w:color w:val="auto"/>
        </w:rPr>
        <w:t>Ветеран труда</w:t>
      </w:r>
      <w:r w:rsidR="008975ED" w:rsidRPr="00336ECD">
        <w:rPr>
          <w:rFonts w:cs="Times New Roman"/>
          <w:color w:val="auto"/>
        </w:rPr>
        <w:t>»</w:t>
      </w:r>
      <w:r w:rsidRPr="00336ECD">
        <w:rPr>
          <w:rFonts w:cs="Times New Roman"/>
          <w:color w:val="auto"/>
        </w:rPr>
        <w:t xml:space="preserve"> в соответствии с </w:t>
      </w:r>
      <w:hyperlink r:id="rId10">
        <w:r w:rsidRPr="00336ECD">
          <w:rPr>
            <w:rStyle w:val="-"/>
            <w:rFonts w:cs="Times New Roman"/>
            <w:color w:val="auto"/>
            <w:u w:val="none"/>
          </w:rPr>
          <w:t>Законом</w:t>
        </w:r>
      </w:hyperlink>
      <w:r w:rsidRPr="008975ED">
        <w:rPr>
          <w:rFonts w:cs="Times New Roman"/>
        </w:rPr>
        <w:t xml:space="preserve"> Ставропольского края от 7 декабря 2004 г. </w:t>
      </w:r>
      <w:r w:rsidR="00A36F99">
        <w:rPr>
          <w:rFonts w:cs="Times New Roman"/>
        </w:rPr>
        <w:t>№</w:t>
      </w:r>
      <w:r w:rsidRPr="008975ED">
        <w:rPr>
          <w:rFonts w:cs="Times New Roman"/>
        </w:rPr>
        <w:t xml:space="preserve"> 103-кз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О мерах социальной поддержки в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теранов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>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outlineLvl w:val="2"/>
        <w:rPr>
          <w:rFonts w:cs="Times New Roman"/>
        </w:rPr>
      </w:pPr>
      <w:r w:rsidRPr="008975ED">
        <w:rPr>
          <w:rFonts w:cs="Times New Roman"/>
        </w:rPr>
        <w:t>2.2. Наименование органа, предоставляющего государственную услугу, а также н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именования всех иных организаций, участвующих в предоставлении государственной у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>луги, обращение в которые необходимо для предос</w:t>
      </w:r>
      <w:r w:rsidR="00336ECD">
        <w:rPr>
          <w:rFonts w:cs="Times New Roman"/>
        </w:rPr>
        <w:t>тавления государственной услуги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Государственная услуга предоставляется органом соцзащиты по месту жительства заявителя. Обращения в иные органы или организации при предоставлении государстве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>ной услуги не требуется.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При предоставлении государственной услуги органы соцзащиты взаимодействуют с Пенсионным фондом Российской Федерации.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Запрещено требовать от заявителя осуществления действий, в том числе согласов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 xml:space="preserve">нием получения услуг, включенных в </w:t>
      </w:r>
      <w:hyperlink r:id="rId11">
        <w:r w:rsidRPr="00336ECD">
          <w:rPr>
            <w:rStyle w:val="-"/>
            <w:rFonts w:cs="Times New Roman"/>
            <w:color w:val="auto"/>
            <w:u w:val="none"/>
          </w:rPr>
          <w:t>Перечень</w:t>
        </w:r>
      </w:hyperlink>
      <w:r w:rsidRPr="00336ECD">
        <w:rPr>
          <w:rFonts w:cs="Times New Roman"/>
          <w:color w:val="auto"/>
        </w:rPr>
        <w:t xml:space="preserve"> услуг, которые являются необходимыми и обязательными для предоставления </w:t>
      </w:r>
      <w:r w:rsidRPr="008975ED">
        <w:rPr>
          <w:rFonts w:cs="Times New Roman"/>
        </w:rPr>
        <w:t>органами исполнительной власти Ставропольского края государственных услуг и предоставляются организациями, участвующими в предо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>тавлении государственных услуг, утвержденный постановлением Правительства Ставр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 xml:space="preserve">польского края от 24 июня 2011 г. </w:t>
      </w:r>
      <w:r w:rsidR="00A36F99">
        <w:rPr>
          <w:rFonts w:cs="Times New Roman"/>
        </w:rPr>
        <w:t>№</w:t>
      </w:r>
      <w:r w:rsidRPr="008975ED">
        <w:rPr>
          <w:rFonts w:cs="Times New Roman"/>
        </w:rPr>
        <w:t xml:space="preserve"> 250-п.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outlineLvl w:val="2"/>
        <w:rPr>
          <w:rFonts w:cs="Times New Roman"/>
        </w:rPr>
      </w:pPr>
      <w:r w:rsidRPr="008975ED">
        <w:rPr>
          <w:rFonts w:cs="Times New Roman"/>
        </w:rPr>
        <w:t>2.3. Описание результата предос</w:t>
      </w:r>
      <w:r w:rsidR="00336ECD">
        <w:rPr>
          <w:rFonts w:cs="Times New Roman"/>
        </w:rPr>
        <w:t>тавления государственной услуги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Результатом предоставления услуги является: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 xml:space="preserve">включение заявителя в список лиц, претендующих на присвоение звания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Ветеран труда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>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 xml:space="preserve">отказ во включении заявителя в список лиц, претендующих на присвоение звания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Ветеран труда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с направлением заявителю уведомления с указанием причины отказа.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outlineLvl w:val="2"/>
        <w:rPr>
          <w:rFonts w:cs="Times New Roman"/>
        </w:rPr>
      </w:pPr>
      <w:r w:rsidRPr="008975ED">
        <w:rPr>
          <w:rFonts w:cs="Times New Roman"/>
        </w:rPr>
        <w:t>2.4. Срок предоставления государственной услуги, в том числе с учетом необход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</w:t>
      </w:r>
      <w:r w:rsidRPr="008975ED">
        <w:rPr>
          <w:rFonts w:cs="Times New Roman"/>
        </w:rPr>
        <w:t>з</w:t>
      </w:r>
      <w:r w:rsidRPr="008975ED">
        <w:rPr>
          <w:rFonts w:cs="Times New Roman"/>
        </w:rPr>
        <w:t xml:space="preserve">можность приостановления предусмотрена нормативными правовыми актами Российской </w:t>
      </w:r>
      <w:r w:rsidRPr="008975ED">
        <w:rPr>
          <w:rFonts w:cs="Times New Roman"/>
        </w:rPr>
        <w:lastRenderedPageBreak/>
        <w:t>Федерации, нормативными правовыми актами Ставропольского края, сроки выдачи (н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правления) документов, являющихся результатом предоставле</w:t>
      </w:r>
      <w:r w:rsidR="00336ECD">
        <w:rPr>
          <w:rFonts w:cs="Times New Roman"/>
        </w:rPr>
        <w:t>ния государственной услуги</w:t>
      </w:r>
    </w:p>
    <w:p w:rsidR="00470A14" w:rsidRPr="00336ECD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8975ED">
        <w:rPr>
          <w:rFonts w:cs="Times New Roman"/>
        </w:rPr>
        <w:t xml:space="preserve">Срок предоставления государственной услуги не может превышать 15 рабочих дней со дня принятия органом соцзащиты или МФЦ документов в полном объеме и надлежаще оформленных, указанных </w:t>
      </w:r>
      <w:r w:rsidRPr="00336ECD">
        <w:rPr>
          <w:rFonts w:cs="Times New Roman"/>
          <w:color w:val="auto"/>
        </w:rPr>
        <w:t xml:space="preserve">в </w:t>
      </w:r>
      <w:hyperlink w:tgtFrame="2.6.1. Для включения в список граждане представляют в орган соцзащиты по месту жительства или МФЦ заявление о присвоении звания \&quot;Ветеран труда\">
        <w:r w:rsidRPr="00336ECD">
          <w:rPr>
            <w:rStyle w:val="-"/>
            <w:rFonts w:cs="Times New Roman"/>
            <w:color w:val="auto"/>
            <w:u w:val="none"/>
          </w:rPr>
          <w:t>подпункте 2.6.1</w:t>
        </w:r>
      </w:hyperlink>
      <w:r w:rsidRPr="00336ECD">
        <w:rPr>
          <w:rFonts w:cs="Times New Roman"/>
          <w:color w:val="auto"/>
        </w:rPr>
        <w:t xml:space="preserve"> Административного регламента.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336ECD">
        <w:rPr>
          <w:rFonts w:cs="Times New Roman"/>
          <w:color w:val="auto"/>
        </w:rPr>
        <w:t>В случае представления заявителем</w:t>
      </w:r>
      <w:r w:rsidRPr="008975ED">
        <w:rPr>
          <w:rFonts w:cs="Times New Roman"/>
        </w:rPr>
        <w:t xml:space="preserve"> документов не в полном объеме и (или) </w:t>
      </w:r>
      <w:proofErr w:type="spellStart"/>
      <w:r w:rsidRPr="008975ED">
        <w:rPr>
          <w:rFonts w:cs="Times New Roman"/>
        </w:rPr>
        <w:t>нена</w:t>
      </w:r>
      <w:r w:rsidRPr="008975ED">
        <w:rPr>
          <w:rFonts w:cs="Times New Roman"/>
        </w:rPr>
        <w:t>д</w:t>
      </w:r>
      <w:r w:rsidRPr="008975ED">
        <w:rPr>
          <w:rFonts w:cs="Times New Roman"/>
        </w:rPr>
        <w:t>лежаще</w:t>
      </w:r>
      <w:proofErr w:type="spellEnd"/>
      <w:r w:rsidRPr="008975ED">
        <w:rPr>
          <w:rFonts w:cs="Times New Roman"/>
        </w:rPr>
        <w:t xml:space="preserve"> оформленных предоставление государственной услуги приостанавливается. Орган соцзащиты в течение 2 рабочих дней со дня представления документов направляет заяв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 xml:space="preserve">телю уведомления о перечне недостающих документов и (или) документов, </w:t>
      </w:r>
      <w:proofErr w:type="spellStart"/>
      <w:r w:rsidRPr="008975ED">
        <w:rPr>
          <w:rFonts w:cs="Times New Roman"/>
        </w:rPr>
        <w:t>ненадлежаще</w:t>
      </w:r>
      <w:proofErr w:type="spellEnd"/>
      <w:r w:rsidRPr="008975ED">
        <w:rPr>
          <w:rFonts w:cs="Times New Roman"/>
        </w:rPr>
        <w:t xml:space="preserve"> оформленных.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 случае если документы, представленные заявителем в копиях или в электронной форме, содержат нечитаемую информацию либо отдельные не читаемые символы, рекв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зиты или печати, подчистки, приписки, исправления, информацию, допускающую мног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значность истолкования содержания соответствующего документа, а также противореч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вую информацию и какие-либо особенности, которые приводят к неоднозначной оценке его содержания или всего документа в целом, орган соцзащиты в течение 2 рабочих дней со дня их представления направляет заявителю уведомление о необходимости представл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ния оригиналов этих документов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Если в течение 15 рабочих дней со дня получения указанного уведомления заяв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тель не предоставил указанные в нем документы, орган соцзащиты оставляет заявление и документы без рассмотрения.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outlineLvl w:val="2"/>
        <w:rPr>
          <w:rFonts w:cs="Times New Roman"/>
        </w:rPr>
      </w:pPr>
      <w:r w:rsidRPr="008975ED">
        <w:rPr>
          <w:rFonts w:cs="Times New Roman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Перечень нормативных правовых актов Российской Федерации и нормативных пр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вовых актов Ставропольского края, регулирующих предоставление государственной усл</w:t>
      </w:r>
      <w:r w:rsidRPr="008975ED">
        <w:rPr>
          <w:rFonts w:cs="Times New Roman"/>
        </w:rPr>
        <w:t>у</w:t>
      </w:r>
      <w:r w:rsidRPr="008975ED">
        <w:rPr>
          <w:rFonts w:cs="Times New Roman"/>
        </w:rPr>
        <w:t xml:space="preserve">ги (с указанием их реквизитов и источников официального опубликования), размещен на официальном сайте администрации, предоставляющего государственную услугу, в сети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Интернет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>, на Едином портале, на региональном портале и в региональном реестре.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outlineLvl w:val="2"/>
        <w:rPr>
          <w:rFonts w:cs="Times New Roman"/>
        </w:rPr>
      </w:pPr>
      <w:bookmarkStart w:id="7" w:name="Par154"/>
      <w:bookmarkEnd w:id="7"/>
      <w:r w:rsidRPr="008975ED">
        <w:rPr>
          <w:rFonts w:cs="Times New Roman"/>
        </w:rPr>
        <w:t>2.6. Исчерпывающий перечень документов, необходимых в соответствии с норм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 xml:space="preserve">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</w:t>
      </w:r>
      <w:r w:rsidR="00336ECD">
        <w:rPr>
          <w:rFonts w:cs="Times New Roman"/>
        </w:rPr>
        <w:t>форме, порядок их представления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outlineLvl w:val="2"/>
        <w:rPr>
          <w:rFonts w:cs="Times New Roman"/>
        </w:rPr>
      </w:pPr>
      <w:bookmarkStart w:id="8" w:name="Par155"/>
      <w:bookmarkEnd w:id="8"/>
      <w:r w:rsidRPr="008975ED">
        <w:rPr>
          <w:rFonts w:cs="Times New Roman"/>
        </w:rPr>
        <w:t xml:space="preserve">2.6.1. Для включения в список граждане представляют в орган соцзащиты по месту жительства или МФЦ заявление о присвоении звания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Ветеран труда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на имя Губернатора Ставропольского края в произвольной форме (далее - заявление) и следующие документы: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1) паспорт или иной документ, удостоверяющий личность гражданина, претенду</w:t>
      </w:r>
      <w:r w:rsidRPr="008975ED">
        <w:rPr>
          <w:rFonts w:cs="Times New Roman"/>
        </w:rPr>
        <w:t>ю</w:t>
      </w:r>
      <w:r w:rsidRPr="008975ED">
        <w:rPr>
          <w:rFonts w:cs="Times New Roman"/>
        </w:rPr>
        <w:t>щего на присвоение звания;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2) документы, подтверждающие награждение орденами или медалями СССР или Российской Федерации, либо присвоение почетных званий СССР или Российской Федер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ции, либо награждение почетными грамотами или объявление благодарности Президента Российской Федерации, либо награждение ведомственными знаками отличия в труде: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bookmarkStart w:id="9" w:name="Par159"/>
      <w:bookmarkEnd w:id="9"/>
      <w:r w:rsidRPr="008975ED">
        <w:rPr>
          <w:rFonts w:cs="Times New Roman"/>
        </w:rPr>
        <w:t>документами, подтверждающими награждение орденами или медалями СССР или Российской Федерации, либо присвоение почетных званий СССР или Российской Федер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ции, либо награждение почетными грамотами Президента Российской Федерации или то что, лицо удостоено благодарности Президента Российской Федерации, являются соотве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ственно удостоверения к орденам или медалям СССР или Российской Федерации, поче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 xml:space="preserve">ным званиям СССР или Российской Федерации, почетные грамоты или благодарности Президента Российской Федерации, а в случае их отсутствия архивные справки, выданные </w:t>
      </w:r>
      <w:r w:rsidRPr="008975ED">
        <w:rPr>
          <w:rFonts w:cs="Times New Roman"/>
        </w:rPr>
        <w:lastRenderedPageBreak/>
        <w:t>уполномоченными на это органами или архивными учреждениями, содержащие сведения о награждении;</w:t>
      </w:r>
    </w:p>
    <w:p w:rsidR="00470A14" w:rsidRPr="00336ECD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8975ED">
        <w:rPr>
          <w:rFonts w:cs="Times New Roman"/>
        </w:rPr>
        <w:t>документами, подтверждающими награждение ведомственными знаками отличия в труде, учрежденными органами государственной власти и управления СССР, Российской Федерации, федеральными государственными органами, и выданные при награждении ими, а в случае их отсутствия - архивные справки, выданные уполномоченными на это о</w:t>
      </w:r>
      <w:r w:rsidRPr="008975ED">
        <w:rPr>
          <w:rFonts w:cs="Times New Roman"/>
        </w:rPr>
        <w:t>р</w:t>
      </w:r>
      <w:r w:rsidRPr="008975ED">
        <w:rPr>
          <w:rFonts w:cs="Times New Roman"/>
        </w:rPr>
        <w:t xml:space="preserve">ганами или архивными учреждениями (для лиц, </w:t>
      </w:r>
      <w:r w:rsidRPr="00336ECD">
        <w:rPr>
          <w:rFonts w:cs="Times New Roman"/>
          <w:color w:val="auto"/>
        </w:rPr>
        <w:t xml:space="preserve">указанных в </w:t>
      </w:r>
      <w:hyperlink w:anchor="Par64" w:tgtFrame="а) лица, награжденные орденами или медалями СССР или Российской Федерации, либо удостоенные почетных званий СССР или Российской Федерации, либо награжденные почетными грамотами Президента Российской Федерации или удостоенные благодарности Президента Росси">
        <w:r w:rsidRPr="00336ECD">
          <w:rPr>
            <w:rStyle w:val="-"/>
            <w:rFonts w:cs="Times New Roman"/>
            <w:color w:val="auto"/>
            <w:u w:val="none"/>
          </w:rPr>
          <w:t xml:space="preserve">подпункте </w:t>
        </w:r>
        <w:r w:rsidR="008975ED" w:rsidRPr="00336ECD">
          <w:rPr>
            <w:rStyle w:val="-"/>
            <w:rFonts w:cs="Times New Roman"/>
            <w:color w:val="auto"/>
            <w:u w:val="none"/>
          </w:rPr>
          <w:t>«</w:t>
        </w:r>
        <w:r w:rsidRPr="00336ECD">
          <w:rPr>
            <w:rStyle w:val="-"/>
            <w:rFonts w:cs="Times New Roman"/>
            <w:color w:val="auto"/>
            <w:u w:val="none"/>
          </w:rPr>
          <w:t>а</w:t>
        </w:r>
        <w:r w:rsidR="008975ED" w:rsidRPr="00336ECD">
          <w:rPr>
            <w:rStyle w:val="-"/>
            <w:rFonts w:cs="Times New Roman"/>
            <w:color w:val="auto"/>
            <w:u w:val="none"/>
          </w:rPr>
          <w:t>»</w:t>
        </w:r>
        <w:r w:rsidRPr="00336ECD">
          <w:rPr>
            <w:rStyle w:val="-"/>
            <w:rFonts w:cs="Times New Roman"/>
            <w:color w:val="auto"/>
            <w:u w:val="none"/>
          </w:rPr>
          <w:t xml:space="preserve"> пункта 1.2</w:t>
        </w:r>
      </w:hyperlink>
      <w:r w:rsidRPr="00336ECD">
        <w:rPr>
          <w:rFonts w:cs="Times New Roman"/>
          <w:color w:val="auto"/>
        </w:rPr>
        <w:t xml:space="preserve"> Административного регламента);</w:t>
      </w:r>
    </w:p>
    <w:p w:rsidR="00470A14" w:rsidRPr="00336ECD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bookmarkStart w:id="10" w:name="Par161"/>
      <w:bookmarkEnd w:id="10"/>
      <w:r w:rsidRPr="00336ECD">
        <w:rPr>
          <w:rFonts w:cs="Times New Roman"/>
          <w:color w:val="auto"/>
        </w:rPr>
        <w:t>3) документы, подтверждающие начало трудовой деятельности в несовершенн</w:t>
      </w:r>
      <w:r w:rsidRPr="00336ECD">
        <w:rPr>
          <w:rFonts w:cs="Times New Roman"/>
          <w:color w:val="auto"/>
        </w:rPr>
        <w:t>о</w:t>
      </w:r>
      <w:r w:rsidRPr="00336ECD">
        <w:rPr>
          <w:rFonts w:cs="Times New Roman"/>
          <w:color w:val="auto"/>
        </w:rPr>
        <w:t>летнем возрасте в период Великой Отечественной войны: трудовую книжку, справки, в</w:t>
      </w:r>
      <w:r w:rsidRPr="00336ECD">
        <w:rPr>
          <w:rFonts w:cs="Times New Roman"/>
          <w:color w:val="auto"/>
        </w:rPr>
        <w:t>ы</w:t>
      </w:r>
      <w:r w:rsidRPr="00336ECD">
        <w:rPr>
          <w:rFonts w:cs="Times New Roman"/>
          <w:color w:val="auto"/>
        </w:rPr>
        <w:t xml:space="preserve">данные в установленном порядке органами государственной власти, государственными или муниципальными архивами и организациями на основании архивных данных (для лиц, указанных в </w:t>
      </w:r>
      <w:hyperlink w:anchor="Par65" w:tgtFrame="б) лица,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.">
        <w:r w:rsidRPr="00336ECD">
          <w:rPr>
            <w:rStyle w:val="-"/>
            <w:rFonts w:cs="Times New Roman"/>
            <w:color w:val="auto"/>
            <w:u w:val="none"/>
          </w:rPr>
          <w:t xml:space="preserve">подпункте </w:t>
        </w:r>
        <w:r w:rsidR="008975ED" w:rsidRPr="00336ECD">
          <w:rPr>
            <w:rStyle w:val="-"/>
            <w:rFonts w:cs="Times New Roman"/>
            <w:color w:val="auto"/>
            <w:u w:val="none"/>
          </w:rPr>
          <w:t>«</w:t>
        </w:r>
        <w:r w:rsidRPr="00336ECD">
          <w:rPr>
            <w:rStyle w:val="-"/>
            <w:rFonts w:cs="Times New Roman"/>
            <w:color w:val="auto"/>
            <w:u w:val="none"/>
          </w:rPr>
          <w:t>б</w:t>
        </w:r>
        <w:r w:rsidR="008975ED" w:rsidRPr="00336ECD">
          <w:rPr>
            <w:rStyle w:val="-"/>
            <w:rFonts w:cs="Times New Roman"/>
            <w:color w:val="auto"/>
            <w:u w:val="none"/>
          </w:rPr>
          <w:t>»</w:t>
        </w:r>
        <w:r w:rsidRPr="00336ECD">
          <w:rPr>
            <w:rStyle w:val="-"/>
            <w:rFonts w:cs="Times New Roman"/>
            <w:color w:val="auto"/>
            <w:u w:val="none"/>
          </w:rPr>
          <w:t xml:space="preserve"> пункта 1.2</w:t>
        </w:r>
      </w:hyperlink>
      <w:r w:rsidR="00336ECD">
        <w:rPr>
          <w:rFonts w:cs="Times New Roman"/>
          <w:color w:val="auto"/>
        </w:rPr>
        <w:t xml:space="preserve"> Административного регламента);</w:t>
      </w:r>
    </w:p>
    <w:p w:rsidR="00470A14" w:rsidRPr="00336ECD" w:rsidRDefault="00944F9A" w:rsidP="008975E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 w:rsidRPr="00336ECD">
        <w:rPr>
          <w:rFonts w:ascii="Times New Roman" w:hAnsi="Times New Roman" w:cs="Times New Roman"/>
          <w:color w:val="auto"/>
          <w:sz w:val="24"/>
        </w:rPr>
        <w:t xml:space="preserve">4) трудовая книжка и (или) сведения о трудовой деятельности,                                             оформленные в соответствии со </w:t>
      </w:r>
      <w:hyperlink r:id="rId12">
        <w:r w:rsidRPr="00336ECD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>статьей 66</w:t>
        </w:r>
      </w:hyperlink>
      <w:r w:rsidRPr="00336ECD">
        <w:rPr>
          <w:rStyle w:val="-"/>
          <w:rFonts w:ascii="Times New Roman" w:hAnsi="Times New Roman" w:cs="Times New Roman"/>
          <w:color w:val="auto"/>
          <w:sz w:val="24"/>
          <w:u w:val="none"/>
          <w:vertAlign w:val="superscript"/>
        </w:rPr>
        <w:t>1</w:t>
      </w:r>
      <w:r w:rsidR="00336ECD">
        <w:rPr>
          <w:rStyle w:val="-"/>
          <w:rFonts w:ascii="Times New Roman" w:hAnsi="Times New Roman" w:cs="Times New Roman"/>
          <w:color w:val="auto"/>
          <w:sz w:val="24"/>
          <w:u w:val="none"/>
          <w:vertAlign w:val="superscript"/>
        </w:rPr>
        <w:t xml:space="preserve"> </w:t>
      </w:r>
      <w:r w:rsidRPr="00336ECD">
        <w:rPr>
          <w:rFonts w:ascii="Times New Roman" w:hAnsi="Times New Roman" w:cs="Times New Roman"/>
          <w:color w:val="auto"/>
          <w:sz w:val="24"/>
        </w:rPr>
        <w:t>Трудового кодекса Российской Федерации,   после 01 января 2020 года и (или) договоры, справки, подтверждающие трудовой стаж гражданина, претендующего на присвоение звания, выданные в установленном порядке государственными (муниципальными) органами, государственными или муниципальными архивами и организациями на основании архивных данных;</w:t>
      </w:r>
    </w:p>
    <w:p w:rsidR="00470A14" w:rsidRPr="00EB3046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336ECD">
        <w:rPr>
          <w:rFonts w:cs="Times New Roman"/>
          <w:color w:val="auto"/>
        </w:rPr>
        <w:t>5) документ, подтверждающий право на пенсию за выслугу лет в календарном и</w:t>
      </w:r>
      <w:r w:rsidRPr="00336ECD">
        <w:rPr>
          <w:rFonts w:cs="Times New Roman"/>
          <w:color w:val="auto"/>
        </w:rPr>
        <w:t>с</w:t>
      </w:r>
      <w:r w:rsidRPr="00336ECD">
        <w:rPr>
          <w:rFonts w:cs="Times New Roman"/>
          <w:color w:val="auto"/>
        </w:rPr>
        <w:t>числении: справку, выданную федеральными органами исполнительной власти, осущест</w:t>
      </w:r>
      <w:r w:rsidRPr="00336ECD">
        <w:rPr>
          <w:rFonts w:cs="Times New Roman"/>
          <w:color w:val="auto"/>
        </w:rPr>
        <w:t>в</w:t>
      </w:r>
      <w:r w:rsidRPr="00336ECD">
        <w:rPr>
          <w:rFonts w:cs="Times New Roman"/>
          <w:color w:val="auto"/>
        </w:rPr>
        <w:t xml:space="preserve">ляющими пенсионное обеспечение в соответствии с </w:t>
      </w:r>
      <w:hyperlink r:id="rId13">
        <w:r w:rsidRPr="00336ECD">
          <w:rPr>
            <w:rStyle w:val="-"/>
            <w:rFonts w:cs="Times New Roman"/>
            <w:color w:val="auto"/>
            <w:u w:val="none"/>
          </w:rPr>
          <w:t>Законом</w:t>
        </w:r>
      </w:hyperlink>
      <w:r w:rsidRPr="00336ECD">
        <w:rPr>
          <w:rFonts w:cs="Times New Roman"/>
          <w:color w:val="auto"/>
        </w:rPr>
        <w:t xml:space="preserve"> Российской</w:t>
      </w:r>
      <w:r w:rsidRPr="008975ED">
        <w:rPr>
          <w:rFonts w:cs="Times New Roman"/>
        </w:rPr>
        <w:t xml:space="preserve"> Федерации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О пенсионном обеспечении лиц, проходивших военную службу, службу в органах внутре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 xml:space="preserve">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</w:t>
      </w:r>
      <w:r w:rsidRPr="00EB3046">
        <w:rPr>
          <w:rFonts w:cs="Times New Roman"/>
          <w:color w:val="auto"/>
        </w:rPr>
        <w:t>принудительного исполнения Российской Федерации, и их семей</w:t>
      </w:r>
      <w:r w:rsidR="008975ED" w:rsidRPr="00EB3046">
        <w:rPr>
          <w:rFonts w:cs="Times New Roman"/>
          <w:color w:val="auto"/>
        </w:rPr>
        <w:t>»</w:t>
      </w:r>
      <w:r w:rsidRPr="00EB3046">
        <w:rPr>
          <w:rFonts w:cs="Times New Roman"/>
          <w:color w:val="auto"/>
        </w:rPr>
        <w:t xml:space="preserve"> (для лиц, указанных в </w:t>
      </w:r>
      <w:hyperlink w:anchor="Par64" w:tgtFrame="а) лица, награжденные орденами или медалями СССР или Российской Федерации, либо удостоенные почетных званий СССР или Российской Федерации, либо награжденные почетными грамотами Президента Российской Федерации или удостоенные благодарности Президента Росси">
        <w:r w:rsidRPr="00EB3046">
          <w:rPr>
            <w:rStyle w:val="-"/>
            <w:rFonts w:cs="Times New Roman"/>
            <w:color w:val="auto"/>
            <w:u w:val="none"/>
          </w:rPr>
          <w:t xml:space="preserve">подпункте </w:t>
        </w:r>
        <w:r w:rsidR="008975ED" w:rsidRPr="00EB3046">
          <w:rPr>
            <w:rStyle w:val="-"/>
            <w:rFonts w:cs="Times New Roman"/>
            <w:color w:val="auto"/>
            <w:u w:val="none"/>
          </w:rPr>
          <w:t>«</w:t>
        </w:r>
        <w:r w:rsidRPr="00EB3046">
          <w:rPr>
            <w:rStyle w:val="-"/>
            <w:rFonts w:cs="Times New Roman"/>
            <w:color w:val="auto"/>
            <w:u w:val="none"/>
          </w:rPr>
          <w:t>а</w:t>
        </w:r>
        <w:r w:rsidR="008975ED" w:rsidRPr="00EB3046">
          <w:rPr>
            <w:rStyle w:val="-"/>
            <w:rFonts w:cs="Times New Roman"/>
            <w:color w:val="auto"/>
            <w:u w:val="none"/>
          </w:rPr>
          <w:t>»</w:t>
        </w:r>
        <w:r w:rsidRPr="00EB3046">
          <w:rPr>
            <w:rStyle w:val="-"/>
            <w:rFonts w:cs="Times New Roman"/>
            <w:color w:val="auto"/>
            <w:u w:val="none"/>
          </w:rPr>
          <w:t xml:space="preserve"> пункта 1.2</w:t>
        </w:r>
      </w:hyperlink>
      <w:r w:rsidRPr="00EB3046">
        <w:rPr>
          <w:rFonts w:cs="Times New Roman"/>
          <w:color w:val="auto"/>
        </w:rPr>
        <w:t xml:space="preserve"> Административного регламента), не имеющих трудового (стр</w:t>
      </w:r>
      <w:r w:rsidRPr="00EB3046">
        <w:rPr>
          <w:rFonts w:cs="Times New Roman"/>
          <w:color w:val="auto"/>
        </w:rPr>
        <w:t>а</w:t>
      </w:r>
      <w:r w:rsidRPr="00EB3046">
        <w:rPr>
          <w:rFonts w:cs="Times New Roman"/>
          <w:color w:val="auto"/>
        </w:rPr>
        <w:t>хового) стажа 25 лет для мужчин и 20 лет для женщин.</w:t>
      </w:r>
    </w:p>
    <w:p w:rsidR="00470A14" w:rsidRPr="008975ED" w:rsidRDefault="00944F9A" w:rsidP="00EB3046">
      <w:pPr>
        <w:pStyle w:val="ConsPlusNormal"/>
        <w:contextualSpacing/>
        <w:jc w:val="both"/>
        <w:rPr>
          <w:rFonts w:cs="Times New Roman"/>
        </w:rPr>
      </w:pPr>
      <w:r w:rsidRPr="00EB3046">
        <w:rPr>
          <w:rFonts w:cs="Times New Roman"/>
          <w:color w:val="auto"/>
        </w:rPr>
        <w:tab/>
        <w:t>К заявлению</w:t>
      </w:r>
      <w:r w:rsidRPr="008975ED">
        <w:rPr>
          <w:rFonts w:cs="Times New Roman"/>
        </w:rPr>
        <w:t xml:space="preserve"> и документам прилагается фотография размером 3 x 4 см.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 случае подачи вышеуказанных документов законным представителем заявителя либо иным доверенным лицом, дополнительно представляются документы, подтве</w:t>
      </w:r>
      <w:r w:rsidRPr="008975ED">
        <w:rPr>
          <w:rFonts w:cs="Times New Roman"/>
        </w:rPr>
        <w:t>р</w:t>
      </w:r>
      <w:r w:rsidRPr="008975ED">
        <w:rPr>
          <w:rFonts w:cs="Times New Roman"/>
        </w:rPr>
        <w:t>ждающие его полномочия и удостоверяющие личность.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2.6.2. Способ получения документов, подаваемых заявителем, в том числе в эле</w:t>
      </w:r>
      <w:r w:rsidRPr="008975ED">
        <w:rPr>
          <w:rFonts w:cs="Times New Roman"/>
        </w:rPr>
        <w:t>к</w:t>
      </w:r>
      <w:r w:rsidR="00EB3046">
        <w:rPr>
          <w:rFonts w:cs="Times New Roman"/>
        </w:rPr>
        <w:t>тронной форме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Заявитель имеет право представить документы: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 xml:space="preserve">лично в орган соцзащиты по адресу: Ставропольский края, </w:t>
      </w:r>
      <w:proofErr w:type="spellStart"/>
      <w:r w:rsidRPr="008975ED">
        <w:rPr>
          <w:rFonts w:cs="Times New Roman"/>
        </w:rPr>
        <w:t>Апанасенковский</w:t>
      </w:r>
      <w:proofErr w:type="spellEnd"/>
      <w:r w:rsidRPr="008975ED">
        <w:rPr>
          <w:rFonts w:cs="Times New Roman"/>
        </w:rPr>
        <w:t xml:space="preserve"> район, с.</w:t>
      </w:r>
      <w:r w:rsidR="00EB3046">
        <w:rPr>
          <w:rFonts w:cs="Times New Roman"/>
        </w:rPr>
        <w:t xml:space="preserve"> </w:t>
      </w:r>
      <w:r w:rsidRPr="008975ED">
        <w:rPr>
          <w:rFonts w:cs="Times New Roman"/>
        </w:rPr>
        <w:t>Дивное ул.</w:t>
      </w:r>
      <w:r w:rsidR="00EB3046">
        <w:rPr>
          <w:rFonts w:cs="Times New Roman"/>
        </w:rPr>
        <w:t xml:space="preserve"> </w:t>
      </w:r>
      <w:r w:rsidRPr="008975ED">
        <w:rPr>
          <w:rFonts w:cs="Times New Roman"/>
        </w:rPr>
        <w:t>Советская,</w:t>
      </w:r>
      <w:r w:rsidR="00EB3046">
        <w:rPr>
          <w:rFonts w:cs="Times New Roman"/>
        </w:rPr>
        <w:t xml:space="preserve"> </w:t>
      </w:r>
      <w:r w:rsidRPr="008975ED">
        <w:rPr>
          <w:rFonts w:cs="Times New Roman"/>
        </w:rPr>
        <w:t>23;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 xml:space="preserve">путем направления почтовых отправлений в орган соцзащиты по адресу: 356720, Ставропольский край, </w:t>
      </w:r>
      <w:proofErr w:type="spellStart"/>
      <w:r w:rsidRPr="008975ED">
        <w:rPr>
          <w:rFonts w:cs="Times New Roman"/>
        </w:rPr>
        <w:t>Апанасенковский</w:t>
      </w:r>
      <w:proofErr w:type="spellEnd"/>
      <w:r w:rsidRPr="008975ED">
        <w:rPr>
          <w:rFonts w:cs="Times New Roman"/>
        </w:rPr>
        <w:t xml:space="preserve"> </w:t>
      </w:r>
      <w:r w:rsidR="00EB3046">
        <w:rPr>
          <w:rFonts w:cs="Times New Roman"/>
        </w:rPr>
        <w:t>район, с.Дивное ул.Советская,23;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путем направления документов на Единый портал по адресу: www.gosuslugi.ru и р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гиональный портал по адресу: www.26gosuslugi.ru.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 случае направления заявления и документов для получения государственной у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>луги по почте должны быть удостоверены в установленном порядке.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Заявления и документы для получения государственной услуги в форме электро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 xml:space="preserve">ного документа направляются в порядке, установленном </w:t>
      </w:r>
      <w:hyperlink r:id="rId14">
        <w:r w:rsidRPr="00EB3046">
          <w:rPr>
            <w:rStyle w:val="-"/>
            <w:rFonts w:cs="Times New Roman"/>
            <w:color w:val="auto"/>
            <w:u w:val="none"/>
          </w:rPr>
          <w:t>постановлением</w:t>
        </w:r>
      </w:hyperlink>
      <w:r w:rsidRPr="00EB3046">
        <w:rPr>
          <w:rFonts w:cs="Times New Roman"/>
          <w:color w:val="auto"/>
        </w:rPr>
        <w:t xml:space="preserve"> Прав</w:t>
      </w:r>
      <w:r w:rsidRPr="008975ED">
        <w:rPr>
          <w:rFonts w:cs="Times New Roman"/>
        </w:rPr>
        <w:t xml:space="preserve">ительства Российской Федерации от 7 июля 2011 г. </w:t>
      </w:r>
      <w:r w:rsidR="00EB3046">
        <w:rPr>
          <w:rFonts w:cs="Times New Roman"/>
        </w:rPr>
        <w:t>№</w:t>
      </w:r>
      <w:r w:rsidRPr="008975ED">
        <w:rPr>
          <w:rFonts w:cs="Times New Roman"/>
        </w:rPr>
        <w:t xml:space="preserve"> 553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>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тельной подачи заявления в какой-либо иной форме.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lastRenderedPageBreak/>
        <w:t>На Едином портале, региональном портале размещаются образцы заполнения эле</w:t>
      </w:r>
      <w:r w:rsidRPr="008975ED">
        <w:rPr>
          <w:rFonts w:cs="Times New Roman"/>
        </w:rPr>
        <w:t>к</w:t>
      </w:r>
      <w:r w:rsidRPr="008975ED">
        <w:rPr>
          <w:rFonts w:cs="Times New Roman"/>
        </w:rPr>
        <w:t>тронной формы заявления.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рядке, определяемом Министерством цифрового развития, связи и массовых коммуник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ций Российской Федерации, обеспечивается автоматический переход к заполнению эле</w:t>
      </w:r>
      <w:r w:rsidRPr="008975ED">
        <w:rPr>
          <w:rFonts w:cs="Times New Roman"/>
        </w:rPr>
        <w:t>к</w:t>
      </w:r>
      <w:r w:rsidRPr="008975ED">
        <w:rPr>
          <w:rFonts w:cs="Times New Roman"/>
        </w:rPr>
        <w:t>тронной формы указанного заявления на региональном портале или официальном сайте министерства.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При формировании заявления обеспечивается: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а) возможность копирования и сохранения заявления и иных документов, необх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димых для предоставления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>ления несколькими заявителями;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в) возможность печати на бумажном носителе копии электронной формы заявления;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те для повторного ввода значений в электронную форму заявления;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д) заполнение полей электронной формы заявления до начала ввода сведений за</w:t>
      </w:r>
      <w:r w:rsidRPr="008975ED">
        <w:rPr>
          <w:rFonts w:cs="Times New Roman"/>
        </w:rPr>
        <w:t>я</w:t>
      </w:r>
      <w:r w:rsidRPr="008975ED">
        <w:rPr>
          <w:rFonts w:cs="Times New Roman"/>
        </w:rPr>
        <w:t>вителем с использованием сведений, размещенных в федеральной государственной и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 xml:space="preserve">формационной системе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Единая система идентификации и аутентификации в инфрастру</w:t>
      </w:r>
      <w:r w:rsidRPr="008975ED">
        <w:rPr>
          <w:rFonts w:cs="Times New Roman"/>
        </w:rPr>
        <w:t>к</w:t>
      </w:r>
      <w:r w:rsidRPr="008975ED">
        <w:rPr>
          <w:rFonts w:cs="Times New Roman"/>
        </w:rPr>
        <w:t>туре, обеспечивающей информационно-технологическое взаимодействие информацио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>ных систем, используемых для предоставления государственных и муниципальных услуг в электронной форме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(далее - единая система идентификации и аутентификации), и св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е) возможность вернуться на любой из этапов заполнения электронной формы зая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>ления без потери ранее введенной информации;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ж) возможность доступа заявителя на Едином портале, региональном портале к р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нее поданным им заявлениям в течение не менее одного года, а также частично сформир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ванным заявлениям - в течение не менее 3 месяцев.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Сформированное и подписанное заявление и иные документы, необходимые для предоставления услуги, направляются в министерство посредством Единого портала, р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гионального портала или официального сайта министерства. Поступившие в министерс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во заявление и документы специалистом министерства, ответственным за работу на Ед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ном портале и региональном портале, направляются в орган соцзащиты согласно заявл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нию.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Органы соцзащиты обеспечивают прием документов, необходимых для предоста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>ления услуги, и регистрацию заявления без необходимости повторного представления за</w:t>
      </w:r>
      <w:r w:rsidRPr="008975ED">
        <w:rPr>
          <w:rFonts w:cs="Times New Roman"/>
        </w:rPr>
        <w:t>я</w:t>
      </w:r>
      <w:r w:rsidRPr="008975ED">
        <w:rPr>
          <w:rFonts w:cs="Times New Roman"/>
        </w:rPr>
        <w:t xml:space="preserve">вителем таких документов на бумажном носителе, если документы, указанные в </w:t>
      </w:r>
      <w:hyperlink w:anchor="Par159" w:tgtFrame="документами, подтверждающими награждение орденами или медалями СССР или Российской Федерации, либо присвоение почетных званий СССР или Российской Федерации, либо награждение почетными грамотами Президента Российской Федерации или то что, лицо удостоено бл">
        <w:r w:rsidRPr="00EB3046">
          <w:rPr>
            <w:rStyle w:val="-"/>
            <w:rFonts w:cs="Times New Roman"/>
            <w:color w:val="auto"/>
            <w:u w:val="none"/>
          </w:rPr>
          <w:t>абзацах четвертом</w:t>
        </w:r>
      </w:hyperlink>
      <w:r w:rsidRPr="00EB3046">
        <w:rPr>
          <w:rFonts w:cs="Times New Roman"/>
          <w:color w:val="auto"/>
        </w:rPr>
        <w:t xml:space="preserve"> - </w:t>
      </w:r>
      <w:hyperlink w:tgtFrame="3) документы, подтверждающие начало трудовой деятельности в несовершеннолетнем возрасте в период Великой Отечественной войны: трудовую книжку, справки, выданные в установленном порядке органами государственной власти, государственными или муниципальными а">
        <w:r w:rsidRPr="00EB3046">
          <w:rPr>
            <w:rStyle w:val="-"/>
            <w:rFonts w:cs="Times New Roman"/>
            <w:color w:val="auto"/>
            <w:u w:val="none"/>
          </w:rPr>
          <w:t>шестом подпункта 2.6.1</w:t>
        </w:r>
      </w:hyperlink>
      <w:r w:rsidRPr="00EB3046">
        <w:rPr>
          <w:rFonts w:cs="Times New Roman"/>
          <w:color w:val="auto"/>
        </w:rPr>
        <w:t xml:space="preserve"> Административного регламента, подписаны де</w:t>
      </w:r>
      <w:r w:rsidRPr="008975ED">
        <w:rPr>
          <w:rFonts w:cs="Times New Roman"/>
        </w:rPr>
        <w:t>йств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тельной усиленной квалифицированной электронной подписью и если иное не установл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но федеральными законами и принимаемыми в соответствии с ними актами Правительс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lastRenderedPageBreak/>
        <w:t xml:space="preserve">В случае представления заявителями электронных копий, указанных в </w:t>
      </w:r>
      <w:hyperlink w:anchor="Par159" w:tgtFrame="документами, подтверждающими награждение орденами или медалями СССР или Российской Федерации, либо присвоение почетных званий СССР или Российской Федерации, либо награждение почетными грамотами Президента Российской Федерации или то что, лицо удостоено бл">
        <w:r w:rsidRPr="00EB3046">
          <w:rPr>
            <w:rStyle w:val="-"/>
            <w:rFonts w:cs="Times New Roman"/>
            <w:color w:val="auto"/>
            <w:u w:val="none"/>
          </w:rPr>
          <w:t>абзацах че</w:t>
        </w:r>
        <w:r w:rsidRPr="00EB3046">
          <w:rPr>
            <w:rStyle w:val="-"/>
            <w:rFonts w:cs="Times New Roman"/>
            <w:color w:val="auto"/>
            <w:u w:val="none"/>
          </w:rPr>
          <w:t>т</w:t>
        </w:r>
        <w:r w:rsidRPr="00EB3046">
          <w:rPr>
            <w:rStyle w:val="-"/>
            <w:rFonts w:cs="Times New Roman"/>
            <w:color w:val="auto"/>
            <w:u w:val="none"/>
          </w:rPr>
          <w:t>вертом</w:t>
        </w:r>
      </w:hyperlink>
      <w:r w:rsidRPr="00EB3046">
        <w:rPr>
          <w:rFonts w:cs="Times New Roman"/>
          <w:color w:val="auto"/>
        </w:rPr>
        <w:t xml:space="preserve"> - </w:t>
      </w:r>
      <w:hyperlink w:tgtFrame="3) документы, подтверждающие начало трудовой деятельности в несовершеннолетнем возрасте в период Великой Отечественной войны: трудовую книжку, справки, выданные в установленном порядке органами государственной власти, государственными или муниципальными а">
        <w:r w:rsidRPr="00EB3046">
          <w:rPr>
            <w:rStyle w:val="-"/>
            <w:rFonts w:cs="Times New Roman"/>
            <w:color w:val="auto"/>
            <w:u w:val="none"/>
          </w:rPr>
          <w:t>шестом подпункта 2.6.1</w:t>
        </w:r>
      </w:hyperlink>
      <w:r w:rsidRPr="00EB3046">
        <w:rPr>
          <w:rFonts w:cs="Times New Roman"/>
          <w:color w:val="auto"/>
        </w:rPr>
        <w:t xml:space="preserve"> Административного регламента документов, заявителю для подтверждения их действительности необходимо представить в орган соцзащиты ор</w:t>
      </w:r>
      <w:r w:rsidRPr="00EB3046">
        <w:rPr>
          <w:rFonts w:cs="Times New Roman"/>
          <w:color w:val="auto"/>
        </w:rPr>
        <w:t>и</w:t>
      </w:r>
      <w:r w:rsidRPr="00EB3046">
        <w:rPr>
          <w:rFonts w:cs="Times New Roman"/>
          <w:color w:val="auto"/>
        </w:rPr>
        <w:t>гиналы указанных документов или их копии, заверенные в установленном порядке</w:t>
      </w:r>
      <w:r w:rsidRPr="008975ED">
        <w:rPr>
          <w:rFonts w:cs="Times New Roman"/>
        </w:rPr>
        <w:t>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>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орган соцзащиты в электронной форме, направляется заявителю не поз</w:t>
      </w:r>
      <w:r w:rsidRPr="008975ED">
        <w:rPr>
          <w:rFonts w:cs="Times New Roman"/>
        </w:rPr>
        <w:t>д</w:t>
      </w:r>
      <w:r w:rsidRPr="008975ED">
        <w:rPr>
          <w:rFonts w:cs="Times New Roman"/>
        </w:rPr>
        <w:t>нее рабочего дня, следующего за днем подачи указанного заявления, путем изменения ст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туса заявления в личном кабинете заявителя на портале, или в форме электронного док</w:t>
      </w:r>
      <w:r w:rsidRPr="008975ED">
        <w:rPr>
          <w:rFonts w:cs="Times New Roman"/>
        </w:rPr>
        <w:t>у</w:t>
      </w:r>
      <w:r w:rsidRPr="008975ED">
        <w:rPr>
          <w:rFonts w:cs="Times New Roman"/>
        </w:rPr>
        <w:t>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Предоставление государственной услуги начинается с момента приема и регистр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ции органом соцзащиты заявления и документов, поступивших в электронной форме, н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обходимых для предоставления государственной услуги.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bookmarkStart w:id="11" w:name="Par218"/>
      <w:bookmarkEnd w:id="11"/>
      <w:r w:rsidRPr="008975ED">
        <w:rPr>
          <w:rFonts w:cs="Times New Roman"/>
        </w:rPr>
        <w:tab/>
        <w:t>2.7. Исчерпывающий перечень документов, необходимых в соответствии с норм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</w:t>
      </w:r>
      <w:r w:rsidRPr="008975ED">
        <w:rPr>
          <w:rFonts w:cs="Times New Roman"/>
        </w:rPr>
        <w:t>у</w:t>
      </w:r>
      <w:r w:rsidRPr="008975ED">
        <w:rPr>
          <w:rFonts w:cs="Times New Roman"/>
        </w:rPr>
        <w:t>ги, и которые заявитель вправе представить, а также способы их получения заявителем, в том числе в электронной форме, порядок их предоставления.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Орган соцзащиты в порядке межведомственного электронного взаимодействия з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прашивает в Пенсионном фонде Российской Федерации:</w:t>
      </w:r>
    </w:p>
    <w:p w:rsidR="00470A14" w:rsidRPr="00EB3046" w:rsidRDefault="00944F9A" w:rsidP="008975E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 w:rsidRPr="008975ED">
        <w:rPr>
          <w:rFonts w:ascii="Times New Roman" w:hAnsi="Times New Roman" w:cs="Times New Roman"/>
          <w:sz w:val="24"/>
        </w:rPr>
        <w:t xml:space="preserve">сведения о трудовой деятельности, оформленные в соответствии со </w:t>
      </w:r>
      <w:hyperlink r:id="rId15">
        <w:r w:rsidRPr="00EB3046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>статьей</w:t>
        </w:r>
      </w:hyperlink>
      <w:r w:rsidRPr="00EB3046">
        <w:rPr>
          <w:rFonts w:ascii="Times New Roman" w:hAnsi="Times New Roman" w:cs="Times New Roman"/>
          <w:color w:val="auto"/>
          <w:sz w:val="24"/>
        </w:rPr>
        <w:t xml:space="preserve"> 66</w:t>
      </w:r>
      <w:r w:rsidRPr="00EB3046">
        <w:rPr>
          <w:rFonts w:ascii="Times New Roman" w:hAnsi="Times New Roman" w:cs="Times New Roman"/>
          <w:color w:val="auto"/>
          <w:sz w:val="24"/>
          <w:vertAlign w:val="superscript"/>
        </w:rPr>
        <w:t>1</w:t>
      </w:r>
      <w:r w:rsidRPr="00EB3046">
        <w:rPr>
          <w:rFonts w:ascii="Times New Roman" w:hAnsi="Times New Roman" w:cs="Times New Roman"/>
          <w:color w:val="auto"/>
          <w:sz w:val="24"/>
        </w:rPr>
        <w:t xml:space="preserve"> Трудового кодекса Российской Федерации, после 01 января 2020 года; </w:t>
      </w:r>
    </w:p>
    <w:p w:rsidR="00470A14" w:rsidRPr="00EB3046" w:rsidRDefault="00944F9A" w:rsidP="008975E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 w:rsidRPr="00EB3046">
        <w:rPr>
          <w:rFonts w:ascii="Times New Roman" w:hAnsi="Times New Roman" w:cs="Times New Roman"/>
          <w:color w:val="auto"/>
          <w:sz w:val="24"/>
        </w:rPr>
        <w:t>сведения  о  периодах работы или иной трудовой деятельности, за которые начисл</w:t>
      </w:r>
      <w:r w:rsidRPr="00EB3046">
        <w:rPr>
          <w:rFonts w:ascii="Times New Roman" w:hAnsi="Times New Roman" w:cs="Times New Roman"/>
          <w:color w:val="auto"/>
          <w:sz w:val="24"/>
        </w:rPr>
        <w:t>я</w:t>
      </w:r>
      <w:r w:rsidRPr="00EB3046">
        <w:rPr>
          <w:rFonts w:ascii="Times New Roman" w:hAnsi="Times New Roman" w:cs="Times New Roman"/>
          <w:color w:val="auto"/>
          <w:sz w:val="24"/>
        </w:rPr>
        <w:t>лись страховые взносы в Пенсионный фонд Российской Федерации.</w:t>
      </w:r>
    </w:p>
    <w:p w:rsidR="00470A14" w:rsidRPr="008975ED" w:rsidRDefault="00944F9A" w:rsidP="008975E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3046">
        <w:rPr>
          <w:rFonts w:ascii="Times New Roman" w:hAnsi="Times New Roman" w:cs="Times New Roman"/>
          <w:color w:val="auto"/>
          <w:sz w:val="24"/>
        </w:rPr>
        <w:t xml:space="preserve">Заявитель  вправе представить сведения </w:t>
      </w:r>
      <w:r w:rsidR="00EB3046">
        <w:rPr>
          <w:rFonts w:ascii="Times New Roman" w:hAnsi="Times New Roman" w:cs="Times New Roman"/>
          <w:color w:val="auto"/>
          <w:sz w:val="24"/>
        </w:rPr>
        <w:t xml:space="preserve">о </w:t>
      </w:r>
      <w:r w:rsidRPr="00EB3046">
        <w:rPr>
          <w:rFonts w:ascii="Times New Roman" w:hAnsi="Times New Roman" w:cs="Times New Roman"/>
          <w:color w:val="auto"/>
          <w:sz w:val="24"/>
        </w:rPr>
        <w:t xml:space="preserve">трудовой деятельности, оформленные в соответствии со </w:t>
      </w:r>
      <w:hyperlink r:id="rId16">
        <w:r w:rsidRPr="00EB3046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>статьей 66</w:t>
        </w:r>
      </w:hyperlink>
      <w:r w:rsidRPr="00EB3046">
        <w:rPr>
          <w:rStyle w:val="-"/>
          <w:rFonts w:ascii="Times New Roman" w:hAnsi="Times New Roman" w:cs="Times New Roman"/>
          <w:color w:val="auto"/>
          <w:sz w:val="24"/>
          <w:u w:val="none"/>
          <w:vertAlign w:val="superscript"/>
        </w:rPr>
        <w:t>1</w:t>
      </w:r>
      <w:r w:rsidRPr="00EB3046">
        <w:rPr>
          <w:rFonts w:ascii="Times New Roman" w:hAnsi="Times New Roman" w:cs="Times New Roman"/>
          <w:color w:val="auto"/>
          <w:sz w:val="24"/>
        </w:rPr>
        <w:t xml:space="preserve"> Трудового кодекса Российской Федерации, или трудовую книжку, содержащую сведения о трудовой деятельности после 01 января 202</w:t>
      </w:r>
      <w:r w:rsidRPr="008975ED">
        <w:rPr>
          <w:rFonts w:ascii="Times New Roman" w:hAnsi="Times New Roman" w:cs="Times New Roman"/>
          <w:sz w:val="24"/>
        </w:rPr>
        <w:t>0 года, и справку или иной документ о периодах работы или  иной  трудовой деятельности, за кот</w:t>
      </w:r>
      <w:r w:rsidRPr="008975ED">
        <w:rPr>
          <w:rFonts w:ascii="Times New Roman" w:hAnsi="Times New Roman" w:cs="Times New Roman"/>
          <w:sz w:val="24"/>
        </w:rPr>
        <w:t>о</w:t>
      </w:r>
      <w:r w:rsidRPr="008975ED">
        <w:rPr>
          <w:rFonts w:ascii="Times New Roman" w:hAnsi="Times New Roman" w:cs="Times New Roman"/>
          <w:sz w:val="24"/>
        </w:rPr>
        <w:t>рые начислялись страховые взносы в Пенсионный фонд Российской Федерации, выданные территориальными органами Пенсионного фонда Российской Федерации по собственной инициативе самостоятельно.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Для получения справки или иного документа о периодах работы или иной трудовой деятельности, за которые начислялись страховые взносы в Пенсионный фонд Российской Федерации, заявитель вправе обратиться в государственное учреждение - Управление Пенсионного фонда Российской Федерации по Петровскому городскому округу Ставр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польского края.</w:t>
      </w:r>
    </w:p>
    <w:p w:rsidR="00470A14" w:rsidRPr="008975ED" w:rsidRDefault="00944F9A" w:rsidP="008975E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975ED">
        <w:rPr>
          <w:rFonts w:ascii="Times New Roman" w:hAnsi="Times New Roman" w:cs="Times New Roman"/>
          <w:sz w:val="24"/>
        </w:rPr>
        <w:t xml:space="preserve">Для получения сведений о трудовой деятельности, предусмотренных </w:t>
      </w:r>
      <w:hyperlink r:id="rId17">
        <w:r w:rsidRPr="00EB3046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>статьей</w:t>
        </w:r>
      </w:hyperlink>
      <w:r w:rsidR="00EB3046">
        <w:rPr>
          <w:rFonts w:ascii="Times New Roman" w:hAnsi="Times New Roman" w:cs="Times New Roman"/>
          <w:color w:val="auto"/>
          <w:sz w:val="24"/>
        </w:rPr>
        <w:t xml:space="preserve"> </w:t>
      </w:r>
      <w:r w:rsidRPr="00EB3046">
        <w:rPr>
          <w:rFonts w:ascii="Times New Roman" w:hAnsi="Times New Roman" w:cs="Times New Roman"/>
          <w:color w:val="auto"/>
          <w:sz w:val="24"/>
        </w:rPr>
        <w:t>66</w:t>
      </w:r>
      <w:r w:rsidRPr="00EB3046">
        <w:rPr>
          <w:rFonts w:ascii="Times New Roman" w:hAnsi="Times New Roman" w:cs="Times New Roman"/>
          <w:color w:val="auto"/>
          <w:sz w:val="24"/>
          <w:vertAlign w:val="superscript"/>
        </w:rPr>
        <w:t>1</w:t>
      </w:r>
      <w:r w:rsidRPr="00EB3046">
        <w:rPr>
          <w:rFonts w:ascii="Times New Roman" w:hAnsi="Times New Roman" w:cs="Times New Roman"/>
          <w:color w:val="auto"/>
          <w:sz w:val="24"/>
        </w:rPr>
        <w:t xml:space="preserve">   Трудового кодекса Российской Федерации, заявитель вправе обратиться в госуда</w:t>
      </w:r>
      <w:r w:rsidRPr="008975ED">
        <w:rPr>
          <w:rFonts w:ascii="Times New Roman" w:hAnsi="Times New Roman" w:cs="Times New Roman"/>
          <w:sz w:val="24"/>
        </w:rPr>
        <w:t>рственное учреждение - Управление Пенсионного фонда Российской Федерации по Петровскому г</w:t>
      </w:r>
      <w:r w:rsidRPr="008975ED">
        <w:rPr>
          <w:rFonts w:ascii="Times New Roman" w:hAnsi="Times New Roman" w:cs="Times New Roman"/>
          <w:sz w:val="24"/>
        </w:rPr>
        <w:t>о</w:t>
      </w:r>
      <w:r w:rsidRPr="008975ED">
        <w:rPr>
          <w:rFonts w:ascii="Times New Roman" w:hAnsi="Times New Roman" w:cs="Times New Roman"/>
          <w:sz w:val="24"/>
        </w:rPr>
        <w:t>родскому округу Ставропольского края (межрайонное).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 случае изменения фамилии, имени, отчества заявителя органом соцзащиты д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полнительно запрашиваются с использованием Единого государственного реестра записей актов гражданского состояния сведения о заключении брака или о его расторжении, о п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ремене фамилии, имени, отчества заявителем.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lastRenderedPageBreak/>
        <w:t>Заявитель одновременно с подачей заявления вправе по собственной инициативе представить свидетельство о браке и (или) свидетельство о перемене фамилии, имени, о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чества в орган соцзащиты или МФЦ самостоятельно.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Запрещается требовать от заявителя:</w:t>
      </w:r>
    </w:p>
    <w:p w:rsidR="00470A14" w:rsidRPr="00EB3046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8975ED">
        <w:rPr>
          <w:rFonts w:cs="Times New Roman"/>
        </w:rPr>
        <w:t xml:space="preserve">представления документов и информации, не указанных в </w:t>
      </w:r>
      <w:hyperlink w:tgtFrame="2.6.1. Для включения в список граждане представляют в орган соцзащиты по месту жительства или МФЦ заявление о присвоении звания \&quot;Ветеран труда\">
        <w:r w:rsidRPr="00EB3046">
          <w:rPr>
            <w:rStyle w:val="-"/>
            <w:rFonts w:cs="Times New Roman"/>
            <w:color w:val="auto"/>
            <w:u w:val="none"/>
          </w:rPr>
          <w:t>подпункте 2.6.1</w:t>
        </w:r>
      </w:hyperlink>
      <w:r w:rsidRPr="00EB3046">
        <w:rPr>
          <w:rFonts w:cs="Times New Roman"/>
          <w:color w:val="auto"/>
        </w:rPr>
        <w:t xml:space="preserve"> Админ</w:t>
      </w:r>
      <w:r w:rsidRPr="00EB3046">
        <w:rPr>
          <w:rFonts w:cs="Times New Roman"/>
          <w:color w:val="auto"/>
        </w:rPr>
        <w:t>и</w:t>
      </w:r>
      <w:r w:rsidRPr="00EB3046">
        <w:rPr>
          <w:rFonts w:cs="Times New Roman"/>
          <w:color w:val="auto"/>
        </w:rPr>
        <w:t>стративного регламента;</w:t>
      </w:r>
    </w:p>
    <w:p w:rsidR="00470A14" w:rsidRPr="00EB3046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EB3046">
        <w:rPr>
          <w:rFonts w:cs="Times New Roman"/>
          <w:color w:val="auto"/>
        </w:rPr>
        <w:t>представления документов и информации или осуществления действий, предста</w:t>
      </w:r>
      <w:r w:rsidRPr="00EB3046">
        <w:rPr>
          <w:rFonts w:cs="Times New Roman"/>
          <w:color w:val="auto"/>
        </w:rPr>
        <w:t>в</w:t>
      </w:r>
      <w:r w:rsidRPr="00EB3046">
        <w:rPr>
          <w:rFonts w:cs="Times New Roman"/>
          <w:color w:val="auto"/>
        </w:rPr>
        <w:t>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</w:t>
      </w:r>
      <w:r w:rsidRPr="00EB3046">
        <w:rPr>
          <w:rFonts w:cs="Times New Roman"/>
          <w:color w:val="auto"/>
        </w:rPr>
        <w:t>у</w:t>
      </w:r>
      <w:r w:rsidRPr="00EB3046">
        <w:rPr>
          <w:rFonts w:cs="Times New Roman"/>
          <w:color w:val="auto"/>
        </w:rPr>
        <w:t>лирующими отношения, возникающие в связи с предоставлением государственной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EB3046">
        <w:rPr>
          <w:rFonts w:cs="Times New Roman"/>
          <w:color w:val="auto"/>
        </w:rPr>
        <w:t>представления документов и информации, которые находятся в распоряжении о</w:t>
      </w:r>
      <w:r w:rsidRPr="00EB3046">
        <w:rPr>
          <w:rFonts w:cs="Times New Roman"/>
          <w:color w:val="auto"/>
        </w:rPr>
        <w:t>р</w:t>
      </w:r>
      <w:r w:rsidRPr="00EB3046">
        <w:rPr>
          <w:rFonts w:cs="Times New Roman"/>
          <w:color w:val="auto"/>
        </w:rPr>
        <w:t>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</w:t>
      </w:r>
      <w:r w:rsidRPr="00EB3046">
        <w:rPr>
          <w:rFonts w:cs="Times New Roman"/>
          <w:color w:val="auto"/>
        </w:rPr>
        <w:t>о</w:t>
      </w:r>
      <w:r w:rsidRPr="00EB3046">
        <w:rPr>
          <w:rFonts w:cs="Times New Roman"/>
          <w:color w:val="auto"/>
        </w:rPr>
        <w:t>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</w:t>
      </w:r>
      <w:r w:rsidRPr="00EB3046">
        <w:rPr>
          <w:rFonts w:cs="Times New Roman"/>
          <w:color w:val="auto"/>
        </w:rPr>
        <w:t>ю</w:t>
      </w:r>
      <w:r w:rsidRPr="00EB3046">
        <w:rPr>
          <w:rFonts w:cs="Times New Roman"/>
          <w:color w:val="auto"/>
        </w:rPr>
        <w:t xml:space="preserve">чением документов, указанных в </w:t>
      </w:r>
      <w:hyperlink r:id="rId18">
        <w:r w:rsidRPr="00EB3046">
          <w:rPr>
            <w:rStyle w:val="-"/>
            <w:rFonts w:cs="Times New Roman"/>
            <w:color w:val="auto"/>
            <w:u w:val="none"/>
          </w:rPr>
          <w:t>части 6 статьи 7</w:t>
        </w:r>
      </w:hyperlink>
      <w:r w:rsidRPr="00EB3046">
        <w:rPr>
          <w:rFonts w:cs="Times New Roman"/>
          <w:color w:val="auto"/>
        </w:rPr>
        <w:t xml:space="preserve"> Федерального закона </w:t>
      </w:r>
      <w:r w:rsidR="008975ED" w:rsidRPr="00EB3046">
        <w:rPr>
          <w:rFonts w:cs="Times New Roman"/>
          <w:color w:val="auto"/>
        </w:rPr>
        <w:t>«</w:t>
      </w:r>
      <w:r w:rsidRPr="00EB3046">
        <w:rPr>
          <w:rFonts w:cs="Times New Roman"/>
          <w:color w:val="auto"/>
        </w:rPr>
        <w:t>Об</w:t>
      </w:r>
      <w:r w:rsidRPr="008975ED">
        <w:rPr>
          <w:rFonts w:cs="Times New Roman"/>
        </w:rPr>
        <w:t xml:space="preserve"> организации предоставления государственных и муниципальных услуг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>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представления документов и информации, отсутствие и (или) недостоверность к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а) изменение требований нормативных правовых актов, касающихся предоставл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ния государственной услуги, после первоначальной подачи заявления о предоставлении государственной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б) наличие ошибок в заявлении о предоставлении государственной услуги и док</w:t>
      </w:r>
      <w:r w:rsidRPr="008975ED">
        <w:rPr>
          <w:rFonts w:cs="Times New Roman"/>
        </w:rPr>
        <w:t>у</w:t>
      </w:r>
      <w:r w:rsidRPr="008975ED">
        <w:rPr>
          <w:rFonts w:cs="Times New Roman"/>
        </w:rPr>
        <w:t>ментах, поданных заявителем после первоначального отказа в приеме документов, нео</w:t>
      </w:r>
      <w:r w:rsidRPr="008975ED">
        <w:rPr>
          <w:rFonts w:cs="Times New Roman"/>
        </w:rPr>
        <w:t>б</w:t>
      </w:r>
      <w:r w:rsidRPr="008975ED">
        <w:rPr>
          <w:rFonts w:cs="Times New Roman"/>
        </w:rPr>
        <w:t>ходимых для предоставления государственной услуги, либо в предоставлении государс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венной услуги и не включенных в представленный ранее комплект документов;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в) истечение срока действия документов или изменение информации после перв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начального отказа в приеме документов, необходимых для предоставления государстве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>ной услуги, либо в предоставлении государственной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соцзащиты, предо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>тавляющего государственную услугу, муниципального служащего, работника МФЦ, р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 xml:space="preserve">ботника организации, предусмотренной </w:t>
      </w:r>
      <w:hyperlink r:id="rId19">
        <w:r w:rsidRPr="00EB3046">
          <w:rPr>
            <w:rStyle w:val="-"/>
            <w:rFonts w:cs="Times New Roman"/>
            <w:color w:val="auto"/>
            <w:u w:val="none"/>
          </w:rPr>
          <w:t>частью 1.1 статьи 16</w:t>
        </w:r>
      </w:hyperlink>
      <w:r w:rsidRPr="00EB3046">
        <w:rPr>
          <w:rFonts w:cs="Times New Roman"/>
          <w:color w:val="auto"/>
        </w:rPr>
        <w:t xml:space="preserve"> Фе</w:t>
      </w:r>
      <w:r w:rsidRPr="008975ED">
        <w:rPr>
          <w:rFonts w:cs="Times New Roman"/>
        </w:rPr>
        <w:t xml:space="preserve">дерального закона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Об организации предоставления государственных и муниципальных услуг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>, при первон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</w:t>
      </w:r>
      <w:r w:rsidRPr="008975ED">
        <w:rPr>
          <w:rFonts w:cs="Times New Roman"/>
        </w:rPr>
        <w:t>д</w:t>
      </w:r>
      <w:r w:rsidRPr="008975ED">
        <w:rPr>
          <w:rFonts w:cs="Times New Roman"/>
        </w:rPr>
        <w:t xml:space="preserve">писью руководителя органа, предоставляющего государственную услугу, руководителя МФЦ при первоначальном отказе в приеме документов, необходимых для </w:t>
      </w:r>
      <w:r w:rsidRPr="00EB3046">
        <w:rPr>
          <w:rFonts w:cs="Times New Roman"/>
          <w:color w:val="auto"/>
        </w:rPr>
        <w:t xml:space="preserve">предоставления государственной услуги, либо руководителя организации, предусмотренной </w:t>
      </w:r>
      <w:hyperlink r:id="rId20">
        <w:r w:rsidRPr="00EB3046">
          <w:rPr>
            <w:rStyle w:val="-"/>
            <w:rFonts w:cs="Times New Roman"/>
            <w:color w:val="auto"/>
            <w:u w:val="none"/>
          </w:rPr>
          <w:t>частью 1.1 статьи 16</w:t>
        </w:r>
      </w:hyperlink>
      <w:r w:rsidRPr="00EB3046">
        <w:rPr>
          <w:rFonts w:cs="Times New Roman"/>
          <w:color w:val="auto"/>
        </w:rPr>
        <w:t xml:space="preserve"> Федерального закона </w:t>
      </w:r>
      <w:r w:rsidR="008975ED" w:rsidRPr="00EB3046">
        <w:rPr>
          <w:rFonts w:cs="Times New Roman"/>
          <w:color w:val="auto"/>
        </w:rPr>
        <w:t>«</w:t>
      </w:r>
      <w:r w:rsidRPr="00EB3046">
        <w:rPr>
          <w:rFonts w:cs="Times New Roman"/>
          <w:color w:val="auto"/>
        </w:rPr>
        <w:t>Об организации предоставления государственных</w:t>
      </w:r>
      <w:r w:rsidRPr="008975ED">
        <w:rPr>
          <w:rFonts w:cs="Times New Roman"/>
        </w:rPr>
        <w:t xml:space="preserve"> и м</w:t>
      </w:r>
      <w:r w:rsidRPr="008975ED">
        <w:rPr>
          <w:rFonts w:cs="Times New Roman"/>
        </w:rPr>
        <w:t>у</w:t>
      </w:r>
      <w:r w:rsidRPr="008975ED">
        <w:rPr>
          <w:rFonts w:cs="Times New Roman"/>
        </w:rPr>
        <w:t>ниципальных услуг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>, уведомляется заявитель, а также приносятся извинения за доста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>ленные неудобства.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outlineLvl w:val="2"/>
        <w:rPr>
          <w:rFonts w:cs="Times New Roman"/>
        </w:rPr>
      </w:pPr>
      <w:r w:rsidRPr="008975ED">
        <w:rPr>
          <w:rFonts w:cs="Times New Roman"/>
        </w:rPr>
        <w:t>2.8. Исчерпывающий перечень оснований для отказа в приеме документов, необх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димых для предоставления государственной услуги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Основания для отказа в приеме документов, необходимых для предоставления г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сударственной услуги, не предусмотрены.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Основаниями для отказа в приеме документов при направлении заявления в эле</w:t>
      </w:r>
      <w:r w:rsidRPr="008975ED">
        <w:rPr>
          <w:rFonts w:cs="Times New Roman"/>
        </w:rPr>
        <w:t>к</w:t>
      </w:r>
      <w:r w:rsidRPr="008975ED">
        <w:rPr>
          <w:rFonts w:cs="Times New Roman"/>
        </w:rPr>
        <w:t>тронной форме являются: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наличие противоречивых сведений в представленных документах и электронной форме заявления;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lastRenderedPageBreak/>
        <w:t>некорректное заполнение обязательных полей в электронной форме запроса на Едином портале и региональном портале;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электронные копии (электронные образы) документов, необходимых для предо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>тавления государственной услуги, не поддаются прочтению и (или) не соответствуют тр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бованиям к форматам их представления;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документы не подписаны электронной подписью или выявлено несоблюдение у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 xml:space="preserve">ловий признания действительности усиленной квалифицированной электронной подписи, </w:t>
      </w:r>
      <w:r w:rsidRPr="00EB3046">
        <w:rPr>
          <w:rFonts w:cs="Times New Roman"/>
          <w:color w:val="auto"/>
        </w:rPr>
        <w:t xml:space="preserve">указанных в </w:t>
      </w:r>
      <w:hyperlink w:anchor="Par520" w:tgtFrame="3.2.2.3. Специалист органа соцзащиты, ответственный за прием документов, разъясняет порядок подачи заявления и документов на спорную комиссию, порядок истребования недостающих документов; по желанию заявителя принимает заявление и документы на спорную ком">
        <w:r w:rsidRPr="00EB3046">
          <w:rPr>
            <w:rStyle w:val="-"/>
            <w:rFonts w:cs="Times New Roman"/>
            <w:color w:val="auto"/>
            <w:u w:val="none"/>
          </w:rPr>
          <w:t>подпункте 3.2.2.3</w:t>
        </w:r>
      </w:hyperlink>
      <w:r w:rsidR="00EB3046" w:rsidRPr="00EB3046">
        <w:rPr>
          <w:rFonts w:cs="Times New Roman"/>
          <w:color w:val="auto"/>
        </w:rPr>
        <w:t xml:space="preserve"> Административного</w:t>
      </w:r>
      <w:r w:rsidR="00EB3046">
        <w:rPr>
          <w:rFonts w:cs="Times New Roman"/>
        </w:rPr>
        <w:t xml:space="preserve"> регламента;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заявление и иные документы в электронной форме подписаны с использованием электронной подписи, не принадлежащей заявителю.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Не допускается отказ в приеме заявления и иных документов, необходимых для предоставления государственной услуги, а также отказ в предоставлении государственной услуги в случае, если заявление и документы, необходимые для предоставления госуда</w:t>
      </w:r>
      <w:r w:rsidRPr="008975ED">
        <w:rPr>
          <w:rFonts w:cs="Times New Roman"/>
        </w:rPr>
        <w:t>р</w:t>
      </w:r>
      <w:r w:rsidRPr="008975ED">
        <w:rPr>
          <w:rFonts w:cs="Times New Roman"/>
        </w:rPr>
        <w:t>ственной услуги, поданы в соответствии с информацией о сроках и порядке предоставл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ния государственной услуги, опубликованной на Едином портале, региональном портале и официальном сайте министерства.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outlineLvl w:val="2"/>
        <w:rPr>
          <w:rFonts w:cs="Times New Roman"/>
        </w:rPr>
      </w:pPr>
      <w:r w:rsidRPr="008975ED">
        <w:rPr>
          <w:rFonts w:cs="Times New Roman"/>
        </w:rPr>
        <w:t>2.9. Исчерпывающий перечень оснований для приостановления или отказа в пр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доставлении госу</w:t>
      </w:r>
      <w:r w:rsidR="00EB3046">
        <w:rPr>
          <w:rFonts w:cs="Times New Roman"/>
        </w:rPr>
        <w:t>дарственной услуги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outlineLvl w:val="2"/>
        <w:rPr>
          <w:rFonts w:cs="Times New Roman"/>
        </w:rPr>
      </w:pPr>
      <w:bookmarkStart w:id="12" w:name="Par283"/>
      <w:bookmarkEnd w:id="12"/>
      <w:r w:rsidRPr="008975ED">
        <w:rPr>
          <w:rFonts w:cs="Times New Roman"/>
        </w:rPr>
        <w:t>2.9.1. Основаниями для приостановления государственной услуги является: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 xml:space="preserve">представления заявителем документов не в полном объеме и (или) </w:t>
      </w:r>
      <w:proofErr w:type="spellStart"/>
      <w:r w:rsidRPr="008975ED">
        <w:rPr>
          <w:rFonts w:cs="Times New Roman"/>
        </w:rPr>
        <w:t>ненадлежаще</w:t>
      </w:r>
      <w:proofErr w:type="spellEnd"/>
      <w:r w:rsidRPr="008975ED">
        <w:rPr>
          <w:rFonts w:cs="Times New Roman"/>
        </w:rPr>
        <w:t xml:space="preserve"> оформленных документов;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представление заявителем документов в копиях или в электронной форме, соде</w:t>
      </w:r>
      <w:r w:rsidRPr="008975ED">
        <w:rPr>
          <w:rFonts w:cs="Times New Roman"/>
        </w:rPr>
        <w:t>р</w:t>
      </w:r>
      <w:r w:rsidRPr="008975ED">
        <w:rPr>
          <w:rFonts w:cs="Times New Roman"/>
        </w:rPr>
        <w:t>жащих нечитаемую информацию либо отдельные нечитаемые символы, реквизиты или печати, подчистки, приписки, исправления, информацию, допускающую многозначность истолкования содержания соответствующего документа, а также противоречивую инфо</w:t>
      </w:r>
      <w:r w:rsidRPr="008975ED">
        <w:rPr>
          <w:rFonts w:cs="Times New Roman"/>
        </w:rPr>
        <w:t>р</w:t>
      </w:r>
      <w:r w:rsidRPr="008975ED">
        <w:rPr>
          <w:rFonts w:cs="Times New Roman"/>
        </w:rPr>
        <w:t>мацию и какие-либо особенности, которые приводят к неоднозначной оценке его содерж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ния или всего документа в целом.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bookmarkStart w:id="13" w:name="Par286"/>
      <w:bookmarkEnd w:id="13"/>
      <w:r w:rsidRPr="008975ED">
        <w:rPr>
          <w:rFonts w:cs="Times New Roman"/>
        </w:rPr>
        <w:t>2.9.2. Основаниями для принятия решения об отказе лицу, претендующему на пр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своение звания, во включении его в список являются: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 xml:space="preserve">1) предъявление документов, не подтверждающих право на присвоение звания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теран труда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>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2) выявление в представленных документах недостоверных сведений или призн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ние документов (документа) подложными;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3) наличие в трудовой книжке записей об увольнении за виновные действия, в том числе дающие основания для утраты доверия.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outlineLvl w:val="2"/>
        <w:rPr>
          <w:rFonts w:cs="Times New Roman"/>
        </w:rPr>
      </w:pPr>
      <w:r w:rsidRPr="008975ED">
        <w:rPr>
          <w:rFonts w:cs="Times New Roman"/>
        </w:rPr>
        <w:t>2.10. Для предоставления государственной услуги требуется обращение в госуда</w:t>
      </w:r>
      <w:r w:rsidRPr="008975ED">
        <w:rPr>
          <w:rFonts w:cs="Times New Roman"/>
        </w:rPr>
        <w:t>р</w:t>
      </w:r>
      <w:r w:rsidRPr="008975ED">
        <w:rPr>
          <w:rFonts w:cs="Times New Roman"/>
        </w:rPr>
        <w:t>ственное учреждение - Управление Пенсионного фонда Российской Федерации по Пе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ровскому городскому округу Ставропольского края (межрайонное) для получения справки и иных документов о периодах работы или иной трудовой деятельности, за которые н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числялись страховые взносы в Пенсионный фонд Российской Федерации, выданные в у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>тановленном порядке территориальными органами Пенсионного фонда Российской Фед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рации.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outlineLvl w:val="2"/>
        <w:rPr>
          <w:rFonts w:cs="Times New Roman"/>
        </w:rPr>
      </w:pPr>
      <w:r w:rsidRPr="008975ED">
        <w:rPr>
          <w:rFonts w:cs="Times New Roman"/>
        </w:rPr>
        <w:t>2.11. Порядок, размер и основания взимания государственной пошлины или иной платы, взимаемой за предос</w:t>
      </w:r>
      <w:r w:rsidR="00EB3046">
        <w:rPr>
          <w:rFonts w:cs="Times New Roman"/>
        </w:rPr>
        <w:t>тавление государственной услуги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Государственная пошлина или иная плата за предоставление государственной усл</w:t>
      </w:r>
      <w:r w:rsidRPr="008975ED">
        <w:rPr>
          <w:rFonts w:cs="Times New Roman"/>
        </w:rPr>
        <w:t>у</w:t>
      </w:r>
      <w:r w:rsidRPr="008975ED">
        <w:rPr>
          <w:rFonts w:cs="Times New Roman"/>
        </w:rPr>
        <w:t>ги не взимается.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outlineLvl w:val="2"/>
        <w:rPr>
          <w:rFonts w:cs="Times New Roman"/>
        </w:rPr>
      </w:pPr>
      <w:r w:rsidRPr="008975ED">
        <w:rPr>
          <w:rFonts w:cs="Times New Roman"/>
        </w:rPr>
        <w:t>2.12. Порядок, размер и основания взимания платы за предоставление услуг, нео</w:t>
      </w:r>
      <w:r w:rsidRPr="008975ED">
        <w:rPr>
          <w:rFonts w:cs="Times New Roman"/>
        </w:rPr>
        <w:t>б</w:t>
      </w:r>
      <w:r w:rsidRPr="008975ED">
        <w:rPr>
          <w:rFonts w:cs="Times New Roman"/>
        </w:rPr>
        <w:t>ходимых и обязательных для предоставления государственной услуги, включая информ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цию о методиках расчета раз</w:t>
      </w:r>
      <w:r w:rsidR="00EB3046">
        <w:rPr>
          <w:rFonts w:cs="Times New Roman"/>
        </w:rPr>
        <w:t>мера такой платы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Государственная пошлина или иная плата не взимается.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outlineLvl w:val="2"/>
        <w:rPr>
          <w:rFonts w:cs="Times New Roman"/>
        </w:rPr>
      </w:pPr>
      <w:r w:rsidRPr="008975ED">
        <w:rPr>
          <w:rFonts w:cs="Times New Roman"/>
        </w:rPr>
        <w:lastRenderedPageBreak/>
        <w:t>2.13. Максимальный срок ожидания в очереди при подаче запроса о предоставл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нии государственной услуги и услуг, необходимых и обязательных для предоставления г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сударственной услуги, и при получении резуль</w:t>
      </w:r>
      <w:r w:rsidR="00EB3046">
        <w:rPr>
          <w:rFonts w:cs="Times New Roman"/>
        </w:rPr>
        <w:t>тата предоставления таких услуг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Максимальный срок ожидания в очереди при подаче запроса о предоставлении г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сударственной услуги и при получении результата предоставления государственной усл</w:t>
      </w:r>
      <w:r w:rsidRPr="008975ED">
        <w:rPr>
          <w:rFonts w:cs="Times New Roman"/>
        </w:rPr>
        <w:t>у</w:t>
      </w:r>
      <w:r w:rsidRPr="008975ED">
        <w:rPr>
          <w:rFonts w:cs="Times New Roman"/>
        </w:rPr>
        <w:t>ги составляет 15 минут, по предварительной записи - 10 минут.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outlineLvl w:val="2"/>
        <w:rPr>
          <w:rFonts w:cs="Times New Roman"/>
        </w:rPr>
      </w:pPr>
      <w:r w:rsidRPr="008975ED">
        <w:rPr>
          <w:rFonts w:cs="Times New Roman"/>
        </w:rPr>
        <w:t>2.14. Срок и порядок регистрации запроса заявителя о предоставлении государс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венной услуги и услуг, необходимых и обязательных для предоставления государственной услуги, в том числе в элек</w:t>
      </w:r>
      <w:r w:rsidR="00EB3046">
        <w:rPr>
          <w:rFonts w:cs="Times New Roman"/>
        </w:rPr>
        <w:t>тронной форме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Запрос о предоставлении государственной услуги регистрируется в течение 15 м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нут посредством внесения информации об обращении заявителя в органе соцзащиты в а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 xml:space="preserve">томатизированную информационную систему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Адресная социальная помощь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(далее - АИС АСП), а в МФЦ - в государственную информационную систему Ставропольского края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Региональная автоматизированная информационная система поддержки деятельн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сти многофункциональных центров предоставления государственных и муниципальных услуг в Ставропольском крае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(далее - ГИС МФЦ).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outlineLvl w:val="2"/>
        <w:rPr>
          <w:rFonts w:cs="Times New Roman"/>
        </w:rPr>
      </w:pPr>
      <w:r w:rsidRPr="008975ED">
        <w:rPr>
          <w:rFonts w:cs="Times New Roman"/>
        </w:rPr>
        <w:t>2.15. Требования к помещениям, в которых предоставляется государственная усл</w:t>
      </w:r>
      <w:r w:rsidRPr="008975ED">
        <w:rPr>
          <w:rFonts w:cs="Times New Roman"/>
        </w:rPr>
        <w:t>у</w:t>
      </w:r>
      <w:r w:rsidRPr="008975ED">
        <w:rPr>
          <w:rFonts w:cs="Times New Roman"/>
        </w:rPr>
        <w:t>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обходимых для предоставления каждой государственной услуги, размещению и оформл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нию визуальной, текстовой и мультимедийной информации о порядке предоставления т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Прием заявителей осуществляется в специально выделенных для этих целей пом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щениях.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Площадь мест ожидания зависит от количества заявителей, ежедневно обраща</w:t>
      </w:r>
      <w:r w:rsidRPr="008975ED">
        <w:rPr>
          <w:rFonts w:cs="Times New Roman"/>
        </w:rPr>
        <w:t>ю</w:t>
      </w:r>
      <w:r w:rsidRPr="008975ED">
        <w:rPr>
          <w:rFonts w:cs="Times New Roman"/>
        </w:rPr>
        <w:t>щихся в орган соцзащиты в связи с предоставлением государственной услуги. Количество мест ожидания определяется исходя из фактической нагрузки и возможностей для их ра</w:t>
      </w:r>
      <w:r w:rsidRPr="008975ED">
        <w:rPr>
          <w:rFonts w:cs="Times New Roman"/>
        </w:rPr>
        <w:t>з</w:t>
      </w:r>
      <w:r w:rsidRPr="008975ED">
        <w:rPr>
          <w:rFonts w:cs="Times New Roman"/>
        </w:rPr>
        <w:t>мещения в здании, но не может составлять менее 5 мест.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Места для ожидания, места для заполнения запросов о предоставлении государс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венной услуги должны соответствовать комфортным условиям для заявителей.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Помещения для приема заявителей должны быть оборудованы табличками с указ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нием номера кабинета, фамилии, имени, отчества и должности специалиста, осущест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>ляющего предоставление государственной услуги, режима работы.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 xml:space="preserve">Помещения должны соответствовать </w:t>
      </w:r>
      <w:r w:rsidRPr="00EB3046">
        <w:rPr>
          <w:rFonts w:cs="Times New Roman"/>
          <w:color w:val="auto"/>
        </w:rPr>
        <w:t xml:space="preserve">санитарным </w:t>
      </w:r>
      <w:hyperlink r:id="rId21">
        <w:r w:rsidRPr="00EB3046">
          <w:rPr>
            <w:rStyle w:val="-"/>
            <w:rFonts w:cs="Times New Roman"/>
            <w:color w:val="auto"/>
            <w:u w:val="none"/>
          </w:rPr>
          <w:t>правилам</w:t>
        </w:r>
      </w:hyperlink>
      <w:r w:rsidRPr="00EB3046">
        <w:rPr>
          <w:rFonts w:cs="Times New Roman"/>
          <w:color w:val="auto"/>
        </w:rPr>
        <w:t xml:space="preserve"> СП 2.2.3670-20 </w:t>
      </w:r>
      <w:r w:rsidR="008975ED" w:rsidRPr="00EB3046">
        <w:rPr>
          <w:rFonts w:cs="Times New Roman"/>
          <w:color w:val="auto"/>
        </w:rPr>
        <w:t>«</w:t>
      </w:r>
      <w:r w:rsidRPr="00EB3046">
        <w:rPr>
          <w:rFonts w:cs="Times New Roman"/>
          <w:color w:val="auto"/>
        </w:rPr>
        <w:t>Сан</w:t>
      </w:r>
      <w:r w:rsidRPr="00EB3046">
        <w:rPr>
          <w:rFonts w:cs="Times New Roman"/>
          <w:color w:val="auto"/>
        </w:rPr>
        <w:t>и</w:t>
      </w:r>
      <w:r w:rsidRPr="00EB3046">
        <w:rPr>
          <w:rFonts w:cs="Times New Roman"/>
          <w:color w:val="auto"/>
        </w:rPr>
        <w:t>тарно-эпидемиологические требования к условиям труда</w:t>
      </w:r>
      <w:r w:rsidR="008975ED" w:rsidRPr="00EB3046">
        <w:rPr>
          <w:rFonts w:cs="Times New Roman"/>
          <w:color w:val="auto"/>
        </w:rPr>
        <w:t>»</w:t>
      </w:r>
      <w:r w:rsidRPr="00EB3046">
        <w:rPr>
          <w:rFonts w:cs="Times New Roman"/>
          <w:color w:val="auto"/>
        </w:rPr>
        <w:t xml:space="preserve"> и быть</w:t>
      </w:r>
      <w:r w:rsidRPr="008975ED">
        <w:rPr>
          <w:rFonts w:cs="Times New Roman"/>
        </w:rPr>
        <w:t xml:space="preserve"> оборудованы против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пожарной системой и средствами пожаротушения, системой оповещения о возникновении чрезвычайной ситуации.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Вход в помещение, предназначенное для предоставления государственной услуги, помещения, в которых предоставляются государственные услуги, должны соответствовать установленным законодательством Российской Федерации и законодательством Ставр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польского края требованиям обеспечения комфортными условиями, в том числе обеспеч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470A14" w:rsidRPr="00EB3046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8975ED">
        <w:rPr>
          <w:rFonts w:cs="Times New Roman"/>
        </w:rPr>
        <w:lastRenderedPageBreak/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</w:t>
      </w:r>
      <w:r w:rsidRPr="00EB3046">
        <w:rPr>
          <w:rFonts w:cs="Times New Roman"/>
          <w:color w:val="auto"/>
        </w:rPr>
        <w:t xml:space="preserve">Федерального </w:t>
      </w:r>
      <w:hyperlink r:id="rId22">
        <w:r w:rsidRPr="00EB3046">
          <w:rPr>
            <w:rStyle w:val="-"/>
            <w:rFonts w:cs="Times New Roman"/>
            <w:color w:val="auto"/>
            <w:u w:val="none"/>
          </w:rPr>
          <w:t>закона</w:t>
        </w:r>
      </w:hyperlink>
      <w:r w:rsidRPr="00EB3046">
        <w:rPr>
          <w:rFonts w:cs="Times New Roman"/>
          <w:color w:val="auto"/>
        </w:rPr>
        <w:t xml:space="preserve"> от </w:t>
      </w:r>
      <w:r w:rsidR="00EB3046">
        <w:rPr>
          <w:rFonts w:cs="Times New Roman"/>
          <w:color w:val="auto"/>
        </w:rPr>
        <w:t xml:space="preserve">      </w:t>
      </w:r>
      <w:r w:rsidRPr="00EB3046">
        <w:rPr>
          <w:rFonts w:cs="Times New Roman"/>
          <w:color w:val="auto"/>
        </w:rPr>
        <w:t xml:space="preserve">01 декабря 2014 года </w:t>
      </w:r>
      <w:r w:rsidR="00EB3046">
        <w:rPr>
          <w:rFonts w:cs="Times New Roman"/>
          <w:color w:val="auto"/>
        </w:rPr>
        <w:t>№</w:t>
      </w:r>
      <w:r w:rsidRPr="00EB3046">
        <w:rPr>
          <w:rFonts w:cs="Times New Roman"/>
          <w:color w:val="auto"/>
        </w:rPr>
        <w:t xml:space="preserve"> 419-ФЗ </w:t>
      </w:r>
      <w:r w:rsidR="008975ED" w:rsidRPr="00EB3046">
        <w:rPr>
          <w:rFonts w:cs="Times New Roman"/>
          <w:color w:val="auto"/>
        </w:rPr>
        <w:t>«</w:t>
      </w:r>
      <w:r w:rsidRPr="00EB3046">
        <w:rPr>
          <w:rFonts w:cs="Times New Roman"/>
          <w:color w:val="auto"/>
        </w:rPr>
        <w:t>О внесении изменений в отдельные законодательные а</w:t>
      </w:r>
      <w:r w:rsidRPr="00EB3046">
        <w:rPr>
          <w:rFonts w:cs="Times New Roman"/>
          <w:color w:val="auto"/>
        </w:rPr>
        <w:t>к</w:t>
      </w:r>
      <w:r w:rsidRPr="00EB3046">
        <w:rPr>
          <w:rFonts w:cs="Times New Roman"/>
          <w:color w:val="auto"/>
        </w:rPr>
        <w:t>ты Российской Федерации по вопросам социальной защиты инвалидов в связи с ратиф</w:t>
      </w:r>
      <w:r w:rsidRPr="00EB3046">
        <w:rPr>
          <w:rFonts w:cs="Times New Roman"/>
          <w:color w:val="auto"/>
        </w:rPr>
        <w:t>и</w:t>
      </w:r>
      <w:r w:rsidRPr="00EB3046">
        <w:rPr>
          <w:rFonts w:cs="Times New Roman"/>
          <w:color w:val="auto"/>
        </w:rPr>
        <w:t>кацией Конвенции о правах инвалидов</w:t>
      </w:r>
      <w:r w:rsidR="008975ED" w:rsidRPr="00EB3046">
        <w:rPr>
          <w:rFonts w:cs="Times New Roman"/>
          <w:color w:val="auto"/>
        </w:rPr>
        <w:t>»</w:t>
      </w:r>
      <w:r w:rsidRPr="00EB3046">
        <w:rPr>
          <w:rFonts w:cs="Times New Roman"/>
          <w:color w:val="auto"/>
        </w:rPr>
        <w:t>, а также принятыми в соответствии с ним иными нормативными правовыми актами.</w:t>
      </w:r>
    </w:p>
    <w:p w:rsidR="00470A14" w:rsidRPr="00EB3046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EB3046">
        <w:rPr>
          <w:rFonts w:cs="Times New Roman"/>
          <w:color w:val="auto"/>
        </w:rPr>
        <w:t>Вход и выход из помещений оборудуются соответствующими указателями.</w:t>
      </w:r>
    </w:p>
    <w:p w:rsidR="00470A14" w:rsidRPr="00EB3046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EB3046">
        <w:rPr>
          <w:rFonts w:cs="Times New Roman"/>
          <w:color w:val="auto"/>
        </w:rPr>
        <w:t>Оформление визуальной, текстовой и мультимедийной информации о порядке пр</w:t>
      </w:r>
      <w:r w:rsidRPr="00EB3046">
        <w:rPr>
          <w:rFonts w:cs="Times New Roman"/>
          <w:color w:val="auto"/>
        </w:rPr>
        <w:t>е</w:t>
      </w:r>
      <w:r w:rsidRPr="00EB3046">
        <w:rPr>
          <w:rFonts w:cs="Times New Roman"/>
          <w:color w:val="auto"/>
        </w:rPr>
        <w:t>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EB3046">
        <w:rPr>
          <w:rFonts w:cs="Times New Roman"/>
          <w:color w:val="auto"/>
        </w:rPr>
        <w:t xml:space="preserve">Помещения МФЦ должны соответствовать требованиям, предъявляемым к зданию (помещению) МФЦ, установленным </w:t>
      </w:r>
      <w:hyperlink r:id="rId23">
        <w:r w:rsidRPr="00EB3046">
          <w:rPr>
            <w:rStyle w:val="-"/>
            <w:rFonts w:cs="Times New Roman"/>
            <w:color w:val="auto"/>
            <w:u w:val="none"/>
          </w:rPr>
          <w:t>постановлением</w:t>
        </w:r>
      </w:hyperlink>
      <w:r w:rsidRPr="00EB3046">
        <w:rPr>
          <w:rFonts w:cs="Times New Roman"/>
          <w:color w:val="auto"/>
        </w:rPr>
        <w:t xml:space="preserve"> Правительства Российской Федер</w:t>
      </w:r>
      <w:r w:rsidRPr="00EB3046">
        <w:rPr>
          <w:rFonts w:cs="Times New Roman"/>
          <w:color w:val="auto"/>
        </w:rPr>
        <w:t>а</w:t>
      </w:r>
      <w:r w:rsidRPr="00EB3046">
        <w:rPr>
          <w:rFonts w:cs="Times New Roman"/>
          <w:color w:val="auto"/>
        </w:rPr>
        <w:t xml:space="preserve">ции от 22 декабря 2012 г. </w:t>
      </w:r>
      <w:r w:rsidR="00EB3046">
        <w:rPr>
          <w:rFonts w:cs="Times New Roman"/>
          <w:color w:val="auto"/>
        </w:rPr>
        <w:t>№</w:t>
      </w:r>
      <w:r w:rsidRPr="00EB3046">
        <w:rPr>
          <w:rFonts w:cs="Times New Roman"/>
          <w:color w:val="auto"/>
        </w:rPr>
        <w:t xml:space="preserve"> 1376 </w:t>
      </w:r>
      <w:r w:rsidR="008975ED" w:rsidRPr="00EB3046">
        <w:rPr>
          <w:rFonts w:cs="Times New Roman"/>
          <w:color w:val="auto"/>
        </w:rPr>
        <w:t>«</w:t>
      </w:r>
      <w:r w:rsidRPr="00EB3046">
        <w:rPr>
          <w:rFonts w:cs="Times New Roman"/>
          <w:color w:val="auto"/>
        </w:rPr>
        <w:t>Об утверждении Правил организации деятельности</w:t>
      </w:r>
      <w:r w:rsidRPr="008975ED">
        <w:rPr>
          <w:rFonts w:cs="Times New Roman"/>
        </w:rPr>
        <w:t xml:space="preserve"> многофункциональных центров предоставления государственных и муниципальных у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>луг</w:t>
      </w:r>
      <w:r w:rsidR="00EB3046">
        <w:rPr>
          <w:rFonts w:cs="Times New Roman"/>
        </w:rPr>
        <w:t>»</w:t>
      </w:r>
      <w:r w:rsidRPr="008975ED">
        <w:rPr>
          <w:rFonts w:cs="Times New Roman"/>
        </w:rPr>
        <w:t>.</w:t>
      </w:r>
    </w:p>
    <w:p w:rsidR="00470A14" w:rsidRPr="008975ED" w:rsidRDefault="00944F9A" w:rsidP="008975E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975ED">
        <w:rPr>
          <w:rFonts w:ascii="Times New Roman" w:hAnsi="Times New Roman" w:cs="Times New Roman"/>
          <w:sz w:val="24"/>
        </w:rPr>
        <w:t>2.16. Показатели доступности и качества государственной услуги, в том числе к</w:t>
      </w:r>
      <w:r w:rsidRPr="008975ED">
        <w:rPr>
          <w:rFonts w:ascii="Times New Roman" w:hAnsi="Times New Roman" w:cs="Times New Roman"/>
          <w:sz w:val="24"/>
        </w:rPr>
        <w:t>о</w:t>
      </w:r>
      <w:r w:rsidRPr="008975ED">
        <w:rPr>
          <w:rFonts w:ascii="Times New Roman" w:hAnsi="Times New Roman" w:cs="Times New Roman"/>
          <w:sz w:val="24"/>
        </w:rPr>
        <w:t>личество взаимодействий заявителя с должностными лицами при предоставлении гос</w:t>
      </w:r>
      <w:r w:rsidRPr="008975ED">
        <w:rPr>
          <w:rFonts w:ascii="Times New Roman" w:hAnsi="Times New Roman" w:cs="Times New Roman"/>
          <w:sz w:val="24"/>
        </w:rPr>
        <w:t>у</w:t>
      </w:r>
      <w:r w:rsidRPr="008975ED">
        <w:rPr>
          <w:rFonts w:ascii="Times New Roman" w:hAnsi="Times New Roman" w:cs="Times New Roman"/>
          <w:sz w:val="24"/>
        </w:rPr>
        <w:t xml:space="preserve">дарственной услуги и их продолжительность, возможность получения информации о ходе предоставления государственной услуги, в том числе </w:t>
      </w:r>
      <w:r w:rsidR="00EB3046">
        <w:rPr>
          <w:rFonts w:ascii="Times New Roman" w:hAnsi="Times New Roman" w:cs="Times New Roman"/>
          <w:sz w:val="24"/>
        </w:rPr>
        <w:t xml:space="preserve">с </w:t>
      </w:r>
      <w:r w:rsidRPr="008975ED">
        <w:rPr>
          <w:rFonts w:ascii="Times New Roman" w:hAnsi="Times New Roman" w:cs="Times New Roman"/>
          <w:sz w:val="24"/>
        </w:rPr>
        <w:t>использованием информационно-коммуникационных технологий, возможность либо невозможность получения государс</w:t>
      </w:r>
      <w:r w:rsidRPr="008975ED">
        <w:rPr>
          <w:rFonts w:ascii="Times New Roman" w:hAnsi="Times New Roman" w:cs="Times New Roman"/>
          <w:sz w:val="24"/>
        </w:rPr>
        <w:t>т</w:t>
      </w:r>
      <w:r w:rsidRPr="008975ED">
        <w:rPr>
          <w:rFonts w:ascii="Times New Roman" w:hAnsi="Times New Roman" w:cs="Times New Roman"/>
          <w:sz w:val="24"/>
        </w:rPr>
        <w:t>венной услуги в многофункциональном центре предоставления государственных и мун</w:t>
      </w:r>
      <w:r w:rsidRPr="008975ED">
        <w:rPr>
          <w:rFonts w:ascii="Times New Roman" w:hAnsi="Times New Roman" w:cs="Times New Roman"/>
          <w:sz w:val="24"/>
        </w:rPr>
        <w:t>и</w:t>
      </w:r>
      <w:r w:rsidRPr="008975ED">
        <w:rPr>
          <w:rFonts w:ascii="Times New Roman" w:hAnsi="Times New Roman" w:cs="Times New Roman"/>
          <w:sz w:val="24"/>
        </w:rPr>
        <w:t>ципальных услуг (в том числе в полном объеме), в любом структурном подразделении о</w:t>
      </w:r>
      <w:r w:rsidRPr="008975ED">
        <w:rPr>
          <w:rFonts w:ascii="Times New Roman" w:hAnsi="Times New Roman" w:cs="Times New Roman"/>
          <w:sz w:val="24"/>
        </w:rPr>
        <w:t>р</w:t>
      </w:r>
      <w:r w:rsidRPr="008975ED">
        <w:rPr>
          <w:rFonts w:ascii="Times New Roman" w:hAnsi="Times New Roman" w:cs="Times New Roman"/>
          <w:sz w:val="24"/>
        </w:rPr>
        <w:t>гана соцзащиты, предоставляющего государственную услугу, по выбору заявителя (эк</w:t>
      </w:r>
      <w:r w:rsidRPr="008975ED">
        <w:rPr>
          <w:rFonts w:ascii="Times New Roman" w:hAnsi="Times New Roman" w:cs="Times New Roman"/>
          <w:sz w:val="24"/>
        </w:rPr>
        <w:t>с</w:t>
      </w:r>
      <w:r w:rsidRPr="008975ED">
        <w:rPr>
          <w:rFonts w:ascii="Times New Roman" w:hAnsi="Times New Roman" w:cs="Times New Roman"/>
          <w:sz w:val="24"/>
        </w:rPr>
        <w:t>территориальный принцип), посредством запроса о предоставлении нескольких госуда</w:t>
      </w:r>
      <w:r w:rsidRPr="008975ED">
        <w:rPr>
          <w:rFonts w:ascii="Times New Roman" w:hAnsi="Times New Roman" w:cs="Times New Roman"/>
          <w:sz w:val="24"/>
        </w:rPr>
        <w:t>р</w:t>
      </w:r>
      <w:r w:rsidRPr="008975ED">
        <w:rPr>
          <w:rFonts w:ascii="Times New Roman" w:hAnsi="Times New Roman" w:cs="Times New Roman"/>
          <w:sz w:val="24"/>
        </w:rPr>
        <w:t xml:space="preserve">ственных и (или) муниципальных услуг в многофункциональных  центрах предоставления государственных и муниципальных услуг, </w:t>
      </w:r>
      <w:r w:rsidRPr="00EB3046">
        <w:rPr>
          <w:rFonts w:ascii="Times New Roman" w:hAnsi="Times New Roman" w:cs="Times New Roman"/>
          <w:color w:val="auto"/>
          <w:sz w:val="24"/>
        </w:rPr>
        <w:t xml:space="preserve">предусмотренного </w:t>
      </w:r>
      <w:hyperlink r:id="rId24">
        <w:r w:rsidRPr="00EB3046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>статьей 15</w:t>
        </w:r>
      </w:hyperlink>
      <w:r w:rsidRPr="00EB3046">
        <w:rPr>
          <w:rStyle w:val="-"/>
          <w:rFonts w:ascii="Times New Roman" w:hAnsi="Times New Roman" w:cs="Times New Roman"/>
          <w:color w:val="auto"/>
          <w:sz w:val="24"/>
          <w:u w:val="none"/>
          <w:vertAlign w:val="superscript"/>
        </w:rPr>
        <w:t>1</w:t>
      </w:r>
      <w:r w:rsidRPr="00EB3046">
        <w:rPr>
          <w:rFonts w:ascii="Times New Roman" w:hAnsi="Times New Roman" w:cs="Times New Roman"/>
          <w:color w:val="auto"/>
          <w:sz w:val="24"/>
        </w:rPr>
        <w:t xml:space="preserve"> Федерального</w:t>
      </w:r>
      <w:r w:rsidRPr="008975ED">
        <w:rPr>
          <w:rFonts w:ascii="Times New Roman" w:hAnsi="Times New Roman" w:cs="Times New Roman"/>
          <w:sz w:val="24"/>
        </w:rPr>
        <w:t xml:space="preserve"> закона </w:t>
      </w:r>
      <w:r w:rsidR="008975ED">
        <w:rPr>
          <w:rFonts w:ascii="Times New Roman" w:hAnsi="Times New Roman" w:cs="Times New Roman"/>
          <w:sz w:val="24"/>
        </w:rPr>
        <w:t>«</w:t>
      </w:r>
      <w:r w:rsidRPr="008975ED">
        <w:rPr>
          <w:rFonts w:ascii="Times New Roman" w:hAnsi="Times New Roman" w:cs="Times New Roman"/>
          <w:sz w:val="24"/>
        </w:rPr>
        <w:t>Об организации предоставления государственных и муниципальных услуг</w:t>
      </w:r>
      <w:r w:rsidR="008975ED">
        <w:rPr>
          <w:rFonts w:ascii="Times New Roman" w:hAnsi="Times New Roman" w:cs="Times New Roman"/>
          <w:sz w:val="24"/>
        </w:rPr>
        <w:t>»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К показателям доступности и качества государственных услуг относятся: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1) своевременность (</w:t>
      </w:r>
      <w:proofErr w:type="spellStart"/>
      <w:r w:rsidRPr="008975ED">
        <w:rPr>
          <w:rFonts w:cs="Times New Roman"/>
        </w:rPr>
        <w:t>Св</w:t>
      </w:r>
      <w:proofErr w:type="spellEnd"/>
      <w:r w:rsidRPr="008975ED">
        <w:rPr>
          <w:rFonts w:cs="Times New Roman"/>
        </w:rPr>
        <w:t>):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Св</w:t>
      </w:r>
      <w:proofErr w:type="spellEnd"/>
      <w:r w:rsidRPr="008975ED">
        <w:rPr>
          <w:rFonts w:cs="Times New Roman"/>
        </w:rPr>
        <w:t xml:space="preserve"> = Установленный регламентом срок / Время, фактически затраченное на предо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>тавление услуги x 100%.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Показатель 100% и более является положительным и соответствует требованиям регламента;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2) доступность (</w:t>
      </w:r>
      <w:proofErr w:type="spellStart"/>
      <w:r w:rsidRPr="008975ED">
        <w:rPr>
          <w:rFonts w:cs="Times New Roman"/>
        </w:rPr>
        <w:t>Дос</w:t>
      </w:r>
      <w:proofErr w:type="spellEnd"/>
      <w:r w:rsidRPr="008975ED">
        <w:rPr>
          <w:rFonts w:cs="Times New Roman"/>
        </w:rPr>
        <w:t>):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Дос</w:t>
      </w:r>
      <w:proofErr w:type="spellEnd"/>
      <w:r w:rsidRPr="008975ED">
        <w:rPr>
          <w:rFonts w:cs="Times New Roman"/>
        </w:rPr>
        <w:t xml:space="preserve"> = </w:t>
      </w: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тел</w:t>
      </w:r>
      <w:proofErr w:type="spellEnd"/>
      <w:r w:rsidRPr="008975ED">
        <w:rPr>
          <w:rFonts w:cs="Times New Roman"/>
        </w:rPr>
        <w:t xml:space="preserve"> + </w:t>
      </w: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врем</w:t>
      </w:r>
      <w:proofErr w:type="spellEnd"/>
      <w:r w:rsidRPr="008975ED">
        <w:rPr>
          <w:rFonts w:cs="Times New Roman"/>
        </w:rPr>
        <w:t xml:space="preserve"> + </w:t>
      </w: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б</w:t>
      </w:r>
      <w:proofErr w:type="spellEnd"/>
      <w:r w:rsidRPr="008975ED">
        <w:rPr>
          <w:rFonts w:cs="Times New Roman"/>
          <w:vertAlign w:val="subscript"/>
        </w:rPr>
        <w:t>/б с</w:t>
      </w:r>
      <w:r w:rsidRPr="008975ED">
        <w:rPr>
          <w:rFonts w:cs="Times New Roman"/>
        </w:rPr>
        <w:t xml:space="preserve"> + </w:t>
      </w: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эл</w:t>
      </w:r>
      <w:proofErr w:type="spellEnd"/>
      <w:r w:rsidRPr="008975ED">
        <w:rPr>
          <w:rFonts w:cs="Times New Roman"/>
        </w:rPr>
        <w:t xml:space="preserve"> + </w:t>
      </w: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инф</w:t>
      </w:r>
      <w:proofErr w:type="spellEnd"/>
      <w:r w:rsidRPr="008975ED">
        <w:rPr>
          <w:rFonts w:cs="Times New Roman"/>
        </w:rPr>
        <w:t xml:space="preserve"> + </w:t>
      </w: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жит</w:t>
      </w:r>
      <w:proofErr w:type="spellEnd"/>
      <w:r w:rsidRPr="008975ED">
        <w:rPr>
          <w:rFonts w:cs="Times New Roman"/>
        </w:rPr>
        <w:t xml:space="preserve"> + </w:t>
      </w: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мфц</w:t>
      </w:r>
      <w:proofErr w:type="spellEnd"/>
      <w:r w:rsidRPr="008975ED">
        <w:rPr>
          <w:rFonts w:cs="Times New Roman"/>
        </w:rPr>
        <w:t xml:space="preserve"> + </w:t>
      </w: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экстер</w:t>
      </w:r>
      <w:proofErr w:type="spellEnd"/>
      <w:r w:rsidRPr="008975ED">
        <w:rPr>
          <w:rFonts w:cs="Times New Roman"/>
        </w:rPr>
        <w:t>,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где: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тел</w:t>
      </w:r>
      <w:proofErr w:type="spellEnd"/>
      <w:r w:rsidRPr="008975ED">
        <w:rPr>
          <w:rFonts w:cs="Times New Roman"/>
        </w:rPr>
        <w:t xml:space="preserve"> - наличие возможности записаться на прием по телефону: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тел</w:t>
      </w:r>
      <w:proofErr w:type="spellEnd"/>
      <w:r w:rsidRPr="008975ED">
        <w:rPr>
          <w:rFonts w:cs="Times New Roman"/>
        </w:rPr>
        <w:t xml:space="preserve"> = 5% - можно записаться на прием по телефону;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тел</w:t>
      </w:r>
      <w:proofErr w:type="spellEnd"/>
      <w:r w:rsidRPr="008975ED">
        <w:rPr>
          <w:rFonts w:cs="Times New Roman"/>
        </w:rPr>
        <w:t xml:space="preserve"> = 0% - нельзя записаться на прием по телефону.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врем</w:t>
      </w:r>
      <w:proofErr w:type="spellEnd"/>
      <w:r w:rsidRPr="008975ED">
        <w:rPr>
          <w:rFonts w:cs="Times New Roman"/>
        </w:rPr>
        <w:t xml:space="preserve"> - возможность прийти на прием в нерабочее время: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врем</w:t>
      </w:r>
      <w:proofErr w:type="spellEnd"/>
      <w:r w:rsidRPr="008975ED">
        <w:rPr>
          <w:rFonts w:cs="Times New Roman"/>
        </w:rPr>
        <w:t xml:space="preserve"> - 10% - прием (выдача) документов осуществляется без перерыва на обед (5%) и в выходной день (5%).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б</w:t>
      </w:r>
      <w:proofErr w:type="spellEnd"/>
      <w:r w:rsidRPr="008975ED">
        <w:rPr>
          <w:rFonts w:cs="Times New Roman"/>
          <w:vertAlign w:val="subscript"/>
        </w:rPr>
        <w:t>/б с</w:t>
      </w:r>
      <w:r w:rsidRPr="008975ED">
        <w:rPr>
          <w:rFonts w:cs="Times New Roman"/>
        </w:rPr>
        <w:t xml:space="preserve"> - наличие </w:t>
      </w:r>
      <w:proofErr w:type="spellStart"/>
      <w:r w:rsidRPr="008975ED">
        <w:rPr>
          <w:rFonts w:cs="Times New Roman"/>
        </w:rPr>
        <w:t>безбарьерной</w:t>
      </w:r>
      <w:proofErr w:type="spellEnd"/>
      <w:r w:rsidRPr="008975ED">
        <w:rPr>
          <w:rFonts w:cs="Times New Roman"/>
        </w:rPr>
        <w:t xml:space="preserve"> среды: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б</w:t>
      </w:r>
      <w:proofErr w:type="spellEnd"/>
      <w:r w:rsidRPr="008975ED">
        <w:rPr>
          <w:rFonts w:cs="Times New Roman"/>
          <w:vertAlign w:val="subscript"/>
        </w:rPr>
        <w:t>/б с</w:t>
      </w:r>
      <w:r w:rsidRPr="008975ED">
        <w:rPr>
          <w:rFonts w:cs="Times New Roman"/>
        </w:rPr>
        <w:t xml:space="preserve"> = 10% - от тротуара до места приема можно проехать на коляске;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б</w:t>
      </w:r>
      <w:proofErr w:type="spellEnd"/>
      <w:r w:rsidRPr="008975ED">
        <w:rPr>
          <w:rFonts w:cs="Times New Roman"/>
          <w:vertAlign w:val="subscript"/>
        </w:rPr>
        <w:t>/б с</w:t>
      </w:r>
      <w:r w:rsidRPr="008975ED">
        <w:rPr>
          <w:rFonts w:cs="Times New Roman"/>
        </w:rPr>
        <w:t xml:space="preserve"> = 5% - от тротуара до места приема можно проехать на коляске с посторонней помощью 1 человека;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б</w:t>
      </w:r>
      <w:proofErr w:type="spellEnd"/>
      <w:r w:rsidRPr="008975ED">
        <w:rPr>
          <w:rFonts w:cs="Times New Roman"/>
          <w:vertAlign w:val="subscript"/>
        </w:rPr>
        <w:t>/б с</w:t>
      </w:r>
      <w:r w:rsidRPr="008975ED">
        <w:rPr>
          <w:rFonts w:cs="Times New Roman"/>
        </w:rPr>
        <w:t xml:space="preserve"> = 0% - от тротуара до места приема нельзя проехать на коляске.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эл</w:t>
      </w:r>
      <w:proofErr w:type="spellEnd"/>
      <w:r w:rsidRPr="008975ED">
        <w:rPr>
          <w:rFonts w:cs="Times New Roman"/>
        </w:rPr>
        <w:t xml:space="preserve"> - наличие возможности подать заявление в электронном виде: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эл</w:t>
      </w:r>
      <w:proofErr w:type="spellEnd"/>
      <w:r w:rsidRPr="008975ED">
        <w:rPr>
          <w:rFonts w:cs="Times New Roman"/>
        </w:rPr>
        <w:t xml:space="preserve"> = 10% - можно подать заявление в электронном виде;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эл</w:t>
      </w:r>
      <w:proofErr w:type="spellEnd"/>
      <w:r w:rsidRPr="008975ED">
        <w:rPr>
          <w:rFonts w:cs="Times New Roman"/>
        </w:rPr>
        <w:t xml:space="preserve"> = 0% - нельзя подать заявление в электронном виде.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инф</w:t>
      </w:r>
      <w:proofErr w:type="spellEnd"/>
      <w:r w:rsidRPr="008975ED">
        <w:rPr>
          <w:rFonts w:cs="Times New Roman"/>
        </w:rPr>
        <w:t xml:space="preserve"> - доступность информации о предоставлении услуги: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lastRenderedPageBreak/>
        <w:t>Д</w:t>
      </w:r>
      <w:r w:rsidRPr="008975ED">
        <w:rPr>
          <w:rFonts w:cs="Times New Roman"/>
          <w:vertAlign w:val="subscript"/>
        </w:rPr>
        <w:t>инф</w:t>
      </w:r>
      <w:proofErr w:type="spellEnd"/>
      <w:r w:rsidRPr="008975ED">
        <w:rPr>
          <w:rFonts w:cs="Times New Roman"/>
        </w:rPr>
        <w:t xml:space="preserve"> = 20% - информация об основаниях, условиях и порядке предоставления усл</w:t>
      </w:r>
      <w:r w:rsidRPr="008975ED">
        <w:rPr>
          <w:rFonts w:cs="Times New Roman"/>
        </w:rPr>
        <w:t>у</w:t>
      </w:r>
      <w:r w:rsidRPr="008975ED">
        <w:rPr>
          <w:rFonts w:cs="Times New Roman"/>
        </w:rPr>
        <w:t>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щается в СМИ (5%);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инф</w:t>
      </w:r>
      <w:proofErr w:type="spellEnd"/>
      <w:r w:rsidRPr="008975ED">
        <w:rPr>
          <w:rFonts w:cs="Times New Roman"/>
        </w:rPr>
        <w:t xml:space="preserve"> = 0% - для получения информации о предоставлении услуги необходимо пол</w:t>
      </w:r>
      <w:r w:rsidRPr="008975ED">
        <w:rPr>
          <w:rFonts w:cs="Times New Roman"/>
        </w:rPr>
        <w:t>ь</w:t>
      </w:r>
      <w:r w:rsidRPr="008975ED">
        <w:rPr>
          <w:rFonts w:cs="Times New Roman"/>
        </w:rPr>
        <w:t>зоваться услугами, изучать нормативные документы.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жит</w:t>
      </w:r>
      <w:r w:rsidRPr="008975ED">
        <w:rPr>
          <w:rFonts w:cs="Times New Roman"/>
        </w:rPr>
        <w:t xml:space="preserve"> - возможность подать заявление, документы и получить результат услуги по месту жительства: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жит</w:t>
      </w:r>
      <w:r w:rsidRPr="008975ED">
        <w:rPr>
          <w:rFonts w:cs="Times New Roman"/>
        </w:rPr>
        <w:t xml:space="preserve"> = 20% - можно подать заявление, документы и получить результат услуги по месту жительства, например, наличие графика приема специалистами в различных пос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лениях, микрорайонах или наличие доверенного лица в администрациях поселений, ми</w:t>
      </w:r>
      <w:r w:rsidRPr="008975ED">
        <w:rPr>
          <w:rFonts w:cs="Times New Roman"/>
        </w:rPr>
        <w:t>к</w:t>
      </w:r>
      <w:r w:rsidRPr="008975ED">
        <w:rPr>
          <w:rFonts w:cs="Times New Roman"/>
        </w:rPr>
        <w:t>рорайонах;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жит</w:t>
      </w:r>
      <w:r w:rsidRPr="008975ED">
        <w:rPr>
          <w:rFonts w:cs="Times New Roman"/>
        </w:rPr>
        <w:t xml:space="preserve"> = 0% - нельзя подать заявление, документы и получить результат услуги по месту жительства.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мфц</w:t>
      </w:r>
      <w:proofErr w:type="spellEnd"/>
      <w:r w:rsidRPr="008975ED">
        <w:rPr>
          <w:rFonts w:cs="Times New Roman"/>
        </w:rPr>
        <w:t xml:space="preserve"> - возможность подачи документов, необходимых для предоставления госуда</w:t>
      </w:r>
      <w:r w:rsidRPr="008975ED">
        <w:rPr>
          <w:rFonts w:cs="Times New Roman"/>
        </w:rPr>
        <w:t>р</w:t>
      </w:r>
      <w:r w:rsidRPr="008975ED">
        <w:rPr>
          <w:rFonts w:cs="Times New Roman"/>
        </w:rPr>
        <w:t>ственной услуги, в многофункциональные центры: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мфц</w:t>
      </w:r>
      <w:proofErr w:type="spellEnd"/>
      <w:r w:rsidRPr="008975ED">
        <w:rPr>
          <w:rFonts w:cs="Times New Roman"/>
        </w:rPr>
        <w:t xml:space="preserve"> = 15% - при наличии возможности подачи документов, необходимых для пр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доставления государственной услуги, в МФЦ (5%), при наличии возможности подачи комплексного запроса для предоставления государственной услуги, в МФЦ (10%);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мфц</w:t>
      </w:r>
      <w:proofErr w:type="spellEnd"/>
      <w:r w:rsidRPr="008975ED">
        <w:rPr>
          <w:rFonts w:cs="Times New Roman"/>
        </w:rPr>
        <w:t xml:space="preserve"> = 0% при отсутствии возможности подачи документов, необходимых для пр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доставления государственной услуги, в многофункциональные центры;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экстер</w:t>
      </w:r>
      <w:proofErr w:type="spellEnd"/>
      <w:r w:rsidRPr="008975ED">
        <w:rPr>
          <w:rFonts w:cs="Times New Roman"/>
        </w:rPr>
        <w:t xml:space="preserve"> - наличие возможности подать заявление по экстерриториальному принципу: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экстер</w:t>
      </w:r>
      <w:proofErr w:type="spellEnd"/>
      <w:r w:rsidRPr="008975ED">
        <w:rPr>
          <w:rFonts w:cs="Times New Roman"/>
        </w:rPr>
        <w:t xml:space="preserve"> = 10% государственная услуга предоставляется по экстерриториальному принципу;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Д</w:t>
      </w:r>
      <w:r w:rsidRPr="008975ED">
        <w:rPr>
          <w:rFonts w:cs="Times New Roman"/>
          <w:vertAlign w:val="subscript"/>
        </w:rPr>
        <w:t>экстер</w:t>
      </w:r>
      <w:proofErr w:type="spellEnd"/>
      <w:r w:rsidRPr="008975ED">
        <w:rPr>
          <w:rFonts w:cs="Times New Roman"/>
        </w:rPr>
        <w:t xml:space="preserve"> = 0% - государственная услуга не предоставляется по экстерриториальному принципу.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Показатель 100% свидетельствует об обеспечении максимальной доступности п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лучения государственной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3) качество (</w:t>
      </w:r>
      <w:proofErr w:type="spellStart"/>
      <w:r w:rsidRPr="008975ED">
        <w:rPr>
          <w:rFonts w:cs="Times New Roman"/>
        </w:rPr>
        <w:t>Кач</w:t>
      </w:r>
      <w:proofErr w:type="spellEnd"/>
      <w:r w:rsidRPr="008975ED">
        <w:rPr>
          <w:rFonts w:cs="Times New Roman"/>
        </w:rPr>
        <w:t>):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Кач</w:t>
      </w:r>
      <w:proofErr w:type="spellEnd"/>
      <w:r w:rsidRPr="008975ED">
        <w:rPr>
          <w:rFonts w:cs="Times New Roman"/>
        </w:rPr>
        <w:t xml:space="preserve"> = </w:t>
      </w:r>
      <w:proofErr w:type="spellStart"/>
      <w:r w:rsidRPr="008975ED">
        <w:rPr>
          <w:rFonts w:cs="Times New Roman"/>
        </w:rPr>
        <w:t>К</w:t>
      </w:r>
      <w:r w:rsidRPr="008975ED">
        <w:rPr>
          <w:rFonts w:cs="Times New Roman"/>
          <w:vertAlign w:val="subscript"/>
        </w:rPr>
        <w:t>докум</w:t>
      </w:r>
      <w:proofErr w:type="spellEnd"/>
      <w:r w:rsidRPr="008975ED">
        <w:rPr>
          <w:rFonts w:cs="Times New Roman"/>
        </w:rPr>
        <w:t xml:space="preserve"> + </w:t>
      </w:r>
      <w:proofErr w:type="spellStart"/>
      <w:r w:rsidRPr="008975ED">
        <w:rPr>
          <w:rFonts w:cs="Times New Roman"/>
        </w:rPr>
        <w:t>К</w:t>
      </w:r>
      <w:r w:rsidRPr="008975ED">
        <w:rPr>
          <w:rFonts w:cs="Times New Roman"/>
          <w:vertAlign w:val="subscript"/>
        </w:rPr>
        <w:t>обслуж</w:t>
      </w:r>
      <w:proofErr w:type="spellEnd"/>
      <w:r w:rsidRPr="008975ED">
        <w:rPr>
          <w:rFonts w:cs="Times New Roman"/>
        </w:rPr>
        <w:t xml:space="preserve"> + </w:t>
      </w:r>
      <w:proofErr w:type="spellStart"/>
      <w:r w:rsidRPr="008975ED">
        <w:rPr>
          <w:rFonts w:cs="Times New Roman"/>
        </w:rPr>
        <w:t>К</w:t>
      </w:r>
      <w:r w:rsidRPr="008975ED">
        <w:rPr>
          <w:rFonts w:cs="Times New Roman"/>
          <w:vertAlign w:val="subscript"/>
        </w:rPr>
        <w:t>обмен</w:t>
      </w:r>
      <w:proofErr w:type="spellEnd"/>
      <w:r w:rsidRPr="008975ED">
        <w:rPr>
          <w:rFonts w:cs="Times New Roman"/>
        </w:rPr>
        <w:t xml:space="preserve"> + </w:t>
      </w:r>
      <w:proofErr w:type="spellStart"/>
      <w:r w:rsidRPr="008975ED">
        <w:rPr>
          <w:rFonts w:cs="Times New Roman"/>
        </w:rPr>
        <w:t>К</w:t>
      </w:r>
      <w:r w:rsidRPr="008975ED">
        <w:rPr>
          <w:rFonts w:cs="Times New Roman"/>
          <w:vertAlign w:val="subscript"/>
        </w:rPr>
        <w:t>факт</w:t>
      </w:r>
      <w:proofErr w:type="spellEnd"/>
      <w:r w:rsidRPr="008975ED">
        <w:rPr>
          <w:rFonts w:cs="Times New Roman"/>
        </w:rPr>
        <w:t xml:space="preserve"> + </w:t>
      </w:r>
      <w:proofErr w:type="spellStart"/>
      <w:r w:rsidRPr="008975ED">
        <w:rPr>
          <w:rFonts w:cs="Times New Roman"/>
        </w:rPr>
        <w:t>К</w:t>
      </w:r>
      <w:r w:rsidRPr="008975ED">
        <w:rPr>
          <w:rFonts w:cs="Times New Roman"/>
          <w:vertAlign w:val="subscript"/>
        </w:rPr>
        <w:t>взаим</w:t>
      </w:r>
      <w:proofErr w:type="spellEnd"/>
      <w:r w:rsidRPr="008975ED">
        <w:rPr>
          <w:rFonts w:cs="Times New Roman"/>
        </w:rPr>
        <w:t xml:space="preserve"> + </w:t>
      </w:r>
      <w:proofErr w:type="spellStart"/>
      <w:r w:rsidRPr="008975ED">
        <w:rPr>
          <w:rFonts w:cs="Times New Roman"/>
        </w:rPr>
        <w:t>К</w:t>
      </w:r>
      <w:r w:rsidRPr="008975ED">
        <w:rPr>
          <w:rFonts w:cs="Times New Roman"/>
          <w:vertAlign w:val="subscript"/>
        </w:rPr>
        <w:t>прод</w:t>
      </w:r>
      <w:proofErr w:type="spellEnd"/>
      <w:r w:rsidRPr="008975ED">
        <w:rPr>
          <w:rFonts w:cs="Times New Roman"/>
        </w:rPr>
        <w:t>,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где: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К</w:t>
      </w:r>
      <w:r w:rsidRPr="008975ED">
        <w:rPr>
          <w:rFonts w:cs="Times New Roman"/>
          <w:vertAlign w:val="subscript"/>
        </w:rPr>
        <w:t>докум</w:t>
      </w:r>
      <w:proofErr w:type="spellEnd"/>
      <w:r w:rsidRPr="008975ED">
        <w:rPr>
          <w:rFonts w:cs="Times New Roman"/>
        </w:rPr>
        <w:t xml:space="preserve"> = количество принятых документов (с учетом уже имеющихся в органе соц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альной защиты) / количество предусмотренных регламентом документов x 100%.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Значение показателя более 100% говорит о том, что у гражданина затребованы лишние документы.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Значение показателя менее 100% говорит о том, что решение не может быть прин</w:t>
      </w:r>
      <w:r w:rsidRPr="008975ED">
        <w:rPr>
          <w:rFonts w:cs="Times New Roman"/>
        </w:rPr>
        <w:t>я</w:t>
      </w:r>
      <w:r w:rsidRPr="008975ED">
        <w:rPr>
          <w:rFonts w:cs="Times New Roman"/>
        </w:rPr>
        <w:t>то, потребуется повторное обращение.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К</w:t>
      </w:r>
      <w:r w:rsidRPr="008975ED">
        <w:rPr>
          <w:rFonts w:cs="Times New Roman"/>
          <w:vertAlign w:val="subscript"/>
        </w:rPr>
        <w:t>обслуж</w:t>
      </w:r>
      <w:proofErr w:type="spellEnd"/>
      <w:r w:rsidRPr="008975ED">
        <w:rPr>
          <w:rFonts w:cs="Times New Roman"/>
        </w:rPr>
        <w:t xml:space="preserve"> - качество обслуживания при предоставлении государственной услуги: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К</w:t>
      </w:r>
      <w:r w:rsidRPr="008975ED">
        <w:rPr>
          <w:rFonts w:cs="Times New Roman"/>
          <w:vertAlign w:val="subscript"/>
        </w:rPr>
        <w:t>обслуж</w:t>
      </w:r>
      <w:proofErr w:type="spellEnd"/>
      <w:r w:rsidRPr="008975ED">
        <w:rPr>
          <w:rFonts w:cs="Times New Roman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К</w:t>
      </w:r>
      <w:r w:rsidRPr="008975ED">
        <w:rPr>
          <w:rFonts w:cs="Times New Roman"/>
          <w:vertAlign w:val="subscript"/>
        </w:rPr>
        <w:t>обслуж</w:t>
      </w:r>
      <w:proofErr w:type="spellEnd"/>
      <w:r w:rsidRPr="008975ED">
        <w:rPr>
          <w:rFonts w:cs="Times New Roman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К</w:t>
      </w:r>
      <w:r w:rsidRPr="008975ED">
        <w:rPr>
          <w:rFonts w:cs="Times New Roman"/>
          <w:vertAlign w:val="subscript"/>
        </w:rPr>
        <w:t>обмен</w:t>
      </w:r>
      <w:proofErr w:type="spellEnd"/>
      <w:r w:rsidRPr="008975ED">
        <w:rPr>
          <w:rFonts w:cs="Times New Roman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ОИВ x 100%.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Значение показателя 100% говорит о том, что услуга предоставляется в строгом с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 xml:space="preserve">ответствии с Федеральным </w:t>
      </w:r>
      <w:hyperlink r:id="rId25">
        <w:r w:rsidRPr="00EB3046">
          <w:rPr>
            <w:rStyle w:val="-"/>
            <w:rFonts w:cs="Times New Roman"/>
            <w:color w:val="auto"/>
            <w:u w:val="none"/>
          </w:rPr>
          <w:t>законом</w:t>
        </w:r>
      </w:hyperlink>
      <w:r w:rsidR="008975ED" w:rsidRPr="00EB3046">
        <w:rPr>
          <w:rFonts w:cs="Times New Roman"/>
          <w:color w:val="auto"/>
        </w:rPr>
        <w:t>«</w:t>
      </w:r>
      <w:r w:rsidRPr="00EB3046">
        <w:rPr>
          <w:rFonts w:cs="Times New Roman"/>
          <w:color w:val="auto"/>
        </w:rPr>
        <w:t>О</w:t>
      </w:r>
      <w:r w:rsidRPr="008975ED">
        <w:rPr>
          <w:rFonts w:cs="Times New Roman"/>
        </w:rPr>
        <w:t>б организации предоставления государственных и муниципальных услуг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>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К</w:t>
      </w:r>
      <w:r w:rsidRPr="008975ED">
        <w:rPr>
          <w:rFonts w:cs="Times New Roman"/>
          <w:vertAlign w:val="subscript"/>
        </w:rPr>
        <w:t>факт</w:t>
      </w:r>
      <w:proofErr w:type="spellEnd"/>
      <w:r w:rsidRPr="008975ED">
        <w:rPr>
          <w:rFonts w:cs="Times New Roman"/>
        </w:rPr>
        <w:t xml:space="preserve"> = (количество заявителей - количество обоснованных жалоб - количество в</w:t>
      </w:r>
      <w:r w:rsidRPr="008975ED">
        <w:rPr>
          <w:rFonts w:cs="Times New Roman"/>
        </w:rPr>
        <w:t>ы</w:t>
      </w:r>
      <w:r w:rsidRPr="008975ED">
        <w:rPr>
          <w:rFonts w:cs="Times New Roman"/>
        </w:rPr>
        <w:t>явленных нарушений) / количество заявителей x 100%;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К</w:t>
      </w:r>
      <w:r w:rsidRPr="008975ED">
        <w:rPr>
          <w:rFonts w:cs="Times New Roman"/>
          <w:vertAlign w:val="subscript"/>
        </w:rPr>
        <w:t>взаим</w:t>
      </w:r>
      <w:proofErr w:type="spellEnd"/>
      <w:r w:rsidRPr="008975ED">
        <w:rPr>
          <w:rFonts w:cs="Times New Roman"/>
        </w:rPr>
        <w:t xml:space="preserve"> - количество взаимодействий заявителя с должностными лицами, предоста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>ляющими государственную услугу: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lastRenderedPageBreak/>
        <w:t>К</w:t>
      </w:r>
      <w:r w:rsidRPr="008975ED">
        <w:rPr>
          <w:rFonts w:cs="Times New Roman"/>
          <w:vertAlign w:val="subscript"/>
        </w:rPr>
        <w:t>взаим</w:t>
      </w:r>
      <w:proofErr w:type="spellEnd"/>
      <w:r w:rsidRPr="008975ED">
        <w:rPr>
          <w:rFonts w:cs="Times New Roman"/>
        </w:rPr>
        <w:t xml:space="preserve"> = 50% при отсутствии в ходе предоставления государственной услуги вза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модействия заявителя с должностными лицами, предоставляющими государственные у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>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К</w:t>
      </w:r>
      <w:r w:rsidRPr="008975ED">
        <w:rPr>
          <w:rFonts w:cs="Times New Roman"/>
          <w:vertAlign w:val="subscript"/>
        </w:rPr>
        <w:t>взаим</w:t>
      </w:r>
      <w:proofErr w:type="spellEnd"/>
      <w:r w:rsidRPr="008975ED">
        <w:rPr>
          <w:rFonts w:cs="Times New Roman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государственные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К</w:t>
      </w:r>
      <w:r w:rsidRPr="008975ED">
        <w:rPr>
          <w:rFonts w:cs="Times New Roman"/>
          <w:vertAlign w:val="subscript"/>
        </w:rPr>
        <w:t>взаим</w:t>
      </w:r>
      <w:proofErr w:type="spellEnd"/>
      <w:r w:rsidRPr="008975ED">
        <w:rPr>
          <w:rFonts w:cs="Times New Roman"/>
        </w:rPr>
        <w:t xml:space="preserve"> = 20% при наличии в ходе предоставления государственной услуги более о</w:t>
      </w:r>
      <w:r w:rsidRPr="008975ED">
        <w:rPr>
          <w:rFonts w:cs="Times New Roman"/>
        </w:rPr>
        <w:t>д</w:t>
      </w:r>
      <w:r w:rsidRPr="008975ED">
        <w:rPr>
          <w:rFonts w:cs="Times New Roman"/>
        </w:rPr>
        <w:t>ного взаимодействия заявителя с должностными лицами, предоставляющими государс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венные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К</w:t>
      </w:r>
      <w:r w:rsidRPr="008975ED">
        <w:rPr>
          <w:rFonts w:cs="Times New Roman"/>
          <w:vertAlign w:val="subscript"/>
        </w:rPr>
        <w:t>прод</w:t>
      </w:r>
      <w:proofErr w:type="spellEnd"/>
      <w:r w:rsidRPr="008975ED">
        <w:rPr>
          <w:rFonts w:cs="Times New Roman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К</w:t>
      </w:r>
      <w:r w:rsidRPr="008975ED">
        <w:rPr>
          <w:rFonts w:cs="Times New Roman"/>
          <w:vertAlign w:val="subscript"/>
        </w:rPr>
        <w:t>прод</w:t>
      </w:r>
      <w:proofErr w:type="spellEnd"/>
      <w:r w:rsidRPr="008975ED">
        <w:rPr>
          <w:rFonts w:cs="Times New Roman"/>
        </w:rPr>
        <w:t xml:space="preserve"> = 30% при взаимодействии заявителя с должностными лицами, предоста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>ляющими государственную услугу, в течение сроков, предусмотренных настоящим Адм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нистративным регламентом;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К</w:t>
      </w:r>
      <w:r w:rsidRPr="008975ED">
        <w:rPr>
          <w:rFonts w:cs="Times New Roman"/>
          <w:vertAlign w:val="subscript"/>
        </w:rPr>
        <w:t>прод</w:t>
      </w:r>
      <w:proofErr w:type="spellEnd"/>
      <w:r w:rsidRPr="008975ED">
        <w:rPr>
          <w:rFonts w:cs="Times New Roman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стоящим Административным регламентом.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Значение показателя 100% говорит о том, что услуга предоставляется в строгом с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ответствии с законодательством;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4) удовлетворенность (Уд):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 xml:space="preserve">Уд = 100% - </w:t>
      </w:r>
      <w:proofErr w:type="spellStart"/>
      <w:r w:rsidRPr="008975ED">
        <w:rPr>
          <w:rFonts w:cs="Times New Roman"/>
        </w:rPr>
        <w:t>К</w:t>
      </w:r>
      <w:r w:rsidRPr="008975ED">
        <w:rPr>
          <w:rFonts w:cs="Times New Roman"/>
          <w:vertAlign w:val="subscript"/>
        </w:rPr>
        <w:t>обж</w:t>
      </w:r>
      <w:proofErr w:type="spellEnd"/>
      <w:r w:rsidRPr="008975ED">
        <w:rPr>
          <w:rFonts w:cs="Times New Roman"/>
        </w:rPr>
        <w:t xml:space="preserve"> / </w:t>
      </w:r>
      <w:proofErr w:type="spellStart"/>
      <w:r w:rsidRPr="008975ED">
        <w:rPr>
          <w:rFonts w:cs="Times New Roman"/>
        </w:rPr>
        <w:t>К</w:t>
      </w:r>
      <w:r w:rsidRPr="008975ED">
        <w:rPr>
          <w:rFonts w:cs="Times New Roman"/>
          <w:vertAlign w:val="subscript"/>
        </w:rPr>
        <w:t>заяв</w:t>
      </w:r>
      <w:proofErr w:type="spellEnd"/>
      <w:r w:rsidRPr="008975ED">
        <w:rPr>
          <w:rFonts w:cs="Times New Roman"/>
        </w:rPr>
        <w:t xml:space="preserve"> </w:t>
      </w:r>
      <w:proofErr w:type="spellStart"/>
      <w:r w:rsidRPr="008975ED">
        <w:rPr>
          <w:rFonts w:cs="Times New Roman"/>
        </w:rPr>
        <w:t>x</w:t>
      </w:r>
      <w:proofErr w:type="spellEnd"/>
      <w:r w:rsidRPr="008975ED">
        <w:rPr>
          <w:rFonts w:cs="Times New Roman"/>
        </w:rPr>
        <w:t xml:space="preserve"> 100%,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где: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К</w:t>
      </w:r>
      <w:r w:rsidRPr="008975ED">
        <w:rPr>
          <w:rFonts w:cs="Times New Roman"/>
          <w:vertAlign w:val="subscript"/>
        </w:rPr>
        <w:t>обж</w:t>
      </w:r>
      <w:proofErr w:type="spellEnd"/>
      <w:r w:rsidRPr="008975ED">
        <w:rPr>
          <w:rFonts w:cs="Times New Roman"/>
        </w:rPr>
        <w:t xml:space="preserve"> - количество обжалований при предоставлении государственной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proofErr w:type="spellStart"/>
      <w:r w:rsidRPr="008975ED">
        <w:rPr>
          <w:rFonts w:cs="Times New Roman"/>
        </w:rPr>
        <w:t>К</w:t>
      </w:r>
      <w:r w:rsidRPr="008975ED">
        <w:rPr>
          <w:rFonts w:cs="Times New Roman"/>
          <w:vertAlign w:val="subscript"/>
        </w:rPr>
        <w:t>заяв</w:t>
      </w:r>
      <w:proofErr w:type="spellEnd"/>
      <w:r w:rsidRPr="008975ED">
        <w:rPr>
          <w:rFonts w:cs="Times New Roman"/>
        </w:rPr>
        <w:t xml:space="preserve"> - количество заявителей.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Значение показателя 100% свидетельствует об удовлетворенности граждан качес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вом предоставления государственной услуги.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 процессе предоставления государственной услуги заявитель, его законный пре</w:t>
      </w:r>
      <w:r w:rsidRPr="008975ED">
        <w:rPr>
          <w:rFonts w:cs="Times New Roman"/>
        </w:rPr>
        <w:t>д</w:t>
      </w:r>
      <w:r w:rsidRPr="008975ED">
        <w:rPr>
          <w:rFonts w:cs="Times New Roman"/>
        </w:rPr>
        <w:t>ставитель или доверенное лицо вправе обращаться в орган соцзащиты за получением и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>формации о ходе предоставления государственной услуги, лично, по почте или с испол</w:t>
      </w:r>
      <w:r w:rsidRPr="008975ED">
        <w:rPr>
          <w:rFonts w:cs="Times New Roman"/>
        </w:rPr>
        <w:t>ь</w:t>
      </w:r>
      <w:r w:rsidRPr="008975ED">
        <w:rPr>
          <w:rFonts w:cs="Times New Roman"/>
        </w:rPr>
        <w:t>зованием информационно-коммуникационных технологий.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outlineLvl w:val="2"/>
        <w:rPr>
          <w:rFonts w:cs="Times New Roman"/>
        </w:rPr>
      </w:pPr>
      <w:r w:rsidRPr="008975ED">
        <w:rPr>
          <w:rFonts w:cs="Times New Roman"/>
        </w:rPr>
        <w:t>2.17. Иные требования, в том числе учитывающие особенности предоставления г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ния государственной услуги в электронной форме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Государственная услуга по экстерриториальному принципу МФЦ не предоставл</w:t>
      </w:r>
      <w:r w:rsidRPr="008975ED">
        <w:rPr>
          <w:rFonts w:cs="Times New Roman"/>
        </w:rPr>
        <w:t>я</w:t>
      </w:r>
      <w:r w:rsidRPr="008975ED">
        <w:rPr>
          <w:rFonts w:cs="Times New Roman"/>
        </w:rPr>
        <w:t>ется.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При предоставлении государственной услуги в органе соцзащиты или МФЦ дол</w:t>
      </w:r>
      <w:r w:rsidRPr="008975ED">
        <w:rPr>
          <w:rFonts w:cs="Times New Roman"/>
        </w:rPr>
        <w:t>ж</w:t>
      </w:r>
      <w:r w:rsidRPr="008975ED">
        <w:rPr>
          <w:rFonts w:cs="Times New Roman"/>
        </w:rPr>
        <w:t>ностными лицами могут в соответствии с Административным регламентом осуществлят</w:t>
      </w:r>
      <w:r w:rsidRPr="008975ED">
        <w:rPr>
          <w:rFonts w:cs="Times New Roman"/>
        </w:rPr>
        <w:t>ь</w:t>
      </w:r>
      <w:r w:rsidRPr="008975ED">
        <w:rPr>
          <w:rFonts w:cs="Times New Roman"/>
        </w:rPr>
        <w:t>ся: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прием запросов заявителей о предоставлении государственной услуги и иных д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кументов, необходимых для предоставления государственной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выдача заявителям уведомлений о принятом решении в предоставлении государс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венной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>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 xml:space="preserve">пускаются для использования в целях обеспечения указанной проверки и определяются на </w:t>
      </w:r>
      <w:r w:rsidRPr="008975ED">
        <w:rPr>
          <w:rFonts w:cs="Times New Roman"/>
        </w:rPr>
        <w:lastRenderedPageBreak/>
        <w:t>основании утверждаемой органом соцзащиты по согласованию с Федеральной службой безопасности Российской Федерации модели угроз безопасности информации в информ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ционной системе, используемой в целях приема обращений за получением государстве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>ной услуги и (или) предоставления такой услуги.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Комплексный запрос должен содержать указание на государственные и (или) мун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>ления.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</w:t>
      </w:r>
      <w:r w:rsidRPr="008975ED">
        <w:rPr>
          <w:rFonts w:cs="Times New Roman"/>
        </w:rPr>
        <w:t>у</w:t>
      </w:r>
      <w:r w:rsidRPr="008975ED">
        <w:rPr>
          <w:rFonts w:cs="Times New Roman"/>
        </w:rPr>
        <w:t>гах, которые являются необходимыми и обязательными для предоставления государстве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>ных и муниципальных услуг, получение которых необходимо для получения государс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венных и (или) муниципальных услуг, указанных в комплексном запросе.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Общий срок выполнения комплексного запроса исчисляется как наибольшая пр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 xml:space="preserve">должительность предоставления государственной услуги в составе комплексного запроса для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параллельных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последовательных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услуг.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При осуществлении записи на прием орган соцзащиты или МФЦ не вправе треб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вать от заявителя совершения иных действий, кроме прохождения идентификации и а</w:t>
      </w:r>
      <w:r w:rsidRPr="008975ED">
        <w:rPr>
          <w:rFonts w:cs="Times New Roman"/>
        </w:rPr>
        <w:t>у</w:t>
      </w:r>
      <w:r w:rsidRPr="008975ED">
        <w:rPr>
          <w:rFonts w:cs="Times New Roman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тельности временного интервала, который необходимо забронировать для приема.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Запись на прием может осуществляться посредством информационной системы министерства, которая обеспечивает возможность интеграции с Единым порталом и р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гиональным порталом.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Запись на прием в МФЦ может осуществляться следующими способами: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а) при личном обращении заявителя в МФЦ, в том числе посредством информац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онных киосков (</w:t>
      </w:r>
      <w:proofErr w:type="spellStart"/>
      <w:r w:rsidRPr="008975ED">
        <w:rPr>
          <w:rFonts w:cs="Times New Roman"/>
        </w:rPr>
        <w:t>инфоматов</w:t>
      </w:r>
      <w:proofErr w:type="spellEnd"/>
      <w:r w:rsidRPr="008975ED">
        <w:rPr>
          <w:rFonts w:cs="Times New Roman"/>
        </w:rPr>
        <w:t>), установленных в МФЦ;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б) посредством телефонной связи;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 xml:space="preserve">в) в сети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Интернет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на официальном портале сети МФЦ Ставропольского края (umfc26.ru);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г) посредством регионального портала.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По желанию заявителя заявление может быть представлено им в электронном виде. Заявление, оформленное в электронном виде, подписывается с применением средств эле</w:t>
      </w:r>
      <w:r w:rsidRPr="008975ED">
        <w:rPr>
          <w:rFonts w:cs="Times New Roman"/>
        </w:rPr>
        <w:t>к</w:t>
      </w:r>
      <w:r w:rsidRPr="008975ED">
        <w:rPr>
          <w:rFonts w:cs="Times New Roman"/>
        </w:rPr>
        <w:t xml:space="preserve">тронной подписи в соответствии с </w:t>
      </w:r>
      <w:r w:rsidRPr="00EB3046">
        <w:rPr>
          <w:rFonts w:cs="Times New Roman"/>
        </w:rPr>
        <w:t xml:space="preserve">требованиями, установленными Федеральным </w:t>
      </w:r>
      <w:hyperlink r:id="rId26">
        <w:r w:rsidRPr="00EB3046">
          <w:rPr>
            <w:rStyle w:val="-"/>
            <w:rFonts w:cs="Times New Roman"/>
            <w:color w:val="auto"/>
            <w:u w:val="none"/>
          </w:rPr>
          <w:t>зак</w:t>
        </w:r>
        <w:r w:rsidRPr="00EB3046">
          <w:rPr>
            <w:rStyle w:val="-"/>
            <w:rFonts w:cs="Times New Roman"/>
            <w:color w:val="auto"/>
            <w:u w:val="none"/>
          </w:rPr>
          <w:t>о</w:t>
        </w:r>
        <w:r w:rsidRPr="00EB3046">
          <w:rPr>
            <w:rStyle w:val="-"/>
            <w:rFonts w:cs="Times New Roman"/>
            <w:color w:val="auto"/>
            <w:u w:val="none"/>
          </w:rPr>
          <w:t>ном</w:t>
        </w:r>
      </w:hyperlink>
      <w:r w:rsidR="008975ED" w:rsidRPr="00EB3046">
        <w:rPr>
          <w:rFonts w:cs="Times New Roman"/>
          <w:color w:val="auto"/>
        </w:rPr>
        <w:t>«</w:t>
      </w:r>
      <w:r w:rsidRPr="00EB3046">
        <w:rPr>
          <w:rFonts w:cs="Times New Roman"/>
          <w:color w:val="auto"/>
        </w:rPr>
        <w:t>Об электронной подписи</w:t>
      </w:r>
      <w:r w:rsidR="008975ED" w:rsidRPr="00EB3046">
        <w:rPr>
          <w:rFonts w:cs="Times New Roman"/>
          <w:color w:val="auto"/>
        </w:rPr>
        <w:t>»</w:t>
      </w:r>
      <w:r w:rsidRPr="00EB3046">
        <w:rPr>
          <w:rFonts w:cs="Times New Roman"/>
          <w:color w:val="auto"/>
        </w:rPr>
        <w:t xml:space="preserve"> и </w:t>
      </w:r>
      <w:hyperlink r:id="rId27">
        <w:r w:rsidRPr="00EB3046">
          <w:rPr>
            <w:rStyle w:val="-"/>
            <w:rFonts w:cs="Times New Roman"/>
            <w:color w:val="auto"/>
            <w:u w:val="none"/>
          </w:rPr>
          <w:t>статьями 21.1</w:t>
        </w:r>
      </w:hyperlink>
      <w:r w:rsidRPr="00EB3046">
        <w:rPr>
          <w:rFonts w:cs="Times New Roman"/>
          <w:color w:val="auto"/>
        </w:rPr>
        <w:t xml:space="preserve"> и </w:t>
      </w:r>
      <w:hyperlink r:id="rId28">
        <w:r w:rsidRPr="00EB3046">
          <w:rPr>
            <w:rStyle w:val="-"/>
            <w:rFonts w:cs="Times New Roman"/>
            <w:color w:val="auto"/>
            <w:u w:val="none"/>
          </w:rPr>
          <w:t>21.2</w:t>
        </w:r>
      </w:hyperlink>
      <w:r w:rsidRPr="00EB3046">
        <w:rPr>
          <w:rFonts w:cs="Times New Roman"/>
          <w:color w:val="auto"/>
        </w:rPr>
        <w:t xml:space="preserve"> Федерального закона </w:t>
      </w:r>
      <w:r w:rsidR="008975ED" w:rsidRPr="00EB3046">
        <w:rPr>
          <w:rFonts w:cs="Times New Roman"/>
          <w:color w:val="auto"/>
        </w:rPr>
        <w:t>«</w:t>
      </w:r>
      <w:r w:rsidRPr="00EB3046">
        <w:rPr>
          <w:rFonts w:cs="Times New Roman"/>
          <w:color w:val="auto"/>
        </w:rPr>
        <w:t>Об организ</w:t>
      </w:r>
      <w:r w:rsidRPr="00EB3046">
        <w:rPr>
          <w:rFonts w:cs="Times New Roman"/>
          <w:color w:val="auto"/>
        </w:rPr>
        <w:t>а</w:t>
      </w:r>
      <w:r w:rsidRPr="00EB3046">
        <w:rPr>
          <w:rFonts w:cs="Times New Roman"/>
          <w:color w:val="auto"/>
        </w:rPr>
        <w:t>ции предоставления государственных и муниципальных услуг</w:t>
      </w:r>
      <w:r w:rsidR="008975ED" w:rsidRPr="00EB3046">
        <w:rPr>
          <w:rFonts w:cs="Times New Roman"/>
          <w:color w:val="auto"/>
        </w:rPr>
        <w:t>»</w:t>
      </w:r>
      <w:r w:rsidRPr="00EB3046">
        <w:rPr>
          <w:rFonts w:cs="Times New Roman"/>
          <w:color w:val="auto"/>
        </w:rPr>
        <w:t>, и направляется в орг</w:t>
      </w:r>
      <w:r w:rsidRPr="00EB3046">
        <w:rPr>
          <w:rFonts w:cs="Times New Roman"/>
        </w:rPr>
        <w:t>ан соцзащиты, предоставляющий государственную услугу, с использованием информацио</w:t>
      </w:r>
      <w:r w:rsidRPr="00EB3046">
        <w:rPr>
          <w:rFonts w:cs="Times New Roman"/>
        </w:rPr>
        <w:t>н</w:t>
      </w:r>
      <w:r w:rsidRPr="00EB3046">
        <w:rPr>
          <w:rFonts w:cs="Times New Roman"/>
        </w:rPr>
        <w:t>но-телекоммуникационных сетей общего пользования, включая сеть</w:t>
      </w:r>
      <w:r w:rsidRPr="008975ED">
        <w:rPr>
          <w:rFonts w:cs="Times New Roman"/>
        </w:rPr>
        <w:t xml:space="preserve">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Интернет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>, а име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>но: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заявление и документы, представленные в форме электронного документа, должны быть подписаны электронной подписью и представлены в формате *.</w:t>
      </w:r>
      <w:proofErr w:type="spellStart"/>
      <w:r w:rsidRPr="008975ED">
        <w:rPr>
          <w:rFonts w:cs="Times New Roman"/>
        </w:rPr>
        <w:t>rtf</w:t>
      </w:r>
      <w:proofErr w:type="spellEnd"/>
      <w:r w:rsidRPr="008975ED">
        <w:rPr>
          <w:rFonts w:cs="Times New Roman"/>
        </w:rPr>
        <w:t>, *.</w:t>
      </w:r>
      <w:proofErr w:type="spellStart"/>
      <w:r w:rsidRPr="008975ED">
        <w:rPr>
          <w:rFonts w:cs="Times New Roman"/>
        </w:rPr>
        <w:t>doc</w:t>
      </w:r>
      <w:proofErr w:type="spellEnd"/>
      <w:r w:rsidRPr="008975ED">
        <w:rPr>
          <w:rFonts w:cs="Times New Roman"/>
        </w:rPr>
        <w:t>, *.</w:t>
      </w:r>
      <w:proofErr w:type="spellStart"/>
      <w:r w:rsidRPr="008975ED">
        <w:rPr>
          <w:rFonts w:cs="Times New Roman"/>
        </w:rPr>
        <w:t>odt</w:t>
      </w:r>
      <w:proofErr w:type="spellEnd"/>
      <w:r w:rsidRPr="008975ED">
        <w:rPr>
          <w:rFonts w:cs="Times New Roman"/>
        </w:rPr>
        <w:t xml:space="preserve">, * </w:t>
      </w:r>
      <w:proofErr w:type="spellStart"/>
      <w:r w:rsidRPr="008975ED">
        <w:rPr>
          <w:rFonts w:cs="Times New Roman"/>
        </w:rPr>
        <w:t>jpg</w:t>
      </w:r>
      <w:proofErr w:type="spellEnd"/>
      <w:r w:rsidRPr="008975ED">
        <w:rPr>
          <w:rFonts w:cs="Times New Roman"/>
        </w:rPr>
        <w:t>, *.</w:t>
      </w:r>
      <w:proofErr w:type="spellStart"/>
      <w:r w:rsidRPr="008975ED">
        <w:rPr>
          <w:rFonts w:cs="Times New Roman"/>
        </w:rPr>
        <w:t>pdf</w:t>
      </w:r>
      <w:proofErr w:type="spellEnd"/>
      <w:r w:rsidRPr="008975ED">
        <w:rPr>
          <w:rFonts w:cs="Times New Roman"/>
        </w:rPr>
        <w:t>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лично или через законного представителя при посещении органа соцзащиты;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посредством Единого портала, регионального портала, официального сайта мин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стерства;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иным способом, позволяющим передать в электронном виде заявления и иные д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кументы.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При обращении в электронной форме за получением государственной услуги зая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>ление и прилагаемые к нему документы подписываются тем видом электронной подписи, допустимость использования которой установлена федеральными законами, регламент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рующими порядок предоставления государственной услуги.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lastRenderedPageBreak/>
        <w:t>В случаях если указанными федеральными законами используемый вид электро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>ной подписи не установлен, вид электронной подписи определяется в соответствии с кр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 xml:space="preserve">териями определения видов электронной подписи, использование которых допускается при обращении за получением государственных и </w:t>
      </w:r>
      <w:r w:rsidRPr="00EB3046">
        <w:rPr>
          <w:rFonts w:cs="Times New Roman"/>
          <w:color w:val="auto"/>
        </w:rPr>
        <w:t xml:space="preserve">муниципальных услуг, согласно </w:t>
      </w:r>
      <w:hyperlink r:id="rId29">
        <w:r w:rsidRPr="00EB3046">
          <w:rPr>
            <w:rStyle w:val="-"/>
            <w:rFonts w:cs="Times New Roman"/>
            <w:color w:val="auto"/>
            <w:u w:val="none"/>
          </w:rPr>
          <w:t>пост</w:t>
        </w:r>
        <w:r w:rsidRPr="00EB3046">
          <w:rPr>
            <w:rStyle w:val="-"/>
            <w:rFonts w:cs="Times New Roman"/>
            <w:color w:val="auto"/>
            <w:u w:val="none"/>
          </w:rPr>
          <w:t>а</w:t>
        </w:r>
        <w:r w:rsidRPr="00EB3046">
          <w:rPr>
            <w:rStyle w:val="-"/>
            <w:rFonts w:cs="Times New Roman"/>
            <w:color w:val="auto"/>
            <w:u w:val="none"/>
          </w:rPr>
          <w:t>новлению</w:t>
        </w:r>
      </w:hyperlink>
      <w:r w:rsidRPr="00EB3046">
        <w:rPr>
          <w:rFonts w:cs="Times New Roman"/>
          <w:color w:val="auto"/>
        </w:rPr>
        <w:t xml:space="preserve"> Правительства Российской Федерации от 25 июня 2012 г. </w:t>
      </w:r>
      <w:r w:rsidR="00EB3046">
        <w:rPr>
          <w:rFonts w:cs="Times New Roman"/>
          <w:color w:val="auto"/>
        </w:rPr>
        <w:t>№</w:t>
      </w:r>
      <w:r w:rsidRPr="00EB3046">
        <w:rPr>
          <w:rFonts w:cs="Times New Roman"/>
          <w:color w:val="auto"/>
        </w:rPr>
        <w:t xml:space="preserve"> 634 </w:t>
      </w:r>
      <w:r w:rsidR="008975ED" w:rsidRPr="00EB3046">
        <w:rPr>
          <w:rFonts w:cs="Times New Roman"/>
          <w:color w:val="auto"/>
        </w:rPr>
        <w:t>«</w:t>
      </w:r>
      <w:r w:rsidRPr="00EB3046">
        <w:rPr>
          <w:rFonts w:cs="Times New Roman"/>
          <w:color w:val="auto"/>
        </w:rPr>
        <w:t>О видах эле</w:t>
      </w:r>
      <w:r w:rsidRPr="00EB3046">
        <w:rPr>
          <w:rFonts w:cs="Times New Roman"/>
          <w:color w:val="auto"/>
        </w:rPr>
        <w:t>к</w:t>
      </w:r>
      <w:r w:rsidRPr="00EB3046">
        <w:rPr>
          <w:rFonts w:cs="Times New Roman"/>
          <w:color w:val="auto"/>
        </w:rPr>
        <w:t>тронной подписи, использование которых допускается при обращении</w:t>
      </w:r>
      <w:r w:rsidRPr="008975ED">
        <w:rPr>
          <w:rFonts w:cs="Times New Roman"/>
        </w:rPr>
        <w:t xml:space="preserve"> за получением г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сударственных и муниципальных услуг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>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</w:t>
      </w:r>
      <w:r w:rsidRPr="008975ED">
        <w:rPr>
          <w:rFonts w:cs="Times New Roman"/>
        </w:rPr>
        <w:t>к</w:t>
      </w:r>
      <w:r w:rsidRPr="008975ED">
        <w:rPr>
          <w:rFonts w:cs="Times New Roman"/>
        </w:rPr>
        <w:t>тронной подписи личность физического лица установлена при личном приеме.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При обращении в форме электронного документа в целях получения государстве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 xml:space="preserve">ной услуги посредством сайта министерства путем запуска получения услуги в разделе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Личный кабинет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используется простая электронная подпись (авторизация л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гин/пароль). Для получения доступа к личному кабинету на официальном сайте министе</w:t>
      </w:r>
      <w:r w:rsidRPr="008975ED">
        <w:rPr>
          <w:rFonts w:cs="Times New Roman"/>
        </w:rPr>
        <w:t>р</w:t>
      </w:r>
      <w:r w:rsidRPr="008975ED">
        <w:rPr>
          <w:rFonts w:cs="Times New Roman"/>
        </w:rPr>
        <w:t>ства заявителю необходимо обратиться в орган соцзащиты для получения пароля. Логином является страховой номер индивидуального лицевого счета заявителя.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При предоставлении услуги в электронной форме заявителю посредством измен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ния статуса услуги в личном кабинете или по адресу электронной почты, указанному в з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явлении, в форме электронного документа направляется: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а) уведомление о записи на прием в орган соцзащиты или МФЦ, содержащее св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дения о дате, времени и месте приема;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б) уведомление о приеме и регистрации заявления и иных документов, необход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мых для предоставления услуги, содержащее сведения о факте приема заявления и док</w:t>
      </w:r>
      <w:r w:rsidRPr="008975ED">
        <w:rPr>
          <w:rFonts w:cs="Times New Roman"/>
        </w:rPr>
        <w:t>у</w:t>
      </w:r>
      <w:r w:rsidRPr="008975ED">
        <w:rPr>
          <w:rFonts w:cs="Times New Roman"/>
        </w:rPr>
        <w:t>ментов, необходимых для предоставления услуги, и начале процедуры предоставления у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>луги, а также сведения о дате и времени окончания предоставления услуги либо мотив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рованный отказ в приеме заявления и иных документов, необходимых для предоставления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в) уведомление о результатах рассмотрения документов, необходимых для предо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>тавления услуги, содержащее сведения о принятии положительного решения о предоста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>лении услуги и возможности получить результат предоставления услуги либо мотивир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ванный отказ в предоставлении услуги.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Возможность получения уведомления о результате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ка действия результата предоставления государственной услуги.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Проверка достоверности простой электронной подписи или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470A14" w:rsidRPr="008975ED" w:rsidRDefault="00470A14" w:rsidP="008975ED">
      <w:pPr>
        <w:pStyle w:val="ConsPlusNormal"/>
        <w:ind w:firstLine="709"/>
        <w:contextualSpacing/>
        <w:jc w:val="both"/>
        <w:rPr>
          <w:rFonts w:cs="Times New Roman"/>
        </w:rPr>
      </w:pPr>
    </w:p>
    <w:p w:rsidR="00470A14" w:rsidRPr="008975ED" w:rsidRDefault="00944F9A" w:rsidP="00EB3046">
      <w:pPr>
        <w:pStyle w:val="ConsPlusNormal"/>
        <w:ind w:firstLine="709"/>
        <w:contextualSpacing/>
        <w:jc w:val="center"/>
        <w:outlineLvl w:val="1"/>
        <w:rPr>
          <w:rFonts w:cs="Times New Roman"/>
        </w:rPr>
      </w:pPr>
      <w:r w:rsidRPr="008975ED">
        <w:rPr>
          <w:rFonts w:cs="Times New Roman"/>
        </w:rPr>
        <w:t>3. Состав, последовательность и сроки выполнения</w:t>
      </w:r>
      <w:r w:rsidR="00EB3046">
        <w:rPr>
          <w:rFonts w:cs="Times New Roman"/>
        </w:rPr>
        <w:t xml:space="preserve"> </w:t>
      </w:r>
      <w:r w:rsidRPr="008975ED">
        <w:rPr>
          <w:rFonts w:cs="Times New Roman"/>
        </w:rPr>
        <w:t>административных процедур (действий), требования к порядку</w:t>
      </w:r>
      <w:r w:rsidR="00EB3046">
        <w:rPr>
          <w:rFonts w:cs="Times New Roman"/>
        </w:rPr>
        <w:t xml:space="preserve"> </w:t>
      </w:r>
      <w:r w:rsidRPr="008975ED">
        <w:rPr>
          <w:rFonts w:cs="Times New Roman"/>
        </w:rPr>
        <w:t>их выполнения, в том числе особенности выполнения</w:t>
      </w:r>
    </w:p>
    <w:p w:rsidR="00470A14" w:rsidRPr="008975ED" w:rsidRDefault="00944F9A" w:rsidP="008975ED">
      <w:pPr>
        <w:pStyle w:val="ConsPlusNormal"/>
        <w:ind w:firstLine="709"/>
        <w:contextualSpacing/>
        <w:jc w:val="center"/>
        <w:rPr>
          <w:rFonts w:cs="Times New Roman"/>
        </w:rPr>
      </w:pPr>
      <w:r w:rsidRPr="008975ED">
        <w:rPr>
          <w:rFonts w:cs="Times New Roman"/>
        </w:rPr>
        <w:t>административных процедур (действий) в электронной форме,</w:t>
      </w:r>
      <w:r w:rsidR="00EB3046">
        <w:rPr>
          <w:rFonts w:cs="Times New Roman"/>
        </w:rPr>
        <w:t xml:space="preserve"> </w:t>
      </w:r>
      <w:r w:rsidRPr="008975ED">
        <w:rPr>
          <w:rFonts w:cs="Times New Roman"/>
        </w:rPr>
        <w:t>а также особенности выполнения административных процедур</w:t>
      </w:r>
      <w:r w:rsidR="00EB3046">
        <w:rPr>
          <w:rFonts w:cs="Times New Roman"/>
        </w:rPr>
        <w:t xml:space="preserve"> </w:t>
      </w:r>
      <w:r w:rsidRPr="008975ED">
        <w:rPr>
          <w:rFonts w:cs="Times New Roman"/>
        </w:rPr>
        <w:t>(действий) в многофункциональных центрах предоставления</w:t>
      </w:r>
      <w:r w:rsidR="00EB3046">
        <w:rPr>
          <w:rFonts w:cs="Times New Roman"/>
        </w:rPr>
        <w:t xml:space="preserve"> </w:t>
      </w:r>
      <w:r w:rsidRPr="008975ED">
        <w:rPr>
          <w:rFonts w:cs="Times New Roman"/>
        </w:rPr>
        <w:t>государственных и муниципальных услуг</w:t>
      </w:r>
    </w:p>
    <w:p w:rsidR="00470A14" w:rsidRPr="008975ED" w:rsidRDefault="00470A14" w:rsidP="008975ED">
      <w:pPr>
        <w:pStyle w:val="ConsPlusNormal"/>
        <w:ind w:firstLine="709"/>
        <w:contextualSpacing/>
        <w:jc w:val="both"/>
        <w:rPr>
          <w:rFonts w:cs="Times New Roman"/>
        </w:rPr>
      </w:pPr>
    </w:p>
    <w:p w:rsidR="00470A14" w:rsidRPr="008975ED" w:rsidRDefault="00944F9A" w:rsidP="008975ED">
      <w:pPr>
        <w:pStyle w:val="ConsPlusNormal"/>
        <w:ind w:firstLine="709"/>
        <w:contextualSpacing/>
        <w:jc w:val="both"/>
        <w:outlineLvl w:val="2"/>
        <w:rPr>
          <w:rFonts w:cs="Times New Roman"/>
        </w:rPr>
      </w:pPr>
      <w:r w:rsidRPr="008975ED">
        <w:rPr>
          <w:rFonts w:cs="Times New Roman"/>
        </w:rPr>
        <w:t>3.1. Предоставление государственной услуги включает в себя следующие админ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стративные процедуры: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lastRenderedPageBreak/>
        <w:t>информирование и консультирование заявителя по вопросу предоставления гос</w:t>
      </w:r>
      <w:r w:rsidRPr="008975ED">
        <w:rPr>
          <w:rFonts w:cs="Times New Roman"/>
        </w:rPr>
        <w:t>у</w:t>
      </w:r>
      <w:r w:rsidRPr="008975ED">
        <w:rPr>
          <w:rFonts w:cs="Times New Roman"/>
        </w:rPr>
        <w:t>дарственной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прием и регистрация заявления и документов на предоставление государственной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порядок осуществления в электронной форме, в том числе с использованием Ед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ного портала, отдельных административных процедур;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взаимодействие органа соцзащиты с организациями, участвующими в предоставл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нии государственной услуги (формирование и направление межведомственных запросов);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проверка права заявителя на предоставление государственной услуги и формиров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ние пакета документов для оформления списков лиц, претендующих на присвоение зв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ния;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принятие решения об отказе во включении в список и уведомление об отказе во включении в список;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оформление списка и принятие решения об утверждении списка;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направление документов на спорную комиссию;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особенности выполнения административных процедур (действий) в многофун</w:t>
      </w:r>
      <w:r w:rsidRPr="008975ED">
        <w:rPr>
          <w:rFonts w:cs="Times New Roman"/>
        </w:rPr>
        <w:t>к</w:t>
      </w:r>
      <w:r w:rsidRPr="008975ED">
        <w:rPr>
          <w:rFonts w:cs="Times New Roman"/>
        </w:rPr>
        <w:t>циональных центрах предоставления государственных и муниципальных услуг;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outlineLvl w:val="2"/>
        <w:rPr>
          <w:rFonts w:cs="Times New Roman"/>
        </w:rPr>
      </w:pPr>
      <w:r w:rsidRPr="008975ED">
        <w:rPr>
          <w:rFonts w:cs="Times New Roman"/>
        </w:rPr>
        <w:t>3.2. Опи</w:t>
      </w:r>
      <w:r w:rsidR="009451E1">
        <w:rPr>
          <w:rFonts w:cs="Times New Roman"/>
        </w:rPr>
        <w:t>сание административных процедур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outlineLvl w:val="2"/>
        <w:rPr>
          <w:rFonts w:cs="Times New Roman"/>
        </w:rPr>
      </w:pPr>
      <w:bookmarkStart w:id="14" w:name="Par492"/>
      <w:bookmarkEnd w:id="14"/>
      <w:r w:rsidRPr="008975ED">
        <w:rPr>
          <w:rFonts w:cs="Times New Roman"/>
        </w:rPr>
        <w:t>3.2.1. Информирование и консультирование заявителя по вопросу предоставления государственной услуги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Основанием для начала административной процедуры является обращение заяв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теля лично или посредством телефонной связи в орган соцзащиты либо МФЦ.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Содержание административной процедуры включает в себя: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предоставление информации о нормативных правовых актах, регулирующих пор</w:t>
      </w:r>
      <w:r w:rsidRPr="008975ED">
        <w:rPr>
          <w:rFonts w:cs="Times New Roman"/>
        </w:rPr>
        <w:t>я</w:t>
      </w:r>
      <w:r w:rsidRPr="008975ED">
        <w:rPr>
          <w:rFonts w:cs="Times New Roman"/>
        </w:rPr>
        <w:t>док предоставления государственной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разъяснение порядка, условий и срока предоставления государственной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выдача формы заявления и списка документов, необходимых для предоставления государственной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разъяснение порядка заполнения заявления, порядка сбора необходимых докуме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>тов и требований, предъявляемых к ним;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представление информации о случаях, когда заявление и документы могут быть п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 xml:space="preserve">даны заявителем на комиссию по рассмотрению спорных вопросов, возникающих при приеме документов для присвоения званий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Ветеран труда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и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Ветеран труда Ставропол</w:t>
      </w:r>
      <w:r w:rsidRPr="008975ED">
        <w:rPr>
          <w:rFonts w:cs="Times New Roman"/>
        </w:rPr>
        <w:t>ь</w:t>
      </w:r>
      <w:r w:rsidRPr="008975ED">
        <w:rPr>
          <w:rFonts w:cs="Times New Roman"/>
        </w:rPr>
        <w:t>ского края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, </w:t>
      </w:r>
      <w:r w:rsidRPr="009451E1">
        <w:rPr>
          <w:rFonts w:cs="Times New Roman"/>
          <w:color w:val="auto"/>
        </w:rPr>
        <w:t xml:space="preserve">образованной </w:t>
      </w:r>
      <w:hyperlink r:id="rId30">
        <w:r w:rsidRPr="009451E1">
          <w:rPr>
            <w:rStyle w:val="-"/>
            <w:rFonts w:cs="Times New Roman"/>
            <w:color w:val="auto"/>
            <w:u w:val="none"/>
          </w:rPr>
          <w:t>приказом</w:t>
        </w:r>
      </w:hyperlink>
      <w:r w:rsidRPr="008975ED">
        <w:rPr>
          <w:rFonts w:cs="Times New Roman"/>
        </w:rPr>
        <w:t xml:space="preserve"> министерства социального развития и занятости н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 xml:space="preserve">селения Ставропольского края от 29 февраля 2012 г. </w:t>
      </w:r>
      <w:r w:rsidR="009451E1">
        <w:rPr>
          <w:rFonts w:cs="Times New Roman"/>
        </w:rPr>
        <w:t>№</w:t>
      </w:r>
      <w:r w:rsidRPr="008975ED">
        <w:rPr>
          <w:rFonts w:cs="Times New Roman"/>
        </w:rPr>
        <w:t xml:space="preserve"> 114, (далее - спорная комиссия) и о порядке их подачи.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- 20 минут.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Указанная административная процедура выполняется должностным лицом органа соцзащиты либо МФЦ, ответственным за консультирование заявителя.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Результатом административной процедуры является, в зависимости от способа о</w:t>
      </w:r>
      <w:r w:rsidRPr="008975ED">
        <w:rPr>
          <w:rFonts w:cs="Times New Roman"/>
        </w:rPr>
        <w:t>б</w:t>
      </w:r>
      <w:r w:rsidRPr="008975ED">
        <w:rPr>
          <w:rFonts w:cs="Times New Roman"/>
        </w:rPr>
        <w:t>ращения, представление заявителю информации о порядке предоставления государстве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>ной услуги и (или) выдача заявителю перечня документов, необходимых для предоставл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ния государственной услуги.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Должностное лицо органа соцзащиты, ответственное за консультирование заявит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ля, регистрирует факт обращения заявителя путем внесения информации об обращении заявителя в автоматизированную информационную систему АИС АСП или в журнал по форме, устанавливаемой органом соцзащиты. Работник МФЦ регистрирует факт обращ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ния заявителя в ГИС МФЦ.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lastRenderedPageBreak/>
        <w:t>Способом фиксации результата выполнения административной процедуры должн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стным лицом органа соцзащиты либо МФЦ, ответственным за консультирование заявит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ля, является регистрация факта обращения заявителя путем внесения информации об о</w:t>
      </w:r>
      <w:r w:rsidRPr="008975ED">
        <w:rPr>
          <w:rFonts w:cs="Times New Roman"/>
        </w:rPr>
        <w:t>б</w:t>
      </w:r>
      <w:r w:rsidRPr="008975ED">
        <w:rPr>
          <w:rFonts w:cs="Times New Roman"/>
        </w:rPr>
        <w:t>ращении заявителя в автоматизированную информационную систему в АИС АСП, в жу</w:t>
      </w:r>
      <w:r w:rsidRPr="008975ED">
        <w:rPr>
          <w:rFonts w:cs="Times New Roman"/>
        </w:rPr>
        <w:t>р</w:t>
      </w:r>
      <w:r w:rsidRPr="008975ED">
        <w:rPr>
          <w:rFonts w:cs="Times New Roman"/>
        </w:rPr>
        <w:t>нал или в ГИС МФЦ по устанавливаемой органом соцзащиты либо, соответственно, МФЦ форме.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Критерием принятия решения является обращение заявителя.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Способом фиксации результата выполнения административной процедуры является регистрация факта обращения путем внесения информации об обращении в АИС АСП, в журнал или в ГИС МФЦ.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3.2.2. Прием и регистрация заявления и документов на предоставление государс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венной услуги</w:t>
      </w:r>
    </w:p>
    <w:p w:rsidR="00470A14" w:rsidRPr="009451E1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bookmarkStart w:id="15" w:name="Par512"/>
      <w:bookmarkEnd w:id="15"/>
      <w:r w:rsidRPr="008975ED">
        <w:rPr>
          <w:rFonts w:cs="Times New Roman"/>
        </w:rPr>
        <w:t>3.2.2.1. Основанием для начала административной процедуры является поступл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 xml:space="preserve">ние заявления в орган соцзащиты или МФЦ с комплектом документов, указанных в </w:t>
      </w:r>
      <w:hyperlink w:tgtFrame="2.6.1. Для включения в список граждане представляют в орган соцзащиты по месту жительства или МФЦ заявление о присвоении звания \&quot;Ветеран труда\">
        <w:r w:rsidRPr="009451E1">
          <w:rPr>
            <w:rStyle w:val="-"/>
            <w:rFonts w:cs="Times New Roman"/>
            <w:color w:val="auto"/>
            <w:u w:val="none"/>
          </w:rPr>
          <w:t>по</w:t>
        </w:r>
        <w:r w:rsidRPr="009451E1">
          <w:rPr>
            <w:rStyle w:val="-"/>
            <w:rFonts w:cs="Times New Roman"/>
            <w:color w:val="auto"/>
            <w:u w:val="none"/>
          </w:rPr>
          <w:t>д</w:t>
        </w:r>
        <w:r w:rsidRPr="009451E1">
          <w:rPr>
            <w:rStyle w:val="-"/>
            <w:rFonts w:cs="Times New Roman"/>
            <w:color w:val="auto"/>
            <w:u w:val="none"/>
          </w:rPr>
          <w:t>пункте 2.6.1</w:t>
        </w:r>
      </w:hyperlink>
      <w:r w:rsidRPr="009451E1">
        <w:rPr>
          <w:rFonts w:cs="Times New Roman"/>
          <w:color w:val="auto"/>
        </w:rPr>
        <w:t xml:space="preserve"> Административного регламента.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Содержание административной процедуры включает в себя установление личности заявителя (при личном обращении), проверку полномочий законного представителя либо иного доверенного лица действовать от имени заявителя (при обращении законного пре</w:t>
      </w:r>
      <w:r w:rsidRPr="008975ED">
        <w:rPr>
          <w:rFonts w:cs="Times New Roman"/>
        </w:rPr>
        <w:t>д</w:t>
      </w:r>
      <w:r w:rsidRPr="008975ED">
        <w:rPr>
          <w:rFonts w:cs="Times New Roman"/>
        </w:rPr>
        <w:t>ставителя либо иного доверенного лица), прием, регистрацию документов, оформление копий документов, оформление и выдачу расписки о приеме заявления и документов.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Указанная административная процедура выполняется специалистом органа соцз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щиты, ответственным за прием и регистрацию документов.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Общий максимальный срок выполнения административной процедуры 15 минут.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 xml:space="preserve">3.2.2.2. В случае представления заявителем документов не в полном объеме и (или) </w:t>
      </w:r>
      <w:proofErr w:type="spellStart"/>
      <w:r w:rsidRPr="008975ED">
        <w:rPr>
          <w:rFonts w:cs="Times New Roman"/>
        </w:rPr>
        <w:t>ненадлежаще</w:t>
      </w:r>
      <w:proofErr w:type="spellEnd"/>
      <w:r w:rsidRPr="008975ED">
        <w:rPr>
          <w:rFonts w:cs="Times New Roman"/>
        </w:rPr>
        <w:t xml:space="preserve"> оформленных специалист органа соцзащиты, ответственный за прием док</w:t>
      </w:r>
      <w:r w:rsidRPr="008975ED">
        <w:rPr>
          <w:rFonts w:cs="Times New Roman"/>
        </w:rPr>
        <w:t>у</w:t>
      </w:r>
      <w:r w:rsidRPr="008975ED">
        <w:rPr>
          <w:rFonts w:cs="Times New Roman"/>
        </w:rPr>
        <w:t>ментов, по итогам приема документов отдает в конце приема, а в случае получения зая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>ления по почте направляет в течение 2 рабочих дней со дня их получения, заявителю ув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 xml:space="preserve">домление о перечне недостающих документов и (или) документов, </w:t>
      </w:r>
      <w:proofErr w:type="spellStart"/>
      <w:r w:rsidRPr="008975ED">
        <w:rPr>
          <w:rFonts w:cs="Times New Roman"/>
        </w:rPr>
        <w:t>ненадлежаще</w:t>
      </w:r>
      <w:proofErr w:type="spellEnd"/>
      <w:r w:rsidRPr="008975ED">
        <w:rPr>
          <w:rFonts w:cs="Times New Roman"/>
        </w:rPr>
        <w:t xml:space="preserve"> офор</w:t>
      </w:r>
      <w:r w:rsidRPr="008975ED">
        <w:rPr>
          <w:rFonts w:cs="Times New Roman"/>
        </w:rPr>
        <w:t>м</w:t>
      </w:r>
      <w:r w:rsidRPr="008975ED">
        <w:rPr>
          <w:rFonts w:cs="Times New Roman"/>
        </w:rPr>
        <w:t>ленных.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 случае если документы, представленные заявителем в копиях, содержат нечита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мую информацию либо отдельные нечитаемые символы, реквизиты или печати, подчис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ки, приписки, исправления, информацию, допускающую многозначность истолкования содержания соответствующего документа, а также противоречивую информацию и какие-либо особенности, которые приводят к неоднозначной оценке его содержания или всего документа в целом, специалист, ответственный за прием документов, в течение 2 рабочих дней со дня их представления направляет заявителю уведомление о необходимости пре</w:t>
      </w:r>
      <w:r w:rsidRPr="008975ED">
        <w:rPr>
          <w:rFonts w:cs="Times New Roman"/>
        </w:rPr>
        <w:t>д</w:t>
      </w:r>
      <w:r w:rsidRPr="008975ED">
        <w:rPr>
          <w:rFonts w:cs="Times New Roman"/>
        </w:rPr>
        <w:t>ставления оригиналов этих документов в форме электронного документа по адресу эле</w:t>
      </w:r>
      <w:r w:rsidRPr="008975ED">
        <w:rPr>
          <w:rFonts w:cs="Times New Roman"/>
        </w:rPr>
        <w:t>к</w:t>
      </w:r>
      <w:r w:rsidRPr="008975ED">
        <w:rPr>
          <w:rFonts w:cs="Times New Roman"/>
        </w:rPr>
        <w:t>тронной почты, указанному в заявлении, или в письменной форме по почтовому адресу, указанному в заявлении.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Если в течение 15 рабочих дней со дня получения уведомления о перечне недо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 xml:space="preserve">тающих документов и (или) документов, </w:t>
      </w:r>
      <w:proofErr w:type="spellStart"/>
      <w:r w:rsidRPr="008975ED">
        <w:rPr>
          <w:rFonts w:cs="Times New Roman"/>
        </w:rPr>
        <w:t>ненадлежаще</w:t>
      </w:r>
      <w:proofErr w:type="spellEnd"/>
      <w:r w:rsidRPr="008975ED">
        <w:rPr>
          <w:rFonts w:cs="Times New Roman"/>
        </w:rPr>
        <w:t xml:space="preserve"> оформленных или уведомление о необходимости представления оригиналов этих документов заявитель не представил ук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занные в нем документы (оригиналы документов), орган соцзащиты оставляет заявление и документы без рассмотрения.</w:t>
      </w:r>
    </w:p>
    <w:p w:rsidR="00470A14" w:rsidRPr="009451E1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8975ED">
        <w:rPr>
          <w:rFonts w:cs="Times New Roman"/>
        </w:rPr>
        <w:t>Критериями принятия решения о направлении заявителю уведомления о перечне недостающих документов и (или) документов, неправильно оформленных, являются осн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 xml:space="preserve">вания, указанные в </w:t>
      </w:r>
      <w:hyperlink w:anchor="Par283" w:tgtFrame="2.9.1. Основаниями для приостановления государственной услуги является:">
        <w:r w:rsidRPr="009451E1">
          <w:rPr>
            <w:rStyle w:val="-"/>
            <w:rFonts w:cs="Times New Roman"/>
            <w:color w:val="auto"/>
            <w:u w:val="none"/>
          </w:rPr>
          <w:t>подпункте 2.9.1</w:t>
        </w:r>
      </w:hyperlink>
      <w:r w:rsidRPr="009451E1">
        <w:rPr>
          <w:rFonts w:cs="Times New Roman"/>
          <w:color w:val="auto"/>
        </w:rPr>
        <w:t xml:space="preserve"> Административного регламента.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bookmarkStart w:id="16" w:name="Par520"/>
      <w:bookmarkEnd w:id="16"/>
      <w:r w:rsidRPr="009451E1">
        <w:rPr>
          <w:rFonts w:cs="Times New Roman"/>
          <w:color w:val="auto"/>
        </w:rPr>
        <w:t>3.2.2.3. Специалист органа с</w:t>
      </w:r>
      <w:r w:rsidRPr="008975ED">
        <w:rPr>
          <w:rFonts w:cs="Times New Roman"/>
        </w:rPr>
        <w:t>оцзащиты, ответственный за прием документов, раз</w:t>
      </w:r>
      <w:r w:rsidRPr="008975ED">
        <w:rPr>
          <w:rFonts w:cs="Times New Roman"/>
        </w:rPr>
        <w:t>ъ</w:t>
      </w:r>
      <w:r w:rsidRPr="008975ED">
        <w:rPr>
          <w:rFonts w:cs="Times New Roman"/>
        </w:rPr>
        <w:t>ясняет порядок подачи заявления и документов на спорную комиссию, порядок истреб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вания недостающих документов; по желанию заявителя принимает заявление и документы на спорную комиссию и регистрирует его в порядке, установленном органом соцзащиты, в следующих случаях: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lastRenderedPageBreak/>
        <w:t>наличия в документах, подтверждающих факт награждения, орфографических ошибок или описок;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наличия в трудовой книжке заявителя записи о награждении при отсутствии н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градных документов или справок из архивных учреждений;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представления справок, выданных организациями, не являющимися архивными у</w:t>
      </w:r>
      <w:r w:rsidRPr="008975ED">
        <w:rPr>
          <w:rFonts w:cs="Times New Roman"/>
        </w:rPr>
        <w:t>ч</w:t>
      </w:r>
      <w:r w:rsidRPr="008975ED">
        <w:rPr>
          <w:rFonts w:cs="Times New Roman"/>
        </w:rPr>
        <w:t>реждениями, подтверждающих факт работы в годы Великой Отечественной войны в нес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вершеннолетнем возрасте, а также документов, имеющих размытые печать, подпись(и), угловой штамп;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представления документов, оформленных с нарушением порядка, установленного законодательством Российской Федерации и законодательством Ставропольского края;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 xml:space="preserve">возникновения споров по вопросам, связанным с включением в списки граждан, претендующих на присвоение звания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Ветеран труда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и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Ветеран труда Ставропольского края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>, и не получившим четкого определения в действующем законодательстве.</w:t>
      </w:r>
    </w:p>
    <w:p w:rsidR="00470A14" w:rsidRPr="009451E1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8975ED">
        <w:rPr>
          <w:rFonts w:cs="Times New Roman"/>
        </w:rPr>
        <w:t xml:space="preserve">3.2.2.4. Специалист органа соцзащиты, ответственный за прием документов, оформляет в 2 экземплярах </w:t>
      </w:r>
      <w:hyperlink w:anchor="Par881" w:tgtFrame=" Расписка">
        <w:r w:rsidRPr="009451E1">
          <w:rPr>
            <w:rStyle w:val="-"/>
            <w:rFonts w:cs="Times New Roman"/>
            <w:color w:val="auto"/>
            <w:u w:val="none"/>
          </w:rPr>
          <w:t>расписку</w:t>
        </w:r>
      </w:hyperlink>
      <w:r w:rsidRPr="009451E1">
        <w:rPr>
          <w:rFonts w:cs="Times New Roman"/>
          <w:color w:val="auto"/>
        </w:rPr>
        <w:t xml:space="preserve"> о приеме и регистрации заявления и документов по форме согласно приложению 2 или уведомление о перечне недостающих документов и (или) документов, неправильно оформленных (один экземпляр которой отдает заявителю), вводит информацию об обращении и подаче заявления на получение государственной у</w:t>
      </w:r>
      <w:r w:rsidRPr="009451E1">
        <w:rPr>
          <w:rFonts w:cs="Times New Roman"/>
          <w:color w:val="auto"/>
        </w:rPr>
        <w:t>с</w:t>
      </w:r>
      <w:r w:rsidRPr="009451E1">
        <w:rPr>
          <w:rFonts w:cs="Times New Roman"/>
          <w:color w:val="auto"/>
        </w:rPr>
        <w:t>луги в АИС АСП (для МФЦ - ГИС МФЦ); в случае подачи документов на спорную коми</w:t>
      </w:r>
      <w:r w:rsidRPr="009451E1">
        <w:rPr>
          <w:rFonts w:cs="Times New Roman"/>
          <w:color w:val="auto"/>
        </w:rPr>
        <w:t>с</w:t>
      </w:r>
      <w:r w:rsidRPr="009451E1">
        <w:rPr>
          <w:rFonts w:cs="Times New Roman"/>
          <w:color w:val="auto"/>
        </w:rPr>
        <w:t>сию оформляет в 2 экземплярах расписку о приеме заявления и документов на спорную комиссию и в течение одного рабочего дня передает их в порядке делопроизводства: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9451E1">
        <w:rPr>
          <w:rFonts w:cs="Times New Roman"/>
          <w:color w:val="auto"/>
        </w:rPr>
        <w:t xml:space="preserve">специалисту, ответственному за формирование списков, - в случае предоставления документов, указанных в </w:t>
      </w:r>
      <w:hyperlink w:tgtFrame="2.6.1. Для включения в список граждане представляют в орган соцзащиты по месту жительства или МФЦ заявление о присвоении звания \&quot;Ветеран труда\">
        <w:r w:rsidRPr="009451E1">
          <w:rPr>
            <w:rStyle w:val="-"/>
            <w:rFonts w:cs="Times New Roman"/>
            <w:color w:val="auto"/>
            <w:u w:val="none"/>
          </w:rPr>
          <w:t>подпунктах 2.6.1</w:t>
        </w:r>
      </w:hyperlink>
      <w:r w:rsidRPr="009451E1">
        <w:rPr>
          <w:rFonts w:cs="Times New Roman"/>
          <w:color w:val="auto"/>
        </w:rPr>
        <w:t xml:space="preserve"> А</w:t>
      </w:r>
      <w:r w:rsidRPr="008975ED">
        <w:rPr>
          <w:rFonts w:cs="Times New Roman"/>
        </w:rPr>
        <w:t>дминистративного регламента;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специалисту, ответственному за направление документов на спорную комиссию, - в случае представления заявления и документов на спорную комиссию.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Результатом административной процедуры является выдача заявителю: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расписки о приеме и регистрации заявления и документов;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уведомления о перечне недостающих документов и (или) документов, неправильно оформленных;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расписки о приеме заявления и документов на спорную комиссию.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Способом фиксации результата выполнения административной процедуры является ввод информации об обращении и подаче заявления на получение государственной услуги с указанием документа, выданного заявителю, для органа соцзащиты - в АИС АСП, для МФЦ - в ГИС МФЦ.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3.2.3. Порядок осуществления в электронной форме, в том числе с использованием Единого портала, отдельных административных процедур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3.2.3.1. Основанием для начала административной процедуры является поступл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ние в орган соцзащиты заявления и документов в электронной форме.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Предоставление в установленном порядке информации заявителю и обеспечение доступа заявителя к сведениям о государственной услуге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При обращении в электронной форме через Единый портал информацию о госуда</w:t>
      </w:r>
      <w:r w:rsidRPr="008975ED">
        <w:rPr>
          <w:rFonts w:cs="Times New Roman"/>
        </w:rPr>
        <w:t>р</w:t>
      </w:r>
      <w:r w:rsidRPr="008975ED">
        <w:rPr>
          <w:rFonts w:cs="Times New Roman"/>
        </w:rPr>
        <w:t xml:space="preserve">ственной услуге, порядке ее предоставления заявитель вправе получить ее через Единый портал по адресу: www.gosuslugi.ru, через региональный портал по адресу: www.26gosuslugi.ru или на сайте </w:t>
      </w:r>
      <w:proofErr w:type="spellStart"/>
      <w:r w:rsidRPr="008975ED">
        <w:rPr>
          <w:rFonts w:cs="Times New Roman"/>
        </w:rPr>
        <w:t>минсоцзащиты</w:t>
      </w:r>
      <w:proofErr w:type="spellEnd"/>
      <w:r w:rsidRPr="008975ED">
        <w:rPr>
          <w:rFonts w:cs="Times New Roman"/>
        </w:rPr>
        <w:t xml:space="preserve"> края по адресу: http://www.mintrudsk.ru/social/ (разделе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Государственные услуги и направления деятел</w:t>
      </w:r>
      <w:r w:rsidRPr="008975ED">
        <w:rPr>
          <w:rFonts w:cs="Times New Roman"/>
        </w:rPr>
        <w:t>ь</w:t>
      </w:r>
      <w:r w:rsidRPr="008975ED">
        <w:rPr>
          <w:rFonts w:cs="Times New Roman"/>
        </w:rPr>
        <w:t>ности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, подраздел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Социальная поддержка населения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>).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3.2.3.2. Подача заявителем запросов и иных документов, необходимых для предо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>тавления государственной услуги, и прием таких запросов и документов в электронном виде</w:t>
      </w:r>
    </w:p>
    <w:p w:rsidR="00470A14" w:rsidRPr="009451E1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8975ED">
        <w:rPr>
          <w:rFonts w:cs="Times New Roman"/>
        </w:rPr>
        <w:t>3.2.3.2.1. Подача заявителем запросов и иных документов, необходимых для пр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 xml:space="preserve">доставления государственной услуги, и прием таких запросов и документов в электронном </w:t>
      </w:r>
      <w:r w:rsidRPr="008975ED">
        <w:rPr>
          <w:rFonts w:cs="Times New Roman"/>
        </w:rPr>
        <w:lastRenderedPageBreak/>
        <w:t xml:space="preserve">виде осуществляется в соответствии с требованиями </w:t>
      </w:r>
      <w:r w:rsidRPr="009451E1">
        <w:rPr>
          <w:rFonts w:cs="Times New Roman"/>
          <w:color w:val="auto"/>
        </w:rPr>
        <w:t xml:space="preserve">Федерального </w:t>
      </w:r>
      <w:hyperlink r:id="rId31">
        <w:r w:rsidRPr="009451E1">
          <w:rPr>
            <w:rStyle w:val="-"/>
            <w:rFonts w:cs="Times New Roman"/>
            <w:color w:val="auto"/>
            <w:u w:val="none"/>
          </w:rPr>
          <w:t>закона</w:t>
        </w:r>
      </w:hyperlink>
      <w:r w:rsidR="008975ED" w:rsidRPr="009451E1">
        <w:rPr>
          <w:rFonts w:cs="Times New Roman"/>
          <w:color w:val="auto"/>
        </w:rPr>
        <w:t>«</w:t>
      </w:r>
      <w:r w:rsidRPr="009451E1">
        <w:rPr>
          <w:rFonts w:cs="Times New Roman"/>
          <w:color w:val="auto"/>
        </w:rPr>
        <w:t>Об электро</w:t>
      </w:r>
      <w:r w:rsidRPr="009451E1">
        <w:rPr>
          <w:rFonts w:cs="Times New Roman"/>
          <w:color w:val="auto"/>
        </w:rPr>
        <w:t>н</w:t>
      </w:r>
      <w:r w:rsidRPr="009451E1">
        <w:rPr>
          <w:rFonts w:cs="Times New Roman"/>
          <w:color w:val="auto"/>
        </w:rPr>
        <w:t>ной подписи</w:t>
      </w:r>
      <w:r w:rsidR="008975ED" w:rsidRPr="009451E1">
        <w:rPr>
          <w:rFonts w:cs="Times New Roman"/>
          <w:color w:val="auto"/>
        </w:rPr>
        <w:t>»</w:t>
      </w:r>
      <w:r w:rsidR="009451E1" w:rsidRPr="009451E1">
        <w:rPr>
          <w:rFonts w:cs="Times New Roman"/>
          <w:color w:val="auto"/>
        </w:rPr>
        <w:t>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При наличии технической возможности получения государственной услуги в эле</w:t>
      </w:r>
      <w:r w:rsidRPr="008975ED">
        <w:rPr>
          <w:rFonts w:cs="Times New Roman"/>
        </w:rPr>
        <w:t>к</w:t>
      </w:r>
      <w:r w:rsidRPr="008975ED">
        <w:rPr>
          <w:rFonts w:cs="Times New Roman"/>
        </w:rPr>
        <w:t xml:space="preserve">тронной форме заявление и документы заявитель представляет по электронным каналам связи посредством Единого портала или сайта </w:t>
      </w:r>
      <w:proofErr w:type="spellStart"/>
      <w:r w:rsidRPr="008975ED">
        <w:rPr>
          <w:rFonts w:cs="Times New Roman"/>
        </w:rPr>
        <w:t>минсоцзащиты</w:t>
      </w:r>
      <w:proofErr w:type="spellEnd"/>
      <w:r w:rsidRPr="008975ED">
        <w:rPr>
          <w:rFonts w:cs="Times New Roman"/>
        </w:rPr>
        <w:t xml:space="preserve"> края путем запуска получ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 xml:space="preserve">ния услуги в разделе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Личный кабинет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>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3.2.3.2.2. При поступлении заявления и документов в электронной форме специ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лист, обеспечивающий обмен данными между АИС АСП и порталом: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самостоятельно с использованием имеющихся средств электронной подписи или с использованием средств информационной системы аккредитованного удостоверяющего центра осуществляет проверку используемой простой электронной подписи или усиле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>ной квалифицированной электронной подписи, которой подписаны поступившие заявл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ние и документы;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 случае выявления соблюдения установленных условий признания действительн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сти простой электронной подписи или усиленной квалифицированной электронной по</w:t>
      </w:r>
      <w:r w:rsidRPr="008975ED">
        <w:rPr>
          <w:rFonts w:cs="Times New Roman"/>
        </w:rPr>
        <w:t>д</w:t>
      </w:r>
      <w:r w:rsidRPr="008975ED">
        <w:rPr>
          <w:rFonts w:cs="Times New Roman"/>
        </w:rPr>
        <w:t>писи, выгружает информацию с портала в АИС АСП, о чем сообщает специалисту, отве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ственному за формирование списков лиц, претендующих на присвоение звания (далее - специалист, ответственный за формирование списков);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 случае выявления несоблюдения установленных условий признания действител</w:t>
      </w:r>
      <w:r w:rsidRPr="008975ED">
        <w:rPr>
          <w:rFonts w:cs="Times New Roman"/>
        </w:rPr>
        <w:t>ь</w:t>
      </w:r>
      <w:r w:rsidRPr="008975ED">
        <w:rPr>
          <w:rFonts w:cs="Times New Roman"/>
        </w:rPr>
        <w:t>ности простой электронной подписи или усиленной квалифицированной электронной подписи в течение 1 рабочего дня со дня завершения проведения такой проверки приним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ет решение об отказе в приеме к рассмотрению заявления и документов для получения у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>луги и направляет заявителю уведомление об этом в электронной форме с указанием пун</w:t>
      </w:r>
      <w:r w:rsidRPr="008975ED">
        <w:rPr>
          <w:rFonts w:cs="Times New Roman"/>
        </w:rPr>
        <w:t>к</w:t>
      </w:r>
      <w:r w:rsidRPr="008975ED">
        <w:rPr>
          <w:rFonts w:cs="Times New Roman"/>
        </w:rPr>
        <w:t xml:space="preserve">тов </w:t>
      </w:r>
      <w:hyperlink r:id="rId32">
        <w:r w:rsidRPr="009451E1">
          <w:rPr>
            <w:rStyle w:val="-"/>
            <w:rFonts w:cs="Times New Roman"/>
            <w:color w:val="auto"/>
            <w:u w:val="none"/>
          </w:rPr>
          <w:t>статьи 11</w:t>
        </w:r>
      </w:hyperlink>
      <w:r w:rsidRPr="009451E1">
        <w:rPr>
          <w:rFonts w:cs="Times New Roman"/>
          <w:color w:val="auto"/>
        </w:rPr>
        <w:t xml:space="preserve"> Федерального законом </w:t>
      </w:r>
      <w:r w:rsidR="008975ED" w:rsidRPr="009451E1">
        <w:rPr>
          <w:rFonts w:cs="Times New Roman"/>
          <w:color w:val="auto"/>
        </w:rPr>
        <w:t>«</w:t>
      </w:r>
      <w:r w:rsidRPr="009451E1">
        <w:rPr>
          <w:rFonts w:cs="Times New Roman"/>
          <w:color w:val="auto"/>
        </w:rPr>
        <w:t>Об электронной подписи</w:t>
      </w:r>
      <w:r w:rsidR="008975ED" w:rsidRPr="009451E1">
        <w:rPr>
          <w:rFonts w:cs="Times New Roman"/>
          <w:color w:val="auto"/>
        </w:rPr>
        <w:t>»</w:t>
      </w:r>
      <w:r w:rsidRPr="009451E1">
        <w:rPr>
          <w:rFonts w:cs="Times New Roman"/>
          <w:color w:val="auto"/>
        </w:rPr>
        <w:t>, которые послужили о</w:t>
      </w:r>
      <w:r w:rsidRPr="009451E1">
        <w:rPr>
          <w:rFonts w:cs="Times New Roman"/>
          <w:color w:val="auto"/>
        </w:rPr>
        <w:t>с</w:t>
      </w:r>
      <w:r w:rsidRPr="009451E1">
        <w:rPr>
          <w:rFonts w:cs="Times New Roman"/>
          <w:color w:val="auto"/>
        </w:rPr>
        <w:t>нованием для прин</w:t>
      </w:r>
      <w:r w:rsidRPr="008975ED">
        <w:rPr>
          <w:rFonts w:cs="Times New Roman"/>
        </w:rPr>
        <w:t>ятия указанного решения.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>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сованию с Федеральной службой безопасности Российской Федерации модели угроз без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пасности информации в информационной системе, используемой в целях приема обращ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ний за получением государственной услуги и (или) предоставления такой услуги.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При обращении гражданина за предоставлением государственной услуги в эле</w:t>
      </w:r>
      <w:r w:rsidRPr="008975ED">
        <w:rPr>
          <w:rFonts w:cs="Times New Roman"/>
        </w:rPr>
        <w:t>к</w:t>
      </w:r>
      <w:r w:rsidRPr="008975ED">
        <w:rPr>
          <w:rFonts w:cs="Times New Roman"/>
        </w:rPr>
        <w:t>тронном виде заявление подписывается простой электронной подписью гражданина, кот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рая проходит проверку посредством единой системы идентификации и аутентификации.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3.2.3.2.3. При осуществлении проверки усиленной квалифицированной электро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>ной подписи, которой подписаны поступившие заявления и документы, проверяется соо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ветствие усиленной квалифицированной электронной подписи следующим требованиям: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а) квалифицированный сертификат создан и выдан аккредитованным удостов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ряющим центром, аккредитация которого действительна на день выдачи указанного се</w:t>
      </w:r>
      <w:r w:rsidRPr="008975ED">
        <w:rPr>
          <w:rFonts w:cs="Times New Roman"/>
        </w:rPr>
        <w:t>р</w:t>
      </w:r>
      <w:r w:rsidRPr="008975ED">
        <w:rPr>
          <w:rFonts w:cs="Times New Roman"/>
        </w:rPr>
        <w:t>тификата;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б) квалифицированный сертификат действителен на момент подписания электро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>ного документа (при наличии достоверной информации о моменте подписания электро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>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470A14" w:rsidRPr="009451E1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8975ED">
        <w:rPr>
          <w:rFonts w:cs="Times New Roman"/>
        </w:rPr>
        <w:t>в) имеется положительный результат проверки принадлежности владельцу квал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фицированного сертификата квалифицированной электронной подписи, с помощью кот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 xml:space="preserve">ем средств электронной подписи, получивших подтверждение соответствия требованиям, </w:t>
      </w:r>
      <w:r w:rsidRPr="008975ED">
        <w:rPr>
          <w:rFonts w:cs="Times New Roman"/>
        </w:rPr>
        <w:lastRenderedPageBreak/>
        <w:t xml:space="preserve">установленным в соответствии с Федеральным </w:t>
      </w:r>
      <w:hyperlink r:id="rId33">
        <w:r w:rsidRPr="009451E1">
          <w:rPr>
            <w:rStyle w:val="-"/>
            <w:rFonts w:cs="Times New Roman"/>
            <w:color w:val="auto"/>
            <w:u w:val="none"/>
          </w:rPr>
          <w:t>законом</w:t>
        </w:r>
      </w:hyperlink>
      <w:r w:rsidR="008975ED" w:rsidRPr="009451E1">
        <w:rPr>
          <w:rFonts w:cs="Times New Roman"/>
          <w:color w:val="auto"/>
        </w:rPr>
        <w:t>«</w:t>
      </w:r>
      <w:r w:rsidRPr="009451E1">
        <w:rPr>
          <w:rFonts w:cs="Times New Roman"/>
          <w:color w:val="auto"/>
        </w:rPr>
        <w:t>Об электронной подписи</w:t>
      </w:r>
      <w:r w:rsidR="008975ED" w:rsidRPr="009451E1">
        <w:rPr>
          <w:rFonts w:cs="Times New Roman"/>
          <w:color w:val="auto"/>
        </w:rPr>
        <w:t>»</w:t>
      </w:r>
      <w:r w:rsidRPr="009451E1">
        <w:rPr>
          <w:rFonts w:cs="Times New Roman"/>
          <w:color w:val="auto"/>
        </w:rPr>
        <w:t>, и с и</w:t>
      </w:r>
      <w:r w:rsidRPr="009451E1">
        <w:rPr>
          <w:rFonts w:cs="Times New Roman"/>
          <w:color w:val="auto"/>
        </w:rPr>
        <w:t>с</w:t>
      </w:r>
      <w:r w:rsidRPr="009451E1">
        <w:rPr>
          <w:rFonts w:cs="Times New Roman"/>
          <w:color w:val="auto"/>
        </w:rPr>
        <w:t>пользованием квалифицированного сертификата лица, подписавшего электронный док</w:t>
      </w:r>
      <w:r w:rsidRPr="009451E1">
        <w:rPr>
          <w:rFonts w:cs="Times New Roman"/>
          <w:color w:val="auto"/>
        </w:rPr>
        <w:t>у</w:t>
      </w:r>
      <w:r w:rsidRPr="009451E1">
        <w:rPr>
          <w:rFonts w:cs="Times New Roman"/>
          <w:color w:val="auto"/>
        </w:rPr>
        <w:t>мент;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г) усиленная квалифицированная электронная подпись используется с учетом огр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ничений, содержащихся в квалифицированном сертификате лица, подписывающего эле</w:t>
      </w:r>
      <w:r w:rsidRPr="008975ED">
        <w:rPr>
          <w:rFonts w:cs="Times New Roman"/>
        </w:rPr>
        <w:t>к</w:t>
      </w:r>
      <w:r w:rsidRPr="008975ED">
        <w:rPr>
          <w:rFonts w:cs="Times New Roman"/>
        </w:rPr>
        <w:t>тронный документ (если такие ограничения установлены);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3.2.3.2.4</w:t>
      </w:r>
      <w:r w:rsidR="009451E1">
        <w:rPr>
          <w:rFonts w:cs="Times New Roman"/>
        </w:rPr>
        <w:t>.</w:t>
      </w:r>
      <w:r w:rsidRPr="008975ED">
        <w:rPr>
          <w:rFonts w:cs="Times New Roman"/>
        </w:rPr>
        <w:t xml:space="preserve"> Специалист, ответственный за формирование списков: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проверяет наличие и соответствие представленных заявления и документов треб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ваниям, установленным нормативными правовыми актами к заполнению и оформлению таких документов: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1) при наличии заявления и всех необходимых документов и соответствия их тр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бованиям к заполнению и оформлению, делает в АИС АСП отметку о приеме заявления и документов;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2) в случае представления заявителем: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 xml:space="preserve">а) документов не в полном объеме и (или) </w:t>
      </w:r>
      <w:proofErr w:type="spellStart"/>
      <w:r w:rsidRPr="008975ED">
        <w:rPr>
          <w:rFonts w:cs="Times New Roman"/>
        </w:rPr>
        <w:t>ненадлежаще</w:t>
      </w:r>
      <w:proofErr w:type="spellEnd"/>
      <w:r w:rsidRPr="008975ED">
        <w:rPr>
          <w:rFonts w:cs="Times New Roman"/>
        </w:rPr>
        <w:t xml:space="preserve"> оформленных направляет заявителю уведомление о перечне недостающих документов и (или) документов, </w:t>
      </w:r>
      <w:proofErr w:type="spellStart"/>
      <w:r w:rsidRPr="008975ED">
        <w:rPr>
          <w:rFonts w:cs="Times New Roman"/>
        </w:rPr>
        <w:t>нена</w:t>
      </w:r>
      <w:r w:rsidRPr="008975ED">
        <w:rPr>
          <w:rFonts w:cs="Times New Roman"/>
        </w:rPr>
        <w:t>д</w:t>
      </w:r>
      <w:r w:rsidRPr="008975ED">
        <w:rPr>
          <w:rFonts w:cs="Times New Roman"/>
        </w:rPr>
        <w:t>лежаще</w:t>
      </w:r>
      <w:proofErr w:type="spellEnd"/>
      <w:r w:rsidRPr="008975ED">
        <w:rPr>
          <w:rFonts w:cs="Times New Roman"/>
        </w:rPr>
        <w:t xml:space="preserve"> оформленных;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б) документов, содержащих нечитаемую информацию либо отдельные нечитаемые символы, реквизиты или печати, подчистки, приписки, исправления, информацию, допу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>кающую многозначность истолкования содержания соответствующего документа, а также противоречивую информацию и какие-либо особенности, которые приводят к неоднозна</w:t>
      </w:r>
      <w:r w:rsidRPr="008975ED">
        <w:rPr>
          <w:rFonts w:cs="Times New Roman"/>
        </w:rPr>
        <w:t>ч</w:t>
      </w:r>
      <w:r w:rsidRPr="008975ED">
        <w:rPr>
          <w:rFonts w:cs="Times New Roman"/>
        </w:rPr>
        <w:t>ной оценке его содержания или всего документа в целом, направляет заявителю уведомл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ние о необходимости представления оригиналов этих документов в форме электронного документа по адресу электронной почты, указанному в заявлении</w:t>
      </w:r>
      <w:r w:rsidR="009451E1">
        <w:rPr>
          <w:rFonts w:cs="Times New Roman"/>
        </w:rPr>
        <w:t xml:space="preserve"> </w:t>
      </w:r>
      <w:r w:rsidRPr="008975ED">
        <w:rPr>
          <w:rFonts w:cs="Times New Roman"/>
        </w:rPr>
        <w:t>делает в АИС АСП о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метку о приостановлении предоставления государственной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сообщает о проставлении отметки специалисту, обеспечивающему обмен данными между АИС АСП и порталом.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Специалист, обеспечивающий обмен данными между АИС АСП и порталом, в</w:t>
      </w:r>
      <w:r w:rsidRPr="008975ED">
        <w:rPr>
          <w:rFonts w:cs="Times New Roman"/>
        </w:rPr>
        <w:t>ы</w:t>
      </w:r>
      <w:r w:rsidRPr="008975ED">
        <w:rPr>
          <w:rFonts w:cs="Times New Roman"/>
        </w:rPr>
        <w:t xml:space="preserve">гружает информацию о принятом решении на портал. В результате выгрузки статус услуги в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Личном кабинете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изменяется на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документы приняты к рассмотрению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или на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пр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доставление государственной услуги приостановлено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>, при этом отображаются причины при</w:t>
      </w:r>
      <w:r w:rsidR="009451E1">
        <w:rPr>
          <w:rFonts w:cs="Times New Roman"/>
        </w:rPr>
        <w:t>остановления.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3.2.3.3. Получение заявителем сведений о ходе выполнения запросов о предоста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 xml:space="preserve">лении государственной услуги через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Личный кабинет</w:t>
      </w:r>
      <w:r w:rsidR="008975ED">
        <w:rPr>
          <w:rFonts w:cs="Times New Roman"/>
        </w:rPr>
        <w:t>»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 xml:space="preserve">В случае подачи заявления лично или через законного представителя информацию о ходе предоставления услуги и о результате ее предоставления заявитель вправе получить через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Личный кабинет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на сайте министерства.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 ходе предоставления государственной услуги информационная система отобр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 xml:space="preserve">жает статусы услуги и информацию о результате ее предоставления. Для отображения специалист, ответственный за выгрузку, один раз в неделю выгружает информацию на портал. Заявитель вправе отследить через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Личный кабинет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статус государственной у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>луги.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Специалист органа соцзащиты по итогам завершения выполнения администрати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>ных процедур, предусмотренных Административным регламентом, направляет заявителю уведомление о завершении выполнения органом соцзащиты действий в срок, не прев</w:t>
      </w:r>
      <w:r w:rsidRPr="008975ED">
        <w:rPr>
          <w:rFonts w:cs="Times New Roman"/>
        </w:rPr>
        <w:t>ы</w:t>
      </w:r>
      <w:r w:rsidRPr="008975ED">
        <w:rPr>
          <w:rFonts w:cs="Times New Roman"/>
        </w:rPr>
        <w:t>шающий одного рабочего дня после завершения соответствующего действия, на адрес электронной почты или с использованием средств официального сайта администрации, единого портала, регионального портала в единый личный кабинет по выбору заявителя.</w:t>
      </w:r>
    </w:p>
    <w:p w:rsidR="00470A14" w:rsidRPr="008975ED" w:rsidRDefault="009451E1" w:rsidP="008975E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3.2.4</w:t>
      </w:r>
      <w:r w:rsidR="00944F9A" w:rsidRPr="008975ED">
        <w:rPr>
          <w:rFonts w:ascii="Times New Roman" w:hAnsi="Times New Roman" w:cs="Times New Roman"/>
          <w:sz w:val="24"/>
        </w:rPr>
        <w:t>. Взаимодействие органа соцзащиты с организациями, участвующими в пр</w:t>
      </w:r>
      <w:r w:rsidR="00944F9A" w:rsidRPr="008975ED">
        <w:rPr>
          <w:rFonts w:ascii="Times New Roman" w:hAnsi="Times New Roman" w:cs="Times New Roman"/>
          <w:sz w:val="24"/>
        </w:rPr>
        <w:t>е</w:t>
      </w:r>
      <w:r w:rsidR="00944F9A" w:rsidRPr="008975ED">
        <w:rPr>
          <w:rFonts w:ascii="Times New Roman" w:hAnsi="Times New Roman" w:cs="Times New Roman"/>
          <w:sz w:val="24"/>
        </w:rPr>
        <w:t>доставлении государ</w:t>
      </w:r>
      <w:r>
        <w:rPr>
          <w:rFonts w:ascii="Times New Roman" w:hAnsi="Times New Roman" w:cs="Times New Roman"/>
          <w:sz w:val="24"/>
        </w:rPr>
        <w:t>ственной услуги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 xml:space="preserve">Основанием </w:t>
      </w:r>
      <w:r w:rsidRPr="009451E1">
        <w:rPr>
          <w:rFonts w:cs="Times New Roman"/>
          <w:color w:val="auto"/>
        </w:rPr>
        <w:t xml:space="preserve">для начала административной процедуры является поступление пакета документов, указанных в </w:t>
      </w:r>
      <w:hyperlink w:tgtFrame="2.6.1. Для включения в список граждане представляют в орган соцзащиты по месту жительства или МФЦ заявление о присвоении звания \&quot;Ветеран труда\">
        <w:r w:rsidRPr="009451E1">
          <w:rPr>
            <w:rStyle w:val="-"/>
            <w:rFonts w:cs="Times New Roman"/>
            <w:color w:val="auto"/>
            <w:u w:val="none"/>
          </w:rPr>
          <w:t>подпункте 2.6.1</w:t>
        </w:r>
      </w:hyperlink>
      <w:r w:rsidRPr="009451E1">
        <w:rPr>
          <w:rFonts w:cs="Times New Roman"/>
          <w:color w:val="auto"/>
        </w:rPr>
        <w:t xml:space="preserve"> Административного</w:t>
      </w:r>
      <w:r w:rsidRPr="008975ED">
        <w:rPr>
          <w:rFonts w:cs="Times New Roman"/>
        </w:rPr>
        <w:t xml:space="preserve"> регламента.</w:t>
      </w:r>
    </w:p>
    <w:p w:rsidR="00470A14" w:rsidRPr="009451E1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9451E1">
        <w:rPr>
          <w:rFonts w:cs="Times New Roman"/>
          <w:color w:val="auto"/>
        </w:rPr>
        <w:lastRenderedPageBreak/>
        <w:t xml:space="preserve">Содержание административной процедуры включает в себя направление запросов и получение документов, указанных в </w:t>
      </w:r>
      <w:hyperlink w:anchor="Par218" w:tgtFrame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">
        <w:r w:rsidRPr="009451E1">
          <w:rPr>
            <w:rStyle w:val="-"/>
            <w:rFonts w:cs="Times New Roman"/>
            <w:color w:val="auto"/>
            <w:u w:val="none"/>
          </w:rPr>
          <w:t>пунктах 2.7</w:t>
        </w:r>
      </w:hyperlink>
      <w:r w:rsidRPr="009451E1">
        <w:rPr>
          <w:rFonts w:cs="Times New Roman"/>
          <w:color w:val="auto"/>
        </w:rPr>
        <w:t xml:space="preserve"> Административного регламента, а для МФЦ - направление документов, указанных в </w:t>
      </w:r>
      <w:hyperlink w:tgtFrame="2.6.1. Для включения в список граждане представляют в орган соцзащиты по месту жительства или МФЦ заявление о присвоении звания \&quot;Ветеран труда\">
        <w:r w:rsidRPr="009451E1">
          <w:rPr>
            <w:rStyle w:val="-"/>
            <w:rFonts w:cs="Times New Roman"/>
            <w:color w:val="auto"/>
            <w:u w:val="none"/>
          </w:rPr>
          <w:t>подпункте 2.6.1</w:t>
        </w:r>
      </w:hyperlink>
      <w:r w:rsidRPr="009451E1">
        <w:rPr>
          <w:rFonts w:cs="Times New Roman"/>
          <w:color w:val="auto"/>
        </w:rPr>
        <w:t xml:space="preserve"> Административного регл</w:t>
      </w:r>
      <w:r w:rsidRPr="009451E1">
        <w:rPr>
          <w:rFonts w:cs="Times New Roman"/>
          <w:color w:val="auto"/>
        </w:rPr>
        <w:t>а</w:t>
      </w:r>
      <w:r w:rsidRPr="009451E1">
        <w:rPr>
          <w:rFonts w:cs="Times New Roman"/>
          <w:color w:val="auto"/>
        </w:rPr>
        <w:t xml:space="preserve">мента и документа, предусмотренного </w:t>
      </w:r>
      <w:hyperlink w:anchor="Par218" w:tgtFrame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">
        <w:r w:rsidRPr="009451E1">
          <w:rPr>
            <w:rStyle w:val="-"/>
            <w:rFonts w:cs="Times New Roman"/>
            <w:color w:val="auto"/>
            <w:u w:val="none"/>
          </w:rPr>
          <w:t>пунктом 2.7</w:t>
        </w:r>
      </w:hyperlink>
      <w:r w:rsidRPr="009451E1">
        <w:rPr>
          <w:rFonts w:cs="Times New Roman"/>
          <w:color w:val="auto"/>
        </w:rPr>
        <w:t xml:space="preserve"> Административного регламента, в сл</w:t>
      </w:r>
      <w:r w:rsidRPr="009451E1">
        <w:rPr>
          <w:rFonts w:cs="Times New Roman"/>
          <w:color w:val="auto"/>
        </w:rPr>
        <w:t>у</w:t>
      </w:r>
      <w:r w:rsidRPr="009451E1">
        <w:rPr>
          <w:rFonts w:cs="Times New Roman"/>
          <w:color w:val="auto"/>
        </w:rPr>
        <w:t>чае самостоятельного представления его заявителем, в орган соцзащиты.</w:t>
      </w:r>
    </w:p>
    <w:p w:rsidR="00470A14" w:rsidRPr="009451E1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9451E1">
        <w:rPr>
          <w:rFonts w:cs="Times New Roman"/>
          <w:color w:val="auto"/>
        </w:rPr>
        <w:t>Запрос направляется в порядке межведомственного информационного взаимоде</w:t>
      </w:r>
      <w:r w:rsidRPr="009451E1">
        <w:rPr>
          <w:rFonts w:cs="Times New Roman"/>
          <w:color w:val="auto"/>
        </w:rPr>
        <w:t>й</w:t>
      </w:r>
      <w:r w:rsidRPr="009451E1">
        <w:rPr>
          <w:rFonts w:cs="Times New Roman"/>
          <w:color w:val="auto"/>
        </w:rPr>
        <w:t>ствия в форме электронного документа, подписанного электронной подписью в соответс</w:t>
      </w:r>
      <w:r w:rsidRPr="009451E1">
        <w:rPr>
          <w:rFonts w:cs="Times New Roman"/>
          <w:color w:val="auto"/>
        </w:rPr>
        <w:t>т</w:t>
      </w:r>
      <w:r w:rsidRPr="009451E1">
        <w:rPr>
          <w:rFonts w:cs="Times New Roman"/>
          <w:color w:val="auto"/>
        </w:rPr>
        <w:t xml:space="preserve">вии с требованиями Федерального </w:t>
      </w:r>
      <w:hyperlink r:id="rId34">
        <w:r w:rsidRPr="009451E1">
          <w:rPr>
            <w:rStyle w:val="-"/>
            <w:rFonts w:cs="Times New Roman"/>
            <w:color w:val="auto"/>
            <w:u w:val="none"/>
          </w:rPr>
          <w:t>закона</w:t>
        </w:r>
      </w:hyperlink>
      <w:r w:rsidR="008975ED" w:rsidRPr="009451E1">
        <w:rPr>
          <w:rFonts w:cs="Times New Roman"/>
          <w:color w:val="auto"/>
        </w:rPr>
        <w:t>«</w:t>
      </w:r>
      <w:r w:rsidRPr="009451E1">
        <w:rPr>
          <w:rFonts w:cs="Times New Roman"/>
          <w:color w:val="auto"/>
        </w:rPr>
        <w:t>Об электронной подписи</w:t>
      </w:r>
      <w:r w:rsidR="008975ED" w:rsidRPr="009451E1">
        <w:rPr>
          <w:rFonts w:cs="Times New Roman"/>
          <w:color w:val="auto"/>
        </w:rPr>
        <w:t>»</w:t>
      </w:r>
      <w:r w:rsidRPr="009451E1">
        <w:rPr>
          <w:rFonts w:cs="Times New Roman"/>
          <w:color w:val="auto"/>
        </w:rPr>
        <w:t xml:space="preserve"> и требованиями </w:t>
      </w:r>
      <w:hyperlink r:id="rId35">
        <w:r w:rsidRPr="009451E1">
          <w:rPr>
            <w:rStyle w:val="-"/>
            <w:rFonts w:cs="Times New Roman"/>
            <w:color w:val="auto"/>
            <w:u w:val="none"/>
          </w:rPr>
          <w:t>ст</w:t>
        </w:r>
        <w:r w:rsidRPr="009451E1">
          <w:rPr>
            <w:rStyle w:val="-"/>
            <w:rFonts w:cs="Times New Roman"/>
            <w:color w:val="auto"/>
            <w:u w:val="none"/>
          </w:rPr>
          <w:t>а</w:t>
        </w:r>
        <w:r w:rsidRPr="009451E1">
          <w:rPr>
            <w:rStyle w:val="-"/>
            <w:rFonts w:cs="Times New Roman"/>
            <w:color w:val="auto"/>
            <w:u w:val="none"/>
          </w:rPr>
          <w:t>тей 21.1</w:t>
        </w:r>
      </w:hyperlink>
      <w:r w:rsidRPr="009451E1">
        <w:rPr>
          <w:rFonts w:cs="Times New Roman"/>
          <w:color w:val="auto"/>
        </w:rPr>
        <w:t xml:space="preserve"> и </w:t>
      </w:r>
      <w:hyperlink r:id="rId36">
        <w:r w:rsidRPr="009451E1">
          <w:rPr>
            <w:rStyle w:val="-"/>
            <w:rFonts w:cs="Times New Roman"/>
            <w:color w:val="auto"/>
            <w:u w:val="none"/>
          </w:rPr>
          <w:t>21.2</w:t>
        </w:r>
      </w:hyperlink>
      <w:r w:rsidRPr="009451E1">
        <w:rPr>
          <w:rFonts w:cs="Times New Roman"/>
          <w:color w:val="auto"/>
        </w:rPr>
        <w:t xml:space="preserve"> Федерального закона </w:t>
      </w:r>
      <w:r w:rsidR="008975ED" w:rsidRPr="009451E1">
        <w:rPr>
          <w:rFonts w:cs="Times New Roman"/>
          <w:color w:val="auto"/>
        </w:rPr>
        <w:t>«</w:t>
      </w:r>
      <w:r w:rsidRPr="009451E1">
        <w:rPr>
          <w:rFonts w:cs="Times New Roman"/>
          <w:color w:val="auto"/>
        </w:rPr>
        <w:t>Об организации предоставления государственных и муниципальных услуг</w:t>
      </w:r>
      <w:r w:rsidR="008975ED" w:rsidRPr="009451E1">
        <w:rPr>
          <w:rFonts w:cs="Times New Roman"/>
          <w:color w:val="auto"/>
        </w:rPr>
        <w:t>»</w:t>
      </w:r>
      <w:r w:rsidRPr="009451E1">
        <w:rPr>
          <w:rFonts w:cs="Times New Roman"/>
          <w:color w:val="auto"/>
        </w:rPr>
        <w:t>, с использованием электронных носителей и (или) информацио</w:t>
      </w:r>
      <w:r w:rsidRPr="009451E1">
        <w:rPr>
          <w:rFonts w:cs="Times New Roman"/>
          <w:color w:val="auto"/>
        </w:rPr>
        <w:t>н</w:t>
      </w:r>
      <w:r w:rsidRPr="009451E1">
        <w:rPr>
          <w:rFonts w:cs="Times New Roman"/>
          <w:color w:val="auto"/>
        </w:rPr>
        <w:t xml:space="preserve">но-телекоммуникационных сетей общего пользования, включая сеть </w:t>
      </w:r>
      <w:r w:rsidR="008975ED" w:rsidRPr="009451E1">
        <w:rPr>
          <w:rFonts w:cs="Times New Roman"/>
          <w:color w:val="auto"/>
        </w:rPr>
        <w:t>«</w:t>
      </w:r>
      <w:r w:rsidRPr="009451E1">
        <w:rPr>
          <w:rFonts w:cs="Times New Roman"/>
          <w:color w:val="auto"/>
        </w:rPr>
        <w:t>Интернет</w:t>
      </w:r>
      <w:r w:rsidR="008975ED" w:rsidRPr="009451E1">
        <w:rPr>
          <w:rFonts w:cs="Times New Roman"/>
          <w:color w:val="auto"/>
        </w:rPr>
        <w:t>»</w:t>
      </w:r>
      <w:r w:rsidRPr="009451E1">
        <w:rPr>
          <w:rFonts w:cs="Times New Roman"/>
          <w:color w:val="auto"/>
        </w:rPr>
        <w:t>, посре</w:t>
      </w:r>
      <w:r w:rsidRPr="009451E1">
        <w:rPr>
          <w:rFonts w:cs="Times New Roman"/>
          <w:color w:val="auto"/>
        </w:rPr>
        <w:t>д</w:t>
      </w:r>
      <w:r w:rsidRPr="009451E1">
        <w:rPr>
          <w:rFonts w:cs="Times New Roman"/>
          <w:color w:val="auto"/>
        </w:rPr>
        <w:t>ством Единого портала или с использованием федеральной государственной информац</w:t>
      </w:r>
      <w:r w:rsidRPr="009451E1">
        <w:rPr>
          <w:rFonts w:cs="Times New Roman"/>
          <w:color w:val="auto"/>
        </w:rPr>
        <w:t>и</w:t>
      </w:r>
      <w:r w:rsidRPr="009451E1">
        <w:rPr>
          <w:rFonts w:cs="Times New Roman"/>
          <w:color w:val="auto"/>
        </w:rPr>
        <w:t>онной системы межведомственного электронного взаимодействия (далее - СМЭВ) и/или региональной государственной информационной системы межведомственного электро</w:t>
      </w:r>
      <w:r w:rsidRPr="009451E1">
        <w:rPr>
          <w:rFonts w:cs="Times New Roman"/>
          <w:color w:val="auto"/>
        </w:rPr>
        <w:t>н</w:t>
      </w:r>
      <w:r w:rsidRPr="009451E1">
        <w:rPr>
          <w:rFonts w:cs="Times New Roman"/>
          <w:color w:val="auto"/>
        </w:rPr>
        <w:t>ного взаимодействия (далее - РСМЭВ).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9451E1">
        <w:rPr>
          <w:rFonts w:cs="Times New Roman"/>
          <w:color w:val="auto"/>
        </w:rPr>
        <w:t>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</w:t>
      </w:r>
      <w:r w:rsidRPr="009451E1">
        <w:rPr>
          <w:rFonts w:cs="Times New Roman"/>
          <w:color w:val="auto"/>
        </w:rPr>
        <w:t>р</w:t>
      </w:r>
      <w:r w:rsidRPr="009451E1">
        <w:rPr>
          <w:rFonts w:cs="Times New Roman"/>
          <w:color w:val="auto"/>
        </w:rPr>
        <w:t>тифицированных криптографических средств защиты передаваемой информации по о</w:t>
      </w:r>
      <w:r w:rsidRPr="009451E1">
        <w:rPr>
          <w:rFonts w:cs="Times New Roman"/>
          <w:color w:val="auto"/>
        </w:rPr>
        <w:t>т</w:t>
      </w:r>
      <w:r w:rsidRPr="009451E1">
        <w:rPr>
          <w:rFonts w:cs="Times New Roman"/>
          <w:color w:val="auto"/>
        </w:rPr>
        <w:t xml:space="preserve">крытым каналам передачи данных </w:t>
      </w:r>
      <w:proofErr w:type="spellStart"/>
      <w:r w:rsidRPr="009451E1">
        <w:rPr>
          <w:rFonts w:cs="Times New Roman"/>
          <w:color w:val="auto"/>
        </w:rPr>
        <w:t>VipNet</w:t>
      </w:r>
      <w:proofErr w:type="spellEnd"/>
      <w:r w:rsidRPr="009451E1">
        <w:rPr>
          <w:rFonts w:cs="Times New Roman"/>
          <w:color w:val="auto"/>
        </w:rPr>
        <w:t xml:space="preserve"> или </w:t>
      </w:r>
      <w:proofErr w:type="spellStart"/>
      <w:r w:rsidRPr="009451E1">
        <w:rPr>
          <w:rFonts w:cs="Times New Roman"/>
          <w:color w:val="auto"/>
        </w:rPr>
        <w:t>АскомДок</w:t>
      </w:r>
      <w:proofErr w:type="spellEnd"/>
      <w:r w:rsidRPr="009451E1">
        <w:rPr>
          <w:rFonts w:cs="Times New Roman"/>
          <w:color w:val="auto"/>
        </w:rPr>
        <w:t xml:space="preserve"> в соответствии с </w:t>
      </w:r>
      <w:hyperlink r:id="rId37">
        <w:r w:rsidRPr="009451E1">
          <w:rPr>
            <w:rStyle w:val="-"/>
            <w:rFonts w:cs="Times New Roman"/>
            <w:color w:val="auto"/>
            <w:u w:val="none"/>
          </w:rPr>
          <w:t>Указом</w:t>
        </w:r>
      </w:hyperlink>
      <w:r w:rsidRPr="009451E1">
        <w:rPr>
          <w:rFonts w:cs="Times New Roman"/>
          <w:color w:val="auto"/>
        </w:rPr>
        <w:t xml:space="preserve"> През</w:t>
      </w:r>
      <w:r w:rsidRPr="009451E1">
        <w:rPr>
          <w:rFonts w:cs="Times New Roman"/>
          <w:color w:val="auto"/>
        </w:rPr>
        <w:t>и</w:t>
      </w:r>
      <w:r w:rsidRPr="009451E1">
        <w:rPr>
          <w:rFonts w:cs="Times New Roman"/>
          <w:color w:val="auto"/>
        </w:rPr>
        <w:t xml:space="preserve">дента Российской Федерации от 17 марта 2008 года </w:t>
      </w:r>
      <w:r w:rsidR="009451E1">
        <w:rPr>
          <w:rFonts w:cs="Times New Roman"/>
          <w:color w:val="auto"/>
        </w:rPr>
        <w:t>№</w:t>
      </w:r>
      <w:r w:rsidRPr="009451E1">
        <w:rPr>
          <w:rFonts w:cs="Times New Roman"/>
          <w:color w:val="auto"/>
        </w:rPr>
        <w:t xml:space="preserve"> 351 </w:t>
      </w:r>
      <w:r w:rsidR="008975ED" w:rsidRPr="009451E1">
        <w:rPr>
          <w:rFonts w:cs="Times New Roman"/>
          <w:color w:val="auto"/>
        </w:rPr>
        <w:t>«</w:t>
      </w:r>
      <w:r w:rsidRPr="009451E1">
        <w:rPr>
          <w:rFonts w:cs="Times New Roman"/>
          <w:color w:val="auto"/>
        </w:rPr>
        <w:t>О мерах по обеспечению и</w:t>
      </w:r>
      <w:r w:rsidRPr="009451E1">
        <w:rPr>
          <w:rFonts w:cs="Times New Roman"/>
          <w:color w:val="auto"/>
        </w:rPr>
        <w:t>н</w:t>
      </w:r>
      <w:r w:rsidRPr="009451E1">
        <w:rPr>
          <w:rFonts w:cs="Times New Roman"/>
          <w:color w:val="auto"/>
        </w:rPr>
        <w:t>формационной безопасности Российской Федерации при использовании информационно-телекоммуникационных сетей международного информационного обмена</w:t>
      </w:r>
      <w:r w:rsidR="008975ED" w:rsidRPr="009451E1">
        <w:rPr>
          <w:rFonts w:cs="Times New Roman"/>
          <w:color w:val="auto"/>
        </w:rPr>
        <w:t>»</w:t>
      </w:r>
      <w:r w:rsidRPr="009451E1">
        <w:rPr>
          <w:rFonts w:cs="Times New Roman"/>
          <w:color w:val="auto"/>
        </w:rPr>
        <w:t xml:space="preserve"> и положениями </w:t>
      </w:r>
      <w:hyperlink r:id="rId38">
        <w:r w:rsidRPr="009451E1">
          <w:rPr>
            <w:rStyle w:val="-"/>
            <w:rFonts w:cs="Times New Roman"/>
            <w:color w:val="auto"/>
            <w:u w:val="none"/>
          </w:rPr>
          <w:t>приказа</w:t>
        </w:r>
      </w:hyperlink>
      <w:r w:rsidRPr="009451E1">
        <w:rPr>
          <w:rFonts w:cs="Times New Roman"/>
          <w:color w:val="auto"/>
        </w:rPr>
        <w:t xml:space="preserve"> Федеральной службы по техническому и</w:t>
      </w:r>
      <w:r w:rsidRPr="008975ED">
        <w:rPr>
          <w:rFonts w:cs="Times New Roman"/>
        </w:rPr>
        <w:t xml:space="preserve"> экспортному контролю от 18 февраля 2013 г. </w:t>
      </w:r>
      <w:r w:rsidR="009451E1">
        <w:rPr>
          <w:rFonts w:cs="Times New Roman"/>
        </w:rPr>
        <w:t>№</w:t>
      </w:r>
      <w:r w:rsidRPr="008975ED">
        <w:rPr>
          <w:rFonts w:cs="Times New Roman"/>
        </w:rPr>
        <w:t xml:space="preserve"> 21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>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 случае отсутствия технической возможности направления запроса в электронном виде запрос направляется нарочным или почтой.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Результат направления запроса фиксируется с указанием даты направления запроса: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 случае направления в форме электронного документа - указывается время отпра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>ления;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 случае направления нарочным или по почте - в соответствии с требованиями по направлению документов.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Специалист по взаимодействию при получении ответа: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 форме электронного документа распечатывает документ, проставляет на нем о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метку о способе, времени и дате получения документа и заверяет его своей подписью с указанием фамилии, инициалов и должности;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на бумажном носителе - сканирует документ;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приобщает распечатанный и заверенный ответ (на бумажном носителе) к пакету документов заявителя, а также прикрепляет его электронную форму в АИС АСП к учетной карточке заявителя.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При поступлении ответа специалист по взаимодействию передает заявление и д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 xml:space="preserve">кументы, указанные </w:t>
      </w:r>
      <w:r w:rsidRPr="009451E1">
        <w:rPr>
          <w:rFonts w:cs="Times New Roman"/>
          <w:color w:val="auto"/>
        </w:rPr>
        <w:t xml:space="preserve">в </w:t>
      </w:r>
      <w:hyperlink w:anchor="Par154" w:tgtFrame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">
        <w:r w:rsidRPr="009451E1">
          <w:rPr>
            <w:rStyle w:val="-"/>
            <w:rFonts w:cs="Times New Roman"/>
            <w:color w:val="auto"/>
            <w:u w:val="none"/>
          </w:rPr>
          <w:t>пунктах 2.6</w:t>
        </w:r>
      </w:hyperlink>
      <w:r w:rsidRPr="009451E1">
        <w:rPr>
          <w:rFonts w:cs="Times New Roman"/>
          <w:color w:val="auto"/>
        </w:rPr>
        <w:t xml:space="preserve"> и </w:t>
      </w:r>
      <w:hyperlink w:anchor="Par218" w:tgtFrame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">
        <w:r w:rsidRPr="009451E1">
          <w:rPr>
            <w:rStyle w:val="-"/>
            <w:rFonts w:cs="Times New Roman"/>
            <w:color w:val="auto"/>
            <w:u w:val="none"/>
          </w:rPr>
          <w:t>2.7</w:t>
        </w:r>
      </w:hyperlink>
      <w:r w:rsidRPr="009451E1">
        <w:rPr>
          <w:rFonts w:cs="Times New Roman"/>
        </w:rPr>
        <w:t xml:space="preserve"> Административного</w:t>
      </w:r>
      <w:r w:rsidRPr="008975ED">
        <w:rPr>
          <w:rFonts w:cs="Times New Roman"/>
        </w:rPr>
        <w:t xml:space="preserve"> регламента (далее - полный пакет документов), специалисту, ответственному за формирование списков.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Результатом процедуры является поступление сведений, являющихся основанием для принятия решения о предоставлении государственной услуги.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Максимальный срок выполнения процедуры - семь рабочих дней.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3.2.5. Проверка права заявителя на предоставление государственной услуги и фо</w:t>
      </w:r>
      <w:r w:rsidRPr="008975ED">
        <w:rPr>
          <w:rFonts w:cs="Times New Roman"/>
        </w:rPr>
        <w:t>р</w:t>
      </w:r>
      <w:r w:rsidRPr="008975ED">
        <w:rPr>
          <w:rFonts w:cs="Times New Roman"/>
        </w:rPr>
        <w:t>мирование пакета документов для оформления списков лиц, претендующих на присвоение звания.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Основанием для начала административной процедуры является поступление в о</w:t>
      </w:r>
      <w:r w:rsidRPr="008975ED">
        <w:rPr>
          <w:rFonts w:cs="Times New Roman"/>
        </w:rPr>
        <w:t>р</w:t>
      </w:r>
      <w:r w:rsidRPr="008975ED">
        <w:rPr>
          <w:rFonts w:cs="Times New Roman"/>
        </w:rPr>
        <w:t>ган соцзащиты полного пакета документов заявителя.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lastRenderedPageBreak/>
        <w:t>Содержание административной процедуры включает в себя ввод правовой инфо</w:t>
      </w:r>
      <w:r w:rsidRPr="008975ED">
        <w:rPr>
          <w:rFonts w:cs="Times New Roman"/>
        </w:rPr>
        <w:t>р</w:t>
      </w:r>
      <w:r w:rsidRPr="008975ED">
        <w:rPr>
          <w:rFonts w:cs="Times New Roman"/>
        </w:rPr>
        <w:t>мации в АИС АСП, проверку права заявителя на присвоение звания, формирование пак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тов документов лиц, имеющих право на включение в список, подготовку проектов реш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ния об отказе заявителю во включении его в список, и уведомления о принятом решении.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Указанная административная процедура выполняется специалистом, ответстве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>ным за формирование списков.</w:t>
      </w:r>
    </w:p>
    <w:p w:rsidR="00470A14" w:rsidRPr="009451E1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8975ED">
        <w:rPr>
          <w:rFonts w:cs="Times New Roman"/>
        </w:rPr>
        <w:t>Критериями включения заявителя в список или подготовки проекта решения об о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 xml:space="preserve">казе заявителю во </w:t>
      </w:r>
      <w:r w:rsidRPr="009451E1">
        <w:rPr>
          <w:rFonts w:cs="Times New Roman"/>
          <w:color w:val="auto"/>
        </w:rPr>
        <w:t xml:space="preserve">включении его в список и уведомления о принятом решении, являются основания, указанные в </w:t>
      </w:r>
      <w:hyperlink w:anchor="Par286" w:tgtFrame="2.9.2. Основаниями для принятия решения об отказе лицу, претендующему на присвоение звания, во включении его в список являются:">
        <w:r w:rsidRPr="009451E1">
          <w:rPr>
            <w:rStyle w:val="-"/>
            <w:rFonts w:cs="Times New Roman"/>
            <w:color w:val="auto"/>
            <w:u w:val="none"/>
          </w:rPr>
          <w:t>подпункте 2.9.2</w:t>
        </w:r>
      </w:hyperlink>
      <w:r w:rsidRPr="009451E1">
        <w:rPr>
          <w:rFonts w:cs="Times New Roman"/>
          <w:color w:val="auto"/>
        </w:rPr>
        <w:t xml:space="preserve"> Административного регламента.</w:t>
      </w:r>
    </w:p>
    <w:p w:rsidR="00470A14" w:rsidRPr="009451E1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9451E1">
        <w:rPr>
          <w:rFonts w:cs="Times New Roman"/>
          <w:color w:val="auto"/>
        </w:rPr>
        <w:t>Специалист, ответственный за формирование списков:</w:t>
      </w:r>
    </w:p>
    <w:p w:rsidR="00470A14" w:rsidRPr="009451E1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9451E1">
        <w:rPr>
          <w:rFonts w:cs="Times New Roman"/>
          <w:color w:val="auto"/>
        </w:rPr>
        <w:t>вводит правовую информацию в АИС АСП;</w:t>
      </w:r>
    </w:p>
    <w:p w:rsidR="00470A14" w:rsidRPr="009451E1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9451E1">
        <w:rPr>
          <w:rFonts w:cs="Times New Roman"/>
          <w:color w:val="auto"/>
        </w:rPr>
        <w:t>проверяет право на присвоения звания;</w:t>
      </w:r>
    </w:p>
    <w:p w:rsidR="00470A14" w:rsidRPr="009451E1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9451E1">
        <w:rPr>
          <w:rFonts w:cs="Times New Roman"/>
          <w:color w:val="auto"/>
        </w:rPr>
        <w:t>при наличии права - приобщает документы заявителя к пакету документов лиц, имеющих право на включение в список;</w:t>
      </w:r>
    </w:p>
    <w:p w:rsidR="00470A14" w:rsidRPr="009451E1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9451E1">
        <w:rPr>
          <w:rFonts w:cs="Times New Roman"/>
          <w:color w:val="auto"/>
        </w:rPr>
        <w:t xml:space="preserve">при отсутствии права - готовит проекты </w:t>
      </w:r>
      <w:hyperlink w:anchor="Par929" w:tgtFrame=" Решение">
        <w:r w:rsidRPr="009451E1">
          <w:rPr>
            <w:rStyle w:val="-"/>
            <w:rFonts w:cs="Times New Roman"/>
            <w:color w:val="auto"/>
            <w:u w:val="none"/>
          </w:rPr>
          <w:t>решений</w:t>
        </w:r>
      </w:hyperlink>
      <w:r w:rsidRPr="009451E1">
        <w:rPr>
          <w:rFonts w:cs="Times New Roman"/>
          <w:color w:val="auto"/>
        </w:rPr>
        <w:t xml:space="preserve"> об отказе во включении в список по форме согласно приложению 3 к Административному регламенту (далее - решение об отказе) и </w:t>
      </w:r>
      <w:hyperlink w:anchor="Par974" w:tgtFrame=" Уведомление">
        <w:r w:rsidRPr="009451E1">
          <w:rPr>
            <w:rStyle w:val="-"/>
            <w:rFonts w:cs="Times New Roman"/>
            <w:color w:val="auto"/>
            <w:u w:val="none"/>
          </w:rPr>
          <w:t>уведомления</w:t>
        </w:r>
      </w:hyperlink>
      <w:r w:rsidRPr="009451E1">
        <w:rPr>
          <w:rFonts w:cs="Times New Roman"/>
          <w:color w:val="auto"/>
        </w:rPr>
        <w:t xml:space="preserve"> об отказе заявителю во включении его в список по форме согласно приложению 4 к Административному регламенту, (далее - уведомление об отказе), прио</w:t>
      </w:r>
      <w:r w:rsidRPr="009451E1">
        <w:rPr>
          <w:rFonts w:cs="Times New Roman"/>
          <w:color w:val="auto"/>
        </w:rPr>
        <w:t>б</w:t>
      </w:r>
      <w:r w:rsidRPr="009451E1">
        <w:rPr>
          <w:rFonts w:cs="Times New Roman"/>
          <w:color w:val="auto"/>
        </w:rPr>
        <w:t>щает проекты решения об отказе и уведомления об отказе к документам заявителя и в п</w:t>
      </w:r>
      <w:r w:rsidRPr="009451E1">
        <w:rPr>
          <w:rFonts w:cs="Times New Roman"/>
          <w:color w:val="auto"/>
        </w:rPr>
        <w:t>о</w:t>
      </w:r>
      <w:r w:rsidRPr="009451E1">
        <w:rPr>
          <w:rFonts w:cs="Times New Roman"/>
          <w:color w:val="auto"/>
        </w:rPr>
        <w:t>рядке делопроизводства передает проекты решения об отказе и уведомления об отказе л</w:t>
      </w:r>
      <w:r w:rsidRPr="009451E1">
        <w:rPr>
          <w:rFonts w:cs="Times New Roman"/>
          <w:color w:val="auto"/>
        </w:rPr>
        <w:t>и</w:t>
      </w:r>
      <w:r w:rsidRPr="009451E1">
        <w:rPr>
          <w:rFonts w:cs="Times New Roman"/>
          <w:color w:val="auto"/>
        </w:rPr>
        <w:t>цу, принимающему решение о включении в список (далее - лицо, принимающее решение).</w:t>
      </w:r>
    </w:p>
    <w:p w:rsidR="00470A14" w:rsidRPr="009451E1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9451E1">
        <w:rPr>
          <w:rFonts w:cs="Times New Roman"/>
          <w:color w:val="auto"/>
        </w:rPr>
        <w:t>Общий максимальный срок процедуры не может превышать пяти рабочих дней со дня поступления документов.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9451E1">
        <w:rPr>
          <w:rFonts w:cs="Times New Roman"/>
          <w:color w:val="auto"/>
        </w:rPr>
        <w:t>Результатом административной процедуры является</w:t>
      </w:r>
      <w:r w:rsidRPr="008975ED">
        <w:rPr>
          <w:rFonts w:cs="Times New Roman"/>
        </w:rPr>
        <w:t>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формирование пакета документов лиц, имеющих право на включение в список;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поступление лицу, принимающему решение, проектов решения об отказе и уведо</w:t>
      </w:r>
      <w:r w:rsidRPr="008975ED">
        <w:rPr>
          <w:rFonts w:cs="Times New Roman"/>
        </w:rPr>
        <w:t>м</w:t>
      </w:r>
      <w:r w:rsidRPr="008975ED">
        <w:rPr>
          <w:rFonts w:cs="Times New Roman"/>
        </w:rPr>
        <w:t>ления об отказе.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Заявителю в качестве результата предоставления государственной услуги обеспеч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вается по его выбору возможность получения: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б) документа на бумажном носителе, подтверждающего содержание электронного документа, направленного органом соцзащиты, в МФЦ;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в) информации из государственных информационных систем в случаях, предусмо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ренных законодательством Российской Федерации.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3.2.6. Принятие решения об отказе во включении в список и уведомление об отказе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Основанием для начала административной процедуры является поступление прое</w:t>
      </w:r>
      <w:r w:rsidRPr="008975ED">
        <w:rPr>
          <w:rFonts w:cs="Times New Roman"/>
        </w:rPr>
        <w:t>к</w:t>
      </w:r>
      <w:r w:rsidRPr="008975ED">
        <w:rPr>
          <w:rFonts w:cs="Times New Roman"/>
        </w:rPr>
        <w:t>тов решения об отказе и уведомления об отказе.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Указанная административная процедура выполняется специалистом, ответстве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>ным за формирование списков, и лицом, принимающим решение.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Лицо, принимающее решение - руководитель органа соцзащиты или его замест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тель.</w:t>
      </w:r>
    </w:p>
    <w:p w:rsidR="00470A14" w:rsidRPr="009451E1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8975ED">
        <w:rPr>
          <w:rFonts w:cs="Times New Roman"/>
        </w:rPr>
        <w:t xml:space="preserve">Критериями принятия решения являются основания, </w:t>
      </w:r>
      <w:r w:rsidRPr="009451E1">
        <w:rPr>
          <w:rFonts w:cs="Times New Roman"/>
          <w:color w:val="auto"/>
        </w:rPr>
        <w:t xml:space="preserve">указанные в </w:t>
      </w:r>
      <w:hyperlink w:anchor="Par286" w:tgtFrame="2.9.2. Основаниями для принятия решения об отказе лицу, претендующему на присвоение звания, во включении его в список являются:">
        <w:r w:rsidRPr="009451E1">
          <w:rPr>
            <w:rStyle w:val="-"/>
            <w:rFonts w:cs="Times New Roman"/>
            <w:color w:val="auto"/>
            <w:u w:val="none"/>
          </w:rPr>
          <w:t>подпункте 2.9.2</w:t>
        </w:r>
      </w:hyperlink>
      <w:r w:rsidRPr="009451E1">
        <w:rPr>
          <w:rFonts w:cs="Times New Roman"/>
          <w:color w:val="auto"/>
        </w:rPr>
        <w:t xml:space="preserve"> Административного регламента.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Лицо, принимающее решение, утверждает поступившие проекты решения об отк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зе и уведомления об отказе и передает их вместе с пакетом документов в порядке дел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производства специалисту, ответственному за формирование списков.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Специалист, ответственный за формирование списков, в течение рабочего дня пер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дает в порядке делопроизводства подписанное уведомление об отказе для направления его заявителю и проставляет в решении номер уведомления и дату его направления заявит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лю, ставит решение на хранение в архив.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lastRenderedPageBreak/>
        <w:t>Общий максимальный срок процедуры принятия решения об отказе и уведомления об отказе не может превышать одного рабочего дня.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Результатом административной процедуры является направление заявителю ув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домления об отказе.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Способом фиксации результата административной процедуры является запись об исходящих реквизитах (дате и номере) уведомления в журнале регистрации исходящих документов.</w:t>
      </w:r>
    </w:p>
    <w:p w:rsidR="009451E1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 xml:space="preserve">3.2.7. Оформление списка и принятие решения об утверждении списка 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Основанием для начала административной процедуры является наступление 15 и 30 числа текущего месяца</w:t>
      </w:r>
      <w:r w:rsidR="009451E1">
        <w:rPr>
          <w:rFonts w:cs="Times New Roman"/>
        </w:rPr>
        <w:t>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Указанная административная процедура выполняется специалистом, ответстве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>ным за формирование списков.</w:t>
      </w:r>
    </w:p>
    <w:p w:rsidR="00470A14" w:rsidRPr="009451E1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8975ED">
        <w:rPr>
          <w:rFonts w:cs="Times New Roman"/>
        </w:rPr>
        <w:t xml:space="preserve">Критериями принятия решения являются основания, указанные </w:t>
      </w:r>
      <w:r w:rsidRPr="009451E1">
        <w:rPr>
          <w:rFonts w:cs="Times New Roman"/>
          <w:color w:val="auto"/>
        </w:rPr>
        <w:t xml:space="preserve">в </w:t>
      </w:r>
      <w:hyperlink w:anchor="Par286" w:tgtFrame="2.9.2. Основаниями для принятия решения об отказе лицу, претендующему на присвоение звания, во включении его в список являются:">
        <w:r w:rsidRPr="009451E1">
          <w:rPr>
            <w:rStyle w:val="-"/>
            <w:rFonts w:cs="Times New Roman"/>
            <w:color w:val="auto"/>
            <w:u w:val="none"/>
          </w:rPr>
          <w:t>подпункте 2.9.2</w:t>
        </w:r>
      </w:hyperlink>
      <w:r w:rsidRPr="009451E1">
        <w:rPr>
          <w:rFonts w:cs="Times New Roman"/>
          <w:color w:val="auto"/>
        </w:rPr>
        <w:t xml:space="preserve"> Административного регламента.</w:t>
      </w:r>
    </w:p>
    <w:p w:rsidR="00470A14" w:rsidRPr="009451E1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9451E1">
        <w:rPr>
          <w:rFonts w:cs="Times New Roman"/>
          <w:color w:val="auto"/>
        </w:rPr>
        <w:t>Специалист, ответственный за формирование списков: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9451E1">
        <w:rPr>
          <w:rFonts w:cs="Times New Roman"/>
          <w:color w:val="auto"/>
        </w:rPr>
        <w:t xml:space="preserve">на основании имеющегося сформированного пакета документов лиц, имеющих право на включение в список, оформляет проект </w:t>
      </w:r>
      <w:hyperlink w:anchor="Par1050" w:tgtFrame=" СПИСОК">
        <w:r w:rsidRPr="009451E1">
          <w:rPr>
            <w:rStyle w:val="-"/>
            <w:rFonts w:cs="Times New Roman"/>
            <w:color w:val="auto"/>
            <w:u w:val="none"/>
          </w:rPr>
          <w:t>списка</w:t>
        </w:r>
      </w:hyperlink>
      <w:r w:rsidRPr="009451E1">
        <w:rPr>
          <w:rFonts w:cs="Times New Roman"/>
          <w:color w:val="auto"/>
        </w:rPr>
        <w:t xml:space="preserve"> в 3 экземплярах по форме согла</w:t>
      </w:r>
      <w:r w:rsidRPr="009451E1">
        <w:rPr>
          <w:rFonts w:cs="Times New Roman"/>
          <w:color w:val="auto"/>
        </w:rPr>
        <w:t>с</w:t>
      </w:r>
      <w:r w:rsidRPr="009451E1">
        <w:rPr>
          <w:rFonts w:cs="Times New Roman"/>
          <w:color w:val="auto"/>
        </w:rPr>
        <w:t>но приложению 5 к Административному регламенту и готовит проект сопроводительного</w:t>
      </w:r>
      <w:r w:rsidRPr="008975ED">
        <w:rPr>
          <w:rFonts w:cs="Times New Roman"/>
        </w:rPr>
        <w:t xml:space="preserve"> письма к списку;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прошивает каждый экземпляр проекта списка вместе с проектом сопроводительн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го письма;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передает все экземпляры оформленных и прошитых проектов списков вместе с п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кетом документов лиц, имеющих право на включение в список, лицу, принимающему р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шение.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Лицо, принимающее решение, утверждает поступившие проекты 3 экземпляров списков и сопроводительного письма и передает их вместе с пакетом документов в поря</w:t>
      </w:r>
      <w:r w:rsidRPr="008975ED">
        <w:rPr>
          <w:rFonts w:cs="Times New Roman"/>
        </w:rPr>
        <w:t>д</w:t>
      </w:r>
      <w:r w:rsidRPr="008975ED">
        <w:rPr>
          <w:rFonts w:cs="Times New Roman"/>
        </w:rPr>
        <w:t>ке делопроизводства специалисту, ответственному за формирование списков.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Специалист, ответственный за формирование списков, в течение рабочего дня пер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дает в порядке делопроизводства 3 экземпляра утвержденного списка вместе с сопровод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тельным письмом для направления в министерство труда и социальной защиты населения Ставропольского края.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Общий максимальный срок процедуры оформления списка и принятие решения об утверждении списка не может превышать двух рабочих дней.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Результатом административной процедуры является направление 3 экземпляров у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 xml:space="preserve">вержденного списка вместе с сопроводительным письмом в </w:t>
      </w:r>
      <w:proofErr w:type="spellStart"/>
      <w:r w:rsidRPr="008975ED">
        <w:rPr>
          <w:rFonts w:cs="Times New Roman"/>
        </w:rPr>
        <w:t>минсоцзащиты</w:t>
      </w:r>
      <w:proofErr w:type="spellEnd"/>
      <w:r w:rsidRPr="008975ED">
        <w:rPr>
          <w:rFonts w:cs="Times New Roman"/>
        </w:rPr>
        <w:t xml:space="preserve"> края.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Способом фиксации результата выполнения административной процедуры в жу</w:t>
      </w:r>
      <w:r w:rsidRPr="008975ED">
        <w:rPr>
          <w:rFonts w:cs="Times New Roman"/>
        </w:rPr>
        <w:t>р</w:t>
      </w:r>
      <w:r w:rsidRPr="008975ED">
        <w:rPr>
          <w:rFonts w:cs="Times New Roman"/>
        </w:rPr>
        <w:t>нале регистрации исходящих документов является запись об исходящих реквизитах (дате и номере) сопроводительного письма к утвержденным спискам, направленных в мин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стерство.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3.2.8. Направление документов на спорную комиссию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Основанием для начала административной процедуры является поступление зая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>ления и документов на спорную комиссию.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Указанная административная процедура выполняется специалистом, ответстве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>ным за направление документов на спорную комиссию.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Специалист, ответственный за направление документов на спорную комиссию, оформляет расчет стажа заявителя, формирует спорное дело, подготавливает проект с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проводительного письма в министерство с указанием причины направления документов на спорную комиссию (2 экземпляра) и передает их в порядке делопроизводства лицу, пр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нимающему решение.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 xml:space="preserve">Критериями принятия решения являются основания, указанные в </w:t>
      </w:r>
      <w:hyperlink w:anchor="Par520" w:tgtFrame="3.2.2.3. Специалист органа соцзащиты, ответственный за прием документов, разъясняет порядок подачи заявления и документов на спорную комиссию, порядок истребования недостающих документов; по желанию заявителя принимает заявление и документы на спорную ком">
        <w:r w:rsidRPr="009451E1">
          <w:rPr>
            <w:rStyle w:val="-"/>
            <w:rFonts w:cs="Times New Roman"/>
            <w:color w:val="auto"/>
            <w:u w:val="none"/>
          </w:rPr>
          <w:t>подпункте 3.2.2.3</w:t>
        </w:r>
      </w:hyperlink>
      <w:r w:rsidRPr="009451E1">
        <w:rPr>
          <w:rFonts w:cs="Times New Roman"/>
          <w:color w:val="auto"/>
        </w:rPr>
        <w:t xml:space="preserve"> </w:t>
      </w:r>
      <w:r w:rsidRPr="008975ED">
        <w:rPr>
          <w:rFonts w:cs="Times New Roman"/>
        </w:rPr>
        <w:t>Административного регламента.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lastRenderedPageBreak/>
        <w:t>Лицо, принимающее решение, утверждает проект сопроводительного письма и п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редает его и документы специалисту, ответственному за направление документов на спо</w:t>
      </w:r>
      <w:r w:rsidRPr="008975ED">
        <w:rPr>
          <w:rFonts w:cs="Times New Roman"/>
        </w:rPr>
        <w:t>р</w:t>
      </w:r>
      <w:r w:rsidRPr="008975ED">
        <w:rPr>
          <w:rFonts w:cs="Times New Roman"/>
        </w:rPr>
        <w:t>ную комиссию.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Специалист, ответственный за направление документов на спорную комиссию, в течение рабочего дня передает в порядке делопроизводства спорное дело вместе с сопр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водительным письмом для направления в министерство.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Общий максимальный срок процедуры не может превышать десяти рабочих дней.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Результатом административной процедуры является направление спорного дела вместе с сопроводительным письмом в министерство.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Способом фиксации результата административной процедуры является запись об исходящих реквизитах (дате и номере) уведомления в журнале регистрации исходящих документов.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3.2.9. Особенности выполнения административных процедур (действий) в мног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функциональных центрах предоставления государственных и муниципальных услуг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Административные процедуры, выполняемые МФЦ при предоставлении госуда</w:t>
      </w:r>
      <w:r w:rsidRPr="008975ED">
        <w:rPr>
          <w:rFonts w:cs="Times New Roman"/>
        </w:rPr>
        <w:t>р</w:t>
      </w:r>
      <w:r w:rsidRPr="008975ED">
        <w:rPr>
          <w:rFonts w:cs="Times New Roman"/>
        </w:rPr>
        <w:t>ственной услуги, включают в себя: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информирование и консультирование заявителя по вопросу предоставления гос</w:t>
      </w:r>
      <w:r w:rsidRPr="008975ED">
        <w:rPr>
          <w:rFonts w:cs="Times New Roman"/>
        </w:rPr>
        <w:t>у</w:t>
      </w:r>
      <w:r w:rsidRPr="008975ED">
        <w:rPr>
          <w:rFonts w:cs="Times New Roman"/>
        </w:rPr>
        <w:t>дарственной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прием и регистрация заявления и документов на предоставление государственной услуги;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передачу заявления и документов в орган соцзащиты.</w:t>
      </w:r>
    </w:p>
    <w:p w:rsidR="00470A14" w:rsidRPr="009451E1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8975ED">
        <w:rPr>
          <w:rFonts w:cs="Times New Roman"/>
        </w:rPr>
        <w:t>Информирование и консультирование заявителя по вопросу предоставления гос</w:t>
      </w:r>
      <w:r w:rsidRPr="008975ED">
        <w:rPr>
          <w:rFonts w:cs="Times New Roman"/>
        </w:rPr>
        <w:t>у</w:t>
      </w:r>
      <w:r w:rsidRPr="008975ED">
        <w:rPr>
          <w:rFonts w:cs="Times New Roman"/>
        </w:rPr>
        <w:t xml:space="preserve">дарственной услуги специалистами МФЦ осуществляется в порядке, </w:t>
      </w:r>
      <w:r w:rsidRPr="009451E1">
        <w:rPr>
          <w:rFonts w:cs="Times New Roman"/>
          <w:color w:val="auto"/>
        </w:rPr>
        <w:t xml:space="preserve">установленном </w:t>
      </w:r>
      <w:hyperlink w:anchor="Par492" w:tgtFrame="3.2.1. Информирование и консультирование заявителя по вопросу предоставления государственной услуги">
        <w:r w:rsidRPr="009451E1">
          <w:rPr>
            <w:rStyle w:val="-"/>
            <w:rFonts w:cs="Times New Roman"/>
            <w:color w:val="auto"/>
            <w:u w:val="none"/>
          </w:rPr>
          <w:t>по</w:t>
        </w:r>
        <w:r w:rsidRPr="009451E1">
          <w:rPr>
            <w:rStyle w:val="-"/>
            <w:rFonts w:cs="Times New Roman"/>
            <w:color w:val="auto"/>
            <w:u w:val="none"/>
          </w:rPr>
          <w:t>д</w:t>
        </w:r>
        <w:r w:rsidRPr="009451E1">
          <w:rPr>
            <w:rStyle w:val="-"/>
            <w:rFonts w:cs="Times New Roman"/>
            <w:color w:val="auto"/>
            <w:u w:val="none"/>
          </w:rPr>
          <w:t>пунктом 3.2.1</w:t>
        </w:r>
      </w:hyperlink>
      <w:r w:rsidRPr="009451E1">
        <w:rPr>
          <w:rFonts w:cs="Times New Roman"/>
          <w:color w:val="auto"/>
        </w:rPr>
        <w:t xml:space="preserve"> Административного регламента.</w:t>
      </w:r>
    </w:p>
    <w:p w:rsidR="00470A14" w:rsidRPr="009451E1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9451E1">
        <w:rPr>
          <w:rFonts w:cs="Times New Roman"/>
          <w:color w:val="auto"/>
        </w:rPr>
        <w:t xml:space="preserve">Прием и регистрация заявления и документов на предоставление государственной услуги специалистами МФЦ осуществляется в порядке, установленном </w:t>
      </w:r>
      <w:hyperlink w:anchor="Par512" w:tgtFrame="3.2.2.1. Основанием для начала административной процедуры является поступление заявления в орган соцзащиты или МФЦ с комплектом документов, указанных в подпункте 2.6.1 Административного регламента.">
        <w:r w:rsidRPr="009451E1">
          <w:rPr>
            <w:rStyle w:val="-"/>
            <w:rFonts w:cs="Times New Roman"/>
            <w:color w:val="auto"/>
            <w:u w:val="none"/>
          </w:rPr>
          <w:t>подпунктом 3.2.2.1</w:t>
        </w:r>
      </w:hyperlink>
      <w:r w:rsidRPr="009451E1">
        <w:rPr>
          <w:rFonts w:cs="Times New Roman"/>
          <w:color w:val="auto"/>
        </w:rPr>
        <w:t xml:space="preserve"> Административного регламента. Кроме того, специалист МФЦ, ответственный за прием документов, оформляет в 2 экземплярах </w:t>
      </w:r>
      <w:hyperlink w:anchor="Par881" w:tgtFrame=" Расписка">
        <w:r w:rsidRPr="009451E1">
          <w:rPr>
            <w:rStyle w:val="-"/>
            <w:rFonts w:cs="Times New Roman"/>
            <w:color w:val="auto"/>
            <w:u w:val="none"/>
          </w:rPr>
          <w:t>расписку</w:t>
        </w:r>
      </w:hyperlink>
      <w:r w:rsidRPr="009451E1">
        <w:rPr>
          <w:rFonts w:cs="Times New Roman"/>
          <w:color w:val="auto"/>
        </w:rPr>
        <w:t xml:space="preserve"> о приеме и регистрации заявл</w:t>
      </w:r>
      <w:r w:rsidRPr="009451E1">
        <w:rPr>
          <w:rFonts w:cs="Times New Roman"/>
          <w:color w:val="auto"/>
        </w:rPr>
        <w:t>е</w:t>
      </w:r>
      <w:r w:rsidRPr="009451E1">
        <w:rPr>
          <w:rFonts w:cs="Times New Roman"/>
          <w:color w:val="auto"/>
        </w:rPr>
        <w:t>ния и документов по форме согласно приложению 2, отдает 1 экземпляр расписки заявит</w:t>
      </w:r>
      <w:r w:rsidRPr="009451E1">
        <w:rPr>
          <w:rFonts w:cs="Times New Roman"/>
          <w:color w:val="auto"/>
        </w:rPr>
        <w:t>е</w:t>
      </w:r>
      <w:r w:rsidRPr="009451E1">
        <w:rPr>
          <w:rFonts w:cs="Times New Roman"/>
          <w:color w:val="auto"/>
        </w:rPr>
        <w:t>лю, ее 2-й экземпляр приобщает к принятым документам.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Передача специалистами МФЦ заявления и документов в орган соцзащиты осущ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ствляется в соответствии с соглашением о взаимодействии, заключенным между МФЦ и органом соцзащиты.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3.2.10. Порядок исправления допущенных опечаток и ошибок в выданных в резул</w:t>
      </w:r>
      <w:r w:rsidRPr="008975ED">
        <w:rPr>
          <w:rFonts w:cs="Times New Roman"/>
        </w:rPr>
        <w:t>ь</w:t>
      </w:r>
      <w:r w:rsidRPr="008975ED">
        <w:rPr>
          <w:rFonts w:cs="Times New Roman"/>
        </w:rPr>
        <w:t>тате предоставления государственной услуги документах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Исправление допущенных опечаток и ошибок в выданных в результате предоста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>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470A14" w:rsidRPr="008975ED" w:rsidRDefault="00470A14" w:rsidP="008975ED">
      <w:pPr>
        <w:pStyle w:val="ConsPlusNormal"/>
        <w:ind w:firstLine="709"/>
        <w:contextualSpacing/>
        <w:jc w:val="both"/>
        <w:rPr>
          <w:rFonts w:cs="Times New Roman"/>
        </w:rPr>
      </w:pPr>
    </w:p>
    <w:p w:rsidR="00470A14" w:rsidRPr="008975ED" w:rsidRDefault="00944F9A" w:rsidP="009451E1">
      <w:pPr>
        <w:pStyle w:val="ConsPlusNormal"/>
        <w:ind w:firstLine="709"/>
        <w:contextualSpacing/>
        <w:jc w:val="center"/>
        <w:outlineLvl w:val="1"/>
        <w:rPr>
          <w:rFonts w:cs="Times New Roman"/>
        </w:rPr>
      </w:pPr>
      <w:r w:rsidRPr="008975ED">
        <w:rPr>
          <w:rFonts w:cs="Times New Roman"/>
        </w:rPr>
        <w:t>4. Формы контроля за исполнением</w:t>
      </w:r>
      <w:r w:rsidR="009451E1">
        <w:rPr>
          <w:rFonts w:cs="Times New Roman"/>
        </w:rPr>
        <w:t xml:space="preserve"> </w:t>
      </w:r>
      <w:r w:rsidRPr="008975ED">
        <w:rPr>
          <w:rFonts w:cs="Times New Roman"/>
        </w:rPr>
        <w:t>Административного регламента</w:t>
      </w:r>
    </w:p>
    <w:p w:rsidR="00470A14" w:rsidRPr="008975ED" w:rsidRDefault="00470A14" w:rsidP="008975ED">
      <w:pPr>
        <w:pStyle w:val="ConsPlusNormal"/>
        <w:ind w:firstLine="709"/>
        <w:contextualSpacing/>
        <w:jc w:val="center"/>
        <w:rPr>
          <w:rFonts w:cs="Times New Roman"/>
        </w:rPr>
      </w:pP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4.1. Текущий контроль за: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полнотой, доступностью и качеством предоставления государственной услуги ос</w:t>
      </w:r>
      <w:r w:rsidRPr="008975ED">
        <w:rPr>
          <w:rFonts w:cs="Times New Roman"/>
        </w:rPr>
        <w:t>у</w:t>
      </w:r>
      <w:r w:rsidRPr="008975ED">
        <w:rPr>
          <w:rFonts w:cs="Times New Roman"/>
        </w:rPr>
        <w:t>ществляется руководителем органа соцзащиты либо лицом, его замещающим, путем пр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ведения выборочных проверок соблюдения и исполнения должностными лицами органа соцзащиты положений Административного регламента и опроса мнения заявителей;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соблюдением последовательности административных действий, определенных а</w:t>
      </w:r>
      <w:r w:rsidRPr="008975ED">
        <w:rPr>
          <w:rFonts w:cs="Times New Roman"/>
        </w:rPr>
        <w:t>д</w:t>
      </w:r>
      <w:r w:rsidRPr="008975ED">
        <w:rPr>
          <w:rFonts w:cs="Times New Roman"/>
        </w:rPr>
        <w:t>министративными процедурами по предоставлению государственной услуги, сроками ра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>смотрения документов осуществляется начальником отдела органа соцзащиты, в комп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тенцию которого входит предоставление государственной услуги, либо лицом, его зам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щающим, постоянно путем проведения проверок соблюдения и исполнения должностн</w:t>
      </w:r>
      <w:r w:rsidRPr="008975ED">
        <w:rPr>
          <w:rFonts w:cs="Times New Roman"/>
        </w:rPr>
        <w:t>ы</w:t>
      </w:r>
      <w:r w:rsidRPr="008975ED">
        <w:rPr>
          <w:rFonts w:cs="Times New Roman"/>
        </w:rPr>
        <w:t xml:space="preserve">ми лицами органа соцзащиты, предоставляющими государственную услугу, положений </w:t>
      </w:r>
      <w:r w:rsidRPr="008975ED">
        <w:rPr>
          <w:rFonts w:cs="Times New Roman"/>
        </w:rPr>
        <w:lastRenderedPageBreak/>
        <w:t>Административного регламента, иных нормативных правовых актов Российской Федер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t>ции и нормативных правовых актов Ставропольского края.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Периодичность осуществления текущего контроля: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постоянно, при каждом обращении заявителя за предоставлением государственной услуги по вопросам, связанным с принятием решения о назначении (отказе в назначении) ежемесячной денежной выплаты инвалиду боевых действий;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ежемесячно, при формировании выплатных документов;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текущий контроль за соблюдением должностными лицами МФЦ последовательн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По результатам проведения проверок в случае выявления нарушений виновные л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ца привлекаются к ответственности в соответствии с законодательством Российской Фед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рации и законодательством Ставропольского края.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4.2. Последующий контроль за исполнением положений Административного ре</w:t>
      </w:r>
      <w:r w:rsidRPr="008975ED">
        <w:rPr>
          <w:rFonts w:cs="Times New Roman"/>
        </w:rPr>
        <w:t>г</w:t>
      </w:r>
      <w:r w:rsidRPr="008975ED">
        <w:rPr>
          <w:rFonts w:cs="Times New Roman"/>
        </w:rPr>
        <w:t>ламента осуществляется посредством проведения проверок соблюдения последовательн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сти административных действий, определенных административными процедурами, с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блюдением сроков, проверки полноты, доступности и качества предоставления государс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венной услуги, выявления и устранения нарушений прав заявителей, рассмотрения прин</w:t>
      </w:r>
      <w:r w:rsidRPr="008975ED">
        <w:rPr>
          <w:rFonts w:cs="Times New Roman"/>
        </w:rPr>
        <w:t>я</w:t>
      </w:r>
      <w:r w:rsidRPr="008975ED">
        <w:rPr>
          <w:rFonts w:cs="Times New Roman"/>
        </w:rPr>
        <w:t>тия решений и подготовки ответов на их обращения, содержащие жалобы на решения, действия (бездействие) должностных лиц органа соцзащиты.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Периодичность осуществления последующего контроля составляет один раз в три года.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4.3. Для проведения проверки в органе соцзащиты формируется комиссия. Резул</w:t>
      </w:r>
      <w:r w:rsidRPr="008975ED">
        <w:rPr>
          <w:rFonts w:cs="Times New Roman"/>
        </w:rPr>
        <w:t>ь</w:t>
      </w:r>
      <w:r w:rsidRPr="008975ED">
        <w:rPr>
          <w:rFonts w:cs="Times New Roman"/>
        </w:rPr>
        <w:t>таты деятельности комиссии оформляются в виде справки, в которой отмечаются выя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>ленные недостатки и предложения по их устранению. Справка подписывается председат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лем комиссии, секретарем комиссии и всеми членами комиссии, участвовавшими в пр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верке.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4.4. Плановые проверки осуществляются на основании годового плана работы о</w:t>
      </w:r>
      <w:r w:rsidRPr="008975ED">
        <w:rPr>
          <w:rFonts w:cs="Times New Roman"/>
        </w:rPr>
        <w:t>р</w:t>
      </w:r>
      <w:r w:rsidRPr="008975ED">
        <w:rPr>
          <w:rFonts w:cs="Times New Roman"/>
        </w:rPr>
        <w:t>гана соцзащиты.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Внеплановые проверки осуществляются на основании распорядительных докуме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>тов органа соцзащиты. При проверке рассматриваются все вопросы, связанные с предо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>тавлением государственной услуги (комплексные проверки), или отдельные вопросы (т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матические проверки). Проверки также проводят по конкретному обращению заинтерес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ванного лица.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Внеплановые проверки полноты и качества предоставления государственной усл</w:t>
      </w:r>
      <w:r w:rsidRPr="008975ED">
        <w:rPr>
          <w:rFonts w:cs="Times New Roman"/>
        </w:rPr>
        <w:t>у</w:t>
      </w:r>
      <w:r w:rsidRPr="008975ED">
        <w:rPr>
          <w:rFonts w:cs="Times New Roman"/>
        </w:rPr>
        <w:t>ги проводятся на основании обращения граждан.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4.5. В любое время с момента регистрации документов в органе соцзащиты заяв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тель имеет право знакомиться с документами и материалами, касающимися его рассмо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</w:t>
      </w:r>
      <w:r w:rsidRPr="008975ED">
        <w:rPr>
          <w:rFonts w:cs="Times New Roman"/>
        </w:rPr>
        <w:t>т</w:t>
      </w:r>
      <w:r w:rsidRPr="008975ED">
        <w:rPr>
          <w:rFonts w:cs="Times New Roman"/>
        </w:rPr>
        <w:t>венную или иную охраняемую федеральным законом тайну.</w:t>
      </w:r>
    </w:p>
    <w:p w:rsidR="00470A14" w:rsidRPr="008975ED" w:rsidRDefault="00944F9A" w:rsidP="008975E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975ED">
        <w:rPr>
          <w:rFonts w:ascii="Times New Roman" w:hAnsi="Times New Roman" w:cs="Times New Roman"/>
          <w:sz w:val="24"/>
        </w:rPr>
        <w:t>4.6. Орган соцзащиты, его должностные лица, МФЦ, организации, указанные</w:t>
      </w:r>
      <w:r w:rsidR="00236087">
        <w:rPr>
          <w:rFonts w:ascii="Times New Roman" w:hAnsi="Times New Roman" w:cs="Times New Roman"/>
          <w:sz w:val="24"/>
        </w:rPr>
        <w:t xml:space="preserve"> </w:t>
      </w:r>
      <w:r w:rsidRPr="00236087">
        <w:rPr>
          <w:rFonts w:ascii="Times New Roman" w:hAnsi="Times New Roman" w:cs="Times New Roman"/>
          <w:color w:val="auto"/>
          <w:sz w:val="24"/>
        </w:rPr>
        <w:t xml:space="preserve">в </w:t>
      </w:r>
      <w:hyperlink r:id="rId39">
        <w:r w:rsidRPr="00236087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>ча</w:t>
        </w:r>
        <w:r w:rsidRPr="00236087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>с</w:t>
        </w:r>
        <w:r w:rsidRPr="00236087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>ти 1 статьи 6</w:t>
        </w:r>
      </w:hyperlink>
      <w:r w:rsidRPr="00236087">
        <w:rPr>
          <w:rStyle w:val="-"/>
          <w:rFonts w:ascii="Times New Roman" w:hAnsi="Times New Roman" w:cs="Times New Roman"/>
          <w:color w:val="auto"/>
          <w:sz w:val="24"/>
          <w:u w:val="none"/>
          <w:vertAlign w:val="superscript"/>
        </w:rPr>
        <w:t>1</w:t>
      </w:r>
      <w:r w:rsidRPr="00236087">
        <w:rPr>
          <w:rFonts w:ascii="Times New Roman" w:hAnsi="Times New Roman" w:cs="Times New Roman"/>
          <w:color w:val="auto"/>
          <w:sz w:val="24"/>
        </w:rPr>
        <w:t xml:space="preserve"> Федерального закона </w:t>
      </w:r>
      <w:r w:rsidR="008975ED" w:rsidRPr="00236087">
        <w:rPr>
          <w:rFonts w:ascii="Times New Roman" w:hAnsi="Times New Roman" w:cs="Times New Roman"/>
          <w:color w:val="auto"/>
          <w:sz w:val="24"/>
        </w:rPr>
        <w:t>«</w:t>
      </w:r>
      <w:r w:rsidRPr="00236087">
        <w:rPr>
          <w:rFonts w:ascii="Times New Roman" w:hAnsi="Times New Roman" w:cs="Times New Roman"/>
          <w:color w:val="auto"/>
          <w:sz w:val="24"/>
        </w:rPr>
        <w:t>Об организации предоставления государственных</w:t>
      </w:r>
      <w:r w:rsidRPr="008975ED">
        <w:rPr>
          <w:rFonts w:ascii="Times New Roman" w:hAnsi="Times New Roman" w:cs="Times New Roman"/>
          <w:sz w:val="24"/>
        </w:rPr>
        <w:t xml:space="preserve"> и  муниципальных услуг</w:t>
      </w:r>
      <w:r w:rsidR="008975ED">
        <w:rPr>
          <w:rFonts w:ascii="Times New Roman" w:hAnsi="Times New Roman" w:cs="Times New Roman"/>
          <w:sz w:val="24"/>
        </w:rPr>
        <w:t>»</w:t>
      </w:r>
      <w:r w:rsidRPr="008975ED">
        <w:rPr>
          <w:rFonts w:ascii="Times New Roman" w:hAnsi="Times New Roman" w:cs="Times New Roman"/>
          <w:sz w:val="24"/>
        </w:rPr>
        <w:t>, и их работники</w:t>
      </w:r>
      <w:r w:rsidR="00236087">
        <w:rPr>
          <w:rFonts w:ascii="Times New Roman" w:hAnsi="Times New Roman" w:cs="Times New Roman"/>
          <w:sz w:val="24"/>
        </w:rPr>
        <w:t>,</w:t>
      </w:r>
      <w:r w:rsidRPr="008975ED">
        <w:rPr>
          <w:rFonts w:ascii="Times New Roman" w:hAnsi="Times New Roman" w:cs="Times New Roman"/>
          <w:sz w:val="24"/>
        </w:rPr>
        <w:t xml:space="preserve"> участвующие в предоставлении государственной услуги, несут ответственность за полноту и качество предоставления государственной у</w:t>
      </w:r>
      <w:r w:rsidRPr="008975ED">
        <w:rPr>
          <w:rFonts w:ascii="Times New Roman" w:hAnsi="Times New Roman" w:cs="Times New Roman"/>
          <w:sz w:val="24"/>
        </w:rPr>
        <w:t>с</w:t>
      </w:r>
      <w:r w:rsidRPr="008975ED">
        <w:rPr>
          <w:rFonts w:ascii="Times New Roman" w:hAnsi="Times New Roman" w:cs="Times New Roman"/>
          <w:sz w:val="24"/>
        </w:rPr>
        <w:t>луги, за действия (бездействие) и решения, принимаемые (осуществляемые) в ходе пр</w:t>
      </w:r>
      <w:r w:rsidRPr="008975ED">
        <w:rPr>
          <w:rFonts w:ascii="Times New Roman" w:hAnsi="Times New Roman" w:cs="Times New Roman"/>
          <w:sz w:val="24"/>
        </w:rPr>
        <w:t>е</w:t>
      </w:r>
      <w:r w:rsidRPr="008975ED">
        <w:rPr>
          <w:rFonts w:ascii="Times New Roman" w:hAnsi="Times New Roman" w:cs="Times New Roman"/>
          <w:sz w:val="24"/>
        </w:rPr>
        <w:t>доставления государственной услуги, за соблюдение и исполнение положений Админис</w:t>
      </w:r>
      <w:r w:rsidRPr="008975ED">
        <w:rPr>
          <w:rFonts w:ascii="Times New Roman" w:hAnsi="Times New Roman" w:cs="Times New Roman"/>
          <w:sz w:val="24"/>
        </w:rPr>
        <w:t>т</w:t>
      </w:r>
      <w:r w:rsidRPr="008975ED">
        <w:rPr>
          <w:rFonts w:ascii="Times New Roman" w:hAnsi="Times New Roman" w:cs="Times New Roman"/>
          <w:sz w:val="24"/>
        </w:rPr>
        <w:t>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Персональная ответственность должностных лиц органа соцзащиты, ответстве</w:t>
      </w:r>
      <w:r w:rsidRPr="008975ED">
        <w:rPr>
          <w:rFonts w:cs="Times New Roman"/>
        </w:rPr>
        <w:t>н</w:t>
      </w:r>
      <w:r w:rsidRPr="008975ED">
        <w:rPr>
          <w:rFonts w:cs="Times New Roman"/>
        </w:rPr>
        <w:t>ных за исполнение административных процедур, закрепляется в их должностных регл</w:t>
      </w:r>
      <w:r w:rsidRPr="008975ED">
        <w:rPr>
          <w:rFonts w:cs="Times New Roman"/>
        </w:rPr>
        <w:t>а</w:t>
      </w:r>
      <w:r w:rsidRPr="008975ED">
        <w:rPr>
          <w:rFonts w:cs="Times New Roman"/>
        </w:rPr>
        <w:lastRenderedPageBreak/>
        <w:t>ментах в соответствии с требованиями законодательства Российской Федерации и закон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дательства Ставропольского края.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4.7. Контроль за предоставлением государственной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заявителей (их представ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>телей).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Граждане, которым предоставляется государственная услуга, имеют право на л</w:t>
      </w:r>
      <w:r w:rsidRPr="008975ED">
        <w:rPr>
          <w:rFonts w:cs="Times New Roman"/>
        </w:rPr>
        <w:t>ю</w:t>
      </w:r>
      <w:r w:rsidRPr="008975ED">
        <w:rPr>
          <w:rFonts w:cs="Times New Roman"/>
        </w:rPr>
        <w:t>бые предусмотренные законодательством Российской Федерации формы контроля за де</w:t>
      </w:r>
      <w:r w:rsidRPr="008975ED">
        <w:rPr>
          <w:rFonts w:cs="Times New Roman"/>
        </w:rPr>
        <w:t>я</w:t>
      </w:r>
      <w:r w:rsidRPr="008975ED">
        <w:rPr>
          <w:rFonts w:cs="Times New Roman"/>
        </w:rPr>
        <w:t>тельностью органа соцзащиты при предоставлении им государственной услуги.</w:t>
      </w:r>
    </w:p>
    <w:p w:rsidR="00470A14" w:rsidRPr="00733110" w:rsidRDefault="00944F9A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r w:rsidRPr="008975ED">
        <w:rPr>
          <w:rFonts w:cs="Times New Roman"/>
        </w:rPr>
        <w:t>4.8. Граждане в случае выявления фактов нарушения порядка предоставления гос</w:t>
      </w:r>
      <w:r w:rsidRPr="008975ED">
        <w:rPr>
          <w:rFonts w:cs="Times New Roman"/>
        </w:rPr>
        <w:t>у</w:t>
      </w:r>
      <w:r w:rsidRPr="008975ED">
        <w:rPr>
          <w:rFonts w:cs="Times New Roman"/>
        </w:rPr>
        <w:t xml:space="preserve">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Par699" w:tgtFrame=" 5. Досудебный (внесудебный) порядок обжалования решений">
        <w:r w:rsidRPr="00733110">
          <w:rPr>
            <w:rStyle w:val="-"/>
            <w:rFonts w:cs="Times New Roman"/>
            <w:color w:val="auto"/>
            <w:u w:val="none"/>
          </w:rPr>
          <w:t>пункте 5.6</w:t>
        </w:r>
      </w:hyperlink>
      <w:r w:rsidRPr="00733110">
        <w:rPr>
          <w:rFonts w:cs="Times New Roman"/>
          <w:color w:val="auto"/>
        </w:rPr>
        <w:t xml:space="preserve"> Административного регламента.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Жалоба может быть представлена на личном приеме, направлена почтовым отпра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>лением или в электронной форме с использованием информационных ресурсов в инфо</w:t>
      </w:r>
      <w:r w:rsidRPr="008975ED">
        <w:rPr>
          <w:rFonts w:cs="Times New Roman"/>
        </w:rPr>
        <w:t>р</w:t>
      </w:r>
      <w:r w:rsidRPr="008975ED">
        <w:rPr>
          <w:rFonts w:cs="Times New Roman"/>
        </w:rPr>
        <w:t xml:space="preserve">мационно-коммуникационной сети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Интернет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 xml:space="preserve"> и Единого портала.</w:t>
      </w:r>
    </w:p>
    <w:p w:rsidR="00470A14" w:rsidRPr="008975ED" w:rsidRDefault="00470A14" w:rsidP="008975ED">
      <w:pPr>
        <w:pStyle w:val="ConsPlusNormal"/>
        <w:ind w:firstLine="709"/>
        <w:contextualSpacing/>
        <w:jc w:val="both"/>
        <w:rPr>
          <w:rFonts w:cs="Times New Roman"/>
        </w:rPr>
      </w:pPr>
    </w:p>
    <w:p w:rsidR="00733110" w:rsidRDefault="00944F9A" w:rsidP="00733110">
      <w:pPr>
        <w:pStyle w:val="ConsPlusNonformat"/>
        <w:contextualSpacing/>
        <w:jc w:val="center"/>
        <w:rPr>
          <w:rFonts w:ascii="Times New Roman" w:hAnsi="Times New Roman" w:cs="Times New Roman"/>
          <w:sz w:val="24"/>
        </w:rPr>
      </w:pPr>
      <w:bookmarkStart w:id="17" w:name="Par699"/>
      <w:bookmarkEnd w:id="17"/>
      <w:r w:rsidRPr="008975ED">
        <w:rPr>
          <w:rFonts w:ascii="Times New Roman" w:hAnsi="Times New Roman" w:cs="Times New Roman"/>
          <w:sz w:val="24"/>
        </w:rPr>
        <w:t xml:space="preserve">5. Досудебный (внесудебный) порядок обжалования решений и действий </w:t>
      </w:r>
    </w:p>
    <w:p w:rsidR="00733110" w:rsidRDefault="00944F9A" w:rsidP="00733110">
      <w:pPr>
        <w:pStyle w:val="ConsPlusNonformat"/>
        <w:contextualSpacing/>
        <w:jc w:val="center"/>
        <w:rPr>
          <w:rFonts w:ascii="Times New Roman" w:hAnsi="Times New Roman" w:cs="Times New Roman"/>
          <w:sz w:val="24"/>
        </w:rPr>
      </w:pPr>
      <w:r w:rsidRPr="008975ED">
        <w:rPr>
          <w:rFonts w:ascii="Times New Roman" w:hAnsi="Times New Roman" w:cs="Times New Roman"/>
          <w:sz w:val="24"/>
        </w:rPr>
        <w:t>(бездействия) органа, предоставляющего государственную услугу, многофункционального центра</w:t>
      </w:r>
      <w:r w:rsidR="00733110">
        <w:rPr>
          <w:rFonts w:ascii="Times New Roman" w:hAnsi="Times New Roman" w:cs="Times New Roman"/>
          <w:sz w:val="24"/>
        </w:rPr>
        <w:t xml:space="preserve"> </w:t>
      </w:r>
      <w:r w:rsidRPr="008975ED">
        <w:rPr>
          <w:rFonts w:ascii="Times New Roman" w:hAnsi="Times New Roman" w:cs="Times New Roman"/>
          <w:sz w:val="24"/>
        </w:rPr>
        <w:t>предоставления государственных и муниципальных услуг, организаций, указанных в части 1 статьи 16</w:t>
      </w:r>
      <w:r w:rsidRPr="008975ED">
        <w:rPr>
          <w:rFonts w:ascii="Times New Roman" w:hAnsi="Times New Roman" w:cs="Times New Roman"/>
          <w:sz w:val="24"/>
          <w:vertAlign w:val="superscript"/>
        </w:rPr>
        <w:t>1</w:t>
      </w:r>
      <w:r w:rsidRPr="008975ED">
        <w:rPr>
          <w:rFonts w:ascii="Times New Roman" w:hAnsi="Times New Roman" w:cs="Times New Roman"/>
          <w:sz w:val="24"/>
        </w:rPr>
        <w:t xml:space="preserve"> Федерального</w:t>
      </w:r>
      <w:r w:rsidR="00733110">
        <w:rPr>
          <w:rFonts w:ascii="Times New Roman" w:hAnsi="Times New Roman" w:cs="Times New Roman"/>
          <w:sz w:val="24"/>
        </w:rPr>
        <w:t xml:space="preserve"> </w:t>
      </w:r>
      <w:r w:rsidRPr="008975ED">
        <w:rPr>
          <w:rFonts w:ascii="Times New Roman" w:hAnsi="Times New Roman" w:cs="Times New Roman"/>
          <w:sz w:val="24"/>
        </w:rPr>
        <w:t xml:space="preserve">закона </w:t>
      </w:r>
      <w:r w:rsidR="008975ED">
        <w:rPr>
          <w:rFonts w:ascii="Times New Roman" w:hAnsi="Times New Roman" w:cs="Times New Roman"/>
          <w:sz w:val="24"/>
        </w:rPr>
        <w:t>«</w:t>
      </w:r>
      <w:r w:rsidRPr="008975ED">
        <w:rPr>
          <w:rFonts w:ascii="Times New Roman" w:hAnsi="Times New Roman" w:cs="Times New Roman"/>
          <w:sz w:val="24"/>
        </w:rPr>
        <w:t>Об организации предоставления государстве</w:t>
      </w:r>
      <w:r w:rsidRPr="008975ED">
        <w:rPr>
          <w:rFonts w:ascii="Times New Roman" w:hAnsi="Times New Roman" w:cs="Times New Roman"/>
          <w:sz w:val="24"/>
        </w:rPr>
        <w:t>н</w:t>
      </w:r>
      <w:r w:rsidRPr="008975ED">
        <w:rPr>
          <w:rFonts w:ascii="Times New Roman" w:hAnsi="Times New Roman" w:cs="Times New Roman"/>
          <w:sz w:val="24"/>
        </w:rPr>
        <w:t>ных</w:t>
      </w:r>
      <w:r w:rsidR="00733110">
        <w:rPr>
          <w:rFonts w:ascii="Times New Roman" w:hAnsi="Times New Roman" w:cs="Times New Roman"/>
          <w:sz w:val="24"/>
        </w:rPr>
        <w:t xml:space="preserve"> </w:t>
      </w:r>
      <w:r w:rsidRPr="008975ED">
        <w:rPr>
          <w:rFonts w:ascii="Times New Roman" w:hAnsi="Times New Roman" w:cs="Times New Roman"/>
          <w:sz w:val="24"/>
        </w:rPr>
        <w:t>и муниципальных услуг</w:t>
      </w:r>
      <w:r w:rsidR="008975ED">
        <w:rPr>
          <w:rFonts w:ascii="Times New Roman" w:hAnsi="Times New Roman" w:cs="Times New Roman"/>
          <w:sz w:val="24"/>
        </w:rPr>
        <w:t>»</w:t>
      </w:r>
      <w:r w:rsidRPr="008975ED">
        <w:rPr>
          <w:rFonts w:ascii="Times New Roman" w:hAnsi="Times New Roman" w:cs="Times New Roman"/>
          <w:sz w:val="24"/>
        </w:rPr>
        <w:t>, а также их должностных лиц,</w:t>
      </w:r>
      <w:r w:rsidR="00733110">
        <w:rPr>
          <w:rFonts w:ascii="Times New Roman" w:hAnsi="Times New Roman" w:cs="Times New Roman"/>
          <w:sz w:val="24"/>
        </w:rPr>
        <w:t xml:space="preserve"> </w:t>
      </w:r>
    </w:p>
    <w:p w:rsidR="00470A14" w:rsidRPr="008975ED" w:rsidRDefault="00944F9A" w:rsidP="00733110">
      <w:pPr>
        <w:pStyle w:val="ConsPlusNonformat"/>
        <w:contextualSpacing/>
        <w:jc w:val="center"/>
        <w:rPr>
          <w:rFonts w:ascii="Times New Roman" w:hAnsi="Times New Roman" w:cs="Times New Roman"/>
          <w:sz w:val="24"/>
        </w:rPr>
      </w:pPr>
      <w:r w:rsidRPr="008975ED">
        <w:rPr>
          <w:rFonts w:ascii="Times New Roman" w:hAnsi="Times New Roman" w:cs="Times New Roman"/>
          <w:sz w:val="24"/>
        </w:rPr>
        <w:t>муниципальных служащих, работников</w:t>
      </w:r>
    </w:p>
    <w:p w:rsidR="00470A14" w:rsidRPr="008975ED" w:rsidRDefault="00470A14" w:rsidP="008975E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470A14" w:rsidRPr="00211C24" w:rsidRDefault="00944F9A" w:rsidP="008975E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 w:rsidRPr="008975ED">
        <w:rPr>
          <w:rFonts w:ascii="Times New Roman" w:hAnsi="Times New Roman" w:cs="Times New Roman"/>
          <w:sz w:val="24"/>
        </w:rPr>
        <w:t>5.1. Заявитель имеет право на досудебное (внесудебное) обжалование</w:t>
      </w:r>
      <w:r w:rsidR="00211C24">
        <w:rPr>
          <w:rFonts w:ascii="Times New Roman" w:hAnsi="Times New Roman" w:cs="Times New Roman"/>
          <w:sz w:val="24"/>
        </w:rPr>
        <w:t xml:space="preserve"> </w:t>
      </w:r>
      <w:r w:rsidRPr="008975ED">
        <w:rPr>
          <w:rFonts w:ascii="Times New Roman" w:hAnsi="Times New Roman" w:cs="Times New Roman"/>
          <w:sz w:val="24"/>
        </w:rPr>
        <w:t>решений и (или) действий (бездействия), принятых (осуществленных) органом соцзащиты, МФЦ, о</w:t>
      </w:r>
      <w:r w:rsidRPr="008975ED">
        <w:rPr>
          <w:rFonts w:ascii="Times New Roman" w:hAnsi="Times New Roman" w:cs="Times New Roman"/>
          <w:sz w:val="24"/>
        </w:rPr>
        <w:t>р</w:t>
      </w:r>
      <w:r w:rsidRPr="008975ED">
        <w:rPr>
          <w:rFonts w:ascii="Times New Roman" w:hAnsi="Times New Roman" w:cs="Times New Roman"/>
          <w:sz w:val="24"/>
        </w:rPr>
        <w:t xml:space="preserve">ганизациями, указанными </w:t>
      </w:r>
      <w:r w:rsidRPr="00211C24">
        <w:rPr>
          <w:rFonts w:ascii="Times New Roman" w:hAnsi="Times New Roman" w:cs="Times New Roman"/>
          <w:color w:val="auto"/>
          <w:sz w:val="24"/>
        </w:rPr>
        <w:t xml:space="preserve">в </w:t>
      </w:r>
      <w:hyperlink r:id="rId40">
        <w:r w:rsidR="00211C24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>части 1</w:t>
        </w:r>
        <w:r w:rsidRPr="00211C24">
          <w:rPr>
            <w:rStyle w:val="-"/>
            <w:rFonts w:ascii="Times New Roman" w:hAnsi="Times New Roman" w:cs="Times New Roman"/>
            <w:color w:val="auto"/>
            <w:sz w:val="24"/>
            <w:u w:val="none"/>
            <w:vertAlign w:val="superscript"/>
          </w:rPr>
          <w:t>1</w:t>
        </w:r>
        <w:r w:rsidRPr="00211C24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>статьи 16</w:t>
        </w:r>
      </w:hyperlink>
      <w:r w:rsidRPr="00211C24">
        <w:rPr>
          <w:rFonts w:ascii="Times New Roman" w:hAnsi="Times New Roman" w:cs="Times New Roman"/>
          <w:color w:val="auto"/>
          <w:sz w:val="24"/>
        </w:rPr>
        <w:t xml:space="preserve"> Федерального закона </w:t>
      </w:r>
      <w:r w:rsidR="008975ED" w:rsidRPr="00211C24">
        <w:rPr>
          <w:rFonts w:ascii="Times New Roman" w:hAnsi="Times New Roman" w:cs="Times New Roman"/>
          <w:color w:val="auto"/>
          <w:sz w:val="24"/>
        </w:rPr>
        <w:t>«</w:t>
      </w:r>
      <w:r w:rsidRPr="00211C24">
        <w:rPr>
          <w:rFonts w:ascii="Times New Roman" w:hAnsi="Times New Roman" w:cs="Times New Roman"/>
          <w:color w:val="auto"/>
          <w:sz w:val="24"/>
        </w:rPr>
        <w:t>Об организации пр</w:t>
      </w:r>
      <w:r w:rsidRPr="00211C24">
        <w:rPr>
          <w:rFonts w:ascii="Times New Roman" w:hAnsi="Times New Roman" w:cs="Times New Roman"/>
          <w:color w:val="auto"/>
          <w:sz w:val="24"/>
        </w:rPr>
        <w:t>е</w:t>
      </w:r>
      <w:r w:rsidRPr="00211C24">
        <w:rPr>
          <w:rFonts w:ascii="Times New Roman" w:hAnsi="Times New Roman" w:cs="Times New Roman"/>
          <w:color w:val="auto"/>
          <w:sz w:val="24"/>
        </w:rPr>
        <w:t>доставления государственных и муниципальных услуг</w:t>
      </w:r>
      <w:r w:rsidR="008975ED" w:rsidRPr="00211C24">
        <w:rPr>
          <w:rFonts w:ascii="Times New Roman" w:hAnsi="Times New Roman" w:cs="Times New Roman"/>
          <w:color w:val="auto"/>
          <w:sz w:val="24"/>
        </w:rPr>
        <w:t>»</w:t>
      </w:r>
      <w:r w:rsidRPr="00211C24">
        <w:rPr>
          <w:rFonts w:ascii="Times New Roman" w:hAnsi="Times New Roman" w:cs="Times New Roman"/>
          <w:color w:val="auto"/>
          <w:sz w:val="24"/>
        </w:rPr>
        <w:t>, их должностных лиц, муниц</w:t>
      </w:r>
      <w:r w:rsidRPr="00211C24">
        <w:rPr>
          <w:rFonts w:ascii="Times New Roman" w:hAnsi="Times New Roman" w:cs="Times New Roman"/>
          <w:color w:val="auto"/>
          <w:sz w:val="24"/>
        </w:rPr>
        <w:t>и</w:t>
      </w:r>
      <w:r w:rsidRPr="00211C24">
        <w:rPr>
          <w:rFonts w:ascii="Times New Roman" w:hAnsi="Times New Roman" w:cs="Times New Roman"/>
          <w:color w:val="auto"/>
          <w:sz w:val="24"/>
        </w:rPr>
        <w:t xml:space="preserve">пальных служащих, работников в ходе предоставления государственной услуги, в порядке, предусмотренном </w:t>
      </w:r>
      <w:hyperlink r:id="rId41">
        <w:r w:rsidRPr="00211C24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>главой 2</w:t>
        </w:r>
      </w:hyperlink>
      <w:r w:rsidRPr="00211C24">
        <w:rPr>
          <w:rStyle w:val="-"/>
          <w:rFonts w:ascii="Times New Roman" w:hAnsi="Times New Roman" w:cs="Times New Roman"/>
          <w:color w:val="auto"/>
          <w:sz w:val="24"/>
          <w:u w:val="none"/>
          <w:vertAlign w:val="superscript"/>
        </w:rPr>
        <w:t>1</w:t>
      </w:r>
      <w:r w:rsidR="00211C24">
        <w:rPr>
          <w:rStyle w:val="-"/>
          <w:rFonts w:ascii="Times New Roman" w:hAnsi="Times New Roman" w:cs="Times New Roman"/>
          <w:color w:val="auto"/>
          <w:sz w:val="24"/>
          <w:u w:val="none"/>
          <w:vertAlign w:val="superscript"/>
        </w:rPr>
        <w:t xml:space="preserve"> </w:t>
      </w:r>
      <w:r w:rsidRPr="00211C24">
        <w:rPr>
          <w:rFonts w:ascii="Times New Roman" w:hAnsi="Times New Roman" w:cs="Times New Roman"/>
          <w:color w:val="auto"/>
          <w:sz w:val="24"/>
        </w:rPr>
        <w:t xml:space="preserve">Федерального закона </w:t>
      </w:r>
      <w:r w:rsidR="008975ED" w:rsidRPr="00211C24">
        <w:rPr>
          <w:rFonts w:ascii="Times New Roman" w:hAnsi="Times New Roman" w:cs="Times New Roman"/>
          <w:color w:val="auto"/>
          <w:sz w:val="24"/>
        </w:rPr>
        <w:t>«</w:t>
      </w:r>
      <w:r w:rsidRPr="00211C24">
        <w:rPr>
          <w:rFonts w:ascii="Times New Roman" w:hAnsi="Times New Roman" w:cs="Times New Roman"/>
          <w:color w:val="auto"/>
          <w:sz w:val="24"/>
        </w:rPr>
        <w:t>Об организации предоставления гос</w:t>
      </w:r>
      <w:r w:rsidRPr="00211C24">
        <w:rPr>
          <w:rFonts w:ascii="Times New Roman" w:hAnsi="Times New Roman" w:cs="Times New Roman"/>
          <w:color w:val="auto"/>
          <w:sz w:val="24"/>
        </w:rPr>
        <w:t>у</w:t>
      </w:r>
      <w:r w:rsidRPr="00211C24">
        <w:rPr>
          <w:rFonts w:ascii="Times New Roman" w:hAnsi="Times New Roman" w:cs="Times New Roman"/>
          <w:color w:val="auto"/>
          <w:sz w:val="24"/>
        </w:rPr>
        <w:t>дарственных и муниципальных услуг</w:t>
      </w:r>
      <w:r w:rsidR="008975ED" w:rsidRPr="00211C24">
        <w:rPr>
          <w:rFonts w:ascii="Times New Roman" w:hAnsi="Times New Roman" w:cs="Times New Roman"/>
          <w:color w:val="auto"/>
          <w:sz w:val="24"/>
        </w:rPr>
        <w:t>»</w:t>
      </w:r>
      <w:r w:rsidRPr="00211C24">
        <w:rPr>
          <w:rFonts w:ascii="Times New Roman" w:hAnsi="Times New Roman" w:cs="Times New Roman"/>
          <w:color w:val="auto"/>
          <w:sz w:val="24"/>
        </w:rPr>
        <w:t xml:space="preserve"> (далее - жалоба).</w:t>
      </w:r>
    </w:p>
    <w:p w:rsidR="00470A14" w:rsidRPr="00211C24" w:rsidRDefault="00944F9A" w:rsidP="008975E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 w:rsidRPr="00211C24">
        <w:rPr>
          <w:rFonts w:ascii="Times New Roman" w:hAnsi="Times New Roman" w:cs="Times New Roman"/>
          <w:color w:val="auto"/>
          <w:sz w:val="24"/>
        </w:rPr>
        <w:t>5.2. Жалоба может быть подана заявителем или его представителем:</w:t>
      </w:r>
    </w:p>
    <w:p w:rsidR="00470A14" w:rsidRPr="008975ED" w:rsidRDefault="00944F9A" w:rsidP="008975E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11C24">
        <w:rPr>
          <w:rFonts w:ascii="Times New Roman" w:hAnsi="Times New Roman" w:cs="Times New Roman"/>
          <w:color w:val="auto"/>
          <w:sz w:val="24"/>
        </w:rPr>
        <w:t>на имя главы Апанасенковского муниципального округа Ставропольского края, в случае если обжалуются действия (бездействие) руководителя органа соцзащиты, руков</w:t>
      </w:r>
      <w:r w:rsidRPr="00211C24">
        <w:rPr>
          <w:rFonts w:ascii="Times New Roman" w:hAnsi="Times New Roman" w:cs="Times New Roman"/>
          <w:color w:val="auto"/>
          <w:sz w:val="24"/>
        </w:rPr>
        <w:t>о</w:t>
      </w:r>
      <w:r w:rsidRPr="00211C24">
        <w:rPr>
          <w:rFonts w:ascii="Times New Roman" w:hAnsi="Times New Roman" w:cs="Times New Roman"/>
          <w:color w:val="auto"/>
          <w:sz w:val="24"/>
        </w:rPr>
        <w:t xml:space="preserve">дителя МФЦ или организации, указанной в </w:t>
      </w:r>
      <w:hyperlink r:id="rId42">
        <w:r w:rsidRPr="00211C24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>части 1 статьи 16</w:t>
        </w:r>
      </w:hyperlink>
      <w:r w:rsidRPr="008975ED">
        <w:rPr>
          <w:rFonts w:ascii="Times New Roman" w:hAnsi="Times New Roman" w:cs="Times New Roman"/>
          <w:sz w:val="24"/>
        </w:rPr>
        <w:t xml:space="preserve"> Федерального закона </w:t>
      </w:r>
      <w:r w:rsidR="008975ED">
        <w:rPr>
          <w:rFonts w:ascii="Times New Roman" w:hAnsi="Times New Roman" w:cs="Times New Roman"/>
          <w:sz w:val="24"/>
        </w:rPr>
        <w:t>«</w:t>
      </w:r>
      <w:r w:rsidRPr="008975ED">
        <w:rPr>
          <w:rFonts w:ascii="Times New Roman" w:hAnsi="Times New Roman" w:cs="Times New Roman"/>
          <w:sz w:val="24"/>
        </w:rPr>
        <w:t>Об организации предоставления государственных и муниципальных услуг</w:t>
      </w:r>
      <w:r w:rsidR="008975ED">
        <w:rPr>
          <w:rFonts w:ascii="Times New Roman" w:hAnsi="Times New Roman" w:cs="Times New Roman"/>
          <w:sz w:val="24"/>
        </w:rPr>
        <w:t>»</w:t>
      </w:r>
      <w:r w:rsidRPr="008975ED">
        <w:rPr>
          <w:rFonts w:ascii="Times New Roman" w:hAnsi="Times New Roman" w:cs="Times New Roman"/>
          <w:sz w:val="24"/>
        </w:rPr>
        <w:t>;</w:t>
      </w:r>
    </w:p>
    <w:p w:rsidR="00470A14" w:rsidRPr="008975ED" w:rsidRDefault="00944F9A" w:rsidP="008975E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975ED">
        <w:rPr>
          <w:rFonts w:ascii="Times New Roman" w:hAnsi="Times New Roman" w:cs="Times New Roman"/>
          <w:sz w:val="24"/>
        </w:rPr>
        <w:t>на имя руководителя органа соцзащиты, в случае если обжалуются решения и де</w:t>
      </w:r>
      <w:r w:rsidRPr="008975ED">
        <w:rPr>
          <w:rFonts w:ascii="Times New Roman" w:hAnsi="Times New Roman" w:cs="Times New Roman"/>
          <w:sz w:val="24"/>
        </w:rPr>
        <w:t>й</w:t>
      </w:r>
      <w:r w:rsidRPr="008975ED">
        <w:rPr>
          <w:rFonts w:ascii="Times New Roman" w:hAnsi="Times New Roman" w:cs="Times New Roman"/>
          <w:sz w:val="24"/>
        </w:rPr>
        <w:t xml:space="preserve">ствия (бездействие) органа соцзащиты, </w:t>
      </w:r>
      <w:r w:rsidR="00211C24">
        <w:rPr>
          <w:rFonts w:ascii="Times New Roman" w:hAnsi="Times New Roman" w:cs="Times New Roman"/>
          <w:sz w:val="24"/>
        </w:rPr>
        <w:t xml:space="preserve">его </w:t>
      </w:r>
      <w:r w:rsidRPr="008975ED">
        <w:rPr>
          <w:rFonts w:ascii="Times New Roman" w:hAnsi="Times New Roman" w:cs="Times New Roman"/>
          <w:sz w:val="24"/>
        </w:rPr>
        <w:t>должностных лиц, муниципальных служащих;</w:t>
      </w:r>
    </w:p>
    <w:p w:rsidR="00470A14" w:rsidRPr="00211C24" w:rsidRDefault="00944F9A" w:rsidP="008975E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 w:rsidRPr="008975ED">
        <w:rPr>
          <w:rFonts w:ascii="Times New Roman" w:hAnsi="Times New Roman" w:cs="Times New Roman"/>
          <w:sz w:val="24"/>
        </w:rPr>
        <w:t xml:space="preserve">на имя </w:t>
      </w:r>
      <w:r w:rsidR="00211C24">
        <w:rPr>
          <w:rFonts w:ascii="Times New Roman" w:hAnsi="Times New Roman" w:cs="Times New Roman"/>
          <w:sz w:val="24"/>
        </w:rPr>
        <w:t>руководителя</w:t>
      </w:r>
      <w:r w:rsidRPr="008975ED">
        <w:rPr>
          <w:rFonts w:ascii="Times New Roman" w:hAnsi="Times New Roman" w:cs="Times New Roman"/>
          <w:sz w:val="24"/>
        </w:rPr>
        <w:t xml:space="preserve"> МФЦ, в случае если обжалуются действия (бездействие) МФЦ, его должностных лиц и (или) работников организации, </w:t>
      </w:r>
      <w:r w:rsidRPr="00211C24">
        <w:rPr>
          <w:rFonts w:ascii="Times New Roman" w:hAnsi="Times New Roman" w:cs="Times New Roman"/>
          <w:color w:val="auto"/>
          <w:sz w:val="24"/>
        </w:rPr>
        <w:t xml:space="preserve">указанной в </w:t>
      </w:r>
      <w:hyperlink r:id="rId43">
        <w:r w:rsidRPr="00211C24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 xml:space="preserve">части </w:t>
        </w:r>
        <w:r w:rsidR="00211C24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>1</w:t>
        </w:r>
        <w:r w:rsidRPr="00211C24">
          <w:rPr>
            <w:rStyle w:val="-"/>
            <w:rFonts w:ascii="Times New Roman" w:hAnsi="Times New Roman" w:cs="Times New Roman"/>
            <w:color w:val="auto"/>
            <w:sz w:val="24"/>
            <w:u w:val="none"/>
            <w:vertAlign w:val="superscript"/>
          </w:rPr>
          <w:t>1</w:t>
        </w:r>
        <w:r w:rsidRPr="00211C24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r w:rsidR="00211C24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 xml:space="preserve">        </w:t>
        </w:r>
        <w:r w:rsidRPr="00211C24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>статьи 16</w:t>
        </w:r>
      </w:hyperlink>
      <w:r w:rsidR="00211C24">
        <w:rPr>
          <w:rFonts w:ascii="Times New Roman" w:hAnsi="Times New Roman" w:cs="Times New Roman"/>
          <w:color w:val="auto"/>
          <w:sz w:val="24"/>
        </w:rPr>
        <w:t xml:space="preserve"> </w:t>
      </w:r>
      <w:r w:rsidRPr="00211C24">
        <w:rPr>
          <w:rFonts w:ascii="Times New Roman" w:hAnsi="Times New Roman" w:cs="Times New Roman"/>
          <w:color w:val="auto"/>
          <w:sz w:val="24"/>
        </w:rPr>
        <w:t xml:space="preserve">Федерального закона </w:t>
      </w:r>
      <w:r w:rsidR="008975ED" w:rsidRPr="00211C24">
        <w:rPr>
          <w:rFonts w:ascii="Times New Roman" w:hAnsi="Times New Roman" w:cs="Times New Roman"/>
          <w:color w:val="auto"/>
          <w:sz w:val="24"/>
        </w:rPr>
        <w:t>«</w:t>
      </w:r>
      <w:r w:rsidRPr="00211C24">
        <w:rPr>
          <w:rFonts w:ascii="Times New Roman" w:hAnsi="Times New Roman" w:cs="Times New Roman"/>
          <w:color w:val="auto"/>
          <w:sz w:val="24"/>
        </w:rPr>
        <w:t>Об организации предоставления государственных и м</w:t>
      </w:r>
      <w:r w:rsidRPr="00211C24">
        <w:rPr>
          <w:rFonts w:ascii="Times New Roman" w:hAnsi="Times New Roman" w:cs="Times New Roman"/>
          <w:color w:val="auto"/>
          <w:sz w:val="24"/>
        </w:rPr>
        <w:t>у</w:t>
      </w:r>
      <w:r w:rsidRPr="00211C24">
        <w:rPr>
          <w:rFonts w:ascii="Times New Roman" w:hAnsi="Times New Roman" w:cs="Times New Roman"/>
          <w:color w:val="auto"/>
          <w:sz w:val="24"/>
        </w:rPr>
        <w:t>ниципальных услуг</w:t>
      </w:r>
      <w:r w:rsidR="008975ED" w:rsidRPr="00211C24">
        <w:rPr>
          <w:rFonts w:ascii="Times New Roman" w:hAnsi="Times New Roman" w:cs="Times New Roman"/>
          <w:color w:val="auto"/>
          <w:sz w:val="24"/>
        </w:rPr>
        <w:t>»</w:t>
      </w:r>
      <w:r w:rsidRPr="00211C24">
        <w:rPr>
          <w:rFonts w:ascii="Times New Roman" w:hAnsi="Times New Roman" w:cs="Times New Roman"/>
          <w:color w:val="auto"/>
          <w:sz w:val="24"/>
        </w:rPr>
        <w:t>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В случае подачи жалобы представителем заявителя представляются: документ, уд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</w:t>
      </w:r>
      <w:r w:rsidRPr="008975ED">
        <w:rPr>
          <w:rFonts w:cs="Times New Roman"/>
        </w:rPr>
        <w:t>й</w:t>
      </w:r>
      <w:r w:rsidRPr="008975ED">
        <w:rPr>
          <w:rFonts w:cs="Times New Roman"/>
        </w:rPr>
        <w:t>ской Федерации.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lastRenderedPageBreak/>
        <w:t>Жалоба может быть подана заявителем через МФЦ, который обеспечивает ее пер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дачу в орган соцзащиты.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Жалоба может быть подана в письменной форме на русском языке на бумажном н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сителе почтовым отправлением, при личном приеме заявителя или его представителя, а также в электронном виде.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Жалоба на решения и (или) действия (бездействие) органа соцзащиты, предоста</w:t>
      </w:r>
      <w:r w:rsidRPr="008975ED">
        <w:rPr>
          <w:rFonts w:cs="Times New Roman"/>
        </w:rPr>
        <w:t>в</w:t>
      </w:r>
      <w:r w:rsidRPr="008975ED">
        <w:rPr>
          <w:rFonts w:cs="Times New Roman"/>
        </w:rPr>
        <w:t>ляющего государственную услугу, его должностных лиц, муниципальных служащих ра</w:t>
      </w:r>
      <w:r w:rsidRPr="008975ED">
        <w:rPr>
          <w:rFonts w:cs="Times New Roman"/>
        </w:rPr>
        <w:t>с</w:t>
      </w:r>
      <w:r w:rsidRPr="008975ED">
        <w:rPr>
          <w:rFonts w:cs="Times New Roman"/>
        </w:rPr>
        <w:t xml:space="preserve">сматривается в соответствии с </w:t>
      </w:r>
      <w:bookmarkStart w:id="18" w:name="__DdeLink__1996_633371529"/>
      <w:bookmarkEnd w:id="18"/>
      <w:r w:rsidRPr="008975ED">
        <w:rPr>
          <w:rFonts w:cs="Times New Roman"/>
        </w:rPr>
        <w:t>постановлением администрации Апанасенковского мун</w:t>
      </w:r>
      <w:r w:rsidRPr="008975ED">
        <w:rPr>
          <w:rFonts w:cs="Times New Roman"/>
        </w:rPr>
        <w:t>и</w:t>
      </w:r>
      <w:r w:rsidRPr="008975ED">
        <w:rPr>
          <w:rFonts w:cs="Times New Roman"/>
        </w:rPr>
        <w:t xml:space="preserve">ципального округа Ставропольского края от 08 февраля 2021 г.№41-п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Об утверждении Положения об особенностях подачи и рассмотрения жалоб на решения и действия (бе</w:t>
      </w:r>
      <w:r w:rsidRPr="008975ED">
        <w:rPr>
          <w:rFonts w:cs="Times New Roman"/>
        </w:rPr>
        <w:t>з</w:t>
      </w:r>
      <w:r w:rsidRPr="008975ED">
        <w:rPr>
          <w:rFonts w:cs="Times New Roman"/>
        </w:rPr>
        <w:t>действия) администрации Апанасенковского муниципального округа Ставропольского края и ее структурных подразделениях предоставляющих государственные и муниципал</w:t>
      </w:r>
      <w:r w:rsidRPr="008975ED">
        <w:rPr>
          <w:rFonts w:cs="Times New Roman"/>
        </w:rPr>
        <w:t>ь</w:t>
      </w:r>
      <w:r w:rsidRPr="008975ED">
        <w:rPr>
          <w:rFonts w:cs="Times New Roman"/>
        </w:rPr>
        <w:t>ные услуги, и их должностных лиц, муниципальных служащих, многофункциональных центров предоставления государственных и муниципальных услуг в Ставропольском крае и их работников</w:t>
      </w:r>
      <w:r w:rsidR="008975ED">
        <w:rPr>
          <w:rFonts w:cs="Times New Roman"/>
        </w:rPr>
        <w:t>»</w:t>
      </w:r>
      <w:r w:rsidRPr="008975ED">
        <w:rPr>
          <w:rFonts w:cs="Times New Roman"/>
        </w:rPr>
        <w:t>.</w:t>
      </w:r>
    </w:p>
    <w:p w:rsidR="00470A14" w:rsidRPr="008975ED" w:rsidRDefault="00944F9A" w:rsidP="008975E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975ED">
        <w:rPr>
          <w:rFonts w:ascii="Times New Roman" w:hAnsi="Times New Roman" w:cs="Times New Roman"/>
          <w:sz w:val="24"/>
        </w:rPr>
        <w:t xml:space="preserve">Жалоба на решения и (или) действия (бездействие) МФЦ, организаций, указанных </w:t>
      </w:r>
      <w:r w:rsidRPr="00211C24">
        <w:rPr>
          <w:rFonts w:ascii="Times New Roman" w:hAnsi="Times New Roman" w:cs="Times New Roman"/>
          <w:color w:val="auto"/>
          <w:sz w:val="24"/>
        </w:rPr>
        <w:t xml:space="preserve">в </w:t>
      </w:r>
      <w:hyperlink r:id="rId44">
        <w:r w:rsidRPr="00211C24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>части 1</w:t>
        </w:r>
        <w:r w:rsidRPr="00211C24">
          <w:rPr>
            <w:rStyle w:val="-"/>
            <w:rFonts w:ascii="Times New Roman" w:hAnsi="Times New Roman" w:cs="Times New Roman"/>
            <w:color w:val="auto"/>
            <w:sz w:val="24"/>
            <w:u w:val="none"/>
            <w:vertAlign w:val="superscript"/>
          </w:rPr>
          <w:t>1</w:t>
        </w:r>
        <w:r w:rsidRPr="00211C24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 xml:space="preserve"> статьи 16</w:t>
        </w:r>
      </w:hyperlink>
      <w:r w:rsidRPr="00211C24">
        <w:rPr>
          <w:rFonts w:ascii="Times New Roman" w:hAnsi="Times New Roman" w:cs="Times New Roman"/>
          <w:color w:val="auto"/>
          <w:sz w:val="24"/>
        </w:rPr>
        <w:t xml:space="preserve"> Федерального закона </w:t>
      </w:r>
      <w:r w:rsidR="008975ED" w:rsidRPr="00211C24">
        <w:rPr>
          <w:rFonts w:ascii="Times New Roman" w:hAnsi="Times New Roman" w:cs="Times New Roman"/>
          <w:color w:val="auto"/>
          <w:sz w:val="24"/>
        </w:rPr>
        <w:t>«</w:t>
      </w:r>
      <w:r w:rsidRPr="00211C24">
        <w:rPr>
          <w:rFonts w:ascii="Times New Roman" w:hAnsi="Times New Roman" w:cs="Times New Roman"/>
          <w:color w:val="auto"/>
          <w:sz w:val="24"/>
        </w:rPr>
        <w:t>Об организации предоставления государстве</w:t>
      </w:r>
      <w:r w:rsidRPr="00211C24">
        <w:rPr>
          <w:rFonts w:ascii="Times New Roman" w:hAnsi="Times New Roman" w:cs="Times New Roman"/>
          <w:color w:val="auto"/>
          <w:sz w:val="24"/>
        </w:rPr>
        <w:t>н</w:t>
      </w:r>
      <w:r w:rsidRPr="00211C24">
        <w:rPr>
          <w:rFonts w:ascii="Times New Roman" w:hAnsi="Times New Roman" w:cs="Times New Roman"/>
          <w:color w:val="auto"/>
          <w:sz w:val="24"/>
        </w:rPr>
        <w:t>ных и муниципальных услуг</w:t>
      </w:r>
      <w:r w:rsidR="008975ED" w:rsidRPr="00211C24">
        <w:rPr>
          <w:rFonts w:ascii="Times New Roman" w:hAnsi="Times New Roman" w:cs="Times New Roman"/>
          <w:color w:val="auto"/>
          <w:sz w:val="24"/>
        </w:rPr>
        <w:t>»</w:t>
      </w:r>
      <w:r w:rsidRPr="00211C24">
        <w:rPr>
          <w:rFonts w:ascii="Times New Roman" w:hAnsi="Times New Roman" w:cs="Times New Roman"/>
          <w:color w:val="auto"/>
          <w:sz w:val="24"/>
        </w:rPr>
        <w:t>, их должностных лиц, работников, принятые (осуществле</w:t>
      </w:r>
      <w:r w:rsidRPr="00211C24">
        <w:rPr>
          <w:rFonts w:ascii="Times New Roman" w:hAnsi="Times New Roman" w:cs="Times New Roman"/>
          <w:color w:val="auto"/>
          <w:sz w:val="24"/>
        </w:rPr>
        <w:t>н</w:t>
      </w:r>
      <w:r w:rsidRPr="00211C24">
        <w:rPr>
          <w:rFonts w:ascii="Times New Roman" w:hAnsi="Times New Roman" w:cs="Times New Roman"/>
          <w:color w:val="auto"/>
          <w:sz w:val="24"/>
        </w:rPr>
        <w:t xml:space="preserve">ные) в ходе предоставления государственной услуги, рассматривается в соответствии с </w:t>
      </w:r>
      <w:hyperlink r:id="rId45">
        <w:r w:rsidRPr="00211C24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>постановлением</w:t>
        </w:r>
      </w:hyperlink>
      <w:r w:rsidRPr="00211C24">
        <w:rPr>
          <w:rFonts w:ascii="Times New Roman" w:hAnsi="Times New Roman" w:cs="Times New Roman"/>
          <w:color w:val="auto"/>
          <w:sz w:val="24"/>
        </w:rPr>
        <w:t xml:space="preserve"> Правительства Российской Федерации от 16 августа 2012 г. </w:t>
      </w:r>
      <w:r w:rsidR="00211C24">
        <w:rPr>
          <w:rFonts w:ascii="Times New Roman" w:hAnsi="Times New Roman" w:cs="Times New Roman"/>
          <w:color w:val="auto"/>
          <w:sz w:val="24"/>
        </w:rPr>
        <w:t>№</w:t>
      </w:r>
      <w:r w:rsidRPr="00211C24">
        <w:rPr>
          <w:rFonts w:ascii="Times New Roman" w:hAnsi="Times New Roman" w:cs="Times New Roman"/>
          <w:color w:val="auto"/>
          <w:sz w:val="24"/>
        </w:rPr>
        <w:t xml:space="preserve"> 840 </w:t>
      </w:r>
      <w:r w:rsidR="008975ED" w:rsidRPr="00211C24">
        <w:rPr>
          <w:rFonts w:ascii="Times New Roman" w:hAnsi="Times New Roman" w:cs="Times New Roman"/>
          <w:color w:val="auto"/>
          <w:sz w:val="24"/>
        </w:rPr>
        <w:t>«</w:t>
      </w:r>
      <w:r w:rsidRPr="00211C24">
        <w:rPr>
          <w:rFonts w:ascii="Times New Roman" w:hAnsi="Times New Roman" w:cs="Times New Roman"/>
          <w:color w:val="auto"/>
          <w:sz w:val="24"/>
        </w:rPr>
        <w:t>О п</w:t>
      </w:r>
      <w:r w:rsidRPr="00211C24">
        <w:rPr>
          <w:rFonts w:ascii="Times New Roman" w:hAnsi="Times New Roman" w:cs="Times New Roman"/>
          <w:color w:val="auto"/>
          <w:sz w:val="24"/>
        </w:rPr>
        <w:t>о</w:t>
      </w:r>
      <w:r w:rsidRPr="00211C24">
        <w:rPr>
          <w:rFonts w:ascii="Times New Roman" w:hAnsi="Times New Roman" w:cs="Times New Roman"/>
          <w:color w:val="auto"/>
          <w:sz w:val="24"/>
        </w:rPr>
        <w:t>рядке подачи</w:t>
      </w:r>
      <w:r w:rsidRPr="008975ED">
        <w:rPr>
          <w:rFonts w:ascii="Times New Roman" w:hAnsi="Times New Roman" w:cs="Times New Roman"/>
          <w:sz w:val="24"/>
        </w:rPr>
        <w:t xml:space="preserve">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</w:t>
      </w:r>
      <w:r w:rsidRPr="008975ED">
        <w:rPr>
          <w:rFonts w:ascii="Times New Roman" w:hAnsi="Times New Roman" w:cs="Times New Roman"/>
          <w:sz w:val="24"/>
        </w:rPr>
        <w:t>е</w:t>
      </w:r>
      <w:r w:rsidRPr="008975ED">
        <w:rPr>
          <w:rFonts w:ascii="Times New Roman" w:hAnsi="Times New Roman" w:cs="Times New Roman"/>
          <w:sz w:val="24"/>
        </w:rPr>
        <w:t>рации, государственных корпораций, наделенных в соответствии с федеральными закон</w:t>
      </w:r>
      <w:r w:rsidRPr="008975ED">
        <w:rPr>
          <w:rFonts w:ascii="Times New Roman" w:hAnsi="Times New Roman" w:cs="Times New Roman"/>
          <w:sz w:val="24"/>
        </w:rPr>
        <w:t>а</w:t>
      </w:r>
      <w:r w:rsidRPr="008975ED">
        <w:rPr>
          <w:rFonts w:ascii="Times New Roman" w:hAnsi="Times New Roman" w:cs="Times New Roman"/>
          <w:sz w:val="24"/>
        </w:rPr>
        <w:t>ми полномочиями по предоставлению государственных услуг в установленной сфере де</w:t>
      </w:r>
      <w:r w:rsidRPr="008975ED">
        <w:rPr>
          <w:rFonts w:ascii="Times New Roman" w:hAnsi="Times New Roman" w:cs="Times New Roman"/>
          <w:sz w:val="24"/>
        </w:rPr>
        <w:t>я</w:t>
      </w:r>
      <w:r w:rsidRPr="008975ED">
        <w:rPr>
          <w:rFonts w:ascii="Times New Roman" w:hAnsi="Times New Roman" w:cs="Times New Roman"/>
          <w:sz w:val="24"/>
        </w:rPr>
        <w:t>тельности, и их должностных лиц, организаций, предусмотренных частью 1 статьи 16 Ф</w:t>
      </w:r>
      <w:r w:rsidRPr="008975ED">
        <w:rPr>
          <w:rFonts w:ascii="Times New Roman" w:hAnsi="Times New Roman" w:cs="Times New Roman"/>
          <w:sz w:val="24"/>
        </w:rPr>
        <w:t>е</w:t>
      </w:r>
      <w:r w:rsidRPr="008975ED">
        <w:rPr>
          <w:rFonts w:ascii="Times New Roman" w:hAnsi="Times New Roman" w:cs="Times New Roman"/>
          <w:sz w:val="24"/>
        </w:rPr>
        <w:t xml:space="preserve">дерального закона </w:t>
      </w:r>
      <w:r w:rsidR="008975ED">
        <w:rPr>
          <w:rFonts w:ascii="Times New Roman" w:hAnsi="Times New Roman" w:cs="Times New Roman"/>
          <w:sz w:val="24"/>
        </w:rPr>
        <w:t>«</w:t>
      </w:r>
      <w:r w:rsidRPr="008975ED">
        <w:rPr>
          <w:rFonts w:ascii="Times New Roman" w:hAnsi="Times New Roman" w:cs="Times New Roman"/>
          <w:sz w:val="24"/>
        </w:rPr>
        <w:t>Об организации предоставления государственных и муниципальных услуг</w:t>
      </w:r>
      <w:r w:rsidR="008975ED">
        <w:rPr>
          <w:rFonts w:ascii="Times New Roman" w:hAnsi="Times New Roman" w:cs="Times New Roman"/>
          <w:sz w:val="24"/>
        </w:rPr>
        <w:t>»</w:t>
      </w:r>
      <w:r w:rsidRPr="008975ED">
        <w:rPr>
          <w:rFonts w:ascii="Times New Roman" w:hAnsi="Times New Roman" w:cs="Times New Roman"/>
          <w:sz w:val="24"/>
        </w:rPr>
        <w:t>, и их работников, а также многофункциональных центров предоставления госуда</w:t>
      </w:r>
      <w:r w:rsidRPr="008975ED">
        <w:rPr>
          <w:rFonts w:ascii="Times New Roman" w:hAnsi="Times New Roman" w:cs="Times New Roman"/>
          <w:sz w:val="24"/>
        </w:rPr>
        <w:t>р</w:t>
      </w:r>
      <w:r w:rsidRPr="008975ED">
        <w:rPr>
          <w:rFonts w:ascii="Times New Roman" w:hAnsi="Times New Roman" w:cs="Times New Roman"/>
          <w:sz w:val="24"/>
        </w:rPr>
        <w:t>ственных и муниципальных услуг и их работников</w:t>
      </w:r>
      <w:r w:rsidR="008975ED">
        <w:rPr>
          <w:rFonts w:ascii="Times New Roman" w:hAnsi="Times New Roman" w:cs="Times New Roman"/>
          <w:sz w:val="24"/>
        </w:rPr>
        <w:t>»</w:t>
      </w:r>
      <w:r w:rsidRPr="008975ED">
        <w:rPr>
          <w:rFonts w:ascii="Times New Roman" w:hAnsi="Times New Roman" w:cs="Times New Roman"/>
          <w:sz w:val="24"/>
        </w:rPr>
        <w:t>.</w:t>
      </w:r>
    </w:p>
    <w:p w:rsidR="00470A14" w:rsidRPr="008975ED" w:rsidRDefault="00944F9A" w:rsidP="008975E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975ED">
        <w:rPr>
          <w:rFonts w:ascii="Times New Roman" w:hAnsi="Times New Roman" w:cs="Times New Roman"/>
          <w:sz w:val="24"/>
        </w:rPr>
        <w:t>5.3. Информирование  заявителей о порядке подачи и рассмотрения жалобы осущ</w:t>
      </w:r>
      <w:r w:rsidRPr="008975ED">
        <w:rPr>
          <w:rFonts w:ascii="Times New Roman" w:hAnsi="Times New Roman" w:cs="Times New Roman"/>
          <w:sz w:val="24"/>
        </w:rPr>
        <w:t>е</w:t>
      </w:r>
      <w:r w:rsidRPr="008975ED">
        <w:rPr>
          <w:rFonts w:ascii="Times New Roman" w:hAnsi="Times New Roman" w:cs="Times New Roman"/>
          <w:sz w:val="24"/>
        </w:rPr>
        <w:t>ствляется по телефону, при личном приеме, с использованием электронной почты органа соцзащиты, на Едином портале и региональном портале.</w:t>
      </w:r>
    </w:p>
    <w:p w:rsidR="00470A14" w:rsidRPr="00211C24" w:rsidRDefault="00944F9A" w:rsidP="008975E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 w:rsidRPr="008975ED">
        <w:rPr>
          <w:rFonts w:ascii="Times New Roman" w:hAnsi="Times New Roman" w:cs="Times New Roman"/>
          <w:sz w:val="24"/>
        </w:rPr>
        <w:t xml:space="preserve">5.4. </w:t>
      </w:r>
      <w:r w:rsidR="00211C24">
        <w:rPr>
          <w:rFonts w:ascii="Times New Roman" w:hAnsi="Times New Roman" w:cs="Times New Roman"/>
          <w:sz w:val="24"/>
        </w:rPr>
        <w:t xml:space="preserve">Перечень </w:t>
      </w:r>
      <w:r w:rsidRPr="008975ED">
        <w:rPr>
          <w:rFonts w:ascii="Times New Roman" w:hAnsi="Times New Roman" w:cs="Times New Roman"/>
          <w:sz w:val="24"/>
        </w:rPr>
        <w:t xml:space="preserve">нормативных правовых актов, регулирующих порядок </w:t>
      </w:r>
      <w:r w:rsidRPr="00211C24">
        <w:rPr>
          <w:rFonts w:ascii="Times New Roman" w:hAnsi="Times New Roman" w:cs="Times New Roman"/>
          <w:color w:val="auto"/>
          <w:sz w:val="24"/>
        </w:rPr>
        <w:t>досудебного (внесудебного) обжалования решений и действий (бездействия) органа соцзащиты, пр</w:t>
      </w:r>
      <w:r w:rsidRPr="00211C24">
        <w:rPr>
          <w:rFonts w:ascii="Times New Roman" w:hAnsi="Times New Roman" w:cs="Times New Roman"/>
          <w:color w:val="auto"/>
          <w:sz w:val="24"/>
        </w:rPr>
        <w:t>е</w:t>
      </w:r>
      <w:r w:rsidRPr="00211C24">
        <w:rPr>
          <w:rFonts w:ascii="Times New Roman" w:hAnsi="Times New Roman" w:cs="Times New Roman"/>
          <w:color w:val="auto"/>
          <w:sz w:val="24"/>
        </w:rPr>
        <w:t xml:space="preserve">доставляющего государственную услугу, МФЦ, организаций, указанных в </w:t>
      </w:r>
      <w:hyperlink r:id="rId46">
        <w:r w:rsidRPr="00211C24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>части 1</w:t>
        </w:r>
        <w:r w:rsidRPr="00211C24">
          <w:rPr>
            <w:rStyle w:val="-"/>
            <w:rFonts w:ascii="Times New Roman" w:hAnsi="Times New Roman" w:cs="Times New Roman"/>
            <w:color w:val="auto"/>
            <w:sz w:val="24"/>
            <w:u w:val="none"/>
            <w:vertAlign w:val="superscript"/>
          </w:rPr>
          <w:t>1</w:t>
        </w:r>
        <w:r w:rsidRPr="00211C24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r w:rsidR="00211C24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 xml:space="preserve">        </w:t>
        </w:r>
        <w:r w:rsidRPr="00211C24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>статьи 16</w:t>
        </w:r>
      </w:hyperlink>
      <w:r w:rsidRPr="00211C24">
        <w:rPr>
          <w:rFonts w:ascii="Times New Roman" w:hAnsi="Times New Roman" w:cs="Times New Roman"/>
          <w:color w:val="auto"/>
          <w:sz w:val="24"/>
        </w:rPr>
        <w:t xml:space="preserve"> Федерального закона </w:t>
      </w:r>
      <w:r w:rsidR="008975ED" w:rsidRPr="00211C24">
        <w:rPr>
          <w:rFonts w:ascii="Times New Roman" w:hAnsi="Times New Roman" w:cs="Times New Roman"/>
          <w:color w:val="auto"/>
          <w:sz w:val="24"/>
        </w:rPr>
        <w:t>«</w:t>
      </w:r>
      <w:r w:rsidRPr="00211C24">
        <w:rPr>
          <w:rFonts w:ascii="Times New Roman" w:hAnsi="Times New Roman" w:cs="Times New Roman"/>
          <w:color w:val="auto"/>
          <w:sz w:val="24"/>
        </w:rPr>
        <w:t>Об организации предоставления государственных и м</w:t>
      </w:r>
      <w:r w:rsidRPr="00211C24">
        <w:rPr>
          <w:rFonts w:ascii="Times New Roman" w:hAnsi="Times New Roman" w:cs="Times New Roman"/>
          <w:color w:val="auto"/>
          <w:sz w:val="24"/>
        </w:rPr>
        <w:t>у</w:t>
      </w:r>
      <w:r w:rsidRPr="00211C24">
        <w:rPr>
          <w:rFonts w:ascii="Times New Roman" w:hAnsi="Times New Roman" w:cs="Times New Roman"/>
          <w:color w:val="auto"/>
          <w:sz w:val="24"/>
        </w:rPr>
        <w:t>ниципальных услуг</w:t>
      </w:r>
      <w:r w:rsidR="008975ED" w:rsidRPr="00211C24">
        <w:rPr>
          <w:rFonts w:ascii="Times New Roman" w:hAnsi="Times New Roman" w:cs="Times New Roman"/>
          <w:color w:val="auto"/>
          <w:sz w:val="24"/>
        </w:rPr>
        <w:t>»</w:t>
      </w:r>
      <w:r w:rsidRPr="00211C24">
        <w:rPr>
          <w:rFonts w:ascii="Times New Roman" w:hAnsi="Times New Roman" w:cs="Times New Roman"/>
          <w:color w:val="auto"/>
          <w:sz w:val="24"/>
        </w:rPr>
        <w:t>, их должностных лиц, муниципальных служащих, работников:</w:t>
      </w:r>
    </w:p>
    <w:p w:rsidR="00470A14" w:rsidRPr="00211C24" w:rsidRDefault="00944F9A" w:rsidP="008975E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 w:rsidRPr="00211C24">
        <w:rPr>
          <w:rFonts w:ascii="Times New Roman" w:hAnsi="Times New Roman" w:cs="Times New Roman"/>
          <w:color w:val="auto"/>
          <w:sz w:val="24"/>
        </w:rPr>
        <w:t xml:space="preserve">Федеральный </w:t>
      </w:r>
      <w:hyperlink r:id="rId47">
        <w:r w:rsidRPr="00211C24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>закон</w:t>
        </w:r>
      </w:hyperlink>
      <w:r w:rsidR="008975ED" w:rsidRPr="00211C24">
        <w:rPr>
          <w:rFonts w:ascii="Times New Roman" w:hAnsi="Times New Roman" w:cs="Times New Roman"/>
          <w:color w:val="auto"/>
          <w:sz w:val="24"/>
        </w:rPr>
        <w:t>«</w:t>
      </w:r>
      <w:r w:rsidRPr="00211C24">
        <w:rPr>
          <w:rFonts w:ascii="Times New Roman" w:hAnsi="Times New Roman" w:cs="Times New Roman"/>
          <w:color w:val="auto"/>
          <w:sz w:val="24"/>
        </w:rPr>
        <w:t>Об организации предоставления государственных и муниц</w:t>
      </w:r>
      <w:r w:rsidRPr="00211C24">
        <w:rPr>
          <w:rFonts w:ascii="Times New Roman" w:hAnsi="Times New Roman" w:cs="Times New Roman"/>
          <w:color w:val="auto"/>
          <w:sz w:val="24"/>
        </w:rPr>
        <w:t>и</w:t>
      </w:r>
      <w:r w:rsidRPr="00211C24">
        <w:rPr>
          <w:rFonts w:ascii="Times New Roman" w:hAnsi="Times New Roman" w:cs="Times New Roman"/>
          <w:color w:val="auto"/>
          <w:sz w:val="24"/>
        </w:rPr>
        <w:t>пальных услуг</w:t>
      </w:r>
      <w:r w:rsidR="008975ED" w:rsidRPr="00211C24">
        <w:rPr>
          <w:rFonts w:ascii="Times New Roman" w:hAnsi="Times New Roman" w:cs="Times New Roman"/>
          <w:color w:val="auto"/>
          <w:sz w:val="24"/>
        </w:rPr>
        <w:t>»</w:t>
      </w:r>
      <w:r w:rsidRPr="00211C24">
        <w:rPr>
          <w:rFonts w:ascii="Times New Roman" w:hAnsi="Times New Roman" w:cs="Times New Roman"/>
          <w:color w:val="auto"/>
          <w:sz w:val="24"/>
        </w:rPr>
        <w:t>;</w:t>
      </w:r>
    </w:p>
    <w:p w:rsidR="00470A14" w:rsidRPr="00211C24" w:rsidRDefault="001D6D7D" w:rsidP="008975E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hyperlink r:id="rId48">
        <w:r w:rsidR="00944F9A" w:rsidRPr="00211C24">
          <w:rPr>
            <w:rStyle w:val="-"/>
            <w:rFonts w:ascii="Times New Roman" w:hAnsi="Times New Roman" w:cs="Times New Roman"/>
            <w:color w:val="auto"/>
            <w:sz w:val="24"/>
            <w:u w:val="none"/>
          </w:rPr>
          <w:t>постановление</w:t>
        </w:r>
      </w:hyperlink>
      <w:r w:rsidR="00944F9A" w:rsidRPr="00211C24">
        <w:rPr>
          <w:rFonts w:ascii="Times New Roman" w:hAnsi="Times New Roman" w:cs="Times New Roman"/>
          <w:color w:val="auto"/>
          <w:sz w:val="24"/>
        </w:rPr>
        <w:t xml:space="preserve"> Правительства Российской Федерации от 16 августа 2012 г. </w:t>
      </w:r>
      <w:r w:rsidR="003C0FAA">
        <w:rPr>
          <w:rFonts w:ascii="Times New Roman" w:hAnsi="Times New Roman" w:cs="Times New Roman"/>
          <w:color w:val="auto"/>
          <w:sz w:val="24"/>
        </w:rPr>
        <w:t>№</w:t>
      </w:r>
      <w:r w:rsidR="00944F9A" w:rsidRPr="00211C24">
        <w:rPr>
          <w:rFonts w:ascii="Times New Roman" w:hAnsi="Times New Roman" w:cs="Times New Roman"/>
          <w:color w:val="auto"/>
          <w:sz w:val="24"/>
        </w:rPr>
        <w:t xml:space="preserve"> 840  </w:t>
      </w:r>
      <w:r w:rsidR="008975ED" w:rsidRPr="00211C24">
        <w:rPr>
          <w:rFonts w:ascii="Times New Roman" w:hAnsi="Times New Roman" w:cs="Times New Roman"/>
          <w:color w:val="auto"/>
          <w:sz w:val="24"/>
        </w:rPr>
        <w:t>«</w:t>
      </w:r>
      <w:r w:rsidR="00944F9A" w:rsidRPr="00211C24">
        <w:rPr>
          <w:rFonts w:ascii="Times New Roman" w:hAnsi="Times New Roman" w:cs="Times New Roman"/>
          <w:color w:val="auto"/>
          <w:sz w:val="24"/>
        </w:rPr>
        <w:t>О порядке подачи и рассмотрения жалоб на решения и действия (бездействие) федерал</w:t>
      </w:r>
      <w:r w:rsidR="00944F9A" w:rsidRPr="00211C24">
        <w:rPr>
          <w:rFonts w:ascii="Times New Roman" w:hAnsi="Times New Roman" w:cs="Times New Roman"/>
          <w:color w:val="auto"/>
          <w:sz w:val="24"/>
        </w:rPr>
        <w:t>ь</w:t>
      </w:r>
      <w:r w:rsidR="00944F9A" w:rsidRPr="00211C24">
        <w:rPr>
          <w:rFonts w:ascii="Times New Roman" w:hAnsi="Times New Roman" w:cs="Times New Roman"/>
          <w:color w:val="auto"/>
          <w:sz w:val="24"/>
        </w:rPr>
        <w:t>ных органов исполнительной власти и их должностных лиц, федеральных государстве</w:t>
      </w:r>
      <w:r w:rsidR="00944F9A" w:rsidRPr="00211C24">
        <w:rPr>
          <w:rFonts w:ascii="Times New Roman" w:hAnsi="Times New Roman" w:cs="Times New Roman"/>
          <w:color w:val="auto"/>
          <w:sz w:val="24"/>
        </w:rPr>
        <w:t>н</w:t>
      </w:r>
      <w:r w:rsidR="00944F9A" w:rsidRPr="00211C24">
        <w:rPr>
          <w:rFonts w:ascii="Times New Roman" w:hAnsi="Times New Roman" w:cs="Times New Roman"/>
          <w:color w:val="auto"/>
          <w:sz w:val="24"/>
        </w:rPr>
        <w:t>ных служащих, должностных лиц государственных внебюджетных фондов Российской</w:t>
      </w:r>
      <w:r w:rsidR="003C0FAA">
        <w:rPr>
          <w:rFonts w:ascii="Times New Roman" w:hAnsi="Times New Roman" w:cs="Times New Roman"/>
          <w:color w:val="auto"/>
          <w:sz w:val="24"/>
        </w:rPr>
        <w:t xml:space="preserve"> </w:t>
      </w:r>
      <w:r w:rsidR="00944F9A" w:rsidRPr="00211C24">
        <w:rPr>
          <w:rFonts w:ascii="Times New Roman" w:hAnsi="Times New Roman" w:cs="Times New Roman"/>
          <w:color w:val="auto"/>
          <w:sz w:val="24"/>
        </w:rPr>
        <w:t>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</w:t>
      </w:r>
      <w:r w:rsidR="00944F9A" w:rsidRPr="00211C24">
        <w:rPr>
          <w:rFonts w:ascii="Times New Roman" w:hAnsi="Times New Roman" w:cs="Times New Roman"/>
          <w:color w:val="auto"/>
          <w:sz w:val="24"/>
        </w:rPr>
        <w:t>е</w:t>
      </w:r>
      <w:r w:rsidR="00944F9A" w:rsidRPr="00211C24">
        <w:rPr>
          <w:rFonts w:ascii="Times New Roman" w:hAnsi="Times New Roman" w:cs="Times New Roman"/>
          <w:color w:val="auto"/>
          <w:sz w:val="24"/>
        </w:rPr>
        <w:t>ре деятельности, и их должностных лиц, организаций, предусмотренных частью 1</w:t>
      </w:r>
      <w:r w:rsidR="00944F9A" w:rsidRPr="00211C24">
        <w:rPr>
          <w:rFonts w:ascii="Times New Roman" w:hAnsi="Times New Roman" w:cs="Times New Roman"/>
          <w:color w:val="auto"/>
          <w:sz w:val="24"/>
          <w:vertAlign w:val="superscript"/>
        </w:rPr>
        <w:t>1</w:t>
      </w:r>
      <w:r w:rsidR="00944F9A" w:rsidRPr="00211C24">
        <w:rPr>
          <w:rFonts w:ascii="Times New Roman" w:hAnsi="Times New Roman" w:cs="Times New Roman"/>
          <w:color w:val="auto"/>
          <w:sz w:val="24"/>
        </w:rPr>
        <w:t xml:space="preserve"> </w:t>
      </w:r>
      <w:r w:rsidR="003C0FAA">
        <w:rPr>
          <w:rFonts w:ascii="Times New Roman" w:hAnsi="Times New Roman" w:cs="Times New Roman"/>
          <w:color w:val="auto"/>
          <w:sz w:val="24"/>
        </w:rPr>
        <w:t xml:space="preserve">       </w:t>
      </w:r>
      <w:r w:rsidR="00944F9A" w:rsidRPr="00211C24">
        <w:rPr>
          <w:rFonts w:ascii="Times New Roman" w:hAnsi="Times New Roman" w:cs="Times New Roman"/>
          <w:color w:val="auto"/>
          <w:sz w:val="24"/>
        </w:rPr>
        <w:t xml:space="preserve">статьи 16 Федерального закона </w:t>
      </w:r>
      <w:r w:rsidR="008975ED" w:rsidRPr="00211C24">
        <w:rPr>
          <w:rFonts w:ascii="Times New Roman" w:hAnsi="Times New Roman" w:cs="Times New Roman"/>
          <w:color w:val="auto"/>
          <w:sz w:val="24"/>
        </w:rPr>
        <w:t>«</w:t>
      </w:r>
      <w:r w:rsidR="00944F9A" w:rsidRPr="00211C24">
        <w:rPr>
          <w:rFonts w:ascii="Times New Roman" w:hAnsi="Times New Roman" w:cs="Times New Roman"/>
          <w:color w:val="auto"/>
          <w:sz w:val="24"/>
        </w:rPr>
        <w:t>Об организации предоставления государственных и</w:t>
      </w:r>
      <w:r w:rsidR="003C0FAA">
        <w:rPr>
          <w:rFonts w:ascii="Times New Roman" w:hAnsi="Times New Roman" w:cs="Times New Roman"/>
          <w:color w:val="auto"/>
          <w:sz w:val="24"/>
        </w:rPr>
        <w:t xml:space="preserve"> </w:t>
      </w:r>
      <w:r w:rsidR="00944F9A" w:rsidRPr="00211C24">
        <w:rPr>
          <w:rFonts w:ascii="Times New Roman" w:hAnsi="Times New Roman" w:cs="Times New Roman"/>
          <w:color w:val="auto"/>
          <w:sz w:val="24"/>
        </w:rPr>
        <w:t>м</w:t>
      </w:r>
      <w:r w:rsidR="00944F9A" w:rsidRPr="00211C24">
        <w:rPr>
          <w:rFonts w:ascii="Times New Roman" w:hAnsi="Times New Roman" w:cs="Times New Roman"/>
          <w:color w:val="auto"/>
          <w:sz w:val="24"/>
        </w:rPr>
        <w:t>у</w:t>
      </w:r>
      <w:r w:rsidR="00944F9A" w:rsidRPr="00211C24">
        <w:rPr>
          <w:rFonts w:ascii="Times New Roman" w:hAnsi="Times New Roman" w:cs="Times New Roman"/>
          <w:color w:val="auto"/>
          <w:sz w:val="24"/>
        </w:rPr>
        <w:t>ниципальных услуг</w:t>
      </w:r>
      <w:r w:rsidR="008975ED" w:rsidRPr="00211C24">
        <w:rPr>
          <w:rFonts w:ascii="Times New Roman" w:hAnsi="Times New Roman" w:cs="Times New Roman"/>
          <w:color w:val="auto"/>
          <w:sz w:val="24"/>
        </w:rPr>
        <w:t>»</w:t>
      </w:r>
      <w:r w:rsidR="00944F9A" w:rsidRPr="00211C24">
        <w:rPr>
          <w:rFonts w:ascii="Times New Roman" w:hAnsi="Times New Roman" w:cs="Times New Roman"/>
          <w:color w:val="auto"/>
          <w:sz w:val="24"/>
        </w:rPr>
        <w:t>, и их работников, а также многофункциональных центров предоста</w:t>
      </w:r>
      <w:r w:rsidR="00944F9A" w:rsidRPr="00211C24">
        <w:rPr>
          <w:rFonts w:ascii="Times New Roman" w:hAnsi="Times New Roman" w:cs="Times New Roman"/>
          <w:color w:val="auto"/>
          <w:sz w:val="24"/>
        </w:rPr>
        <w:t>в</w:t>
      </w:r>
      <w:r w:rsidR="00944F9A" w:rsidRPr="00211C24">
        <w:rPr>
          <w:rFonts w:ascii="Times New Roman" w:hAnsi="Times New Roman" w:cs="Times New Roman"/>
          <w:color w:val="auto"/>
          <w:sz w:val="24"/>
        </w:rPr>
        <w:t>ления государственных и муниципальных услуг и их работников</w:t>
      </w:r>
      <w:r w:rsidR="008975ED" w:rsidRPr="00211C24">
        <w:rPr>
          <w:rFonts w:ascii="Times New Roman" w:hAnsi="Times New Roman" w:cs="Times New Roman"/>
          <w:color w:val="auto"/>
          <w:sz w:val="24"/>
        </w:rPr>
        <w:t>»</w:t>
      </w:r>
      <w:r w:rsidR="00944F9A" w:rsidRPr="00211C24">
        <w:rPr>
          <w:rFonts w:ascii="Times New Roman" w:hAnsi="Times New Roman" w:cs="Times New Roman"/>
          <w:color w:val="auto"/>
          <w:sz w:val="24"/>
        </w:rPr>
        <w:t>;</w:t>
      </w:r>
    </w:p>
    <w:p w:rsidR="00470A14" w:rsidRPr="00211C24" w:rsidRDefault="001D6D7D" w:rsidP="008975ED">
      <w:pPr>
        <w:pStyle w:val="ConsPlusNormal"/>
        <w:ind w:firstLine="709"/>
        <w:contextualSpacing/>
        <w:jc w:val="both"/>
        <w:rPr>
          <w:rFonts w:cs="Times New Roman"/>
          <w:color w:val="auto"/>
        </w:rPr>
      </w:pPr>
      <w:hyperlink r:id="rId49">
        <w:r w:rsidR="00944F9A" w:rsidRPr="00211C24">
          <w:rPr>
            <w:rStyle w:val="-"/>
            <w:rFonts w:cs="Times New Roman"/>
            <w:color w:val="auto"/>
            <w:u w:val="none"/>
          </w:rPr>
          <w:t>постановление</w:t>
        </w:r>
      </w:hyperlink>
      <w:r w:rsidR="00944F9A" w:rsidRPr="00211C24">
        <w:rPr>
          <w:rFonts w:cs="Times New Roman"/>
          <w:color w:val="auto"/>
        </w:rPr>
        <w:t xml:space="preserve"> Правительства Российской Федерации от 20 ноября 2012 г. </w:t>
      </w:r>
      <w:r w:rsidR="003C0FAA">
        <w:rPr>
          <w:rFonts w:cs="Times New Roman"/>
          <w:color w:val="auto"/>
        </w:rPr>
        <w:t>№</w:t>
      </w:r>
      <w:r w:rsidR="00944F9A" w:rsidRPr="00211C24">
        <w:rPr>
          <w:rFonts w:cs="Times New Roman"/>
          <w:color w:val="auto"/>
        </w:rPr>
        <w:t xml:space="preserve"> 1198 </w:t>
      </w:r>
      <w:r w:rsidR="008975ED" w:rsidRPr="00211C24">
        <w:rPr>
          <w:rFonts w:cs="Times New Roman"/>
          <w:color w:val="auto"/>
        </w:rPr>
        <w:t>«</w:t>
      </w:r>
      <w:r w:rsidR="00944F9A" w:rsidRPr="00211C24">
        <w:rPr>
          <w:rFonts w:cs="Times New Roman"/>
          <w:color w:val="auto"/>
        </w:rPr>
        <w:t>О федеральной государственной информационной системе, обеспечивающей процесс д</w:t>
      </w:r>
      <w:r w:rsidR="00944F9A" w:rsidRPr="00211C24">
        <w:rPr>
          <w:rFonts w:cs="Times New Roman"/>
          <w:color w:val="auto"/>
        </w:rPr>
        <w:t>о</w:t>
      </w:r>
      <w:r w:rsidR="00944F9A" w:rsidRPr="00211C24">
        <w:rPr>
          <w:rFonts w:cs="Times New Roman"/>
          <w:color w:val="auto"/>
        </w:rPr>
        <w:lastRenderedPageBreak/>
        <w:t>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8975ED" w:rsidRPr="00211C24">
        <w:rPr>
          <w:rFonts w:cs="Times New Roman"/>
          <w:color w:val="auto"/>
        </w:rPr>
        <w:t>»</w:t>
      </w:r>
      <w:r w:rsidR="00944F9A" w:rsidRPr="00211C24">
        <w:rPr>
          <w:rFonts w:cs="Times New Roman"/>
          <w:color w:val="auto"/>
        </w:rPr>
        <w:t>;</w:t>
      </w:r>
    </w:p>
    <w:p w:rsidR="00470A14" w:rsidRPr="008975ED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постановление администрации Апанасенковского муниципального округа Ставр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польского края от 08 февраля 2021 г.</w:t>
      </w:r>
      <w:r w:rsidR="003C0FAA">
        <w:rPr>
          <w:rFonts w:cs="Times New Roman"/>
        </w:rPr>
        <w:t xml:space="preserve"> </w:t>
      </w:r>
      <w:r w:rsidRPr="008975ED">
        <w:rPr>
          <w:rFonts w:cs="Times New Roman"/>
        </w:rPr>
        <w:t>№</w:t>
      </w:r>
      <w:r w:rsidR="003C0FAA">
        <w:rPr>
          <w:rFonts w:cs="Times New Roman"/>
        </w:rPr>
        <w:t xml:space="preserve"> </w:t>
      </w:r>
      <w:r w:rsidRPr="008975ED">
        <w:rPr>
          <w:rFonts w:cs="Times New Roman"/>
        </w:rPr>
        <w:t xml:space="preserve">41-п </w:t>
      </w:r>
      <w:r w:rsidR="008975ED">
        <w:rPr>
          <w:rFonts w:cs="Times New Roman"/>
        </w:rPr>
        <w:t>«</w:t>
      </w:r>
      <w:r w:rsidRPr="008975ED">
        <w:rPr>
          <w:rFonts w:cs="Times New Roman"/>
        </w:rPr>
        <w:t>Об утверждении Положения об особенн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стях подачи и рассмотрения жалоб на решения и действия (бездействия) администрации Апанасенковского муниципального округа Ставропольского края и ее структурных по</w:t>
      </w:r>
      <w:r w:rsidRPr="008975ED">
        <w:rPr>
          <w:rFonts w:cs="Times New Roman"/>
        </w:rPr>
        <w:t>д</w:t>
      </w:r>
      <w:r w:rsidRPr="008975ED">
        <w:rPr>
          <w:rFonts w:cs="Times New Roman"/>
        </w:rPr>
        <w:t>разделениях предоставляющих государственные и муниципальные услуги, и их должн</w:t>
      </w:r>
      <w:r w:rsidRPr="008975ED">
        <w:rPr>
          <w:rFonts w:cs="Times New Roman"/>
        </w:rPr>
        <w:t>о</w:t>
      </w:r>
      <w:r w:rsidRPr="008975ED">
        <w:rPr>
          <w:rFonts w:cs="Times New Roman"/>
        </w:rPr>
        <w:t>стных лиц, муниципальных служащих, многофункциональных центров предоставления государственных и муниципальных услуг в Ставропольском крае и их работников</w:t>
      </w:r>
      <w:r w:rsidR="008975ED">
        <w:rPr>
          <w:rFonts w:cs="Times New Roman"/>
        </w:rPr>
        <w:t>»</w:t>
      </w:r>
      <w:r w:rsidR="003C0FAA">
        <w:rPr>
          <w:rFonts w:cs="Times New Roman"/>
        </w:rPr>
        <w:t>.</w:t>
      </w:r>
    </w:p>
    <w:p w:rsidR="00470A14" w:rsidRDefault="00944F9A" w:rsidP="008975ED">
      <w:pPr>
        <w:pStyle w:val="ConsPlusNormal"/>
        <w:ind w:firstLine="709"/>
        <w:contextualSpacing/>
        <w:jc w:val="both"/>
        <w:rPr>
          <w:rFonts w:cs="Times New Roman"/>
        </w:rPr>
      </w:pPr>
      <w:r w:rsidRPr="008975ED">
        <w:rPr>
          <w:rFonts w:cs="Times New Roman"/>
        </w:rPr>
        <w:t>5.5. Информация, указанная в настоящем разделе, подлежит обязательному разм</w:t>
      </w:r>
      <w:r w:rsidRPr="008975ED">
        <w:rPr>
          <w:rFonts w:cs="Times New Roman"/>
        </w:rPr>
        <w:t>е</w:t>
      </w:r>
      <w:r w:rsidRPr="008975ED">
        <w:rPr>
          <w:rFonts w:cs="Times New Roman"/>
        </w:rPr>
        <w:t>щению на Едином портале и региональном портале.</w:t>
      </w:r>
    </w:p>
    <w:p w:rsidR="003C0FAA" w:rsidRDefault="003C0FAA" w:rsidP="008975ED">
      <w:pPr>
        <w:pStyle w:val="ConsPlusNormal"/>
        <w:ind w:firstLine="709"/>
        <w:contextualSpacing/>
        <w:jc w:val="both"/>
        <w:rPr>
          <w:rFonts w:cs="Times New Roman"/>
        </w:rPr>
      </w:pPr>
    </w:p>
    <w:p w:rsidR="003C0FAA" w:rsidRPr="008975ED" w:rsidRDefault="003C0FAA" w:rsidP="003C0FAA">
      <w:pPr>
        <w:pStyle w:val="ConsPlusNormal"/>
        <w:ind w:firstLine="709"/>
        <w:contextualSpacing/>
        <w:jc w:val="center"/>
        <w:rPr>
          <w:rFonts w:cs="Times New Roman"/>
        </w:rPr>
      </w:pPr>
      <w:r>
        <w:rPr>
          <w:rFonts w:cs="Times New Roman"/>
        </w:rPr>
        <w:t>_______________________</w:t>
      </w:r>
    </w:p>
    <w:p w:rsidR="003C0FAA" w:rsidRDefault="003C0FAA">
      <w:pPr>
        <w:widowControl/>
        <w:rPr>
          <w:rFonts w:ascii="Times New Roman" w:eastAsia="Arial" w:hAnsi="Times New Roman" w:cs="Courier New"/>
        </w:rPr>
      </w:pPr>
      <w:r>
        <w:br w:type="page"/>
      </w:r>
    </w:p>
    <w:p w:rsidR="00470A14" w:rsidRDefault="00944F9A" w:rsidP="000C5266">
      <w:pPr>
        <w:pStyle w:val="ConsPlusNormal"/>
        <w:spacing w:line="240" w:lineRule="exact"/>
        <w:ind w:left="4395"/>
        <w:contextualSpacing/>
        <w:jc w:val="both"/>
        <w:outlineLvl w:val="1"/>
      </w:pPr>
      <w:r>
        <w:lastRenderedPageBreak/>
        <w:t>Приложение 1</w:t>
      </w:r>
    </w:p>
    <w:p w:rsidR="003C0FAA" w:rsidRDefault="00944F9A" w:rsidP="000C5266">
      <w:pPr>
        <w:pStyle w:val="ConsPlusNormal"/>
        <w:spacing w:line="240" w:lineRule="exact"/>
        <w:ind w:left="4395"/>
        <w:contextualSpacing/>
        <w:jc w:val="both"/>
      </w:pPr>
      <w:r>
        <w:t>к Административному регламенту</w:t>
      </w:r>
      <w:r w:rsidR="000C5266">
        <w:t xml:space="preserve"> </w:t>
      </w:r>
      <w:r>
        <w:t>предоставл</w:t>
      </w:r>
      <w:r>
        <w:t>е</w:t>
      </w:r>
      <w:r>
        <w:t>ния управлением труда</w:t>
      </w:r>
      <w:r w:rsidR="000C5266">
        <w:t xml:space="preserve"> </w:t>
      </w:r>
      <w:r>
        <w:t>и социальной защиты населения</w:t>
      </w:r>
      <w:r w:rsidR="000C5266">
        <w:t xml:space="preserve"> </w:t>
      </w:r>
      <w:r>
        <w:t>администрации Апанасенковского</w:t>
      </w:r>
    </w:p>
    <w:p w:rsidR="00470A14" w:rsidRDefault="00944F9A" w:rsidP="000C5266">
      <w:pPr>
        <w:pStyle w:val="ConsPlusNormal"/>
        <w:spacing w:line="240" w:lineRule="exact"/>
        <w:ind w:left="4395"/>
        <w:contextualSpacing/>
        <w:jc w:val="both"/>
      </w:pPr>
      <w:r>
        <w:t>муниципального</w:t>
      </w:r>
      <w:r w:rsidR="000C5266">
        <w:t xml:space="preserve"> </w:t>
      </w:r>
      <w:r>
        <w:t>округа Ставропольского края</w:t>
      </w:r>
    </w:p>
    <w:p w:rsidR="00470A14" w:rsidRDefault="00944F9A" w:rsidP="000C5266">
      <w:pPr>
        <w:pStyle w:val="ConsPlusNormal"/>
        <w:spacing w:line="240" w:lineRule="exact"/>
        <w:ind w:left="4395"/>
        <w:contextualSpacing/>
        <w:jc w:val="both"/>
      </w:pPr>
      <w:r>
        <w:t xml:space="preserve">государственной услуги </w:t>
      </w:r>
      <w:r w:rsidR="008975ED">
        <w:t>«</w:t>
      </w:r>
      <w:r>
        <w:t>Осуществление при</w:t>
      </w:r>
      <w:r>
        <w:t>е</w:t>
      </w:r>
      <w:r>
        <w:t>ма заявлений и документов, необходимых для присвоения звания Ветеран труда</w:t>
      </w:r>
      <w:r w:rsidR="008975ED">
        <w:t>»</w:t>
      </w:r>
      <w:r>
        <w:t>,</w:t>
      </w:r>
      <w:r w:rsidR="000C5266">
        <w:t xml:space="preserve"> </w:t>
      </w:r>
      <w:r>
        <w:t>и формир</w:t>
      </w:r>
      <w:r>
        <w:t>о</w:t>
      </w:r>
      <w:r>
        <w:t>вание списка лиц, претендующих</w:t>
      </w:r>
      <w:r w:rsidR="000C5266">
        <w:t xml:space="preserve"> </w:t>
      </w:r>
      <w:r>
        <w:t>на присво</w:t>
      </w:r>
      <w:r>
        <w:t>е</w:t>
      </w:r>
      <w:r>
        <w:t xml:space="preserve">ние звания </w:t>
      </w:r>
      <w:r w:rsidR="008975ED">
        <w:t>«</w:t>
      </w:r>
      <w:r>
        <w:t>Ветеран труда</w:t>
      </w:r>
      <w:r w:rsidR="008975ED">
        <w:t>»</w:t>
      </w:r>
      <w:r w:rsidR="000C5266">
        <w:t xml:space="preserve"> </w:t>
      </w:r>
      <w:r>
        <w:t>в соответствии с Законом Ставропольского края</w:t>
      </w:r>
      <w:r w:rsidR="000C5266">
        <w:t xml:space="preserve"> </w:t>
      </w:r>
      <w:r>
        <w:t xml:space="preserve">от 7 декабря 2004 г. </w:t>
      </w:r>
      <w:r w:rsidR="000C5266">
        <w:t>№</w:t>
      </w:r>
      <w:r>
        <w:t xml:space="preserve"> 103-кз </w:t>
      </w:r>
      <w:r w:rsidR="008975ED">
        <w:t>«</w:t>
      </w:r>
      <w:r>
        <w:t>О мерах</w:t>
      </w:r>
      <w:r w:rsidR="000C5266">
        <w:t xml:space="preserve"> </w:t>
      </w:r>
      <w:r>
        <w:t>социальной по</w:t>
      </w:r>
      <w:r>
        <w:t>д</w:t>
      </w:r>
      <w:r>
        <w:t>держки ветеранов</w:t>
      </w:r>
      <w:r w:rsidR="008975ED">
        <w:t>»</w:t>
      </w:r>
    </w:p>
    <w:p w:rsidR="00470A14" w:rsidRDefault="00470A14">
      <w:pPr>
        <w:pStyle w:val="ConsPlusNormal"/>
        <w:jc w:val="both"/>
      </w:pPr>
    </w:p>
    <w:p w:rsidR="00470A14" w:rsidRDefault="00944F9A">
      <w:pPr>
        <w:pStyle w:val="ConsPlusNormal"/>
        <w:jc w:val="center"/>
      </w:pPr>
      <w:bookmarkStart w:id="19" w:name="Par805"/>
      <w:bookmarkEnd w:id="19"/>
      <w:r>
        <w:t>БЛОК-СХЕМА</w:t>
      </w:r>
    </w:p>
    <w:p w:rsidR="00470A14" w:rsidRDefault="00944F9A">
      <w:pPr>
        <w:pStyle w:val="ConsPlusNormal"/>
        <w:jc w:val="center"/>
      </w:pPr>
      <w:r>
        <w:t>ПРЕДОСТАВЛЕНИЯ ОРГАНАМИ СОЦЗАЩИТЫ ГОСУДАРСТВЕННОЙ УСЛУГИ</w:t>
      </w:r>
    </w:p>
    <w:p w:rsidR="00470A14" w:rsidRDefault="00470A14">
      <w:pPr>
        <w:pStyle w:val="ConsPlusNormal"/>
      </w:pPr>
    </w:p>
    <w:p w:rsidR="00470A14" w:rsidRDefault="00470A14">
      <w:pPr>
        <w:pStyle w:val="ConsPlusNormal"/>
        <w:jc w:val="both"/>
      </w:pPr>
    </w:p>
    <w:p w:rsidR="00470A14" w:rsidRDefault="00944F9A">
      <w:pPr>
        <w:pStyle w:val="ConsPlusNonformat"/>
        <w:jc w:val="both"/>
      </w:pPr>
      <w:r>
        <w:t>┌───────────┐             ┌────────────────┐</w:t>
      </w:r>
    </w:p>
    <w:p w:rsidR="00470A14" w:rsidRDefault="00944F9A">
      <w:pPr>
        <w:pStyle w:val="ConsPlusNonformat"/>
        <w:jc w:val="both"/>
      </w:pPr>
      <w:r>
        <w:t>│ Обращение │             │ Информирование │</w:t>
      </w:r>
    </w:p>
    <w:p w:rsidR="00470A14" w:rsidRDefault="00944F9A">
      <w:pPr>
        <w:pStyle w:val="ConsPlusNonformat"/>
        <w:jc w:val="both"/>
      </w:pPr>
      <w:r>
        <w:t>│ гражданина├────────────&gt;│        и       │</w:t>
      </w:r>
    </w:p>
    <w:p w:rsidR="00470A14" w:rsidRDefault="00944F9A">
      <w:pPr>
        <w:pStyle w:val="ConsPlusNonformat"/>
        <w:jc w:val="both"/>
      </w:pPr>
      <w:r>
        <w:t>│           │             │консультирование│</w:t>
      </w:r>
    </w:p>
    <w:p w:rsidR="00470A14" w:rsidRDefault="00944F9A">
      <w:pPr>
        <w:pStyle w:val="ConsPlusNonformat"/>
        <w:jc w:val="both"/>
      </w:pPr>
      <w:r>
        <w:t>└───────┬───┘             └──┬─────────────┘</w:t>
      </w:r>
    </w:p>
    <w:p w:rsidR="00470A14" w:rsidRDefault="00944F9A">
      <w:pPr>
        <w:pStyle w:val="ConsPlusNonformat"/>
        <w:jc w:val="both"/>
      </w:pPr>
      <w:r>
        <w:t>\/                   \/</w:t>
      </w:r>
    </w:p>
    <w:p w:rsidR="00470A14" w:rsidRDefault="00944F9A">
      <w:pPr>
        <w:pStyle w:val="ConsPlusNonformat"/>
        <w:jc w:val="both"/>
      </w:pPr>
      <w:r>
        <w:t xml:space="preserve">      ┌───────────────────────┐            ┌──────────┐      ┌────────────┐</w:t>
      </w:r>
    </w:p>
    <w:p w:rsidR="00470A14" w:rsidRDefault="00944F9A">
      <w:pPr>
        <w:pStyle w:val="ConsPlusNonformat"/>
        <w:jc w:val="both"/>
      </w:pPr>
      <w:r>
        <w:t xml:space="preserve">      │         Прием         │            │ Принятие │      │ Уведомление│</w:t>
      </w:r>
    </w:p>
    <w:p w:rsidR="00470A14" w:rsidRDefault="00944F9A">
      <w:pPr>
        <w:pStyle w:val="ConsPlusNonformat"/>
        <w:jc w:val="both"/>
      </w:pPr>
      <w:r>
        <w:t xml:space="preserve">      │       документов      ├───────────&gt;│решения </w:t>
      </w:r>
      <w:proofErr w:type="gramStart"/>
      <w:r>
        <w:t>об</w:t>
      </w:r>
      <w:proofErr w:type="gramEnd"/>
      <w:r>
        <w:t>├─────&gt;│      о     │</w:t>
      </w:r>
    </w:p>
    <w:p w:rsidR="00470A14" w:rsidRDefault="00944F9A">
      <w:pPr>
        <w:pStyle w:val="ConsPlusNonformat"/>
        <w:jc w:val="both"/>
      </w:pPr>
      <w:r>
        <w:t xml:space="preserve">      └───────────┬───────────┘            │ </w:t>
      </w:r>
      <w:proofErr w:type="gramStart"/>
      <w:r>
        <w:t>отказе</w:t>
      </w:r>
      <w:proofErr w:type="gramEnd"/>
      <w:r>
        <w:t xml:space="preserve"> в │      │   перечне  │</w:t>
      </w:r>
    </w:p>
    <w:p w:rsidR="00470A14" w:rsidRDefault="00944F9A">
      <w:pPr>
        <w:pStyle w:val="ConsPlusNonformat"/>
        <w:jc w:val="both"/>
      </w:pPr>
      <w:r>
        <w:t xml:space="preserve">                  │                        │  приеме  │      │ </w:t>
      </w:r>
      <w:proofErr w:type="gramStart"/>
      <w:r>
        <w:t>недостающих</w:t>
      </w:r>
      <w:proofErr w:type="gramEnd"/>
      <w:r>
        <w:t>│</w:t>
      </w:r>
    </w:p>
    <w:p w:rsidR="00470A14" w:rsidRDefault="00944F9A">
      <w:pPr>
        <w:pStyle w:val="ConsPlusNonformat"/>
        <w:jc w:val="both"/>
      </w:pPr>
      <w:r>
        <w:t xml:space="preserve">                  │                        │документов│      │документов и│</w:t>
      </w:r>
    </w:p>
    <w:p w:rsidR="00470A14" w:rsidRDefault="00944F9A">
      <w:pPr>
        <w:pStyle w:val="ConsPlusNonformat"/>
        <w:jc w:val="both"/>
      </w:pPr>
      <w:r>
        <w:t xml:space="preserve">                  │                        └──────────┘      │    (или)   │</w:t>
      </w:r>
    </w:p>
    <w:p w:rsidR="00470A14" w:rsidRDefault="00944F9A">
      <w:pPr>
        <w:pStyle w:val="ConsPlusNonformat"/>
        <w:jc w:val="both"/>
      </w:pPr>
      <w:r>
        <w:t xml:space="preserve">                  │                                          │ документов,│</w:t>
      </w:r>
    </w:p>
    <w:p w:rsidR="00470A14" w:rsidRDefault="00944F9A">
      <w:pPr>
        <w:pStyle w:val="ConsPlusNonformat"/>
        <w:jc w:val="both"/>
      </w:pPr>
      <w:r>
        <w:t xml:space="preserve">                  │                                          │ неправильно│</w:t>
      </w:r>
    </w:p>
    <w:p w:rsidR="00470A14" w:rsidRDefault="00944F9A">
      <w:pPr>
        <w:pStyle w:val="ConsPlusNonformat"/>
        <w:jc w:val="both"/>
      </w:pPr>
      <w:r>
        <w:t xml:space="preserve">                  │                                          │ оформленных│</w:t>
      </w:r>
    </w:p>
    <w:p w:rsidR="00470A14" w:rsidRDefault="00944F9A">
      <w:pPr>
        <w:pStyle w:val="ConsPlusNonformat"/>
        <w:jc w:val="both"/>
      </w:pPr>
      <w:r>
        <w:t xml:space="preserve">                  │                                          └────────────┘</w:t>
      </w:r>
    </w:p>
    <w:p w:rsidR="00470A14" w:rsidRDefault="00944F9A">
      <w:pPr>
        <w:pStyle w:val="ConsPlusNonformat"/>
        <w:jc w:val="both"/>
      </w:pPr>
      <w:r>
        <w:t>\/</w:t>
      </w:r>
    </w:p>
    <w:p w:rsidR="00470A14" w:rsidRDefault="00944F9A">
      <w:pPr>
        <w:pStyle w:val="ConsPlusNonformat"/>
        <w:jc w:val="both"/>
      </w:pPr>
      <w:r>
        <w:t xml:space="preserve">            ┌─────────────┐</w:t>
      </w:r>
    </w:p>
    <w:p w:rsidR="00470A14" w:rsidRDefault="00944F9A">
      <w:pPr>
        <w:pStyle w:val="ConsPlusNonformat"/>
        <w:jc w:val="both"/>
      </w:pPr>
      <w:r>
        <w:t xml:space="preserve">            │  Расписка </w:t>
      </w:r>
      <w:proofErr w:type="gramStart"/>
      <w:r>
        <w:t>в</w:t>
      </w:r>
      <w:proofErr w:type="gramEnd"/>
      <w:r>
        <w:t xml:space="preserve"> │</w:t>
      </w:r>
    </w:p>
    <w:p w:rsidR="00470A14" w:rsidRDefault="00944F9A">
      <w:pPr>
        <w:pStyle w:val="ConsPlusNonformat"/>
        <w:jc w:val="both"/>
      </w:pPr>
      <w:r>
        <w:t xml:space="preserve">            │    приеме   │</w:t>
      </w:r>
    </w:p>
    <w:p w:rsidR="00470A14" w:rsidRDefault="00944F9A">
      <w:pPr>
        <w:pStyle w:val="ConsPlusNonformat"/>
        <w:jc w:val="both"/>
      </w:pPr>
      <w:r>
        <w:t xml:space="preserve">            │  документов │</w:t>
      </w:r>
    </w:p>
    <w:p w:rsidR="00470A14" w:rsidRDefault="00944F9A">
      <w:pPr>
        <w:pStyle w:val="ConsPlusNonformat"/>
        <w:jc w:val="both"/>
      </w:pPr>
      <w:r>
        <w:t xml:space="preserve">            └─────┬───────┘</w:t>
      </w:r>
    </w:p>
    <w:p w:rsidR="00470A14" w:rsidRDefault="00944F9A">
      <w:pPr>
        <w:pStyle w:val="ConsPlusNonformat"/>
        <w:jc w:val="both"/>
      </w:pPr>
      <w:r>
        <w:t>\/</w:t>
      </w:r>
    </w:p>
    <w:p w:rsidR="00470A14" w:rsidRDefault="00944F9A">
      <w:pPr>
        <w:pStyle w:val="ConsPlusNonformat"/>
        <w:jc w:val="both"/>
      </w:pPr>
      <w:r>
        <w:t xml:space="preserve">            ┌─────────────┐                ┌──────────┐      ┌────────────┐</w:t>
      </w:r>
    </w:p>
    <w:p w:rsidR="00470A14" w:rsidRDefault="00944F9A">
      <w:pPr>
        <w:pStyle w:val="ConsPlusNonformat"/>
        <w:jc w:val="both"/>
      </w:pPr>
      <w:r>
        <w:t xml:space="preserve">            │   Проверка  │                │Решение об│      │ Уведомление│</w:t>
      </w:r>
    </w:p>
    <w:p w:rsidR="00470A14" w:rsidRDefault="00944F9A">
      <w:pPr>
        <w:pStyle w:val="ConsPlusNonformat"/>
        <w:jc w:val="both"/>
      </w:pPr>
      <w:r>
        <w:t xml:space="preserve">            │    права    │                │ отказе </w:t>
      </w:r>
      <w:proofErr w:type="gramStart"/>
      <w:r>
        <w:t>во</w:t>
      </w:r>
      <w:proofErr w:type="gramEnd"/>
      <w:r>
        <w:t>├─────&gt;│  об отказе │</w:t>
      </w:r>
    </w:p>
    <w:p w:rsidR="00470A14" w:rsidRDefault="00944F9A">
      <w:pPr>
        <w:pStyle w:val="ConsPlusNonformat"/>
        <w:jc w:val="both"/>
      </w:pPr>
      <w:r>
        <w:t xml:space="preserve">            │ формирование│                │ включении│      └─────┬──────┘</w:t>
      </w:r>
    </w:p>
    <w:p w:rsidR="00470A14" w:rsidRDefault="00944F9A">
      <w:pPr>
        <w:pStyle w:val="ConsPlusNonformat"/>
        <w:jc w:val="both"/>
      </w:pPr>
      <w:r>
        <w:t xml:space="preserve">            │    пакета   │                │ заявителя│            │</w:t>
      </w:r>
    </w:p>
    <w:p w:rsidR="00470A14" w:rsidRDefault="00944F9A">
      <w:pPr>
        <w:pStyle w:val="ConsPlusNonformat"/>
        <w:jc w:val="both"/>
      </w:pPr>
      <w:r>
        <w:t xml:space="preserve">            │  документов ├───────────────&gt;│ в список │            \/</w:t>
      </w:r>
    </w:p>
    <w:p w:rsidR="00470A14" w:rsidRDefault="00944F9A">
      <w:pPr>
        <w:pStyle w:val="ConsPlusNonformat"/>
        <w:jc w:val="both"/>
      </w:pPr>
      <w:r>
        <w:t xml:space="preserve">            │     для     │                │    лиц   │      ┌────────────┐</w:t>
      </w:r>
    </w:p>
    <w:p w:rsidR="00470A14" w:rsidRDefault="00944F9A">
      <w:pPr>
        <w:pStyle w:val="ConsPlusNonformat"/>
        <w:jc w:val="both"/>
      </w:pPr>
      <w:r>
        <w:t xml:space="preserve">            │  оформления │                └──────────┘      │ заявление </w:t>
      </w:r>
      <w:proofErr w:type="gramStart"/>
      <w:r>
        <w:t>в</w:t>
      </w:r>
      <w:proofErr w:type="gramEnd"/>
      <w:r>
        <w:t>│</w:t>
      </w:r>
    </w:p>
    <w:p w:rsidR="00470A14" w:rsidRDefault="00944F9A">
      <w:pPr>
        <w:pStyle w:val="ConsPlusNonformat"/>
        <w:jc w:val="both"/>
      </w:pPr>
      <w:r>
        <w:t xml:space="preserve">            │   списков   │                                  │   </w:t>
      </w:r>
      <w:proofErr w:type="gramStart"/>
      <w:r>
        <w:t>спорную</w:t>
      </w:r>
      <w:proofErr w:type="gramEnd"/>
      <w:r>
        <w:t xml:space="preserve">  │</w:t>
      </w:r>
    </w:p>
    <w:p w:rsidR="00470A14" w:rsidRDefault="00944F9A">
      <w:pPr>
        <w:pStyle w:val="ConsPlusNonformat"/>
        <w:jc w:val="both"/>
      </w:pPr>
      <w:r>
        <w:t xml:space="preserve">            │             │                                  │  комиссию  │</w:t>
      </w:r>
    </w:p>
    <w:p w:rsidR="00470A14" w:rsidRDefault="00944F9A">
      <w:pPr>
        <w:pStyle w:val="ConsPlusNonformat"/>
        <w:jc w:val="both"/>
      </w:pPr>
      <w:r>
        <w:t xml:space="preserve">            │             │                                  │            │</w:t>
      </w:r>
    </w:p>
    <w:p w:rsidR="00470A14" w:rsidRDefault="00944F9A">
      <w:pPr>
        <w:pStyle w:val="ConsPlusNonformat"/>
        <w:jc w:val="both"/>
      </w:pPr>
      <w:r>
        <w:t xml:space="preserve">            └─────┬───────┘                                  └─────┬──────┘</w:t>
      </w:r>
    </w:p>
    <w:p w:rsidR="00470A14" w:rsidRDefault="00944F9A">
      <w:pPr>
        <w:pStyle w:val="ConsPlusNonformat"/>
        <w:jc w:val="both"/>
      </w:pPr>
      <w:r>
        <w:t>\/                                               \/</w:t>
      </w:r>
    </w:p>
    <w:p w:rsidR="00470A14" w:rsidRDefault="00944F9A">
      <w:pPr>
        <w:pStyle w:val="ConsPlusNonformat"/>
        <w:jc w:val="both"/>
      </w:pPr>
      <w:r>
        <w:t xml:space="preserve">            ┌─────────────┐                                  ┌────────────┐</w:t>
      </w:r>
    </w:p>
    <w:p w:rsidR="00470A14" w:rsidRDefault="00944F9A">
      <w:pPr>
        <w:pStyle w:val="ConsPlusNonformat"/>
        <w:jc w:val="both"/>
      </w:pPr>
      <w:r>
        <w:t xml:space="preserve">            │ Оформление и│                                  │Рассмотрение│</w:t>
      </w:r>
    </w:p>
    <w:p w:rsidR="00470A14" w:rsidRDefault="00944F9A">
      <w:pPr>
        <w:pStyle w:val="ConsPlusNonformat"/>
        <w:jc w:val="both"/>
      </w:pPr>
      <w:r>
        <w:t xml:space="preserve">            │ утверждение │                                  │ документов │</w:t>
      </w:r>
    </w:p>
    <w:p w:rsidR="00470A14" w:rsidRDefault="00944F9A">
      <w:pPr>
        <w:pStyle w:val="ConsPlusNonformat"/>
        <w:jc w:val="both"/>
      </w:pPr>
      <w:r>
        <w:t xml:space="preserve">            │  списка лиц │                                  │   </w:t>
      </w:r>
      <w:proofErr w:type="gramStart"/>
      <w:r>
        <w:t>спорной</w:t>
      </w:r>
      <w:proofErr w:type="gramEnd"/>
      <w:r>
        <w:t xml:space="preserve">  │</w:t>
      </w:r>
    </w:p>
    <w:p w:rsidR="00470A14" w:rsidRDefault="00944F9A">
      <w:pPr>
        <w:pStyle w:val="ConsPlusNonformat"/>
        <w:jc w:val="both"/>
      </w:pPr>
      <w:r>
        <w:t xml:space="preserve">            │             │                                  │  комиссией │</w:t>
      </w:r>
    </w:p>
    <w:p w:rsidR="00470A14" w:rsidRDefault="00944F9A">
      <w:pPr>
        <w:pStyle w:val="ConsPlusNonformat"/>
        <w:jc w:val="both"/>
      </w:pPr>
      <w:r>
        <w:t xml:space="preserve">            └─────┬───────┘                                  └────────────┘</w:t>
      </w:r>
    </w:p>
    <w:p w:rsidR="00470A14" w:rsidRDefault="00944F9A">
      <w:pPr>
        <w:pStyle w:val="ConsPlusNonformat"/>
        <w:jc w:val="both"/>
      </w:pPr>
      <w:r>
        <w:lastRenderedPageBreak/>
        <w:t>\/</w:t>
      </w:r>
    </w:p>
    <w:p w:rsidR="00470A14" w:rsidRDefault="00944F9A">
      <w:pPr>
        <w:pStyle w:val="ConsPlusNonformat"/>
        <w:jc w:val="both"/>
      </w:pPr>
      <w:r>
        <w:t xml:space="preserve">            ┌─────────────┐</w:t>
      </w:r>
    </w:p>
    <w:p w:rsidR="00470A14" w:rsidRDefault="00944F9A">
      <w:pPr>
        <w:pStyle w:val="ConsPlusNonformat"/>
        <w:jc w:val="both"/>
      </w:pPr>
      <w:r>
        <w:t xml:space="preserve">            │ Направление │</w:t>
      </w:r>
    </w:p>
    <w:p w:rsidR="00470A14" w:rsidRDefault="00944F9A">
      <w:pPr>
        <w:pStyle w:val="ConsPlusNonformat"/>
        <w:jc w:val="both"/>
      </w:pPr>
      <w:r>
        <w:t xml:space="preserve">            │ списка лиц в│</w:t>
      </w:r>
    </w:p>
    <w:p w:rsidR="00470A14" w:rsidRDefault="00944F9A">
      <w:pPr>
        <w:pStyle w:val="ConsPlusNonformat"/>
        <w:jc w:val="both"/>
      </w:pPr>
      <w:r>
        <w:t xml:space="preserve">            │   МТСЗН СК  │</w:t>
      </w:r>
    </w:p>
    <w:p w:rsidR="00470A14" w:rsidRDefault="00944F9A">
      <w:pPr>
        <w:pStyle w:val="ConsPlusNonformat"/>
        <w:jc w:val="both"/>
      </w:pPr>
      <w:r>
        <w:t xml:space="preserve">            └─────────────┘</w:t>
      </w:r>
    </w:p>
    <w:p w:rsidR="000C5266" w:rsidRDefault="000C5266">
      <w:pPr>
        <w:widowControl/>
      </w:pPr>
    </w:p>
    <w:p w:rsidR="000C5266" w:rsidRDefault="000C5266" w:rsidP="000C5266">
      <w:pPr>
        <w:widowControl/>
        <w:jc w:val="center"/>
      </w:pPr>
      <w:r>
        <w:t>______________________</w:t>
      </w:r>
    </w:p>
    <w:p w:rsidR="000C5266" w:rsidRDefault="000C5266">
      <w:pPr>
        <w:widowControl/>
        <w:rPr>
          <w:rFonts w:ascii="Times New Roman" w:eastAsia="Arial" w:hAnsi="Times New Roman" w:cs="Courier New"/>
        </w:rPr>
      </w:pPr>
      <w:r>
        <w:br w:type="page"/>
      </w:r>
    </w:p>
    <w:p w:rsidR="000C5266" w:rsidRDefault="000C5266" w:rsidP="000C5266">
      <w:pPr>
        <w:pStyle w:val="ConsPlusNormal"/>
        <w:spacing w:line="240" w:lineRule="exact"/>
        <w:ind w:left="4395"/>
        <w:contextualSpacing/>
        <w:jc w:val="both"/>
        <w:outlineLvl w:val="1"/>
      </w:pPr>
      <w:r>
        <w:lastRenderedPageBreak/>
        <w:t>Приложение 2</w:t>
      </w:r>
    </w:p>
    <w:p w:rsidR="000C5266" w:rsidRDefault="000C5266" w:rsidP="000C5266">
      <w:pPr>
        <w:pStyle w:val="ConsPlusNormal"/>
        <w:spacing w:line="240" w:lineRule="exact"/>
        <w:ind w:left="4395"/>
        <w:contextualSpacing/>
        <w:jc w:val="both"/>
      </w:pPr>
      <w:r>
        <w:t>к Административному регламенту предоставл</w:t>
      </w:r>
      <w:r>
        <w:t>е</w:t>
      </w:r>
      <w:r>
        <w:t>ния управлением труда и социальной защиты населения администрации Апанасенковского</w:t>
      </w:r>
    </w:p>
    <w:p w:rsidR="000C5266" w:rsidRDefault="000C5266" w:rsidP="000C5266">
      <w:pPr>
        <w:pStyle w:val="ConsPlusNormal"/>
        <w:spacing w:line="240" w:lineRule="exact"/>
        <w:ind w:left="4395"/>
        <w:contextualSpacing/>
        <w:jc w:val="both"/>
      </w:pPr>
      <w:r>
        <w:t>муниципального округа Ставропольского края</w:t>
      </w:r>
    </w:p>
    <w:p w:rsidR="000C5266" w:rsidRDefault="000C5266" w:rsidP="000C5266">
      <w:pPr>
        <w:pStyle w:val="ConsPlusNormal"/>
        <w:spacing w:line="240" w:lineRule="exact"/>
        <w:ind w:left="4395"/>
        <w:contextualSpacing/>
        <w:jc w:val="both"/>
      </w:pPr>
      <w:r>
        <w:t>государственной услуги «Осуществление при</w:t>
      </w:r>
      <w:r>
        <w:t>е</w:t>
      </w:r>
      <w:r>
        <w:t>ма заявлений и документов, необходимых для присвоения звания Ветеран труда», и формир</w:t>
      </w:r>
      <w:r>
        <w:t>о</w:t>
      </w:r>
      <w:r>
        <w:t>вание списка лиц, претендующих на присво</w:t>
      </w:r>
      <w:r>
        <w:t>е</w:t>
      </w:r>
      <w:r>
        <w:t>ние звания «Ветеран труда» в соответствии с Законом Ставропольского края от 7 декабря 2004 г. № 103-кз «О мерах социальной по</w:t>
      </w:r>
      <w:r>
        <w:t>д</w:t>
      </w:r>
      <w:r>
        <w:t>держки ветеранов»</w:t>
      </w:r>
    </w:p>
    <w:p w:rsidR="00470A14" w:rsidRDefault="00470A14" w:rsidP="000C5266">
      <w:pPr>
        <w:pStyle w:val="ConsPlusNormal"/>
        <w:spacing w:line="240" w:lineRule="exact"/>
        <w:jc w:val="both"/>
      </w:pPr>
    </w:p>
    <w:p w:rsidR="000C5266" w:rsidRDefault="000C5266" w:rsidP="000C5266">
      <w:pPr>
        <w:pStyle w:val="ConsPlusNormal"/>
        <w:spacing w:line="240" w:lineRule="exact"/>
        <w:jc w:val="both"/>
      </w:pPr>
    </w:p>
    <w:p w:rsidR="000C5266" w:rsidRDefault="000C5266" w:rsidP="000C5266">
      <w:pPr>
        <w:pStyle w:val="ConsPlusNormal"/>
        <w:spacing w:line="240" w:lineRule="exact"/>
        <w:jc w:val="both"/>
      </w:pPr>
    </w:p>
    <w:p w:rsidR="000C5266" w:rsidRDefault="000C5266" w:rsidP="000C5266">
      <w:pPr>
        <w:pStyle w:val="ConsPlusNormal"/>
        <w:spacing w:line="240" w:lineRule="exact"/>
        <w:jc w:val="both"/>
      </w:pPr>
    </w:p>
    <w:p w:rsidR="00470A14" w:rsidRDefault="00944F9A" w:rsidP="000C5266">
      <w:pPr>
        <w:pStyle w:val="ConsPlusNonformat"/>
        <w:jc w:val="center"/>
      </w:pPr>
      <w:bookmarkStart w:id="20" w:name="Par881"/>
      <w:bookmarkEnd w:id="20"/>
      <w:r>
        <w:t>Расписка</w:t>
      </w:r>
    </w:p>
    <w:p w:rsidR="00470A14" w:rsidRDefault="00944F9A" w:rsidP="000C5266">
      <w:pPr>
        <w:pStyle w:val="ConsPlusNonformat"/>
        <w:jc w:val="center"/>
      </w:pPr>
      <w:r>
        <w:t>о приеме и регистрации заявления и документов</w:t>
      </w:r>
    </w:p>
    <w:p w:rsidR="00470A14" w:rsidRDefault="00470A14">
      <w:pPr>
        <w:pStyle w:val="ConsPlusNonformat"/>
        <w:jc w:val="both"/>
      </w:pPr>
    </w:p>
    <w:p w:rsidR="00470A14" w:rsidRDefault="00944F9A">
      <w:pPr>
        <w:pStyle w:val="ConsPlusNonformat"/>
        <w:jc w:val="both"/>
      </w:pPr>
      <w:r>
        <w:t>Заявление и др. документы гр. _____________________________________________</w:t>
      </w:r>
    </w:p>
    <w:p w:rsidR="00470A14" w:rsidRDefault="00470A14">
      <w:pPr>
        <w:pStyle w:val="ConsPlusNormal"/>
        <w:jc w:val="both"/>
      </w:pPr>
    </w:p>
    <w:tbl>
      <w:tblPr>
        <w:tblW w:w="90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2948"/>
        <w:gridCol w:w="3869"/>
        <w:gridCol w:w="2211"/>
      </w:tblGrid>
      <w:tr w:rsidR="00470A14">
        <w:tc>
          <w:tcPr>
            <w:tcW w:w="29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470A14" w:rsidRDefault="00944F9A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0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470A14" w:rsidRDefault="00944F9A">
            <w:pPr>
              <w:pStyle w:val="ConsPlusNormal"/>
            </w:pPr>
            <w:r>
              <w:t>Принял:</w:t>
            </w:r>
          </w:p>
        </w:tc>
      </w:tr>
      <w:tr w:rsidR="00470A14">
        <w:tc>
          <w:tcPr>
            <w:tcW w:w="29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470A14" w:rsidRDefault="00470A14">
            <w:pPr>
              <w:pStyle w:val="ConsPlusNormal"/>
              <w:jc w:val="both"/>
            </w:pPr>
          </w:p>
        </w:tc>
        <w:tc>
          <w:tcPr>
            <w:tcW w:w="3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470A14" w:rsidRDefault="00944F9A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470A14" w:rsidRDefault="00944F9A">
            <w:pPr>
              <w:pStyle w:val="ConsPlusNormal"/>
              <w:jc w:val="center"/>
            </w:pPr>
            <w:r>
              <w:t>Подпись специал</w:t>
            </w:r>
            <w:r>
              <w:t>и</w:t>
            </w:r>
            <w:r>
              <w:t>ста</w:t>
            </w:r>
          </w:p>
        </w:tc>
      </w:tr>
      <w:tr w:rsidR="00470A14"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470A14" w:rsidRDefault="00470A14">
            <w:pPr>
              <w:pStyle w:val="ConsPlusNormal"/>
            </w:pPr>
          </w:p>
        </w:tc>
        <w:tc>
          <w:tcPr>
            <w:tcW w:w="3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470A14" w:rsidRDefault="00470A1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470A14" w:rsidRDefault="00470A14">
            <w:pPr>
              <w:pStyle w:val="ConsPlusNormal"/>
            </w:pPr>
          </w:p>
        </w:tc>
      </w:tr>
    </w:tbl>
    <w:p w:rsidR="00470A14" w:rsidRDefault="00470A14">
      <w:pPr>
        <w:pStyle w:val="ConsPlusNormal"/>
        <w:jc w:val="both"/>
      </w:pPr>
    </w:p>
    <w:p w:rsidR="00470A14" w:rsidRDefault="00944F9A">
      <w:pPr>
        <w:pStyle w:val="ConsPlusNonformat"/>
        <w:jc w:val="both"/>
      </w:pPr>
      <w:r>
        <w:t xml:space="preserve">Уведомление о принятом решении будет  направлено   в   срок   </w:t>
      </w:r>
      <w:proofErr w:type="gramStart"/>
      <w:r>
        <w:t>до</w:t>
      </w:r>
      <w:proofErr w:type="gramEnd"/>
      <w:r>
        <w:t xml:space="preserve"> </w:t>
      </w:r>
      <w:r w:rsidR="008975ED">
        <w:t>««</w:t>
      </w:r>
    </w:p>
    <w:p w:rsidR="00470A14" w:rsidRDefault="00944F9A">
      <w:pPr>
        <w:pStyle w:val="ConsPlusNonformat"/>
        <w:jc w:val="both"/>
      </w:pPr>
      <w:r>
        <w:t>20  года посредством:</w:t>
      </w:r>
    </w:p>
    <w:p w:rsidR="00470A14" w:rsidRDefault="00470A14">
      <w:pPr>
        <w:pStyle w:val="ConsPlusNonformat"/>
        <w:jc w:val="both"/>
      </w:pPr>
    </w:p>
    <w:p w:rsidR="00470A14" w:rsidRDefault="00944F9A">
      <w:pPr>
        <w:pStyle w:val="ConsPlusNonformat"/>
        <w:jc w:val="both"/>
      </w:pPr>
      <w:r>
        <w:t>┌─────┬───────────────────────────────────────────────────────────────────┐</w:t>
      </w:r>
    </w:p>
    <w:p w:rsidR="00470A14" w:rsidRDefault="00944F9A">
      <w:pPr>
        <w:pStyle w:val="ConsPlusNonformat"/>
        <w:jc w:val="both"/>
      </w:pPr>
      <w:r>
        <w:t>│     │Электронной связи, адрес электронной почты                         │</w:t>
      </w:r>
    </w:p>
    <w:p w:rsidR="00470A14" w:rsidRDefault="00944F9A">
      <w:pPr>
        <w:pStyle w:val="ConsPlusNonformat"/>
        <w:jc w:val="both"/>
      </w:pPr>
      <w:r>
        <w:t>│     │________________________________________                           │</w:t>
      </w:r>
    </w:p>
    <w:p w:rsidR="00470A14" w:rsidRDefault="00944F9A">
      <w:pPr>
        <w:pStyle w:val="ConsPlusNonformat"/>
        <w:jc w:val="both"/>
      </w:pPr>
      <w:r>
        <w:t>└─────┴───────────────────────────────────────────────────────────────────┘</w:t>
      </w:r>
    </w:p>
    <w:p w:rsidR="00470A14" w:rsidRDefault="00944F9A">
      <w:pPr>
        <w:pStyle w:val="ConsPlusNonformat"/>
        <w:jc w:val="both"/>
      </w:pPr>
      <w:r>
        <w:t>почтовой связи, по адресу, указанному в заявлении</w:t>
      </w:r>
    </w:p>
    <w:p w:rsidR="00470A14" w:rsidRDefault="00944F9A">
      <w:pPr>
        <w:pStyle w:val="ConsPlusNonformat"/>
        <w:jc w:val="both"/>
      </w:pPr>
      <w:r>
        <w:t>___________________________________________________________________________</w:t>
      </w:r>
    </w:p>
    <w:p w:rsidR="00470A14" w:rsidRDefault="00944F9A">
      <w:pPr>
        <w:pStyle w:val="ConsPlusNonformat"/>
        <w:jc w:val="both"/>
      </w:pPr>
      <w:r>
        <w:t>Лично</w:t>
      </w:r>
    </w:p>
    <w:p w:rsidR="00470A14" w:rsidRDefault="00944F9A">
      <w:pPr>
        <w:pStyle w:val="ConsPlusNonformat"/>
        <w:jc w:val="both"/>
      </w:pPr>
      <w:r>
        <w:t>___________________________________________________________________________</w:t>
      </w:r>
    </w:p>
    <w:p w:rsidR="00470A14" w:rsidRDefault="00944F9A">
      <w:pPr>
        <w:pStyle w:val="ConsPlusNonformat"/>
        <w:jc w:val="both"/>
      </w:pPr>
      <w:r>
        <w:t>Выбрать один из способов</w:t>
      </w:r>
    </w:p>
    <w:p w:rsidR="00470A14" w:rsidRDefault="00470A14">
      <w:pPr>
        <w:pStyle w:val="ConsPlusNonformat"/>
        <w:jc w:val="both"/>
      </w:pPr>
    </w:p>
    <w:p w:rsidR="00470A14" w:rsidRDefault="00944F9A">
      <w:pPr>
        <w:pStyle w:val="ConsPlusNonformat"/>
        <w:jc w:val="both"/>
      </w:pPr>
      <w:r>
        <w:t>Телефон для справок ___</w:t>
      </w:r>
    </w:p>
    <w:p w:rsidR="000C5266" w:rsidRDefault="000C5266">
      <w:pPr>
        <w:widowControl/>
      </w:pPr>
    </w:p>
    <w:p w:rsidR="000C5266" w:rsidRDefault="000C5266" w:rsidP="000C5266">
      <w:pPr>
        <w:widowControl/>
        <w:jc w:val="center"/>
      </w:pPr>
      <w:r>
        <w:t>_________________________</w:t>
      </w:r>
    </w:p>
    <w:p w:rsidR="000C5266" w:rsidRDefault="000C5266">
      <w:pPr>
        <w:widowControl/>
        <w:rPr>
          <w:rFonts w:ascii="Times New Roman" w:eastAsia="Arial" w:hAnsi="Times New Roman" w:cs="Courier New"/>
        </w:rPr>
      </w:pPr>
      <w:r>
        <w:br w:type="page"/>
      </w:r>
    </w:p>
    <w:p w:rsidR="000C5266" w:rsidRDefault="000C5266" w:rsidP="000C5266">
      <w:pPr>
        <w:pStyle w:val="ConsPlusNormal"/>
        <w:spacing w:line="240" w:lineRule="exact"/>
        <w:ind w:left="4395"/>
        <w:contextualSpacing/>
        <w:jc w:val="both"/>
        <w:outlineLvl w:val="1"/>
      </w:pPr>
      <w:r>
        <w:lastRenderedPageBreak/>
        <w:t>Приложение 3</w:t>
      </w:r>
    </w:p>
    <w:p w:rsidR="000C5266" w:rsidRDefault="000C5266" w:rsidP="000C5266">
      <w:pPr>
        <w:pStyle w:val="ConsPlusNormal"/>
        <w:spacing w:line="240" w:lineRule="exact"/>
        <w:ind w:left="4395"/>
        <w:contextualSpacing/>
        <w:jc w:val="both"/>
      </w:pPr>
      <w:r>
        <w:t>к Административному регламенту предоставл</w:t>
      </w:r>
      <w:r>
        <w:t>е</w:t>
      </w:r>
      <w:r>
        <w:t>ния управлением труда и социальной защиты населения администрации Апанасенковского</w:t>
      </w:r>
    </w:p>
    <w:p w:rsidR="000C5266" w:rsidRDefault="000C5266" w:rsidP="000C5266">
      <w:pPr>
        <w:pStyle w:val="ConsPlusNormal"/>
        <w:spacing w:line="240" w:lineRule="exact"/>
        <w:ind w:left="4395"/>
        <w:contextualSpacing/>
        <w:jc w:val="both"/>
      </w:pPr>
      <w:r>
        <w:t>муниципального округа Ставропольского края</w:t>
      </w:r>
    </w:p>
    <w:p w:rsidR="000C5266" w:rsidRDefault="000C5266" w:rsidP="000C5266">
      <w:pPr>
        <w:pStyle w:val="ConsPlusNormal"/>
        <w:spacing w:line="240" w:lineRule="exact"/>
        <w:ind w:left="4395"/>
        <w:contextualSpacing/>
        <w:jc w:val="both"/>
      </w:pPr>
      <w:r>
        <w:t>государственной услуги «Осуществление при</w:t>
      </w:r>
      <w:r>
        <w:t>е</w:t>
      </w:r>
      <w:r>
        <w:t>ма заявлений и документов, необходимых для присвоения звания Ветеран труда», и формир</w:t>
      </w:r>
      <w:r>
        <w:t>о</w:t>
      </w:r>
      <w:r>
        <w:t>вание списка лиц, претендующих на присво</w:t>
      </w:r>
      <w:r>
        <w:t>е</w:t>
      </w:r>
      <w:r>
        <w:t>ние звания «Ветеран труда» в соответствии с Законом Ставропольского края от 7 декабря 2004 г. № 103-кз «О мерах социальной по</w:t>
      </w:r>
      <w:r>
        <w:t>д</w:t>
      </w:r>
      <w:r>
        <w:t>держки ветеранов»</w:t>
      </w:r>
    </w:p>
    <w:p w:rsidR="00470A14" w:rsidRDefault="00470A14" w:rsidP="000C5266">
      <w:pPr>
        <w:pStyle w:val="ConsPlusNormal"/>
        <w:spacing w:line="240" w:lineRule="exact"/>
        <w:jc w:val="right"/>
      </w:pPr>
    </w:p>
    <w:p w:rsidR="00470A14" w:rsidRDefault="00470A14" w:rsidP="000C5266">
      <w:pPr>
        <w:pStyle w:val="ConsPlusNormal"/>
        <w:spacing w:line="240" w:lineRule="exact"/>
      </w:pPr>
    </w:p>
    <w:p w:rsidR="000C5266" w:rsidRDefault="000C5266" w:rsidP="000C5266">
      <w:pPr>
        <w:pStyle w:val="ConsPlusNormal"/>
        <w:spacing w:line="240" w:lineRule="exact"/>
      </w:pPr>
    </w:p>
    <w:p w:rsidR="00470A14" w:rsidRDefault="00470A14" w:rsidP="000C5266">
      <w:pPr>
        <w:pStyle w:val="ConsPlusNormal"/>
        <w:spacing w:line="240" w:lineRule="exact"/>
        <w:jc w:val="both"/>
      </w:pPr>
    </w:p>
    <w:p w:rsidR="000C5266" w:rsidRDefault="00944F9A" w:rsidP="000C5266">
      <w:pPr>
        <w:pStyle w:val="ConsPlusNonformat"/>
        <w:jc w:val="center"/>
      </w:pPr>
      <w:bookmarkStart w:id="21" w:name="Par929"/>
      <w:bookmarkEnd w:id="21"/>
      <w:r>
        <w:t>Решение</w:t>
      </w:r>
      <w:r w:rsidR="000C5266">
        <w:t xml:space="preserve"> </w:t>
      </w:r>
    </w:p>
    <w:p w:rsidR="00470A14" w:rsidRDefault="00944F9A" w:rsidP="000C5266">
      <w:pPr>
        <w:pStyle w:val="ConsPlusNonformat"/>
        <w:jc w:val="center"/>
      </w:pPr>
      <w:r>
        <w:t>об отказе во включении в список лиц,</w:t>
      </w:r>
    </w:p>
    <w:p w:rsidR="00470A14" w:rsidRDefault="00944F9A" w:rsidP="000C5266">
      <w:pPr>
        <w:pStyle w:val="ConsPlusNonformat"/>
        <w:jc w:val="center"/>
      </w:pPr>
      <w:r>
        <w:t>претендующих на присвоение звания</w:t>
      </w:r>
    </w:p>
    <w:p w:rsidR="00470A14" w:rsidRDefault="008975ED" w:rsidP="000C5266">
      <w:pPr>
        <w:pStyle w:val="ConsPlusNonformat"/>
        <w:jc w:val="center"/>
      </w:pPr>
      <w:r>
        <w:t>«</w:t>
      </w:r>
      <w:r w:rsidR="00944F9A">
        <w:t>Ветеран труда</w:t>
      </w:r>
      <w:r>
        <w:t>»</w:t>
      </w:r>
    </w:p>
    <w:p w:rsidR="00470A14" w:rsidRDefault="00470A14">
      <w:pPr>
        <w:pStyle w:val="ConsPlusNonformat"/>
        <w:jc w:val="both"/>
      </w:pPr>
    </w:p>
    <w:p w:rsidR="00470A14" w:rsidRDefault="00944F9A">
      <w:pPr>
        <w:pStyle w:val="ConsPlusNonformat"/>
        <w:jc w:val="both"/>
      </w:pPr>
      <w:r>
        <w:t>от _____ N ______</w:t>
      </w:r>
    </w:p>
    <w:p w:rsidR="00470A14" w:rsidRDefault="00470A14">
      <w:pPr>
        <w:pStyle w:val="ConsPlusNonformat"/>
        <w:jc w:val="both"/>
      </w:pPr>
    </w:p>
    <w:p w:rsidR="00470A14" w:rsidRDefault="00944F9A">
      <w:pPr>
        <w:pStyle w:val="ConsPlusNonformat"/>
        <w:jc w:val="both"/>
      </w:pPr>
      <w:r>
        <w:t>_____________________________________________________ отказать во включении</w:t>
      </w:r>
    </w:p>
    <w:p w:rsidR="00470A14" w:rsidRDefault="00944F9A">
      <w:pPr>
        <w:pStyle w:val="ConsPlusNonformat"/>
        <w:jc w:val="both"/>
      </w:pPr>
      <w:r>
        <w:t>(фамилия, имя, отчество заявителя в род. падеже)</w:t>
      </w:r>
    </w:p>
    <w:p w:rsidR="00470A14" w:rsidRDefault="00944F9A">
      <w:pPr>
        <w:pStyle w:val="ConsPlusNonformat"/>
        <w:jc w:val="both"/>
      </w:pPr>
      <w:r>
        <w:t xml:space="preserve">во включении в список лиц, претендующих на   присвоение   звания   </w:t>
      </w:r>
      <w:r w:rsidR="008975ED">
        <w:t>«</w:t>
      </w:r>
      <w:r>
        <w:t>Ветеран</w:t>
      </w:r>
    </w:p>
    <w:p w:rsidR="00470A14" w:rsidRDefault="00944F9A">
      <w:pPr>
        <w:pStyle w:val="ConsPlusNonformat"/>
        <w:jc w:val="both"/>
      </w:pPr>
      <w:r>
        <w:t>труда</w:t>
      </w:r>
      <w:r w:rsidR="008975ED">
        <w:t>»</w:t>
      </w:r>
      <w:r>
        <w:t xml:space="preserve"> на основании того, что _____________________________________________</w:t>
      </w:r>
    </w:p>
    <w:p w:rsidR="00470A14" w:rsidRDefault="00944F9A">
      <w:pPr>
        <w:pStyle w:val="ConsPlusNonformat"/>
        <w:jc w:val="both"/>
      </w:pPr>
      <w:r>
        <w:t>___________________________________________________________________________</w:t>
      </w:r>
    </w:p>
    <w:p w:rsidR="00470A14" w:rsidRDefault="00944F9A">
      <w:pPr>
        <w:pStyle w:val="ConsPlusNonformat"/>
        <w:jc w:val="both"/>
      </w:pPr>
      <w:r>
        <w:t>___________________________________________________________________________</w:t>
      </w:r>
    </w:p>
    <w:p w:rsidR="00470A14" w:rsidRDefault="00944F9A">
      <w:pPr>
        <w:pStyle w:val="ConsPlusNonformat"/>
        <w:jc w:val="both"/>
      </w:pPr>
      <w:r>
        <w:t>___________________________________________________________________________</w:t>
      </w:r>
    </w:p>
    <w:p w:rsidR="00470A14" w:rsidRDefault="00944F9A">
      <w:pPr>
        <w:pStyle w:val="ConsPlusNonformat"/>
        <w:jc w:val="both"/>
      </w:pPr>
      <w:r>
        <w:t>___________________________________________________________________________</w:t>
      </w:r>
    </w:p>
    <w:p w:rsidR="00470A14" w:rsidRDefault="00944F9A">
      <w:pPr>
        <w:pStyle w:val="ConsPlusNonformat"/>
        <w:jc w:val="both"/>
      </w:pPr>
      <w:r>
        <w:t>(перечислить основания для отказа)</w:t>
      </w:r>
    </w:p>
    <w:p w:rsidR="00470A14" w:rsidRDefault="00470A14">
      <w:pPr>
        <w:pStyle w:val="ConsPlusNonformat"/>
        <w:jc w:val="both"/>
      </w:pPr>
    </w:p>
    <w:p w:rsidR="00470A14" w:rsidRDefault="00944F9A">
      <w:pPr>
        <w:pStyle w:val="ConsPlusNonformat"/>
        <w:jc w:val="both"/>
      </w:pPr>
      <w:r>
        <w:t>________________________________________ __________ _______________________</w:t>
      </w:r>
    </w:p>
    <w:p w:rsidR="00470A14" w:rsidRDefault="00944F9A">
      <w:pPr>
        <w:pStyle w:val="ConsPlusNonformat"/>
        <w:jc w:val="both"/>
      </w:pPr>
      <w:proofErr w:type="gramStart"/>
      <w:r>
        <w:t>(наименование должности специалиста,     (подпись)   (инициалы, фамилия)</w:t>
      </w:r>
      <w:proofErr w:type="gramEnd"/>
    </w:p>
    <w:p w:rsidR="00470A14" w:rsidRDefault="00944F9A">
      <w:pPr>
        <w:pStyle w:val="ConsPlusNonformat"/>
        <w:jc w:val="both"/>
      </w:pPr>
      <w:r>
        <w:t>ответственного за формирование списков)</w:t>
      </w:r>
    </w:p>
    <w:p w:rsidR="00470A14" w:rsidRDefault="00944F9A">
      <w:pPr>
        <w:pStyle w:val="ConsPlusNonformat"/>
        <w:jc w:val="both"/>
      </w:pPr>
      <w:r>
        <w:t>________________________________________ __________ _______________________</w:t>
      </w:r>
    </w:p>
    <w:p w:rsidR="00470A14" w:rsidRDefault="00944F9A">
      <w:pPr>
        <w:pStyle w:val="ConsPlusNonformat"/>
        <w:jc w:val="both"/>
      </w:pPr>
      <w:proofErr w:type="gramStart"/>
      <w:r>
        <w:t>(наименование должности лица,            (подпись)   (инициалы, фамилия)</w:t>
      </w:r>
      <w:proofErr w:type="gramEnd"/>
    </w:p>
    <w:p w:rsidR="00470A14" w:rsidRDefault="00944F9A">
      <w:pPr>
        <w:pStyle w:val="ConsPlusNonformat"/>
        <w:jc w:val="both"/>
      </w:pPr>
      <w:r>
        <w:t>принимающего решение)</w:t>
      </w:r>
    </w:p>
    <w:p w:rsidR="00470A14" w:rsidRDefault="00944F9A">
      <w:pPr>
        <w:pStyle w:val="ConsPlusNonformat"/>
        <w:jc w:val="both"/>
      </w:pPr>
      <w:r>
        <w:t>(место печати)</w:t>
      </w:r>
    </w:p>
    <w:p w:rsidR="000C5266" w:rsidRDefault="000C5266">
      <w:pPr>
        <w:widowControl/>
      </w:pPr>
    </w:p>
    <w:p w:rsidR="000C5266" w:rsidRDefault="000C5266" w:rsidP="000C5266">
      <w:pPr>
        <w:widowControl/>
        <w:jc w:val="center"/>
      </w:pPr>
      <w:r>
        <w:t>____________________</w:t>
      </w:r>
    </w:p>
    <w:p w:rsidR="000C5266" w:rsidRDefault="000C5266">
      <w:pPr>
        <w:widowControl/>
        <w:rPr>
          <w:rFonts w:ascii="Times New Roman" w:eastAsia="Arial" w:hAnsi="Times New Roman" w:cs="Courier New"/>
        </w:rPr>
      </w:pPr>
      <w:r>
        <w:br w:type="page"/>
      </w:r>
    </w:p>
    <w:p w:rsidR="000C5266" w:rsidRDefault="000C5266" w:rsidP="000C5266">
      <w:pPr>
        <w:pStyle w:val="ConsPlusNormal"/>
        <w:spacing w:line="240" w:lineRule="exact"/>
        <w:ind w:left="4395"/>
        <w:contextualSpacing/>
        <w:jc w:val="both"/>
        <w:outlineLvl w:val="1"/>
      </w:pPr>
      <w:r>
        <w:lastRenderedPageBreak/>
        <w:t>Приложение 4</w:t>
      </w:r>
    </w:p>
    <w:p w:rsidR="000C5266" w:rsidRDefault="000C5266" w:rsidP="000C5266">
      <w:pPr>
        <w:pStyle w:val="ConsPlusNormal"/>
        <w:spacing w:line="240" w:lineRule="exact"/>
        <w:ind w:left="4395"/>
        <w:contextualSpacing/>
        <w:jc w:val="both"/>
      </w:pPr>
      <w:r>
        <w:t>к Административному регламенту предоставл</w:t>
      </w:r>
      <w:r>
        <w:t>е</w:t>
      </w:r>
      <w:r>
        <w:t>ния управлением труда и социальной защиты населения администрации Апанасенковского</w:t>
      </w:r>
    </w:p>
    <w:p w:rsidR="000C5266" w:rsidRDefault="000C5266" w:rsidP="000C5266">
      <w:pPr>
        <w:pStyle w:val="ConsPlusNormal"/>
        <w:spacing w:line="240" w:lineRule="exact"/>
        <w:ind w:left="4395"/>
        <w:contextualSpacing/>
        <w:jc w:val="both"/>
      </w:pPr>
      <w:r>
        <w:t>муниципального округа Ставропольского края</w:t>
      </w:r>
    </w:p>
    <w:p w:rsidR="000C5266" w:rsidRDefault="000C5266" w:rsidP="000C5266">
      <w:pPr>
        <w:pStyle w:val="ConsPlusNormal"/>
        <w:spacing w:line="240" w:lineRule="exact"/>
        <w:ind w:left="4395"/>
        <w:contextualSpacing/>
        <w:jc w:val="both"/>
      </w:pPr>
      <w:r>
        <w:t>государственной услуги «Осуществление при</w:t>
      </w:r>
      <w:r>
        <w:t>е</w:t>
      </w:r>
      <w:r>
        <w:t>ма заявлений и документов, необходимых для присвоения звания Ветеран труда», и формир</w:t>
      </w:r>
      <w:r>
        <w:t>о</w:t>
      </w:r>
      <w:r>
        <w:t>вание списка лиц, претендующих на присво</w:t>
      </w:r>
      <w:r>
        <w:t>е</w:t>
      </w:r>
      <w:r>
        <w:t>ние звания «Ветеран труда» в соответствии с Законом Ставропольского края от 7 декабря 2004 г. № 103-кз «О мерах социальной по</w:t>
      </w:r>
      <w:r>
        <w:t>д</w:t>
      </w:r>
      <w:r>
        <w:t>держки ветеранов»</w:t>
      </w:r>
    </w:p>
    <w:p w:rsidR="00470A14" w:rsidRDefault="00470A14">
      <w:pPr>
        <w:pStyle w:val="ConsPlusNormal"/>
      </w:pPr>
    </w:p>
    <w:p w:rsidR="00470A14" w:rsidRDefault="00470A14">
      <w:pPr>
        <w:pStyle w:val="ConsPlusNormal"/>
        <w:jc w:val="both"/>
      </w:pPr>
    </w:p>
    <w:p w:rsidR="00470A14" w:rsidRDefault="00944F9A">
      <w:pPr>
        <w:pStyle w:val="ConsPlusNonformat"/>
        <w:jc w:val="center"/>
      </w:pPr>
      <w:bookmarkStart w:id="22" w:name="Par974"/>
      <w:bookmarkEnd w:id="22"/>
      <w:r>
        <w:rPr>
          <w:rFonts w:ascii="Times New Roman" w:hAnsi="Times New Roman"/>
          <w:sz w:val="24"/>
        </w:rPr>
        <w:t>Уведомление</w:t>
      </w:r>
    </w:p>
    <w:p w:rsidR="00470A14" w:rsidRDefault="00944F9A">
      <w:pPr>
        <w:pStyle w:val="ConsPlusNonformat"/>
        <w:jc w:val="center"/>
      </w:pPr>
      <w:r>
        <w:rPr>
          <w:rFonts w:ascii="Times New Roman" w:hAnsi="Times New Roman"/>
          <w:sz w:val="24"/>
        </w:rPr>
        <w:t>об отказе во включении в список лиц,</w:t>
      </w:r>
    </w:p>
    <w:p w:rsidR="00470A14" w:rsidRDefault="00944F9A">
      <w:pPr>
        <w:pStyle w:val="ConsPlusNonformat"/>
        <w:jc w:val="center"/>
      </w:pPr>
      <w:r>
        <w:rPr>
          <w:rFonts w:ascii="Times New Roman" w:hAnsi="Times New Roman"/>
          <w:sz w:val="24"/>
        </w:rPr>
        <w:t>претендующих на присвоение звания</w:t>
      </w:r>
    </w:p>
    <w:p w:rsidR="00470A14" w:rsidRDefault="008975ED">
      <w:pPr>
        <w:pStyle w:val="ConsPlusNonformat"/>
        <w:jc w:val="center"/>
      </w:pPr>
      <w:r>
        <w:rPr>
          <w:rFonts w:ascii="Times New Roman" w:hAnsi="Times New Roman"/>
          <w:sz w:val="24"/>
        </w:rPr>
        <w:t>«</w:t>
      </w:r>
      <w:r w:rsidR="00944F9A">
        <w:rPr>
          <w:rFonts w:ascii="Times New Roman" w:hAnsi="Times New Roman"/>
          <w:sz w:val="24"/>
        </w:rPr>
        <w:t>Ветеран труда</w:t>
      </w:r>
      <w:r>
        <w:rPr>
          <w:rFonts w:ascii="Times New Roman" w:hAnsi="Times New Roman"/>
          <w:sz w:val="24"/>
        </w:rPr>
        <w:t>»</w:t>
      </w:r>
    </w:p>
    <w:p w:rsidR="00470A14" w:rsidRDefault="00470A14">
      <w:pPr>
        <w:pStyle w:val="ConsPlusNonformat"/>
        <w:jc w:val="both"/>
        <w:rPr>
          <w:rFonts w:ascii="Times New Roman" w:hAnsi="Times New Roman"/>
          <w:sz w:val="24"/>
        </w:rPr>
      </w:pPr>
    </w:p>
    <w:p w:rsidR="00470A14" w:rsidRDefault="00944F9A">
      <w:pPr>
        <w:pStyle w:val="ConsPlusNonformat"/>
        <w:jc w:val="both"/>
      </w:pPr>
      <w:r>
        <w:rPr>
          <w:rFonts w:ascii="Times New Roman" w:hAnsi="Times New Roman"/>
          <w:sz w:val="24"/>
        </w:rPr>
        <w:t>от __________ N __________</w:t>
      </w:r>
    </w:p>
    <w:p w:rsidR="00470A14" w:rsidRDefault="00944F9A">
      <w:pPr>
        <w:pStyle w:val="ConsPlusNonformat"/>
        <w:jc w:val="both"/>
      </w:pPr>
      <w:r>
        <w:rPr>
          <w:rFonts w:ascii="Times New Roman" w:hAnsi="Times New Roman"/>
          <w:sz w:val="24"/>
        </w:rPr>
        <w:t>Уважаемый(</w:t>
      </w:r>
      <w:proofErr w:type="spellStart"/>
      <w:r>
        <w:rPr>
          <w:rFonts w:ascii="Times New Roman" w:hAnsi="Times New Roman"/>
          <w:sz w:val="24"/>
        </w:rPr>
        <w:t>ая</w:t>
      </w:r>
      <w:proofErr w:type="spellEnd"/>
      <w:r>
        <w:rPr>
          <w:rFonts w:ascii="Times New Roman" w:hAnsi="Times New Roman"/>
          <w:sz w:val="24"/>
        </w:rPr>
        <w:t>) ________________________________________________________,</w:t>
      </w:r>
    </w:p>
    <w:p w:rsidR="00470A14" w:rsidRDefault="00944F9A">
      <w:pPr>
        <w:pStyle w:val="ConsPlusNonformat"/>
        <w:jc w:val="both"/>
      </w:pPr>
      <w:r>
        <w:rPr>
          <w:rFonts w:ascii="Times New Roman" w:hAnsi="Times New Roman"/>
          <w:sz w:val="24"/>
        </w:rPr>
        <w:t>(фамилия, имя, отчество заявителя)</w:t>
      </w:r>
    </w:p>
    <w:p w:rsidR="00470A14" w:rsidRDefault="00944F9A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Вам решением ______________________________________________________________                      (наименование органа соцзащиты) от __.__.20___ N ______ отказано во включении в сп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сок лиц, претендующих на присвоение звания </w:t>
      </w:r>
      <w:r w:rsidR="008975ED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Ветеран труда</w:t>
      </w:r>
      <w:r w:rsidR="008975ED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на основании того, что ________________________________________________________________________________________________________________________________________________________________________                     (пере</w:t>
      </w:r>
      <w:r w:rsidR="000C5266">
        <w:rPr>
          <w:rFonts w:ascii="Times New Roman" w:hAnsi="Times New Roman"/>
          <w:sz w:val="24"/>
        </w:rPr>
        <w:t xml:space="preserve">числить основания для отказа) </w:t>
      </w:r>
      <w:r>
        <w:rPr>
          <w:rFonts w:ascii="Times New Roman" w:hAnsi="Times New Roman"/>
          <w:sz w:val="24"/>
        </w:rPr>
        <w:t>Отказ может быть обж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лован в досудебном порядке __________________________________________________________________________________________________           (указать должность, фамилию 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ца,___________________________________________________________________________</w:t>
      </w:r>
    </w:p>
    <w:p w:rsidR="00470A14" w:rsidRDefault="00944F9A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которому может быть обжаловано решение</w:t>
      </w:r>
      <w:proofErr w:type="gramStart"/>
      <w:r>
        <w:rPr>
          <w:rFonts w:ascii="Times New Roman" w:hAnsi="Times New Roman"/>
          <w:sz w:val="24"/>
        </w:rPr>
        <w:t>)и</w:t>
      </w:r>
      <w:proofErr w:type="gramEnd"/>
      <w:r>
        <w:rPr>
          <w:rFonts w:ascii="Times New Roman" w:hAnsi="Times New Roman"/>
          <w:sz w:val="24"/>
        </w:rPr>
        <w:t>ли в судебном порядке. Вы имеете право 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жаловать: нарушение   своих  прав и   законных   интересов,   решения,   принятые   в   х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де   предоставления государственной   услуги  органом  соцзащиты  и  его  должностными  лицами, действия или бездействие органа соцзащиты, а также его должностных лиц.</w:t>
      </w:r>
    </w:p>
    <w:p w:rsidR="00470A14" w:rsidRDefault="00944F9A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 имеете  право  подать заявление в произвольной форме и документы на комиссию   по   рассмотрению   спорных  вопросов,  возникающих  при  приеме документов   для   пр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своения  званий  </w:t>
      </w:r>
      <w:r w:rsidR="008975ED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Ветеран  труда</w:t>
      </w:r>
      <w:r w:rsidR="008975ED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 и  </w:t>
      </w:r>
      <w:r w:rsidR="008975ED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Ветеран  труда Ставропольского края</w:t>
      </w:r>
      <w:r w:rsidR="008975ED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 Заявление и документы подаются в случаях:</w:t>
      </w:r>
    </w:p>
    <w:p w:rsidR="00470A14" w:rsidRDefault="00944F9A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наличия  в документах, подтверждающих факт награждения, орфографических ошибок или описок;</w:t>
      </w:r>
    </w:p>
    <w:p w:rsidR="00470A14" w:rsidRDefault="00944F9A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наличия в трудовой книжке заявителя записи о награждении при отсутствии наградных документов или справок из архивных учреждений;</w:t>
      </w:r>
    </w:p>
    <w:p w:rsidR="00470A14" w:rsidRDefault="00944F9A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представления справок, выданных организациями, не являющимися архивными учрежд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ниями, подтверждающих факт работы в годы Великой Отечественной войны в несове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шеннолетнем возрасте, а также документов, имеющих размытые печать, подпись(и), угл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вой штамп;</w:t>
      </w:r>
    </w:p>
    <w:p w:rsidR="00470A14" w:rsidRDefault="00944F9A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представления документов, оформленных с нарушением порядка,</w:t>
      </w:r>
      <w:r w:rsidR="000C52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установленного закон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дательством Российской Федерации и Ставропольского края;</w:t>
      </w:r>
    </w:p>
    <w:p w:rsidR="00470A14" w:rsidRDefault="00944F9A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возникновения споров по вопросам, связанным с включением в списки граждан, прете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дующих на присвоение звания </w:t>
      </w:r>
      <w:r w:rsidR="008975ED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Ветеран труда</w:t>
      </w:r>
      <w:r w:rsidR="008975ED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 </w:t>
      </w:r>
      <w:r w:rsidR="008975ED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Ветеран труда Ставропольского края</w:t>
      </w:r>
      <w:r w:rsidR="008975ED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 и  не получившим четкого определения в действующем законодательстве.</w:t>
      </w:r>
    </w:p>
    <w:p w:rsidR="00470A14" w:rsidRDefault="00944F9A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Заявление и документы</w:t>
      </w:r>
      <w:r w:rsidR="000C52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подаются в управление труда и социальной защиты населения а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министрации Апанасенковского муниципального округа Ставропольского края.</w:t>
      </w:r>
    </w:p>
    <w:p w:rsidR="00470A14" w:rsidRDefault="00470A14">
      <w:pPr>
        <w:pStyle w:val="ConsPlusNonformat"/>
        <w:jc w:val="both"/>
        <w:rPr>
          <w:rFonts w:ascii="Times New Roman" w:hAnsi="Times New Roman"/>
          <w:sz w:val="24"/>
        </w:rPr>
      </w:pPr>
    </w:p>
    <w:p w:rsidR="00470A14" w:rsidRDefault="00944F9A">
      <w:pPr>
        <w:pStyle w:val="ConsPlusNonformat"/>
        <w:jc w:val="both"/>
      </w:pPr>
      <w:r>
        <w:rPr>
          <w:rFonts w:ascii="Times New Roman" w:hAnsi="Times New Roman"/>
          <w:sz w:val="24"/>
        </w:rPr>
        <w:t>________________________________________ __________ _______________________</w:t>
      </w:r>
    </w:p>
    <w:p w:rsidR="00470A14" w:rsidRDefault="00944F9A">
      <w:pPr>
        <w:pStyle w:val="ConsPlusNonformat"/>
        <w:jc w:val="both"/>
      </w:pPr>
      <w:proofErr w:type="gramStart"/>
      <w:r>
        <w:rPr>
          <w:rFonts w:ascii="Times New Roman" w:hAnsi="Times New Roman"/>
          <w:sz w:val="24"/>
        </w:rPr>
        <w:t>(наименование должности специалиста,     (подпись)   (инициалы, фамилия)</w:t>
      </w:r>
      <w:proofErr w:type="gramEnd"/>
    </w:p>
    <w:p w:rsidR="00470A14" w:rsidRDefault="00944F9A">
      <w:pPr>
        <w:pStyle w:val="ConsPlusNonformat"/>
        <w:jc w:val="both"/>
      </w:pPr>
      <w:r>
        <w:rPr>
          <w:rFonts w:ascii="Times New Roman" w:hAnsi="Times New Roman"/>
          <w:sz w:val="24"/>
        </w:rPr>
        <w:t>ответственного за формирование списков)</w:t>
      </w:r>
    </w:p>
    <w:p w:rsidR="00470A14" w:rsidRDefault="00944F9A">
      <w:pPr>
        <w:pStyle w:val="ConsPlusNonformat"/>
        <w:jc w:val="both"/>
      </w:pPr>
      <w:r>
        <w:rPr>
          <w:rFonts w:ascii="Times New Roman" w:hAnsi="Times New Roman"/>
          <w:sz w:val="24"/>
        </w:rPr>
        <w:t>________________________________________ __________ _______________________</w:t>
      </w:r>
    </w:p>
    <w:p w:rsidR="00470A14" w:rsidRDefault="00944F9A">
      <w:pPr>
        <w:pStyle w:val="ConsPlusNonformat"/>
        <w:jc w:val="both"/>
      </w:pPr>
      <w:proofErr w:type="gramStart"/>
      <w:r>
        <w:rPr>
          <w:rFonts w:ascii="Times New Roman" w:hAnsi="Times New Roman"/>
          <w:sz w:val="24"/>
        </w:rPr>
        <w:t>(наименование должности лица,            (подпись)   (инициалы, фамилия)</w:t>
      </w:r>
      <w:proofErr w:type="gramEnd"/>
    </w:p>
    <w:p w:rsidR="00470A14" w:rsidRDefault="00944F9A">
      <w:pPr>
        <w:pStyle w:val="ConsPlusNonformat"/>
        <w:jc w:val="both"/>
      </w:pPr>
      <w:r>
        <w:rPr>
          <w:rFonts w:ascii="Times New Roman" w:hAnsi="Times New Roman"/>
          <w:sz w:val="24"/>
        </w:rPr>
        <w:t>принимающего решение)</w:t>
      </w:r>
    </w:p>
    <w:p w:rsidR="00470A14" w:rsidRDefault="00944F9A">
      <w:pPr>
        <w:pStyle w:val="ConsPlusNonformat"/>
        <w:jc w:val="both"/>
      </w:pPr>
      <w:r>
        <w:rPr>
          <w:rFonts w:ascii="Times New Roman" w:hAnsi="Times New Roman"/>
          <w:sz w:val="24"/>
        </w:rPr>
        <w:t>(место печати)</w:t>
      </w:r>
    </w:p>
    <w:p w:rsidR="000C5266" w:rsidRDefault="000C5266">
      <w:pPr>
        <w:pStyle w:val="ConsPlusNormal"/>
        <w:jc w:val="right"/>
        <w:outlineLvl w:val="1"/>
      </w:pPr>
    </w:p>
    <w:p w:rsidR="000C5266" w:rsidRDefault="000C5266" w:rsidP="000C5266">
      <w:pPr>
        <w:pStyle w:val="ConsPlusNormal"/>
        <w:jc w:val="center"/>
        <w:outlineLvl w:val="1"/>
      </w:pPr>
      <w:r>
        <w:t>__________________________</w:t>
      </w:r>
    </w:p>
    <w:p w:rsidR="000C5266" w:rsidRDefault="000C5266">
      <w:pPr>
        <w:widowControl/>
        <w:rPr>
          <w:rFonts w:ascii="Times New Roman" w:eastAsia="Arial" w:hAnsi="Times New Roman" w:cs="Courier New"/>
        </w:rPr>
      </w:pPr>
      <w:r>
        <w:br w:type="page"/>
      </w:r>
    </w:p>
    <w:p w:rsidR="000C5266" w:rsidRDefault="000C5266" w:rsidP="000C5266">
      <w:pPr>
        <w:pStyle w:val="ConsPlusNormal"/>
        <w:spacing w:line="240" w:lineRule="exact"/>
        <w:ind w:left="4395"/>
        <w:contextualSpacing/>
        <w:jc w:val="both"/>
        <w:outlineLvl w:val="1"/>
      </w:pPr>
      <w:r>
        <w:lastRenderedPageBreak/>
        <w:t>Приложение 5</w:t>
      </w:r>
    </w:p>
    <w:p w:rsidR="000C5266" w:rsidRDefault="000C5266" w:rsidP="000C5266">
      <w:pPr>
        <w:pStyle w:val="ConsPlusNormal"/>
        <w:spacing w:line="240" w:lineRule="exact"/>
        <w:ind w:left="4395"/>
        <w:contextualSpacing/>
        <w:jc w:val="both"/>
      </w:pPr>
      <w:r>
        <w:t>к Административному регламенту предоставл</w:t>
      </w:r>
      <w:r>
        <w:t>е</w:t>
      </w:r>
      <w:r>
        <w:t>ния управлением труда и социальной защиты населения администрации Апанасенковского</w:t>
      </w:r>
    </w:p>
    <w:p w:rsidR="000C5266" w:rsidRDefault="000C5266" w:rsidP="000C5266">
      <w:pPr>
        <w:pStyle w:val="ConsPlusNormal"/>
        <w:spacing w:line="240" w:lineRule="exact"/>
        <w:ind w:left="4395"/>
        <w:contextualSpacing/>
        <w:jc w:val="both"/>
      </w:pPr>
      <w:r>
        <w:t>муниципального округа Ставропольского края</w:t>
      </w:r>
    </w:p>
    <w:p w:rsidR="000C5266" w:rsidRDefault="000C5266" w:rsidP="000C5266">
      <w:pPr>
        <w:pStyle w:val="ConsPlusNormal"/>
        <w:spacing w:line="240" w:lineRule="exact"/>
        <w:ind w:left="4395"/>
        <w:contextualSpacing/>
        <w:jc w:val="both"/>
      </w:pPr>
      <w:r>
        <w:t>государственной услуги «Осуществление при</w:t>
      </w:r>
      <w:r>
        <w:t>е</w:t>
      </w:r>
      <w:r>
        <w:t>ма заявлений и документов, необходимых для присвоения звания Ветеран труда», и формир</w:t>
      </w:r>
      <w:r>
        <w:t>о</w:t>
      </w:r>
      <w:r>
        <w:t>вание списка лиц, претендующих на присво</w:t>
      </w:r>
      <w:r>
        <w:t>е</w:t>
      </w:r>
      <w:r>
        <w:t>ние звания «Ветеран труда» в соответствии с Законом Ставропольского края от 7 декабря 2004 г. № 103-кз «О мерах социальной по</w:t>
      </w:r>
      <w:r>
        <w:t>д</w:t>
      </w:r>
      <w:r>
        <w:t>держки ветеранов»</w:t>
      </w:r>
    </w:p>
    <w:p w:rsidR="00470A14" w:rsidRDefault="00470A14">
      <w:pPr>
        <w:pStyle w:val="ConsPlusNormal"/>
      </w:pPr>
    </w:p>
    <w:p w:rsidR="00470A14" w:rsidRDefault="00470A14">
      <w:pPr>
        <w:pStyle w:val="ConsPlusNormal"/>
        <w:jc w:val="both"/>
      </w:pPr>
    </w:p>
    <w:p w:rsidR="00470A14" w:rsidRDefault="00944F9A" w:rsidP="000C5266">
      <w:pPr>
        <w:pStyle w:val="ConsPlusNonformat"/>
        <w:jc w:val="right"/>
      </w:pPr>
      <w:r>
        <w:t>форма</w:t>
      </w:r>
    </w:p>
    <w:p w:rsidR="00470A14" w:rsidRDefault="00470A14">
      <w:pPr>
        <w:pStyle w:val="ConsPlusNonformat"/>
        <w:jc w:val="both"/>
      </w:pPr>
    </w:p>
    <w:p w:rsidR="00470A14" w:rsidRDefault="00944F9A" w:rsidP="000C5266">
      <w:pPr>
        <w:pStyle w:val="ConsPlusNonformat"/>
        <w:jc w:val="center"/>
      </w:pPr>
      <w:bookmarkStart w:id="23" w:name="Par1050"/>
      <w:bookmarkEnd w:id="23"/>
      <w:r>
        <w:t>СПИСОК</w:t>
      </w:r>
    </w:p>
    <w:p w:rsidR="00470A14" w:rsidRDefault="00944F9A" w:rsidP="000C5266">
      <w:pPr>
        <w:pStyle w:val="ConsPlusNonformat"/>
        <w:jc w:val="center"/>
      </w:pPr>
      <w:r>
        <w:t>лиц, претендующих на присвоение звания</w:t>
      </w:r>
    </w:p>
    <w:p w:rsidR="00470A14" w:rsidRDefault="008975ED" w:rsidP="000C5266">
      <w:pPr>
        <w:pStyle w:val="ConsPlusNonformat"/>
        <w:jc w:val="center"/>
      </w:pPr>
      <w:r>
        <w:t>«</w:t>
      </w:r>
      <w:r w:rsidR="00944F9A">
        <w:t>Ветеран труда</w:t>
      </w:r>
      <w:r>
        <w:t>»</w:t>
      </w:r>
      <w:r w:rsidR="00944F9A">
        <w:t>, по _________ округу (городу)</w:t>
      </w:r>
    </w:p>
    <w:p w:rsidR="00470A14" w:rsidRDefault="00470A14">
      <w:pPr>
        <w:pStyle w:val="ConsPlusNormal"/>
        <w:jc w:val="both"/>
      </w:pPr>
    </w:p>
    <w:tbl>
      <w:tblPr>
        <w:tblW w:w="90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650"/>
        <w:gridCol w:w="3348"/>
        <w:gridCol w:w="1786"/>
        <w:gridCol w:w="3231"/>
      </w:tblGrid>
      <w:tr w:rsidR="00470A14">
        <w:tc>
          <w:tcPr>
            <w:tcW w:w="6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470A14" w:rsidRDefault="00944F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470A14" w:rsidRDefault="00944F9A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5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470A14" w:rsidRDefault="00944F9A">
            <w:pPr>
              <w:pStyle w:val="ConsPlusNormal"/>
              <w:jc w:val="center"/>
            </w:pPr>
            <w:r>
              <w:t xml:space="preserve">Основание для присвоения звания </w:t>
            </w:r>
            <w:r w:rsidR="008975ED">
              <w:t>«</w:t>
            </w:r>
            <w:r>
              <w:t>Ветеран труда</w:t>
            </w:r>
            <w:r w:rsidR="008975ED">
              <w:t>»</w:t>
            </w:r>
          </w:p>
        </w:tc>
      </w:tr>
      <w:tr w:rsidR="00470A14">
        <w:tc>
          <w:tcPr>
            <w:tcW w:w="6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470A14" w:rsidRDefault="00470A14">
            <w:pPr>
              <w:pStyle w:val="ConsPlusNormal"/>
              <w:jc w:val="both"/>
            </w:pPr>
          </w:p>
        </w:tc>
        <w:tc>
          <w:tcPr>
            <w:tcW w:w="33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470A14" w:rsidRDefault="00470A14">
            <w:pPr>
              <w:pStyle w:val="ConsPlusNormal"/>
              <w:jc w:val="both"/>
            </w:pP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470A14" w:rsidRDefault="00944F9A">
            <w:pPr>
              <w:pStyle w:val="ConsPlusNormal"/>
              <w:jc w:val="center"/>
            </w:pPr>
            <w:r>
              <w:t>трудовой стаж</w:t>
            </w:r>
          </w:p>
        </w:tc>
        <w:tc>
          <w:tcPr>
            <w:tcW w:w="3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470A14" w:rsidRDefault="00944F9A">
            <w:pPr>
              <w:pStyle w:val="ConsPlusNormal"/>
              <w:jc w:val="center"/>
            </w:pPr>
            <w:r>
              <w:t>награда (звание) или возраст и период работы во время В</w:t>
            </w:r>
            <w:r>
              <w:t>е</w:t>
            </w:r>
            <w:r>
              <w:t xml:space="preserve">ликой Отечественной войны </w:t>
            </w:r>
            <w:hyperlink w:anchor="Par1074" w:tgtFrame="&lt;*&gt; Возраст гражданина и его период работы во время Великой Отечественной войны следует указывать следующим образом: пример: \&quot;12 лет, с 01.01.1943 по 09.05.1945\&quot;.">
              <w:r>
                <w:rPr>
                  <w:rStyle w:val="-"/>
                  <w:color w:val="0000FF"/>
                </w:rPr>
                <w:t>&lt;*&gt;</w:t>
              </w:r>
            </w:hyperlink>
          </w:p>
        </w:tc>
      </w:tr>
      <w:tr w:rsidR="00470A14"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470A14" w:rsidRDefault="00944F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470A14" w:rsidRDefault="00944F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470A14" w:rsidRDefault="00944F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470A14" w:rsidRDefault="00944F9A">
            <w:pPr>
              <w:pStyle w:val="ConsPlusNormal"/>
              <w:jc w:val="center"/>
            </w:pPr>
            <w:r>
              <w:t>4</w:t>
            </w:r>
          </w:p>
        </w:tc>
      </w:tr>
    </w:tbl>
    <w:p w:rsidR="00470A14" w:rsidRDefault="00470A14">
      <w:pPr>
        <w:pStyle w:val="ConsPlusNormal"/>
        <w:jc w:val="both"/>
      </w:pPr>
    </w:p>
    <w:p w:rsidR="00470A14" w:rsidRDefault="00944F9A">
      <w:pPr>
        <w:pStyle w:val="ConsPlusNonformat"/>
        <w:jc w:val="both"/>
      </w:pPr>
      <w:r>
        <w:t>Наименование</w:t>
      </w:r>
    </w:p>
    <w:p w:rsidR="00470A14" w:rsidRDefault="00944F9A">
      <w:pPr>
        <w:pStyle w:val="ConsPlusNonformat"/>
        <w:jc w:val="both"/>
      </w:pPr>
      <w:r>
        <w:t>должности        _________________ __________________ _____________________</w:t>
      </w:r>
    </w:p>
    <w:p w:rsidR="00470A14" w:rsidRDefault="00944F9A">
      <w:pPr>
        <w:pStyle w:val="ConsPlusNonformat"/>
        <w:jc w:val="both"/>
      </w:pPr>
      <w:r>
        <w:t>(подпись)          (Ф.И.О.)</w:t>
      </w:r>
    </w:p>
    <w:p w:rsidR="00470A14" w:rsidRDefault="00944F9A">
      <w:pPr>
        <w:pStyle w:val="ConsPlusNonformat"/>
        <w:jc w:val="both"/>
      </w:pPr>
      <w:r>
        <w:t>М.П.</w:t>
      </w:r>
    </w:p>
    <w:p w:rsidR="00470A14" w:rsidRDefault="00944F9A">
      <w:pPr>
        <w:pStyle w:val="ConsPlusNormal"/>
        <w:ind w:firstLine="540"/>
        <w:jc w:val="both"/>
      </w:pPr>
      <w:r>
        <w:t>Примечание:</w:t>
      </w:r>
    </w:p>
    <w:p w:rsidR="00470A14" w:rsidRDefault="00944F9A">
      <w:pPr>
        <w:pStyle w:val="ConsPlusNormal"/>
        <w:spacing w:before="240"/>
        <w:ind w:firstLine="540"/>
        <w:jc w:val="both"/>
      </w:pPr>
      <w:r>
        <w:t xml:space="preserve">Список печатается 14 шрифтом </w:t>
      </w:r>
      <w:r w:rsidR="008975ED">
        <w:t>«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 w:rsidR="008975ED">
        <w:t>»</w:t>
      </w:r>
      <w:r>
        <w:t xml:space="preserve"> в алфавитном порядке, через 1,5 интервала, фамилия на одной строке, имя и отчество на другой через интервал </w:t>
      </w:r>
      <w:r w:rsidR="008975ED">
        <w:t>«</w:t>
      </w:r>
      <w:r>
        <w:t>точно</w:t>
      </w:r>
      <w:r w:rsidR="008975ED">
        <w:t>»</w:t>
      </w:r>
      <w:r>
        <w:t>, в 3 экземплярах, на белой бумаге единого стандарта А-4 (210 x 297) с полями:</w:t>
      </w:r>
    </w:p>
    <w:p w:rsidR="00470A14" w:rsidRDefault="00944F9A">
      <w:pPr>
        <w:pStyle w:val="ConsPlusNormal"/>
        <w:spacing w:before="240"/>
        <w:ind w:firstLine="540"/>
        <w:jc w:val="both"/>
      </w:pPr>
      <w:r>
        <w:t>левое - 35 мм, правое - не менее 10 мм,</w:t>
      </w:r>
    </w:p>
    <w:p w:rsidR="00470A14" w:rsidRDefault="00944F9A">
      <w:pPr>
        <w:pStyle w:val="ConsPlusNormal"/>
        <w:spacing w:before="240"/>
        <w:ind w:firstLine="540"/>
        <w:jc w:val="both"/>
      </w:pPr>
      <w:r>
        <w:t>верхнее - 20 мм, нижнее - не менее 20 мм.</w:t>
      </w:r>
    </w:p>
    <w:p w:rsidR="00470A14" w:rsidRDefault="00470A14">
      <w:pPr>
        <w:pStyle w:val="ConsPlusNormal"/>
        <w:jc w:val="both"/>
      </w:pPr>
    </w:p>
    <w:p w:rsidR="00470A14" w:rsidRDefault="00944F9A">
      <w:pPr>
        <w:pStyle w:val="ConsPlusNormal"/>
        <w:ind w:firstLine="540"/>
        <w:jc w:val="both"/>
      </w:pPr>
      <w:r>
        <w:t>--------------------------------</w:t>
      </w:r>
    </w:p>
    <w:p w:rsidR="00470A14" w:rsidRDefault="00944F9A">
      <w:pPr>
        <w:pStyle w:val="ConsPlusNormal"/>
        <w:spacing w:before="240"/>
        <w:ind w:firstLine="540"/>
        <w:jc w:val="both"/>
      </w:pPr>
      <w:bookmarkStart w:id="24" w:name="Par1074"/>
      <w:bookmarkEnd w:id="24"/>
      <w:r>
        <w:t>&lt;*&gt; Возраст гражданина и его период работы во время Великой Отечественной во</w:t>
      </w:r>
      <w:r>
        <w:t>й</w:t>
      </w:r>
      <w:r>
        <w:t xml:space="preserve">ны следует указывать следующим образом: пример: </w:t>
      </w:r>
      <w:r w:rsidR="008975ED">
        <w:t>«</w:t>
      </w:r>
      <w:r>
        <w:t>12 лет, с 01.01.1943 по 09.05.1945</w:t>
      </w:r>
      <w:r w:rsidR="008975ED">
        <w:t>»</w:t>
      </w:r>
      <w:r>
        <w:t>.</w:t>
      </w:r>
    </w:p>
    <w:p w:rsidR="00470A14" w:rsidRDefault="00470A14">
      <w:pPr>
        <w:pStyle w:val="ConsPlusNormal"/>
        <w:jc w:val="both"/>
      </w:pPr>
    </w:p>
    <w:p w:rsidR="00470A14" w:rsidRDefault="00944F9A">
      <w:pPr>
        <w:pStyle w:val="ConsPlusNormal"/>
        <w:ind w:firstLine="540"/>
        <w:jc w:val="both"/>
      </w:pPr>
      <w:r>
        <w:t>Список должен быть пронумерован, прошнурован, представлен в трех экземплярах. На узел прошивки листов на последней странице списка сделать наклейку. На последней странице списка печатать следующий текст:</w:t>
      </w:r>
    </w:p>
    <w:p w:rsidR="00470A14" w:rsidRDefault="008975ED">
      <w:pPr>
        <w:pStyle w:val="ConsPlusNormal"/>
        <w:spacing w:before="240"/>
        <w:ind w:firstLine="540"/>
        <w:jc w:val="both"/>
      </w:pPr>
      <w:r>
        <w:lastRenderedPageBreak/>
        <w:t>«</w:t>
      </w:r>
      <w:r w:rsidR="00944F9A">
        <w:t>В настоящем списке на __ человек пронумеровано, прошнуровано __ листов</w:t>
      </w:r>
      <w:r>
        <w:t>»</w:t>
      </w:r>
      <w:r w:rsidR="00944F9A">
        <w:t xml:space="preserve">. Далее с нового абзаца печатать: </w:t>
      </w:r>
      <w:r>
        <w:t>«</w:t>
      </w:r>
      <w:r w:rsidR="00944F9A">
        <w:t xml:space="preserve">Наличие оснований для присвоения звания </w:t>
      </w:r>
      <w:r>
        <w:t>«</w:t>
      </w:r>
      <w:r w:rsidR="00944F9A">
        <w:t>Ветеран труда</w:t>
      </w:r>
      <w:r>
        <w:t>»</w:t>
      </w:r>
      <w:r w:rsidR="00944F9A">
        <w:t xml:space="preserve"> лицам, указанным в списке, по представленным документам проверено</w:t>
      </w:r>
      <w:r>
        <w:t>»</w:t>
      </w:r>
      <w:r w:rsidR="00944F9A">
        <w:t>.</w:t>
      </w:r>
    </w:p>
    <w:p w:rsidR="00470A14" w:rsidRDefault="00944F9A">
      <w:pPr>
        <w:pStyle w:val="ConsPlusNormal"/>
        <w:spacing w:before="240"/>
        <w:ind w:firstLine="540"/>
        <w:jc w:val="both"/>
      </w:pPr>
      <w:r>
        <w:t>Последний лист списка скрепляется гербовой печатью министерства и подписывае</w:t>
      </w:r>
      <w:r>
        <w:t>т</w:t>
      </w:r>
      <w:r>
        <w:t>ся заместителем министра труда и социальной защиты населения Ставропольского края.</w:t>
      </w:r>
    </w:p>
    <w:p w:rsidR="00470A14" w:rsidRDefault="00944F9A">
      <w:pPr>
        <w:pStyle w:val="ConsPlusNormal"/>
        <w:spacing w:before="240"/>
        <w:ind w:firstLine="540"/>
        <w:jc w:val="both"/>
      </w:pPr>
      <w:r>
        <w:t>Пример:</w:t>
      </w:r>
    </w:p>
    <w:p w:rsidR="00470A14" w:rsidRDefault="00470A14">
      <w:pPr>
        <w:pStyle w:val="ConsPlusNormal"/>
        <w:jc w:val="both"/>
      </w:pPr>
    </w:p>
    <w:p w:rsidR="00470A14" w:rsidRDefault="00944F9A">
      <w:pPr>
        <w:pStyle w:val="ConsPlusNonformat"/>
        <w:jc w:val="both"/>
      </w:pPr>
      <w:r>
        <w:t>┌─────────────┐</w:t>
      </w:r>
    </w:p>
    <w:p w:rsidR="00470A14" w:rsidRDefault="00944F9A">
      <w:pPr>
        <w:pStyle w:val="ConsPlusNonformat"/>
        <w:jc w:val="both"/>
      </w:pPr>
      <w:r>
        <w:t>│             │</w:t>
      </w:r>
    </w:p>
    <w:p w:rsidR="00470A14" w:rsidRDefault="00944F9A">
      <w:pPr>
        <w:pStyle w:val="ConsPlusNonformat"/>
        <w:jc w:val="both"/>
      </w:pPr>
      <w:r>
        <w:t>│             │</w:t>
      </w:r>
    </w:p>
    <w:p w:rsidR="00470A14" w:rsidRDefault="00944F9A">
      <w:pPr>
        <w:pStyle w:val="ConsPlusNonformat"/>
        <w:jc w:val="both"/>
      </w:pPr>
      <w:r>
        <w:t>│   наклейка  ├────</w:t>
      </w:r>
    </w:p>
    <w:p w:rsidR="00470A14" w:rsidRDefault="00944F9A">
      <w:pPr>
        <w:pStyle w:val="ConsPlusNonformat"/>
        <w:jc w:val="both"/>
      </w:pPr>
      <w:r>
        <w:t>│             ├────</w:t>
      </w:r>
    </w:p>
    <w:p w:rsidR="00470A14" w:rsidRDefault="00944F9A">
      <w:pPr>
        <w:pStyle w:val="ConsPlusNonformat"/>
        <w:jc w:val="both"/>
      </w:pPr>
      <w:r>
        <w:t>│             │</w:t>
      </w:r>
    </w:p>
    <w:p w:rsidR="00470A14" w:rsidRDefault="00944F9A">
      <w:pPr>
        <w:pStyle w:val="ConsPlusNonformat"/>
        <w:jc w:val="both"/>
      </w:pPr>
      <w:r>
        <w:t>└─────────────┘</w:t>
      </w:r>
    </w:p>
    <w:p w:rsidR="00470A14" w:rsidRDefault="00470A14">
      <w:pPr>
        <w:pStyle w:val="ConsPlusNonformat"/>
        <w:jc w:val="both"/>
      </w:pPr>
    </w:p>
    <w:p w:rsidR="00470A14" w:rsidRDefault="00944F9A">
      <w:pPr>
        <w:pStyle w:val="ConsPlusNonformat"/>
        <w:jc w:val="both"/>
      </w:pPr>
      <w:r>
        <w:t>В настоящие списки внесено _______________ (______________________) человек</w:t>
      </w:r>
    </w:p>
    <w:p w:rsidR="00470A14" w:rsidRDefault="00944F9A">
      <w:pPr>
        <w:pStyle w:val="ConsPlusNonformat"/>
        <w:jc w:val="both"/>
      </w:pPr>
      <w:r>
        <w:t>кол-во прописью</w:t>
      </w:r>
    </w:p>
    <w:p w:rsidR="00470A14" w:rsidRDefault="00944F9A">
      <w:pPr>
        <w:pStyle w:val="ConsPlusNonformat"/>
        <w:jc w:val="both"/>
      </w:pPr>
      <w:r>
        <w:t>пронумеровано, прошнуровано ________________ (____________________) листов.</w:t>
      </w:r>
    </w:p>
    <w:p w:rsidR="00470A14" w:rsidRDefault="00944F9A">
      <w:pPr>
        <w:pStyle w:val="ConsPlusNonformat"/>
        <w:jc w:val="both"/>
      </w:pPr>
      <w:r>
        <w:t>кол-во прописью</w:t>
      </w:r>
    </w:p>
    <w:p w:rsidR="00470A14" w:rsidRDefault="00944F9A">
      <w:pPr>
        <w:pStyle w:val="ConsPlusNonformat"/>
        <w:jc w:val="both"/>
      </w:pPr>
      <w:r>
        <w:t xml:space="preserve">Наличие оснований для присвоения звания </w:t>
      </w:r>
      <w:r w:rsidR="008975ED">
        <w:t>«</w:t>
      </w:r>
      <w:r>
        <w:t>Ветеран труда</w:t>
      </w:r>
      <w:r w:rsidR="008975ED">
        <w:t>»</w:t>
      </w:r>
      <w:r>
        <w:t xml:space="preserve"> лицам,</w:t>
      </w:r>
    </w:p>
    <w:p w:rsidR="00470A14" w:rsidRDefault="00944F9A">
      <w:pPr>
        <w:pStyle w:val="ConsPlusNonformat"/>
        <w:jc w:val="both"/>
      </w:pPr>
      <w:r>
        <w:t>указанным в списке, по представленным документам проверено.</w:t>
      </w:r>
    </w:p>
    <w:p w:rsidR="00470A14" w:rsidRDefault="00470A14">
      <w:pPr>
        <w:pStyle w:val="ConsPlusNonformat"/>
        <w:jc w:val="both"/>
      </w:pPr>
    </w:p>
    <w:p w:rsidR="00470A14" w:rsidRDefault="00944F9A">
      <w:pPr>
        <w:pStyle w:val="ConsPlusNonformat"/>
        <w:jc w:val="both"/>
      </w:pPr>
      <w:r>
        <w:t>Заместитель министра труда</w:t>
      </w:r>
    </w:p>
    <w:p w:rsidR="00470A14" w:rsidRDefault="00944F9A">
      <w:pPr>
        <w:pStyle w:val="ConsPlusNonformat"/>
        <w:jc w:val="both"/>
      </w:pPr>
      <w:r>
        <w:t>и социальной защиты</w:t>
      </w:r>
    </w:p>
    <w:p w:rsidR="00470A14" w:rsidRDefault="00944F9A">
      <w:pPr>
        <w:pStyle w:val="ConsPlusNonformat"/>
        <w:jc w:val="both"/>
      </w:pPr>
      <w:r>
        <w:t>населения Ставропольского края __________________</w:t>
      </w:r>
    </w:p>
    <w:p w:rsidR="005B6C5F" w:rsidRDefault="005B6C5F">
      <w:pPr>
        <w:pStyle w:val="ConsPlusNonformat"/>
        <w:jc w:val="both"/>
      </w:pPr>
    </w:p>
    <w:p w:rsidR="005B6C5F" w:rsidRDefault="005B6C5F">
      <w:pPr>
        <w:pStyle w:val="ConsPlusNonformat"/>
        <w:jc w:val="both"/>
      </w:pPr>
    </w:p>
    <w:p w:rsidR="005B6C5F" w:rsidRDefault="005B6C5F" w:rsidP="005B6C5F">
      <w:pPr>
        <w:pStyle w:val="ConsPlusNonformat"/>
        <w:jc w:val="center"/>
      </w:pPr>
      <w:r>
        <w:t>______________________</w:t>
      </w:r>
    </w:p>
    <w:sectPr w:rsidR="005B6C5F" w:rsidSect="008975ED">
      <w:pgSz w:w="11906" w:h="16838"/>
      <w:pgMar w:top="1560" w:right="707" w:bottom="841" w:left="1843" w:header="841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E24" w:rsidRDefault="00846E24" w:rsidP="00470A14">
      <w:r>
        <w:separator/>
      </w:r>
    </w:p>
  </w:endnote>
  <w:endnote w:type="continuationSeparator" w:id="0">
    <w:p w:rsidR="00846E24" w:rsidRDefault="00846E24" w:rsidP="0047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E24" w:rsidRDefault="00846E24" w:rsidP="00470A14">
      <w:r>
        <w:separator/>
      </w:r>
    </w:p>
  </w:footnote>
  <w:footnote w:type="continuationSeparator" w:id="0">
    <w:p w:rsidR="00846E24" w:rsidRDefault="00846E24" w:rsidP="00470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A14"/>
    <w:rsid w:val="000C5266"/>
    <w:rsid w:val="001A4DCE"/>
    <w:rsid w:val="001D6D7D"/>
    <w:rsid w:val="00211C24"/>
    <w:rsid w:val="00236087"/>
    <w:rsid w:val="00295C77"/>
    <w:rsid w:val="00310715"/>
    <w:rsid w:val="00336ECD"/>
    <w:rsid w:val="00351E51"/>
    <w:rsid w:val="003C0FAA"/>
    <w:rsid w:val="003E3615"/>
    <w:rsid w:val="00470A14"/>
    <w:rsid w:val="00563478"/>
    <w:rsid w:val="00577611"/>
    <w:rsid w:val="005B6C5F"/>
    <w:rsid w:val="00733110"/>
    <w:rsid w:val="00846E24"/>
    <w:rsid w:val="00850092"/>
    <w:rsid w:val="008975ED"/>
    <w:rsid w:val="008D16AC"/>
    <w:rsid w:val="00944F9A"/>
    <w:rsid w:val="009451E1"/>
    <w:rsid w:val="009475F9"/>
    <w:rsid w:val="00953EFD"/>
    <w:rsid w:val="00A1117E"/>
    <w:rsid w:val="00A36F99"/>
    <w:rsid w:val="00B27EBB"/>
    <w:rsid w:val="00CC4ECB"/>
    <w:rsid w:val="00CE13EF"/>
    <w:rsid w:val="00D1629E"/>
    <w:rsid w:val="00D76330"/>
    <w:rsid w:val="00E47D12"/>
    <w:rsid w:val="00EB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14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70A14"/>
    <w:rPr>
      <w:color w:val="000080"/>
      <w:u w:val="single"/>
    </w:rPr>
  </w:style>
  <w:style w:type="character" w:customStyle="1" w:styleId="a3">
    <w:name w:val="Символ сноски"/>
    <w:qFormat/>
    <w:rsid w:val="00470A14"/>
  </w:style>
  <w:style w:type="character" w:customStyle="1" w:styleId="a4">
    <w:name w:val="Привязка сноски"/>
    <w:rsid w:val="00470A14"/>
    <w:rPr>
      <w:vertAlign w:val="superscript"/>
    </w:rPr>
  </w:style>
  <w:style w:type="paragraph" w:customStyle="1" w:styleId="1">
    <w:name w:val="Заголовок1"/>
    <w:basedOn w:val="a"/>
    <w:next w:val="a5"/>
    <w:qFormat/>
    <w:rsid w:val="00470A1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470A14"/>
    <w:pPr>
      <w:spacing w:after="140" w:line="288" w:lineRule="auto"/>
    </w:pPr>
  </w:style>
  <w:style w:type="paragraph" w:styleId="a6">
    <w:name w:val="List"/>
    <w:basedOn w:val="a5"/>
    <w:rsid w:val="00470A14"/>
  </w:style>
  <w:style w:type="paragraph" w:customStyle="1" w:styleId="10">
    <w:name w:val="Название объекта1"/>
    <w:basedOn w:val="a"/>
    <w:qFormat/>
    <w:rsid w:val="00470A1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470A14"/>
    <w:pPr>
      <w:suppressLineNumbers/>
    </w:pPr>
  </w:style>
  <w:style w:type="paragraph" w:customStyle="1" w:styleId="ConsPlusNormal">
    <w:name w:val="ConsPlusNormal"/>
    <w:qFormat/>
    <w:rsid w:val="00470A14"/>
    <w:rPr>
      <w:rFonts w:ascii="Times New Roman" w:eastAsia="Arial" w:hAnsi="Times New Roman" w:cs="Courier New"/>
      <w:color w:val="00000A"/>
      <w:sz w:val="24"/>
    </w:rPr>
  </w:style>
  <w:style w:type="paragraph" w:customStyle="1" w:styleId="ConsPlusNonformat">
    <w:name w:val="ConsPlusNonformat"/>
    <w:qFormat/>
    <w:rsid w:val="00470A14"/>
    <w:rPr>
      <w:rFonts w:ascii="Courier New" w:eastAsia="Arial" w:hAnsi="Courier New" w:cs="Courier New"/>
      <w:color w:val="00000A"/>
    </w:rPr>
  </w:style>
  <w:style w:type="paragraph" w:customStyle="1" w:styleId="ConsPlusTitle">
    <w:name w:val="ConsPlusTitle"/>
    <w:qFormat/>
    <w:rsid w:val="00470A14"/>
    <w:rPr>
      <w:rFonts w:ascii="Arial" w:eastAsia="Arial" w:hAnsi="Arial" w:cs="Courier New"/>
      <w:b/>
      <w:color w:val="00000A"/>
      <w:sz w:val="24"/>
    </w:rPr>
  </w:style>
  <w:style w:type="paragraph" w:customStyle="1" w:styleId="ConsPlusCell">
    <w:name w:val="ConsPlusCell"/>
    <w:qFormat/>
    <w:rsid w:val="00470A14"/>
    <w:rPr>
      <w:rFonts w:ascii="Courier New" w:eastAsia="Arial" w:hAnsi="Courier New" w:cs="Courier New"/>
      <w:color w:val="00000A"/>
    </w:rPr>
  </w:style>
  <w:style w:type="paragraph" w:customStyle="1" w:styleId="ConsPlusDocList">
    <w:name w:val="ConsPlusDocList"/>
    <w:qFormat/>
    <w:rsid w:val="00470A14"/>
    <w:rPr>
      <w:rFonts w:ascii="Tahoma" w:eastAsia="Arial" w:hAnsi="Tahoma" w:cs="Courier New"/>
      <w:color w:val="00000A"/>
      <w:sz w:val="18"/>
    </w:rPr>
  </w:style>
  <w:style w:type="paragraph" w:customStyle="1" w:styleId="ConsPlusTitlePage">
    <w:name w:val="ConsPlusTitlePage"/>
    <w:qFormat/>
    <w:rsid w:val="00470A14"/>
    <w:rPr>
      <w:rFonts w:ascii="Tahoma" w:eastAsia="Arial" w:hAnsi="Tahoma" w:cs="Courier New"/>
      <w:color w:val="00000A"/>
      <w:sz w:val="24"/>
    </w:rPr>
  </w:style>
  <w:style w:type="paragraph" w:customStyle="1" w:styleId="ConsPlusJurTerm">
    <w:name w:val="ConsPlusJurTerm"/>
    <w:qFormat/>
    <w:rsid w:val="00470A14"/>
    <w:rPr>
      <w:rFonts w:ascii="Times New Roman" w:eastAsia="Arial" w:hAnsi="Times New Roman" w:cs="Courier New"/>
      <w:color w:val="00000A"/>
      <w:sz w:val="24"/>
    </w:rPr>
  </w:style>
  <w:style w:type="paragraph" w:customStyle="1" w:styleId="ConsPlusTextList">
    <w:name w:val="ConsPlusTextList"/>
    <w:qFormat/>
    <w:rsid w:val="00470A14"/>
    <w:rPr>
      <w:rFonts w:ascii="Times New Roman" w:eastAsia="Arial" w:hAnsi="Times New Roman" w:cs="Courier New"/>
      <w:color w:val="00000A"/>
      <w:sz w:val="24"/>
    </w:rPr>
  </w:style>
  <w:style w:type="paragraph" w:customStyle="1" w:styleId="11">
    <w:name w:val="Верхний колонтитул1"/>
    <w:basedOn w:val="a"/>
    <w:rsid w:val="00470A14"/>
  </w:style>
  <w:style w:type="paragraph" w:customStyle="1" w:styleId="12">
    <w:name w:val="Нижний колонтитул1"/>
    <w:basedOn w:val="a"/>
    <w:rsid w:val="00470A14"/>
  </w:style>
  <w:style w:type="paragraph" w:customStyle="1" w:styleId="a8">
    <w:name w:val="Содержимое таблицы"/>
    <w:basedOn w:val="a"/>
    <w:qFormat/>
    <w:rsid w:val="00470A14"/>
    <w:pPr>
      <w:suppressLineNumbers/>
    </w:pPr>
  </w:style>
  <w:style w:type="paragraph" w:customStyle="1" w:styleId="a9">
    <w:name w:val="Заголовок таблицы"/>
    <w:basedOn w:val="a8"/>
    <w:qFormat/>
    <w:rsid w:val="00470A14"/>
    <w:pPr>
      <w:jc w:val="center"/>
    </w:pPr>
    <w:rPr>
      <w:b/>
      <w:bCs/>
    </w:rPr>
  </w:style>
  <w:style w:type="paragraph" w:customStyle="1" w:styleId="13">
    <w:name w:val="Текст сноски1"/>
    <w:basedOn w:val="a"/>
    <w:rsid w:val="00470A14"/>
    <w:pPr>
      <w:suppressLineNumbers/>
      <w:ind w:left="339" w:hanging="339"/>
    </w:pPr>
    <w:rPr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8975ED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975ED"/>
    <w:rPr>
      <w:color w:val="00000A"/>
      <w:sz w:val="24"/>
      <w:szCs w:val="21"/>
    </w:rPr>
  </w:style>
  <w:style w:type="paragraph" w:styleId="ac">
    <w:name w:val="footer"/>
    <w:basedOn w:val="a"/>
    <w:link w:val="ad"/>
    <w:uiPriority w:val="99"/>
    <w:semiHidden/>
    <w:unhideWhenUsed/>
    <w:rsid w:val="008975ED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8975ED"/>
    <w:rPr>
      <w:color w:val="00000A"/>
      <w:sz w:val="24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27EBB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7EBB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371750&amp;date=19.07.2021" TargetMode="External"/><Relationship Id="rId18" Type="http://schemas.openxmlformats.org/officeDocument/2006/relationships/hyperlink" Target="https://login.consultant.ru/link/?req=doc&amp;base=RZB&amp;n=389741&amp;date=19.07.2021&amp;dst=43&amp;fld=134" TargetMode="External"/><Relationship Id="rId26" Type="http://schemas.openxmlformats.org/officeDocument/2006/relationships/hyperlink" Target="https://login.consultant.ru/link/?req=doc&amp;base=RZB&amp;n=387126&amp;date=19.07.2021" TargetMode="External"/><Relationship Id="rId39" Type="http://schemas.openxmlformats.org/officeDocument/2006/relationships/hyperlink" Target="https://login.consultant.ru/link/?req=doc&amp;base=RZB&amp;n=389741&amp;date=19.07.2021&amp;dst=100352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372741&amp;date=19.07.2021&amp;dst=100015&amp;fld=134" TargetMode="External"/><Relationship Id="rId34" Type="http://schemas.openxmlformats.org/officeDocument/2006/relationships/hyperlink" Target="https://login.consultant.ru/link/?req=doc&amp;base=RZB&amp;n=387126&amp;date=19.07.2021" TargetMode="External"/><Relationship Id="rId42" Type="http://schemas.openxmlformats.org/officeDocument/2006/relationships/hyperlink" Target="https://login.consultant.ru/link/?req=doc&amp;base=RZB&amp;n=389741&amp;date=19.07.2021&amp;dst=100352&amp;fld=134" TargetMode="External"/><Relationship Id="rId47" Type="http://schemas.openxmlformats.org/officeDocument/2006/relationships/hyperlink" Target="https://login.consultant.ru/link/?req=doc&amp;base=RZB&amp;n=389741&amp;date=19.07.2021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stavinvest.ru/" TargetMode="External"/><Relationship Id="rId12" Type="http://schemas.openxmlformats.org/officeDocument/2006/relationships/hyperlink" Target="https://login.consultant.ru/link/?req=doc&amp;base=RZB&amp;n=383539&amp;date=19.07.2021&amp;dst=2360&amp;fld=134" TargetMode="External"/><Relationship Id="rId17" Type="http://schemas.openxmlformats.org/officeDocument/2006/relationships/hyperlink" Target="https://login.consultant.ru/link/?req=doc&amp;base=RZB&amp;n=383539&amp;date=19.07.2021&amp;dst=2360&amp;fld=134" TargetMode="External"/><Relationship Id="rId25" Type="http://schemas.openxmlformats.org/officeDocument/2006/relationships/hyperlink" Target="https://login.consultant.ru/link/?req=doc&amp;base=RZB&amp;n=389741&amp;date=19.07.2021" TargetMode="External"/><Relationship Id="rId33" Type="http://schemas.openxmlformats.org/officeDocument/2006/relationships/hyperlink" Target="https://login.consultant.ru/link/?req=doc&amp;base=RZB&amp;n=387126&amp;date=19.07.2021" TargetMode="External"/><Relationship Id="rId38" Type="http://schemas.openxmlformats.org/officeDocument/2006/relationships/hyperlink" Target="https://login.consultant.ru/link/?req=doc&amp;base=RZB&amp;n=356859&amp;date=19.07.2021" TargetMode="External"/><Relationship Id="rId46" Type="http://schemas.openxmlformats.org/officeDocument/2006/relationships/hyperlink" Target="https://login.consultant.ru/link/?req=doc&amp;base=RZB&amp;n=389741&amp;date=19.07.2021&amp;dst=100352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383539&amp;date=19.07.2021&amp;dst=2360&amp;fld=134" TargetMode="External"/><Relationship Id="rId20" Type="http://schemas.openxmlformats.org/officeDocument/2006/relationships/hyperlink" Target="https://login.consultant.ru/link/?req=doc&amp;base=RZB&amp;n=389741&amp;date=19.07.2021&amp;dst=100352&amp;fld=134" TargetMode="External"/><Relationship Id="rId29" Type="http://schemas.openxmlformats.org/officeDocument/2006/relationships/hyperlink" Target="https://login.consultant.ru/link/?req=doc&amp;base=RZB&amp;n=385004&amp;date=19.07.2021" TargetMode="External"/><Relationship Id="rId41" Type="http://schemas.openxmlformats.org/officeDocument/2006/relationships/hyperlink" Target="https://login.consultant.ru/link/?req=doc&amp;base=RZB&amp;n=389741&amp;date=19.07.2021&amp;dst=218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37763&amp;date=19.07.2021" TargetMode="External"/><Relationship Id="rId11" Type="http://schemas.openxmlformats.org/officeDocument/2006/relationships/hyperlink" Target="https://login.consultant.ru/link/?req=doc&amp;base=RLAW077&amp;n=51287&amp;date=19.07.2021&amp;dst=100013&amp;fld=134" TargetMode="External"/><Relationship Id="rId24" Type="http://schemas.openxmlformats.org/officeDocument/2006/relationships/hyperlink" Target="https://login.consultant.ru/link/?req=doc&amp;base=RZB&amp;n=389741&amp;date=19.07.2021&amp;dst=244&amp;fld=134" TargetMode="External"/><Relationship Id="rId32" Type="http://schemas.openxmlformats.org/officeDocument/2006/relationships/hyperlink" Target="https://login.consultant.ru/link/?req=doc&amp;base=RZB&amp;n=387126&amp;date=19.07.2021&amp;dst=100088&amp;fld=134" TargetMode="External"/><Relationship Id="rId37" Type="http://schemas.openxmlformats.org/officeDocument/2006/relationships/hyperlink" Target="https://login.consultant.ru/link/?req=doc&amp;base=RZB&amp;n=180102&amp;date=19.07.2021" TargetMode="External"/><Relationship Id="rId40" Type="http://schemas.openxmlformats.org/officeDocument/2006/relationships/hyperlink" Target="https://login.consultant.ru/link/?req=doc&amp;base=RZB&amp;n=389741&amp;date=19.07.2021&amp;dst=100352&amp;fld=134" TargetMode="External"/><Relationship Id="rId45" Type="http://schemas.openxmlformats.org/officeDocument/2006/relationships/hyperlink" Target="https://login.consultant.ru/link/?req=doc&amp;base=RZB&amp;n=300316&amp;date=19.07.202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B&amp;n=383539&amp;date=19.07.2021&amp;dst=2360&amp;fld=134" TargetMode="External"/><Relationship Id="rId23" Type="http://schemas.openxmlformats.org/officeDocument/2006/relationships/hyperlink" Target="https://login.consultant.ru/link/?req=doc&amp;base=RZB&amp;n=369519&amp;date=19.07.2021" TargetMode="External"/><Relationship Id="rId28" Type="http://schemas.openxmlformats.org/officeDocument/2006/relationships/hyperlink" Target="https://login.consultant.ru/link/?req=doc&amp;base=RZB&amp;n=389741&amp;date=19.07.2021&amp;dst=4&amp;fld=134" TargetMode="External"/><Relationship Id="rId36" Type="http://schemas.openxmlformats.org/officeDocument/2006/relationships/hyperlink" Target="https://login.consultant.ru/link/?req=doc&amp;base=RZB&amp;n=389741&amp;date=19.07.2021&amp;dst=4&amp;fld=134" TargetMode="External"/><Relationship Id="rId49" Type="http://schemas.openxmlformats.org/officeDocument/2006/relationships/hyperlink" Target="https://login.consultant.ru/link/?req=doc&amp;base=RZB&amp;n=311791&amp;date=19.07.2021" TargetMode="External"/><Relationship Id="rId10" Type="http://schemas.openxmlformats.org/officeDocument/2006/relationships/hyperlink" Target="https://login.consultant.ru/link/?req=doc&amp;base=RLAW077&amp;n=137763&amp;date=19.07.2021" TargetMode="External"/><Relationship Id="rId19" Type="http://schemas.openxmlformats.org/officeDocument/2006/relationships/hyperlink" Target="https://login.consultant.ru/link/?req=doc&amp;base=RZB&amp;n=389741&amp;date=19.07.2021&amp;dst=100352&amp;fld=134" TargetMode="External"/><Relationship Id="rId31" Type="http://schemas.openxmlformats.org/officeDocument/2006/relationships/hyperlink" Target="https://login.consultant.ru/link/?req=doc&amp;base=RZB&amp;n=387126&amp;date=19.07.2021" TargetMode="External"/><Relationship Id="rId44" Type="http://schemas.openxmlformats.org/officeDocument/2006/relationships/hyperlink" Target="https://login.consultant.ru/link/?req=doc&amp;base=RZB&amp;n=389741&amp;date=19.07.2021&amp;dst=100352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amrsk.ru/" TargetMode="External"/><Relationship Id="rId14" Type="http://schemas.openxmlformats.org/officeDocument/2006/relationships/hyperlink" Target="https://login.consultant.ru/link/?req=doc&amp;base=RZB&amp;n=116468&amp;date=19.07.2021" TargetMode="External"/><Relationship Id="rId22" Type="http://schemas.openxmlformats.org/officeDocument/2006/relationships/hyperlink" Target="https://login.consultant.ru/link/?req=doc&amp;base=RZB&amp;n=191451&amp;date=19.07.2021" TargetMode="External"/><Relationship Id="rId27" Type="http://schemas.openxmlformats.org/officeDocument/2006/relationships/hyperlink" Target="https://login.consultant.ru/link/?req=doc&amp;base=RZB&amp;n=389741&amp;date=19.07.2021&amp;dst=1&amp;fld=134" TargetMode="External"/><Relationship Id="rId30" Type="http://schemas.openxmlformats.org/officeDocument/2006/relationships/hyperlink" Target="https://login.consultant.ru/link/?req=doc&amp;base=RLAW077&amp;n=168784&amp;date=19.07.2021" TargetMode="External"/><Relationship Id="rId35" Type="http://schemas.openxmlformats.org/officeDocument/2006/relationships/hyperlink" Target="https://login.consultant.ru/link/?req=doc&amp;base=RZB&amp;n=389741&amp;date=19.07.2021&amp;dst=1&amp;fld=134" TargetMode="External"/><Relationship Id="rId43" Type="http://schemas.openxmlformats.org/officeDocument/2006/relationships/hyperlink" Target="https://login.consultant.ru/link/?req=doc&amp;base=RZB&amp;n=389741&amp;date=19.07.2021&amp;dst=100352&amp;fld=134" TargetMode="External"/><Relationship Id="rId48" Type="http://schemas.openxmlformats.org/officeDocument/2006/relationships/hyperlink" Target="https://login.consultant.ru/link/?req=doc&amp;base=RZB&amp;n=300316&amp;date=19.07.2021" TargetMode="External"/><Relationship Id="rId8" Type="http://schemas.openxmlformats.org/officeDocument/2006/relationships/hyperlink" Target="http://www.minsoc26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37</Pages>
  <Words>17891</Words>
  <Characters>101980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труда и социальной защиты населения Ставропольского края от 29.11.2016 N 405(ред. от 03.06.2021)"Об утверждении типового административного регламента предоставления органами труда и социальной защиты населения администраций муниципальн</vt:lpstr>
    </vt:vector>
  </TitlesOfParts>
  <Company>КонсультантПлюс Версия 4018.00.50</Company>
  <LinksUpToDate>false</LinksUpToDate>
  <CharactersWithSpaces>119632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труда и социальной защиты населения Ставропольского края от 29.11.2016 N 405(ред. от 03.06.2021)"Об утверждении типового административного регламента предоставления органами труда и социальной защиты населения администраций муниципальных и городских округов Ставропольского края государственной услуги "Осуществление приема заявлений и документов, необходимых для присвоения звания "Ветеран труда", и формирование списка лиц, претендующих на присвоение звания "Ветеран труда" в соответствии</dc:title>
  <dc:creator>Buryka_NN</dc:creator>
  <cp:lastModifiedBy>KUTSENKO_AV</cp:lastModifiedBy>
  <cp:revision>20</cp:revision>
  <cp:lastPrinted>2021-08-24T10:03:00Z</cp:lastPrinted>
  <dcterms:created xsi:type="dcterms:W3CDTF">2021-07-19T14:01:00Z</dcterms:created>
  <dcterms:modified xsi:type="dcterms:W3CDTF">2022-05-30T06:45:00Z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4018.00.50</vt:lpwstr>
  </property>
</Properties>
</file>