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7B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  <w:r w:rsidRPr="008A01C5">
        <w:rPr>
          <w:rFonts w:ascii="Times New Roman" w:hAnsi="Times New Roman" w:cs="Times New Roman"/>
          <w:sz w:val="24"/>
        </w:rPr>
        <w:t>УТВЕРЖДЕН</w:t>
      </w:r>
    </w:p>
    <w:p w:rsidR="00472D7B" w:rsidRPr="008A01C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</w:p>
    <w:p w:rsidR="00472D7B" w:rsidRPr="008A01C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  <w:r w:rsidRPr="008A01C5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472D7B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  <w:r w:rsidRPr="008A01C5">
        <w:rPr>
          <w:rFonts w:ascii="Times New Roman" w:hAnsi="Times New Roman" w:cs="Times New Roman"/>
          <w:sz w:val="24"/>
        </w:rPr>
        <w:t xml:space="preserve">Апанасенковского </w:t>
      </w:r>
    </w:p>
    <w:p w:rsidR="00472D7B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  <w:r w:rsidRPr="008A01C5">
        <w:rPr>
          <w:rFonts w:ascii="Times New Roman" w:hAnsi="Times New Roman" w:cs="Times New Roman"/>
          <w:sz w:val="24"/>
        </w:rPr>
        <w:t xml:space="preserve">муниципального округа </w:t>
      </w:r>
    </w:p>
    <w:p w:rsidR="00472D7B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  <w:r w:rsidRPr="008A01C5">
        <w:rPr>
          <w:rFonts w:ascii="Times New Roman" w:hAnsi="Times New Roman" w:cs="Times New Roman"/>
          <w:sz w:val="24"/>
        </w:rPr>
        <w:t>Ставропольского края</w:t>
      </w:r>
    </w:p>
    <w:p w:rsidR="00472D7B" w:rsidRPr="008A01C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</w:p>
    <w:p w:rsidR="00472D7B" w:rsidRPr="008A01C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  <w:r w:rsidRPr="008A01C5">
        <w:rPr>
          <w:rFonts w:ascii="Times New Roman" w:hAnsi="Times New Roman" w:cs="Times New Roman"/>
          <w:sz w:val="24"/>
        </w:rPr>
        <w:t xml:space="preserve">от </w:t>
      </w:r>
      <w:r w:rsidR="00336EA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марта</w:t>
      </w:r>
      <w:r w:rsidRPr="008A01C5">
        <w:rPr>
          <w:rFonts w:ascii="Times New Roman" w:hAnsi="Times New Roman" w:cs="Times New Roman"/>
          <w:sz w:val="24"/>
        </w:rPr>
        <w:t xml:space="preserve"> 2022 г. № </w:t>
      </w:r>
      <w:r w:rsidR="00336EAA">
        <w:rPr>
          <w:rFonts w:ascii="Times New Roman" w:hAnsi="Times New Roman" w:cs="Times New Roman"/>
          <w:sz w:val="24"/>
        </w:rPr>
        <w:t>185</w:t>
      </w:r>
      <w:r>
        <w:rPr>
          <w:rFonts w:ascii="Times New Roman" w:hAnsi="Times New Roman" w:cs="Times New Roman"/>
          <w:sz w:val="24"/>
        </w:rPr>
        <w:t>-п</w:t>
      </w:r>
    </w:p>
    <w:p w:rsidR="00472D7B" w:rsidRPr="008A01C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</w:p>
    <w:p w:rsidR="00472D7B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</w:p>
    <w:p w:rsidR="00472D7B" w:rsidRPr="008A01C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</w:p>
    <w:p w:rsidR="00472D7B" w:rsidRPr="00C17D35" w:rsidRDefault="00472D7B" w:rsidP="00472D7B">
      <w:pPr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</w:rPr>
      </w:pPr>
    </w:p>
    <w:p w:rsidR="00841017" w:rsidRDefault="00841017" w:rsidP="00472D7B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АДМИНИСТРАТИВНЫЙ РЕГЛАМЕНТ </w:t>
      </w:r>
    </w:p>
    <w:p w:rsidR="00472D7B" w:rsidRPr="00841017" w:rsidRDefault="00472D7B" w:rsidP="00472D7B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841017" w:rsidRDefault="00841017" w:rsidP="00472D7B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410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предоставления администрацией Апанасенковского муниципального округа Ставропольского края муниципальной услуги </w:t>
      </w:r>
      <w:r w:rsidR="00E66B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="00E66B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841017" w:rsidRPr="00841017" w:rsidRDefault="00841017" w:rsidP="00472D7B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472D7B">
      <w:pPr>
        <w:tabs>
          <w:tab w:val="left" w:pos="2740"/>
          <w:tab w:val="center" w:pos="4819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8410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Общие положения</w:t>
      </w:r>
    </w:p>
    <w:p w:rsidR="00841017" w:rsidRPr="00841017" w:rsidRDefault="00841017" w:rsidP="00472D7B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Апанасенко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 Ставропольского края муниципальной услуги </w:t>
      </w:r>
      <w:r w:rsidR="00E66B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="00E66B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администрация округа, Администрати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регламент, муниципальная услуга) определяет состав, последовательность и сроки выполнения административных процедур (действий), требования к порядку их выполн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том числе особенности выполнения административных процедур (действий) в эле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форме при осуществлении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округа предоставления муниципал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по заявлениям лиц, заинтересованных в получении муниципальной услуги.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Заявителями являются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или юридические лица (за исключением гос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дарственных органов и их территориальных органов, органов государственных внебю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фондов и их территориальных органов, ор</w:t>
      </w:r>
      <w:r w:rsidR="00F60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местного самоуправления):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собственники помещений в многоквартирном доме;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bookmarkStart w:id="0" w:name="_GoBack"/>
      <w:bookmarkEnd w:id="0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наниматели жилого помещения на основании договора социального найма;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лица, уполномоченные от имени собственников помещений в многоквартирном доме на предоставление документов на согласование переустройства и (или) переплан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ровки помещения, входящего в состав общего имущества в многоквартирном доме.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</w:t>
      </w:r>
      <w:r w:rsidR="00EE3E60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предоставлении муниципальной услуги 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представител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действующий на основании доверенности, офор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в установленной законодательством Российской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порядке (далее</w:t>
      </w:r>
      <w:r w:rsidR="00F6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E6913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витель).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3. Информация о месте нахождения и графике работы администрации округа: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1) местонахождение администрации округа: юридический (фактический) адрес: 355720, Ставропольский край, Апанасенковский район, с. Дивное, ул. Советская, 17;</w:t>
      </w:r>
      <w:proofErr w:type="gramEnd"/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2) график работы администрации округа: по</w:t>
      </w:r>
      <w:r w:rsidR="00F60C4E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недельник - пятница с 9-00 до 18-00 (перерыв с 13-00 до 14-00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); суббота, воскресенье - выходные дни. В предпраздничные дни время работы сокращается на 1 час.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Информация об официальном сайте, справочных телефонах и адресе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электронной почты администрации округа: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официальный сайт администрации округа: </w:t>
      </w:r>
      <w:hyperlink r:id="rId6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www.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aamrsk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электронной почты: </w:t>
      </w:r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aam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sk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bk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для справок, факс (86555) 5-20-36.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Непосредственное предоставление муниципальной услуги осуществляет отдел архитектуры и градостроительства администрации Апанасенковского муниципального округа Ставропольского края (далее – отдел).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местонахождении, контактных телефонах, графике работы отдела: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Юридический (фактический) адрес: 356720, Ставропольский край, Апанасенковский район, с. Дивное, ул. Советская, 17</w:t>
      </w:r>
      <w:r w:rsidR="00C93F6F" w:rsidRPr="00472D7B">
        <w:rPr>
          <w:rFonts w:ascii="Times New Roman" w:hAnsi="Times New Roman" w:cs="Times New Roman"/>
          <w:sz w:val="24"/>
          <w:szCs w:val="24"/>
        </w:rPr>
        <w:t xml:space="preserve"> (с. Дивное, ул. Советская, 41, этаж 2, кабинет № 209).</w:t>
      </w:r>
      <w:proofErr w:type="gramEnd"/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 работы: по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недельник - пятница с 9-00 до 18-00 (перерыв с 13-00 до 14-00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); суббота, воскресенье - выходные дни. В предпраздничные дни время работы сокращается на 1 час.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электронной почты: </w:t>
      </w:r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arxtapan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для справок/факс: (86555) 4-63-85.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об адресах, контактных телефонах, интернет-сайтах, графиках работы, адресах электронной почты многофункциональных центров предоставления государственных и муниципальных услуг в Ставропольском крае (далее - многофункциональные центры)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Муниципальное казенное учреждение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Многофункциональный центр предоставления государственных и муниципальных услуг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Апанасенковского муниципального </w:t>
      </w:r>
      <w:r w:rsidR="006261B3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Ставропольского края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расположено по адресу: 356720, Ставропольский край, Апанасенковский район, село Дивное, улица Советская, 45.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(далее - МФЦ) размещена в информационно-телекоммуникационной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министерства экономического развития Ставропольского края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www.stavinvest.ru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Портале многофункциональных центров Ставропольского края www.umfc26.ru.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Муниципальная услуга может предоставляться посредством многофункционального центра предоставления государственных и муниципальных услуг в Ставропольском крае. 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Справочная информация размещается и поддерживается в актуальном состоянии: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 на официальном сайте администрации округа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www.aamrsk.ru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в федеральной государственной информационной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государственной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(www.26gosuslugi.ru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в государственной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Региональный реестр государственных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региональный реестр);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информационных стендах, размещаемых в отделе и МФЦ.</w:t>
      </w:r>
    </w:p>
    <w:p w:rsidR="00841017" w:rsidRDefault="00841017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7A93" w:rsidRDefault="00F77A93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7A93" w:rsidRDefault="00F77A93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7A93" w:rsidRDefault="00F77A93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7A93" w:rsidRPr="00472D7B" w:rsidRDefault="00F77A93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Получение информации заявителем о порядке и сроках предоставления муниципальной услуги, а также сведений о ходе предоставления муниципальной услуги осуществляется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личном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обращении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заявителя в отдел;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2) устно по телефону отдела;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3) в письменной форме путем направления почтовых отправлений в адрес администрации округа или отдела;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4) посредством направлений письменных обращений в администрацию округа или отдел по факсу;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обращении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форме электронного документа: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 использованием электронной почты администрации округа или отдела;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использованием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направления обращений в федеральную государственную информационную систему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государственную информационную систему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www.26gosuslugi.ru;</w:t>
      </w:r>
      <w:proofErr w:type="gramEnd"/>
    </w:p>
    <w:p w:rsidR="00841017" w:rsidRPr="00472D7B" w:rsidRDefault="00841017" w:rsidP="00472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обращении в многофункциональные центры, перечень которых определен соглашением о взаимодействии между государственным казенным учреждением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Многофункциональный центр предоставления государственных и муниципальных услуг в Ставропольском крае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администрацией округа (дале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е-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соглашение о взаимодействии между многофункциональным центром и администрацией</w:t>
      </w:r>
      <w:r w:rsidR="00ED133B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Информация предоставляется бесплатно.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требованиями к информированию заявителей о порядке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предоставления муниципальной услуги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9. 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достоверность предоставляемой информации;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четкость изложения информации;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полнота предоставления информации;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удобство и доступность получения информации;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оперативность предоставления информации.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10. Информирование заявителей о порядке оказания муниципальной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 осуществляется в виде: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индивидуального информирования;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публичного информирования.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11. Информирование проводится в форме: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устного информирования;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письменного информирования;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размещения информации на официальном сайте администрации округа в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размещение информации в федеральной государственной информационной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государственной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(www.26gosuslugi.ru).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12. Индивидуальное устное информирование заявителей обеспечивается должностным лицом отдела, а также специалистом многофункционального центра при личном приеме и по телефону.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13. При индивидуальном устном информировании при личном приеме время ожидания заявителя не должно превышать 15 минут.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индивидуальное устное информирование при личном приеме каждого заявителя должностное лицо отдела или специалист многофункционального центра,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осуществляющие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информирование, выделяют не более 10 минут.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индивидуальном устном информировании по телефону ответ на телефонный звонок должностное лицо отдела или специалист многофункционального центра, осуществляющие информирование, начинает с информации о наименовании органа, в который позвонил заявитель, своей фамилии, имени, отчестве и должности. Время телефонного разговора не должно превышать 10 минут.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устном обращении заявителя должностное лицо отдела или специалист многофункционального центра, осуществляющие информирование, дают ответ на поставленные вопросы самостоятельно.</w:t>
      </w:r>
      <w:proofErr w:type="gramEnd"/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невозможности должностного лица отдела или специалиста многофункционального центра, принявших телефонный звонок, самостоятельно ответить на поставленные вопросы должностное лицо или специалист многофункционального центра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номер, по которому можно получить интересующую заявителя информацию.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Должностное лицо отдела или специалист многофункционального центра,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осуществляющие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информирование, должны: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корректно и внимательно относиться к заявителям;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время телефонного разговора произносить слова четко, избегать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параллельных разговоров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окружающими людьми и не прерывать разговор по причине поступления звонка по другому телефонному аппарату;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конце информирования кратко подвести итоги и перечислить меры, которые необходимо принять заявителю (кто именно, когда и что должен сделать).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Должностное лицо отдела или специалист многофункционального центра, осуществляющие информирование,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заявителя.</w:t>
      </w:r>
      <w:proofErr w:type="gramEnd"/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14. 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ответы на поставленные вопросы;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должность, фамилию и инициалы должностного лица, подписавшего ответ;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фамилию и инициалы исполнителя;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номер телефона исполнителя.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администрации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федеральной государственной информационной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ственной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местного самоуправления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(www.26gosuslugi.ru) и на информационных стендах, размещаемых в администрации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в зданиях многофункциональных центров.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Порядок, форма и место размещения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администрации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иных организаций, участвующих в предоставлении муниципальной услуги</w:t>
      </w:r>
    </w:p>
    <w:p w:rsidR="00841017" w:rsidRPr="00472D7B" w:rsidRDefault="00841017" w:rsidP="00472D7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16. На информационных стендах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доступных для ознакомления местах и на официальном сайте администрации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размещаются и поддерживаются в актуальном состоянии: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 порядке предоставления муниципальной услуги в виде </w:t>
      </w:r>
      <w:hyperlink r:id="rId7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блок-схемы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предоставления муниципальной услуги (далее - блок-схема) (приложение 1 к настоящему Административному регламенту);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извлечения из настоящего Административного регламента (полная версия в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администрации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 работы администрации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почтовый адрес, номера телефонов, адрес официального сайта и электронной почты, по которым заявитель может получить необходимую информацию и документы;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должностных лицах, ответственных за предоставление муниципальной услуги;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направляемых заявителем, и требования к этим документам;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 и действий (бездействия) должностных лиц, пр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доставляющих муниципальную услугу;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Ставропольского края, регулирующих предоставление муниципальной услуги.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17.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федеральной государственной информационной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ственной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(www.26gosuslugi.ru) и Региональном реестре размещаются следующие информационные материалы:</w:t>
      </w:r>
      <w:proofErr w:type="gramEnd"/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полное наименование, почтовый адрес и график работы отдела;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адреса электронной почты;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D57211" w:rsidRPr="00472D7B" w:rsidRDefault="00D57211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Ставропольского края, регулирующих предоставление муниципальной услуги.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муниципальной услуги, разм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щенная на едином портале, региональном портале, официальном сайте администрации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Региональном реестре, представляется заявителю бесплатно.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ладателем программного обеспечения, предусматривающего взимание платы, регистр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или авторизацию заявителя или предоставление им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Наименование муниципальной услуги: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ме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а также наименование всех иных организаций, участвующих в предоставлении муниципальной услуги, обращ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которые необходимо для предоставления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администрацией Апанасенковского муниципального округа Ставропольского края.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Непосредственное предоставление муниципальной услуги осуществляет отдел архитектуры и градостроительства администрации Апанасенковского муниципального округа Ставропольского края.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20.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предоставлении муниципальной услуги осуществляется взаимодействие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управлением Федеральной налоговой службы по Ставропольскому краю;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управлением Федеральной службы государственной регистрации, кадастра и картографии по Ставропольскому краю;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организациями, осуществляющими техническую инвентаризацию.</w:t>
      </w:r>
    </w:p>
    <w:p w:rsidR="00D57211" w:rsidRPr="00472D7B" w:rsidRDefault="00D57211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 части исполнения административных процедур приема и регистрации докуме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тов, формирования и направления межведомственного запроса, а также предоставления в установленном порядке информации заявителю и обеспечения доступа заявителя к свед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ниям о муниципальной услуге, в предоставлении муниципальной услуги могут участв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вать многофункциональные центры, перечень которых определен соглашением о взаим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действии между многофункциональным центром и администрацией округа.</w:t>
      </w:r>
      <w:proofErr w:type="gramEnd"/>
    </w:p>
    <w:p w:rsidR="00D57211" w:rsidRPr="00472D7B" w:rsidRDefault="00D57211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8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перечень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услуг, которые являются необходимыми и обязательными для предоставления муниципальных услуг 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предоставляются организациями, участвующими в предоставлении муниципальных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услуг,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утверждаемый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нормативным правовым актом представительного органа Апанасенковского муниципального округа Ставропольского края.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Описание результата предоставления муниципальной услуги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Результатом предоставления муниципальной услуги является:</w:t>
      </w:r>
    </w:p>
    <w:p w:rsidR="00841017" w:rsidRPr="00472D7B" w:rsidRDefault="00841017" w:rsidP="00472D7B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приемочной комиссии о завершении переустройства и (или) перепланировки помещения в многоквартирном доме;</w:t>
      </w:r>
    </w:p>
    <w:p w:rsidR="00841017" w:rsidRPr="00472D7B" w:rsidRDefault="00841017" w:rsidP="00472D7B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акт приемочной комиссии о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незавершении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помещения в многоквартирном доме.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муниципальной услуги, в том числе с учетом необходимости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в иные организации, участвующие в предоставлении муниципальной услуги, срок приостановления предоставления муниципальной</w:t>
      </w:r>
      <w:r w:rsid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в случае, если возможность приостановления предусмотрена нормативными правовыми актами Российской Федер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ции, нормативными правовыми актами Ставропольского края, сроки выдачи (направл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ния) документов, являющихся результатом предоставления муниципальной услуги</w:t>
      </w:r>
    </w:p>
    <w:p w:rsidR="00841017" w:rsidRPr="00472D7B" w:rsidRDefault="00841017" w:rsidP="00472D7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календарных дней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представления документов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25</w:t>
      </w:r>
      <w:r w:rsidR="00F7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 В случае представления заявителем документов указанных в пункте 25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 таких документов в Администрацию Апанасенковского муниципального округа.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указанный в настоящем пункте, включает в себя срок, необходимый для 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 в иные органы и организации, участвующие в предоставлении муниципальной услуги.</w:t>
      </w:r>
    </w:p>
    <w:p w:rsidR="00841017" w:rsidRPr="00472D7B" w:rsidRDefault="00841017" w:rsidP="00F77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не предусмотрено.</w:t>
      </w:r>
    </w:p>
    <w:p w:rsidR="00841017" w:rsidRPr="00472D7B" w:rsidRDefault="00841017" w:rsidP="00472D7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 и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Ставропольского края, Апанасенковского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Ставропольского края, регулирующие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Перечень нормативных правовых актов Российской Федерации и нормативных правовых актов Ставропольского края, Апанасенковского муниципального округа 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ропольского края, регулирующие предоставление муниципальной услуги (с указанием их р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квизитов и источников официального опубликования), размещен </w:t>
      </w:r>
      <w:r w:rsidRPr="00472D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на Едином портале, реги</w:t>
      </w:r>
      <w:r w:rsidRPr="00472D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нальном портале, в Региональном реестре, на официальном сайте администрации</w:t>
      </w:r>
      <w:r w:rsidR="007859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6316C5" w:rsidRPr="00472D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округа</w:t>
      </w:r>
      <w:r w:rsidRPr="00472D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выми актами Российской Федерации, нормативными правовыми актами Ставропольского края, нормативными правовыми актами Апанасенковского муниципального округа Ставр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польского края</w:t>
      </w:r>
      <w:r w:rsid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предоставления муниципальной услуги и услуг, необходимых и обяз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тельных для предоставления муниципальной услуги, подлежащих представлению заявит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лем, способы их получения заявителем, в том числе в электронной форме, порядок их пре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ставления</w:t>
      </w:r>
      <w:proofErr w:type="gramEnd"/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1" w:name="Par203"/>
      <w:bookmarkEnd w:id="1"/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25.</w:t>
      </w:r>
      <w:r w:rsidR="00336E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муниципальной услуги заявителем подается заявление о в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акта приемочной комиссии о завершении переустройства и (или) перепланировки помещения по форме, 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приведенной в приложении 2 к Административному регламенту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посредством личного обращения в администрацию округа, в том чи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через многофункциональный центр, либо направляет посредством почтового отправл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или единого портала государственных и муниципальных услуг, с п</w:t>
      </w:r>
      <w:r w:rsidR="00A45552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45552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="00A45552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5552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документов:</w:t>
      </w:r>
      <w:proofErr w:type="gramEnd"/>
    </w:p>
    <w:p w:rsidR="00A02AD0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336EA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336EAA">
        <w:rPr>
          <w:rFonts w:ascii="Times New Roman" w:hAnsi="Times New Roman" w:cs="Times New Roman"/>
          <w:sz w:val="24"/>
          <w:szCs w:val="24"/>
        </w:rPr>
        <w:t xml:space="preserve"> д</w:t>
      </w:r>
      <w:r w:rsidR="00A02AD0" w:rsidRPr="00472D7B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 (заявителей), являющегося физическим лицом, либо личность представителя фи</w:t>
      </w:r>
      <w:r w:rsidR="00336EAA">
        <w:rPr>
          <w:rFonts w:ascii="Times New Roman" w:hAnsi="Times New Roman" w:cs="Times New Roman"/>
          <w:sz w:val="24"/>
          <w:szCs w:val="24"/>
        </w:rPr>
        <w:t>зического или юридического лица;</w:t>
      </w:r>
    </w:p>
    <w:p w:rsidR="00A02AD0" w:rsidRPr="00472D7B" w:rsidRDefault="00336EAA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A02AD0" w:rsidRPr="00472D7B">
        <w:rPr>
          <w:rFonts w:ascii="Times New Roman" w:hAnsi="Times New Roman" w:cs="Times New Roman"/>
          <w:sz w:val="24"/>
          <w:szCs w:val="24"/>
        </w:rPr>
        <w:t>ехнический паспорт помещения после переус</w:t>
      </w:r>
      <w:r>
        <w:rPr>
          <w:rFonts w:ascii="Times New Roman" w:hAnsi="Times New Roman" w:cs="Times New Roman"/>
          <w:sz w:val="24"/>
          <w:szCs w:val="24"/>
        </w:rPr>
        <w:t>тройства и (или) перепланировки;</w:t>
      </w:r>
      <w:r w:rsidR="00A02AD0" w:rsidRPr="0047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>3) а</w:t>
      </w:r>
      <w:r w:rsidR="00A02AD0" w:rsidRPr="00472D7B">
        <w:rPr>
          <w:rFonts w:ascii="Times New Roman" w:hAnsi="Times New Roman" w:cs="Times New Roman"/>
          <w:sz w:val="24"/>
          <w:szCs w:val="24"/>
        </w:rPr>
        <w:t>кт приемки законченного строительством объекта сети газораспределения (</w:t>
      </w:r>
      <w:proofErr w:type="spellStart"/>
      <w:r w:rsidR="00A02AD0" w:rsidRPr="00472D7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A02AD0" w:rsidRPr="00472D7B">
        <w:rPr>
          <w:rFonts w:ascii="Times New Roman" w:hAnsi="Times New Roman" w:cs="Times New Roman"/>
          <w:sz w:val="24"/>
          <w:szCs w:val="24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26. Способ получения документов, подаваемых заявителем, в том числе в электронной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форме: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 заявления заявитель может получить: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непосредственно в отделе по адресу: 356720, Ставропольский край, Апанасенковский район,</w:t>
      </w:r>
      <w:r w:rsidR="001D7C37" w:rsidRPr="00472D7B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1D7C37" w:rsidRPr="00472D7B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="001D7C37" w:rsidRPr="00472D7B">
        <w:rPr>
          <w:rFonts w:ascii="Times New Roman" w:hAnsi="Times New Roman" w:cs="Times New Roman"/>
          <w:sz w:val="24"/>
          <w:szCs w:val="24"/>
        </w:rPr>
        <w:t>, ул. Советская, 41, этаж 2, кабинет № 209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администрации округа (</w:t>
      </w:r>
      <w:hyperlink r:id="rId9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www.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aamrsk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в федеральной государственной информационной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государственной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(www.26gosuslugi.ru);</w:t>
      </w:r>
      <w:proofErr w:type="gramEnd"/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информационно-правовой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КонсультантПлюс</w:t>
      </w:r>
      <w:proofErr w:type="spellEnd"/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 многофункциональных центрах Ставропольского края.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27. Общие требования к оформлению документов, представляемых для получения муниципальной услуги: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 быть заполнено от руки разборчиво (печатными буквами) чернилами черного или синего цвета или при помощи средств электронно-вычислительной техники и должно содержать сведения о заявителе и индивидуализирующие признаки объекта недвижимого имущества (адрес, площадь,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номер);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  <w:proofErr w:type="gramEnd"/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28. Заявитель имеет право представить документы, предусмотренные пунктом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2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настоящего Административного регламента: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 в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администрацию округа;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через уполномоченного представителя при наличии у него доверенности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администрацию округа;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направления почтовых отправлений в администрацию округа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адресу: 356720, Ставропольский край, Апанасенковский район, с.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Дивное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ул. Советская, 17;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путем направления с использованием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федеральную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ственную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информационную систему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государственную информационную систему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www.26gosuslugi.ru;</w:t>
      </w:r>
      <w:proofErr w:type="gramEnd"/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через многофункциональные центры.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в электронной форме представляются заявителем в порядке,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установленном </w:t>
      </w:r>
      <w:hyperlink r:id="rId10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 июля 2011 г. № 553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подачи запроса о предоставлении муниципальной услуги заявитель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осуществить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запись на прием посредством заполнения формы обращения,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размещенной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государственной информационной системе Ставропольского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государственных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 (функций),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предоставляемых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(исполняемых)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органами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исполнительной власти Ставропольского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органами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местного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самоуправления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образований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(26gosuslugi.ru) в электронной форме.</w:t>
      </w:r>
      <w:proofErr w:type="gramEnd"/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запроса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заполнения электронной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формы обращения, размещенной на государственной информационной системе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муниципальных услуг (функций),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предоставляемых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(исполняемых)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органами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исполнительной власти Ставропольского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органами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местного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самоуправления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образований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(26gosuslugi.ru) в электронной форме.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Par215"/>
      <w:bookmarkEnd w:id="2"/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Апанасенковского муниципального округа Ставропольского края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в электронной форме, порядок их представления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29.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Отдела либо МФЦ, ответственное за истребование докуме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в порядке межведомственного информационного взаимодействия, запрашивает в 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1 рабочего дня со дня получения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</w:t>
      </w:r>
      <w:r w:rsidR="0030666F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66F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выдаче акта приемочной комиссии о завершении переустройства и (или) перепланировки помещения в многоквартирном доме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указанных в </w:t>
      </w:r>
      <w:hyperlink r:id="rId11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настоящего </w:t>
      </w:r>
      <w:r w:rsidR="00ED133B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 по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объеме и правильно оформленных, в том числе в электронной форме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кументы, которые находятся в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 иных органов (организаций), участвующих в предоставлении муниципальной услуги:</w:t>
      </w:r>
    </w:p>
    <w:p w:rsidR="0030666F" w:rsidRPr="00472D7B" w:rsidRDefault="0030666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</w:t>
      </w:r>
      <w:r w:rsidR="00BB6140" w:rsidRPr="00472D7B">
        <w:rPr>
          <w:rFonts w:ascii="Times New Roman" w:hAnsi="Times New Roman" w:cs="Times New Roman"/>
          <w:sz w:val="24"/>
          <w:szCs w:val="24"/>
        </w:rPr>
        <w:t>)</w:t>
      </w:r>
      <w:r w:rsidRPr="00472D7B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юридических лиц о юридическом лице, являющемся заявителем;</w:t>
      </w:r>
    </w:p>
    <w:p w:rsidR="00A02AD0" w:rsidRPr="00472D7B" w:rsidRDefault="0030666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2</w:t>
      </w:r>
      <w:r w:rsidR="00BB6140" w:rsidRPr="00472D7B">
        <w:rPr>
          <w:rFonts w:ascii="Times New Roman" w:hAnsi="Times New Roman" w:cs="Times New Roman"/>
          <w:sz w:val="24"/>
          <w:szCs w:val="24"/>
        </w:rPr>
        <w:t xml:space="preserve">) </w:t>
      </w:r>
      <w:r w:rsidR="00336EAA">
        <w:rPr>
          <w:rFonts w:ascii="Times New Roman" w:hAnsi="Times New Roman" w:cs="Times New Roman"/>
          <w:sz w:val="24"/>
          <w:szCs w:val="24"/>
        </w:rPr>
        <w:t>в</w:t>
      </w:r>
      <w:r w:rsidR="00A02AD0" w:rsidRPr="00472D7B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об основных х</w:t>
      </w:r>
      <w:r w:rsidR="00A02AD0" w:rsidRPr="00472D7B">
        <w:rPr>
          <w:rFonts w:ascii="Times New Roman" w:hAnsi="Times New Roman" w:cs="Times New Roman"/>
          <w:sz w:val="24"/>
          <w:szCs w:val="24"/>
        </w:rPr>
        <w:t>а</w:t>
      </w:r>
      <w:r w:rsidR="00A02AD0" w:rsidRPr="00472D7B">
        <w:rPr>
          <w:rFonts w:ascii="Times New Roman" w:hAnsi="Times New Roman" w:cs="Times New Roman"/>
          <w:sz w:val="24"/>
          <w:szCs w:val="24"/>
        </w:rPr>
        <w:t>рактеристиках и зарегистрированных правах на объект недвижимости</w:t>
      </w:r>
      <w:r w:rsidR="007859D9">
        <w:rPr>
          <w:rFonts w:ascii="Times New Roman" w:hAnsi="Times New Roman" w:cs="Times New Roman"/>
          <w:sz w:val="24"/>
          <w:szCs w:val="24"/>
        </w:rPr>
        <w:t>;</w:t>
      </w:r>
    </w:p>
    <w:p w:rsidR="0030666F" w:rsidRPr="00472D7B" w:rsidRDefault="0030666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3</w:t>
      </w:r>
      <w:r w:rsidR="00BB6140" w:rsidRPr="00472D7B">
        <w:rPr>
          <w:rFonts w:ascii="Times New Roman" w:hAnsi="Times New Roman" w:cs="Times New Roman"/>
          <w:sz w:val="24"/>
          <w:szCs w:val="24"/>
        </w:rPr>
        <w:t xml:space="preserve">) </w:t>
      </w:r>
      <w:r w:rsidRPr="00472D7B">
        <w:rPr>
          <w:rFonts w:ascii="Times New Roman" w:hAnsi="Times New Roman" w:cs="Times New Roman"/>
          <w:sz w:val="24"/>
          <w:szCs w:val="24"/>
        </w:rPr>
        <w:t>решение о согласовании переустройства и (или) перепланировки помещения в многоквартирном доме;</w:t>
      </w:r>
    </w:p>
    <w:p w:rsidR="0030666F" w:rsidRPr="00472D7B" w:rsidRDefault="0030666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4</w:t>
      </w:r>
      <w:r w:rsidR="00BB6140" w:rsidRPr="00472D7B">
        <w:rPr>
          <w:rFonts w:ascii="Times New Roman" w:hAnsi="Times New Roman" w:cs="Times New Roman"/>
          <w:sz w:val="24"/>
          <w:szCs w:val="24"/>
        </w:rPr>
        <w:t>)</w:t>
      </w:r>
      <w:r w:rsidRPr="00472D7B">
        <w:rPr>
          <w:rFonts w:ascii="Times New Roman" w:hAnsi="Times New Roman" w:cs="Times New Roman"/>
          <w:sz w:val="24"/>
          <w:szCs w:val="24"/>
        </w:rPr>
        <w:t xml:space="preserve"> уведомление о переводе жилого (нежилого) помещения в нежилое (жилое) п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мещение.</w:t>
      </w:r>
    </w:p>
    <w:p w:rsidR="00841017" w:rsidRPr="00472D7B" w:rsidRDefault="00841017" w:rsidP="00472D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доверенное лицо вправе представить указанные документы 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мостоятельно.</w:t>
      </w:r>
    </w:p>
    <w:p w:rsidR="00EA4489" w:rsidRPr="00472D7B" w:rsidRDefault="00EA4489" w:rsidP="00472D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или осуществление которых не предусмотрено нормативными правовыми акт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Российской Федерации, Ставропольского края, муниципальными правовыми актами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округа, регулирующими отношения, возникающие в связи с предоставлением муниц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края, муниципальными правовыми актами округа, за исключением документов, указа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 </w:t>
      </w:r>
      <w:hyperlink r:id="rId12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="0078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предоставления государственных и муниципальных услуг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210-ФЗ);</w:t>
      </w:r>
      <w:proofErr w:type="gramEnd"/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в том числе подтверждающих внес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заявителем платы за предоставление государственных и муниципальных услуг, кот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находятся в распоряжении органов, предоставляющих государственные услуги, орг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210-ФЗ;</w:t>
      </w:r>
      <w:proofErr w:type="gramEnd"/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за исключением следующих случаев: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муниципальной услуги, после первоначальной подачи заявления о предоставлении муниципальной услуги;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ментах, поданных заявителем после первоначального отказа в приеме документов, нео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ходимых для предоставления муниципальной услуги, либо в предоставлении муниц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 и не включенных в представленный ранее комплект документов;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отказа в приеме документов, необходимых для предоставления муниципал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услуги, либо в предоставлении муниципальной услуги;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при первоначальном отказе в приеме документов, необходимых для пр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ув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домляется заявитель, а также приносятся извинения за доставленные неудобства;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7.2. части 1 статьи 16 Ф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закона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или муниципальной услуги, и иных случаев, установленных федеральными зак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  <w:proofErr w:type="gramEnd"/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в части первоначального отказа в предоставлении муниципал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применяется в случае, если на многофункциональный центр возложена фун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по предоставлению соответствующих муниципальных услуг в полном объеме в п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рядке, определенном </w:t>
      </w:r>
      <w:hyperlink r:id="rId16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210-ФЗ.</w:t>
      </w:r>
    </w:p>
    <w:p w:rsidR="007859D9" w:rsidRDefault="007859D9" w:rsidP="00472D7B">
      <w:pPr>
        <w:widowControl w:val="0"/>
        <w:tabs>
          <w:tab w:val="left" w:pos="1230"/>
        </w:tabs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21"/>
      <w:bookmarkEnd w:id="3"/>
    </w:p>
    <w:p w:rsidR="00841017" w:rsidRPr="00472D7B" w:rsidRDefault="00841017" w:rsidP="00472D7B">
      <w:pPr>
        <w:widowControl w:val="0"/>
        <w:tabs>
          <w:tab w:val="left" w:pos="1230"/>
        </w:tabs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тановленных условий признания действительности усиленной квалифицированной эле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подписи.</w:t>
      </w:r>
      <w:r w:rsidR="00841017"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Основания для отказа в приеме документов, необходимых для предо</w:t>
      </w:r>
      <w:r w:rsidR="00841017"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41017"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тавления муниципальной услуги, представленных на бумажном носителе, не предусмо</w:t>
      </w:r>
      <w:r w:rsidR="00841017"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841017"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рены.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отказа, приостановления или прекращения пр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муниципальной услуги и возврата уведомления без рассмотрения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Основания для отказа в предоставлении муниципальной услуги: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либо представление не в полном объеме документов, пред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смотренных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статьей 25 Административного регламента документов, обязанность по пре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ставлению которых возложена на заявителя;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переустроенного и (или) перепланированного помещения в мн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гоквартирном доме проекту переустройства и (или) перепланировки переустраиваемого и (или)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 либо проекту переустройс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(или) перепланировки переводимого помещения;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 помещение и нежилого помещения в жилое помещение (в случае проведения переус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 и (или) перепланировки переводимого помещения для обеспечения использов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такого помещения в качестве жилого или нежилого помещения);</w:t>
      </w:r>
      <w:proofErr w:type="gramEnd"/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выданн</w:t>
      </w:r>
      <w:r w:rsidR="00AB1430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доме, либо документа, подтверждающего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ния).</w:t>
      </w:r>
      <w:proofErr w:type="gramEnd"/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Решение об отказе в выдаче акта приемочной комиссии о завершении переус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 и (или) перепланировки помещения в многоквартирном доме выдается или 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правляется заявителю не позднее чем через три рабочих дня со дня принятия такого реш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может быть обжаловано заявителем в судебном порядке.</w:t>
      </w:r>
    </w:p>
    <w:p w:rsidR="00841017" w:rsidRPr="00472D7B" w:rsidRDefault="00841017" w:rsidP="00472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Основания для приостановления предоставления муниципальной услуги отсутствуют.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в том числе сведения о документе (документах), выдаваемом (выдаваемых) иными 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ганизациями, участвующими в предоставлении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Перечень услуг, которые являются необходимыми и обязательными для пр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услуги, в том числе сведения о документе (документах), выдаваемом (выд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ваемых) иными организациями, участвующими в предоставлении услуги: </w:t>
      </w:r>
    </w:p>
    <w:p w:rsidR="00EA4489" w:rsidRPr="00472D7B" w:rsidRDefault="00EA4489" w:rsidP="00472D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изготовление и выдача </w:t>
      </w:r>
      <w:r w:rsidR="00336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паспорта помещения;</w:t>
      </w:r>
    </w:p>
    <w:p w:rsidR="00841017" w:rsidRPr="00472D7B" w:rsidRDefault="00EA4489" w:rsidP="00472D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акта приемки законченного строительством объекта сети газораспред</w:t>
      </w:r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(</w:t>
      </w:r>
      <w:proofErr w:type="spellStart"/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</w:t>
      </w:r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1017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336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абжения, газового оборудования).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Порядок, размер и основания взимания государственной пошлины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89" w:rsidRPr="00472D7B" w:rsidRDefault="00EA4489" w:rsidP="00472D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35. Государственная пошлина или иная плата за предоставление муниципальной услуги не взимается.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</w:t>
      </w:r>
      <w:proofErr w:type="gramEnd"/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обязательных для предоставления муниципальной услуги, включая и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формацию о методике расчета размера такой платы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36.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необх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и обязате</w:t>
      </w:r>
      <w:r w:rsidR="00261AC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для предоставления услуги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порядок взимания платы за получение документов, указанных в пункте 34 настоящего Административного регламента, определяется лицами или организациями, осуществляющими подготовку данных документов, в соответствии с требованиями дейс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вующего законодательства.</w:t>
      </w: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841017" w:rsidRPr="00472D7B" w:rsidRDefault="00841017" w:rsidP="00472D7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37.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 и порядок регистрации запроса заявителя о предоставлении муниципальной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 и услуг, необходимых и обязательных для предоставления муниципальной услуги, в том числе в электронной форме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 Срок регистрации запроса заявления о предоставлении муниципальной услуги составляет 1 рабочий день. 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39.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услуги, в том числе в электронном виде, регистрируются в день поступления. </w:t>
      </w:r>
    </w:p>
    <w:p w:rsidR="00841017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Регистрация заявления заявителя, поступившего в электронной форме в выходной (нерабочий или праздничный) день, осуществляется в следующий за ним рабочий день.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мультимедийной</w:t>
      </w:r>
      <w:proofErr w:type="spellEnd"/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40. 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Помещение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Помещение для приема заявителей соответствуют комфортным условиям для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заявителей и оптимальным условиям работы специалистов с заявителями.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Помещение должны соответствовать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Санитарно-эпидемиологическим требованиям к условиям труда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 2.2.3670-20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 и выход из помещений оборудуются соответствующими указателями.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41. Оформление визуальной, текстовой и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мультимедийной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42. Помещения МФЦ должны соответствовать требованиям, предусмотренным </w:t>
      </w:r>
      <w:hyperlink r:id="rId17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22 декабря 2012 г.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1376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муниципальных услуг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4489" w:rsidRPr="00472D7B" w:rsidRDefault="00EA4489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43.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беспрепятственного доступа инвалидов (включая инвалидов, использу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кресла-коляски и собак-проводников) к месту предоставления муниципальной услуги им должны обеспечиваться: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условия для беспрепятственного доступа к объекту (зданию, помещению), в 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предоставляется муниципальная услуга. Вход в помещения должен быть оборуд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пандусом, расширенным переходом;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самостоятельного передвижения по территории, входа в здание и выхода из него, посадки в транспортное средство и высадки из него, в том числе с испол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кресла-коляски;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допуск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допуск в здание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316C5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собаки-проводника при наличии док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мента, подтверждающего ее специальное обучение и выдаваемого по форме и в порядке,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федеральным законодательством;</w:t>
      </w:r>
    </w:p>
    <w:p w:rsidR="00EA4489" w:rsidRPr="00472D7B" w:rsidRDefault="00EA4489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оказание должностными лицами отдела помощи инвалидам в преодолении бар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еров, мешающих получению ими муниципальной услуги наравне с другими лицами.</w:t>
      </w:r>
    </w:p>
    <w:p w:rsidR="00EA4489" w:rsidRPr="00472D7B" w:rsidRDefault="00EA4489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44.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8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закона</w:t>
        </w:r>
      </w:hyperlink>
      <w:r w:rsidR="007859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01 декабря 2014 года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419-ФЗ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принятыми в</w:t>
      </w:r>
      <w:r w:rsidR="007859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ним иными нормативными правовыми актами. </w:t>
      </w:r>
    </w:p>
    <w:p w:rsidR="00AB1430" w:rsidRDefault="00AB1430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9D9" w:rsidRDefault="007859D9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9D9" w:rsidRDefault="007859D9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9D9" w:rsidRDefault="007859D9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9D9" w:rsidRPr="00472D7B" w:rsidRDefault="007859D9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017" w:rsidRPr="00472D7B" w:rsidRDefault="00841017" w:rsidP="00472D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Показатели доступности и качества муниципальной услуги, в том числе количество вза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модействий заявителя с должностными лицами при предоставлении муниципальной усл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 и их продолжительность, возможность получения информации о ходе муниципальной услуги, в том числе с использованием информационно-коммуникационных технологий</w:t>
      </w: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45. К показателям доступности и качества муниципальной услуги относятся: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1) своевременность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Св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Ср /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Вр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100%, где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Ср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срок, установленный настоящим </w:t>
      </w:r>
      <w:r w:rsidR="00ED133B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дминистративным регламентом;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Вр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время, фактически затраченное на предоставление муниципальной услуги.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2) доступность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Дэл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Динф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Дмфц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где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Дэл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возможность подачи документов, необходимых для предоставления муниципальной услуги, в электронном виде: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Дэл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Дэл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0% при отсутствии возможности подачи документов, необходимых для предоставления муниципальной услуги, в электронном виде;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Динф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доступность информации о порядке предоставления муниципальной услуги: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Динф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65%, если информация о порядке предоставления муниципальной услуги размещена с использованием информационно-телекоммуникационной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(40%), на информационных стендах (20%) и есть доступный для заявителей раздаточный материал (5%);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Динф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Дмфц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Дмфц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Дмфц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3) качество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Кобслуж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Квзаим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Кпрод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, где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Кобслуж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качество обслуживания при предоставлении муниципальной услуги: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Кобслуж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20%, если должностные лица, предоставляющие муниципальную услугу, корректны, доброжелательны, дают подробные и доступные разъяснения;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Кобслуж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0%, если должностные лица, предоставляющие муниципальную услугу, некорректны, недоброжелательны, не дают подробных и доступных разъяснений;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Квзаим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количество взаимодействий заявителя с должностным лицом, предоставляющим муниципальную услугу: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Квзаим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50% при отсутствии в ходе предоставления муниципальной услуги взаимодействия заявителя с должностным лицом, предоставляющим муниципальную услугу;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Квзаим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40% при наличии в ходе предоставления муниципальной услуги одного взаимодействия заявителя с должностным лицом, предоставляющим муниципальную услугу;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Квзаим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20% при наличии в ходе предоставления муниципальной услуги более одного взаимодействия заявителя с должностным лицом, предоставляющим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муниципальную услугу;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Кпрод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продолжительность взаимодействия заявителя с должностным лицом, предоставляющим муниципальную услугу: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Кпрод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30% при взаимодействии заявителя с должностным лицом, предоставляющим муниципальную услугу, в течение сроков, предусмотренных настоящим Административным регламентом;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Кпрод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минус 1% за каждые 5 минут взаимодействия заявителя с должностным лицом, предоставляющим муниципальную услугу, сверх сроков, предусмотренных настоящим Административным регламентом.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</w:t>
      </w:r>
      <w:hyperlink r:id="rId19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27 июля 2010 года № 210-ФЗ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организации предоставления государственных и муниципальных услуг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4) удовлетворенность (Уд):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 = 100% -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Кобж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Кзаяв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100%, где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Кобж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количество обжалований при предоставлении муниципальной услуги;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Кзаяв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количество заявителей.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заявителей.</w:t>
      </w:r>
    </w:p>
    <w:p w:rsidR="0042388F" w:rsidRPr="00472D7B" w:rsidRDefault="0042388F" w:rsidP="00E66B7F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472D7B" w:rsidRDefault="0042388F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требования, в том числе учитывающие особенности предоставления государстве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услуги по экстерриториальному принципу (в случае если муниципальная услуга пр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доставляется по экстерриториальному принципу) и особенности предоставления муниц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пальной услуги в электронной форме</w:t>
      </w:r>
    </w:p>
    <w:p w:rsidR="0042388F" w:rsidRPr="00472D7B" w:rsidRDefault="0042388F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46. Муниципальная услуга по экстерриториальному принципу не предоставляется.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66"/>
      <w:bookmarkEnd w:id="4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47.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 электронной форме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заявителю обеспечивается возмо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с использованием сети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официальный сайт администрации округа, единый портал, региональный портал: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порядке предоставления муниципальной услуги и свед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ходе предоставления муниципальной услуги;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заявление и документы, необходимые для предоставления муниц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услуги, в порядке, установленном </w:t>
      </w:r>
      <w:hyperlink r:id="rId20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07 июля 2011 г.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553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услуг, в форме электронных документов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При обращении заявителя посредством единого портала и регионального по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 простая эле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тронная подпись или усиленная квалифицированная электронная подпись.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1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коном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подписи личность физического лица установлена при личном приеме.</w:t>
      </w:r>
      <w:proofErr w:type="gramEnd"/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принятии заявления, поступившего в отдел, предоставляющий м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результата предоставления муниципальной услуги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017" w:rsidRPr="00472D7B" w:rsidRDefault="00841017" w:rsidP="00E66B7F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870E8" w:rsidRPr="00472D7B" w:rsidRDefault="00F870E8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49.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ративные процедуры: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и консультирование заявителя по вопросу предоставления м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услуги;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прием и регистрация заявления и документов, необходимых для предоставления услуги; 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и направление запросов в порядке межведомственного взаим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действия; 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проверка наличия и правильности оформления документов, необходимых для предоставления муниципальной услуги. Принятие решения о подготовке результата пр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муниципальной услуги;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 (направление) документов по результатам предоставления муниципал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услуги; 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исправление допущенных опечаток и ошибок в выданных в результате предо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муниципальной услуги документах.</w:t>
      </w:r>
    </w:p>
    <w:p w:rsidR="0042388F" w:rsidRPr="00472D7B" w:rsidRDefault="00F0102E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42388F"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="0042388F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приводится в приложении 1 к Административному регламенту.</w:t>
      </w:r>
    </w:p>
    <w:p w:rsidR="0042388F" w:rsidRPr="00472D7B" w:rsidRDefault="0042388F" w:rsidP="00E66B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Информирование и консультирование заявителя по вопросу предоставления муниципальной услуги</w:t>
      </w: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50. До подачи заявления о предоставлении муниципальной услуги заявители могут обращаться за консультацией по вопросам предоставления муниципальной услуги посредством личного обращения или по номерам телефонов отдела и многофункциональных центров.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обращении по вопросам предоставления муниципальной услуги, получения сведений о ходе предоставления муниципальной услуги заявителями указываются полное наименование юридического лица, для физического лица - фамилия, имя, отчество (последнее - при наличии).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ответах на телефонные звонки и устные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должностные лица отдела, ответственные за предоставление муниципальной услуги, в вежливой форме информируют о порядке предоставления муниципальной услуги.</w:t>
      </w:r>
    </w:p>
    <w:p w:rsidR="0042388F" w:rsidRPr="00472D7B" w:rsidRDefault="0042388F" w:rsidP="00472D7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42388F" w:rsidRPr="00472D7B" w:rsidRDefault="0042388F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51.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обеспечение доступа к сведениям о муниципальной услуге до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тупны в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федеральной государственной информационной системе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портал гос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дарственных и муниципальных услуг (функций)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www.gosuslugi.ru</w:t>
      </w:r>
      <w:proofErr w:type="spellEnd"/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государственной информационной системе Ставропольского края 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Портал государственных и муниц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зований Ставропольского края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(www.26gosuslugi.ru) и на официальном сайте админис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рации округа.</w:t>
      </w:r>
      <w:proofErr w:type="gramEnd"/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согласовании</w:t>
      </w: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помещения в многоквартирном доме и документов, необходимых для предоставления услуги, поступивших в электронной форме</w:t>
      </w: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52. Содержание административной процедуры включает в себя прием и регистрацию документов, указанных в пункте 25 настоящего Административного регламента.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</w:p>
    <w:p w:rsidR="00261AC0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53. Должностное лицо отдела по организационным и общим вопросам администрации округа, ответственное за прием и регистрацию документов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регистрирует заявление в</w:t>
      </w:r>
      <w:r w:rsidR="00261A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день его поступления посредством внесения данных в систему электронного </w:t>
      </w:r>
      <w:r w:rsidR="00B635F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документооборота и делопроизводства «Дело» (далее – система «Дело»). При предоставлении заявления в двух экземплярах, на втором экземпляре ставит заявителю отметку о получении.</w:t>
      </w:r>
    </w:p>
    <w:p w:rsidR="0042388F" w:rsidRPr="00472D7B" w:rsidRDefault="00B635FA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54. </w:t>
      </w:r>
      <w:r w:rsidR="0042388F"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Указанная административная процедура выполняется должностным лицом отдела, ответственным за прием и регистрацию документов. 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55.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поступившие в отдел по организационным и общим вопросам администрации округа, в течение одного рабочего дня передается главе Апанасенковского муниципального округа Ста</w:t>
      </w:r>
      <w:r w:rsidR="00966F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(далее – глава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округа).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резолюцией главы округа заявление поступает на рассмотрение в отдел</w:t>
      </w:r>
      <w:r w:rsidR="00B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</w:t>
      </w:r>
      <w:r w:rsidR="00B635FA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Апанасенковского муниципального округа Ставропольского края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56. Максимальный срок выполнения действия – 1 рабочий день. </w:t>
      </w:r>
    </w:p>
    <w:p w:rsidR="0042388F" w:rsidRPr="00472D7B" w:rsidRDefault="0042388F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57. Должностное лицо МФЦ, ответственное за прием и регистрацию документов, в течение одного рабочего дня передает в порядке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делопроизводства пакет документов должностному лицу МФЦ, ответственному за истребование документов в порядке межведомственного информационного взаимодействия.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472D7B" w:rsidRDefault="00841017" w:rsidP="00E66B7F">
      <w:pPr>
        <w:tabs>
          <w:tab w:val="num" w:pos="0"/>
        </w:tabs>
        <w:autoSpaceDE w:val="0"/>
        <w:autoSpaceDN w:val="0"/>
        <w:adjustRightInd w:val="0"/>
        <w:spacing w:after="0" w:line="240" w:lineRule="exact"/>
        <w:ind w:left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и направление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порядке межведомственного взаимодействия</w:t>
      </w:r>
    </w:p>
    <w:p w:rsidR="00841017" w:rsidRPr="00472D7B" w:rsidRDefault="00841017" w:rsidP="00E66B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58. 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от должностного лица администрации округа, ответственного за регистрацию документов, зарегистрированного заявления (уведомления) и документов, указанных в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2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 настоящего Административного регламента, и непредставление заявителем документов, указанных в пункте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настоящего Административного регламента.</w:t>
      </w:r>
    </w:p>
    <w:p w:rsidR="00491452" w:rsidRPr="00472D7B" w:rsidRDefault="00491452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</w:t>
      </w:r>
      <w:r w:rsidRPr="00472D7B">
        <w:rPr>
          <w:rFonts w:ascii="Times New Roman" w:eastAsia="Calibri" w:hAnsi="Times New Roman" w:cs="Times New Roman"/>
          <w:sz w:val="24"/>
          <w:szCs w:val="24"/>
        </w:rPr>
        <w:t xml:space="preserve"> целях получения документов, необходимых для предоставления муниципальной услуги, указанных в пункте 29 настоящего Административного регламента в органы и организации, участвующие в предоставлении муниципальной услуги, в случае непредставления данных документов заявителем.</w:t>
      </w: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59. Должностное лицо отдела, ответственное за предоставление муниципальной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услуги,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направляет в компетентный орган в рамках межведомственного информационного взаимодействия.</w:t>
      </w: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60. В случае самостоятельного представления заявителем документов, предусмотренных пунктом 29 настоящего Административного регламента, запросы в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межведомственного взаимодействия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направляются.</w:t>
      </w: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61. Общий максимальный срок выполнения административной процедуры по формированию и направлению межведомственных запросов по системе межведомственного электронного взаимодействия составляет 1 рабочий день, со дня получения должностным лицом отдела, ответственным за предоставление муниципальной услуги, зарегистрированного заявления и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2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5 настоящего Административного регламента.</w:t>
      </w: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62. Срок подготовки и направления ответа на межведомственный запрос не может превышать 3 рабочих дня со дня поступления межведомственного запроса в компетентный орган.</w:t>
      </w:r>
    </w:p>
    <w:p w:rsidR="00491452" w:rsidRPr="00472D7B" w:rsidRDefault="00491452" w:rsidP="00472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63. Результатом выполнения административной процедуры по формированию и направлению межведомственного запроса является получение ответов на запросы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системе межведомственного электронного взаимодействия в электронной форме.</w:t>
      </w: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Должностное лицо отдела,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491452" w:rsidRPr="00472D7B" w:rsidRDefault="00491452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64. Способом фиксации результата выполнения административной процедуры по формированию и направлению межведомственного запроса являются получение ответов на запросы.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017" w:rsidRPr="00472D7B" w:rsidRDefault="00841017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наличия и правильности оформления документов, необходимых для предоставления муниципальной услуги. Принятие решения о подготовке результата предоставления муниципальной услуги</w:t>
      </w:r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017" w:rsidRPr="00472D7B" w:rsidRDefault="00841017" w:rsidP="00472D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65. Основанием для начала административной процедуры является поступление в Отдел, заявления с приложением необходимых документов. 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66. Д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олжностное лицо отдела, ответственное за предоставление муниципальной услуги </w:t>
      </w:r>
      <w:r w:rsidRPr="00472D7B">
        <w:rPr>
          <w:rFonts w:ascii="Times New Roman" w:hAnsi="Times New Roman" w:cs="Times New Roman"/>
          <w:sz w:val="24"/>
          <w:szCs w:val="24"/>
        </w:rPr>
        <w:t xml:space="preserve">в течение 15 дней со дня поступления заявления и документов, указанных в </w:t>
      </w:r>
      <w:hyperlink r:id="rId23" w:history="1">
        <w:r w:rsidRPr="00472D7B">
          <w:rPr>
            <w:rFonts w:ascii="Times New Roman" w:hAnsi="Times New Roman" w:cs="Times New Roman"/>
            <w:sz w:val="24"/>
            <w:szCs w:val="24"/>
          </w:rPr>
          <w:t>пун</w:t>
        </w:r>
        <w:r w:rsidRPr="00472D7B">
          <w:rPr>
            <w:rFonts w:ascii="Times New Roman" w:hAnsi="Times New Roman" w:cs="Times New Roman"/>
            <w:sz w:val="24"/>
            <w:szCs w:val="24"/>
          </w:rPr>
          <w:t>к</w:t>
        </w:r>
        <w:r w:rsidRPr="00472D7B">
          <w:rPr>
            <w:rFonts w:ascii="Times New Roman" w:hAnsi="Times New Roman" w:cs="Times New Roman"/>
            <w:sz w:val="24"/>
            <w:szCs w:val="24"/>
          </w:rPr>
          <w:t xml:space="preserve">тах </w:t>
        </w:r>
      </w:hyperlink>
      <w:r w:rsidRPr="00472D7B">
        <w:rPr>
          <w:rFonts w:ascii="Times New Roman" w:hAnsi="Times New Roman" w:cs="Times New Roman"/>
          <w:sz w:val="24"/>
          <w:szCs w:val="24"/>
        </w:rPr>
        <w:t>25, 29 Административного регламента: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1) проводит проверку наличия документов, прилагаемых к заявлению, их соотве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>ствия требованиям действующего законодательства;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2) проводит проверку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либо проекту переустройства и (или) перепланировки переводимого помещения;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3) осуществляет подготовку проекта акта приемочной комиссии о завершении п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реустройства и (или) перепланировки помещения в многоквартирном доме при отсутс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 xml:space="preserve">вии оснований для отказа в предоставлении услуги, указанных в </w:t>
      </w:r>
      <w:hyperlink r:id="rId24" w:history="1">
        <w:r w:rsidRPr="0047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472D7B">
        <w:rPr>
          <w:rFonts w:ascii="Times New Roman" w:hAnsi="Times New Roman" w:cs="Times New Roman"/>
          <w:sz w:val="24"/>
          <w:szCs w:val="24"/>
        </w:rPr>
        <w:t>31 Администр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 xml:space="preserve">тивного регламента, либо проекта акта приемочной комиссии о 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 переус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>ройства и (или) перепланировки помещения в многоквартирном доме при наличии осн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ваний для отказа в предоставлении услуги.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Подготовка проекта акта приемочной комиссии о завершении переустройства и (или) перепланировки помещения в многоквартирном доме осуществляется в 5 экземпл</w:t>
      </w:r>
      <w:r w:rsidRPr="00472D7B">
        <w:rPr>
          <w:rFonts w:ascii="Times New Roman" w:hAnsi="Times New Roman" w:cs="Times New Roman"/>
          <w:sz w:val="24"/>
          <w:szCs w:val="24"/>
        </w:rPr>
        <w:t>я</w:t>
      </w:r>
      <w:r w:rsidRPr="00472D7B">
        <w:rPr>
          <w:rFonts w:ascii="Times New Roman" w:hAnsi="Times New Roman" w:cs="Times New Roman"/>
          <w:sz w:val="24"/>
          <w:szCs w:val="24"/>
        </w:rPr>
        <w:t xml:space="preserve">рах в бумажном виде и в электронном виде, акта приемочной комиссии о 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помещения в многоквартирном доме - в 3 экзем</w:t>
      </w:r>
      <w:r w:rsidRPr="00472D7B">
        <w:rPr>
          <w:rFonts w:ascii="Times New Roman" w:hAnsi="Times New Roman" w:cs="Times New Roman"/>
          <w:sz w:val="24"/>
          <w:szCs w:val="24"/>
        </w:rPr>
        <w:t>п</w:t>
      </w:r>
      <w:r w:rsidRPr="00472D7B">
        <w:rPr>
          <w:rFonts w:ascii="Times New Roman" w:hAnsi="Times New Roman" w:cs="Times New Roman"/>
          <w:sz w:val="24"/>
          <w:szCs w:val="24"/>
        </w:rPr>
        <w:t>лярах в бумажном виде и в электронном виде.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hyperlink r:id="rId25" w:history="1">
        <w:r w:rsidRPr="00472D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472D7B">
        <w:rPr>
          <w:rFonts w:ascii="Times New Roman" w:hAnsi="Times New Roman" w:cs="Times New Roman"/>
          <w:sz w:val="24"/>
          <w:szCs w:val="24"/>
        </w:rPr>
        <w:t xml:space="preserve"> приемочной комиссии о завершении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 приведена в приложении 3 к Административному регламенту;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4) передает подготовленный проект акта приемочной комиссии о завершении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 секретарю приемочной комиссии.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67. В течение 4 дней приемочная комиссия принимает решение о завершении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ме.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68.</w:t>
      </w:r>
      <w:r w:rsidR="00472D7B">
        <w:rPr>
          <w:rFonts w:ascii="Times New Roman" w:hAnsi="Times New Roman" w:cs="Times New Roman"/>
          <w:sz w:val="24"/>
          <w:szCs w:val="24"/>
        </w:rPr>
        <w:t xml:space="preserve"> </w:t>
      </w:r>
      <w:r w:rsidRPr="00472D7B">
        <w:rPr>
          <w:rFonts w:ascii="Times New Roman" w:hAnsi="Times New Roman" w:cs="Times New Roman"/>
          <w:sz w:val="24"/>
          <w:szCs w:val="24"/>
        </w:rPr>
        <w:t>В течение 2 дней со дня получения подписанных документов специалист</w:t>
      </w:r>
      <w:r w:rsidR="00472D7B">
        <w:rPr>
          <w:rFonts w:ascii="Times New Roman" w:hAnsi="Times New Roman" w:cs="Times New Roman"/>
          <w:sz w:val="24"/>
          <w:szCs w:val="24"/>
        </w:rPr>
        <w:t xml:space="preserve"> </w:t>
      </w:r>
      <w:r w:rsidRPr="00472D7B">
        <w:rPr>
          <w:rFonts w:ascii="Times New Roman" w:hAnsi="Times New Roman" w:cs="Times New Roman"/>
          <w:sz w:val="24"/>
          <w:szCs w:val="24"/>
        </w:rPr>
        <w:t>отд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ла, осуществляет их регистрацию.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69. Административная процедура завершается регистрацией акта приемочной к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миссии о завершении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 в отделе.</w:t>
      </w:r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>Выдача (направление) документов по результатам предоставления муниципальной услуги</w:t>
      </w:r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70. Основанием для начала настоящей административной процедуры является р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гистрация специалистом отдела результата муниципальной услуги, указанного в </w:t>
      </w:r>
      <w:hyperlink r:id="rId26" w:history="1">
        <w:r w:rsidRPr="00472D7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пункте </w:t>
        </w:r>
      </w:hyperlink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Административного регламента.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71. Выдача заявителю результата предоставления муниципальной услуги осущес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вляется в зависимости от выбранного заявителем способа его получения в следующем п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рядке: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случае обращения заявителя за предоставлением муниципальной услуги в а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министрацию округа специалист отдела</w:t>
      </w:r>
      <w:r w:rsid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выдает заявителю результат предоставления м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ниципальной услуги в количестве 2 экземпляров или направляет результат предоставл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муниципальной услуги, подписанный электронной подписью, по адресу электронной почты заявителя, указанному в заявлении о предоставлении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случае обращения заявителя за предоставлением муниципальной услуги в МФЦ специалист отдела: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направляет результат предоставления муниципальной услуги в количестве 2 э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земпляров в МФЦ для выдачи заявителю. Передача указанных документов из админис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рации округа в МФЦ осуществляется не позднее</w:t>
      </w:r>
      <w:r w:rsidR="00785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за 1 рабочий день до истечения ср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ка, указанного в </w:t>
      </w:r>
      <w:hyperlink r:id="rId27" w:history="1">
        <w:r w:rsidRPr="00472D7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пункте </w:t>
        </w:r>
      </w:hyperlink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Административного регламента, и сопровождается соответс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вующим актом приема-передачи;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направляет результат предоставления муниципальной услуги, подписанный электронной подписью, по адресу электронной почты заявителя, указанному в заявлении о предоставлении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случае обращения заявителя за предоставлением муниципальной услуги в электронной форме специалист отдела направляет результат предоставления муниципал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услуги в количестве 2 экземпляров в МФЦ для выдачи заявителю или результат пр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доставления муниципальной услуги, подписанный электронной подписью, в личный к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бинет заявителя на Едином портале или Портале государственных и муниципальных у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 Ставропольского края.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 xml:space="preserve">72. </w:t>
      </w:r>
      <w:proofErr w:type="gramStart"/>
      <w:r w:rsidRPr="00472D7B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 xml:space="preserve">Результатом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выполнения административной процедуры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(направление) документов по результатам предоставления муниципальной услуги является выдача за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вителю результата предоставления муниципальной услуги в срок, указанный в </w:t>
      </w:r>
      <w:hyperlink r:id="rId28" w:history="1">
        <w:r w:rsidRPr="00472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Административного регламента, с проставлением подписи заявителя в соответствующих журналах выдачи результатов услуг в администрации Апанасенковского муниципального округа Ставропольского края, МФЦ, направлением результата предоставления муниц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услуги, подписанного электронной подписью, в личный кабинет заявителя на Едином портале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Ставропольского 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края, по адресу электронной почты заявителя, указанному в заявлении, с проставлением специалистом отдела соответствующей отметки журнале выдачи результатов услуг.</w:t>
      </w:r>
    </w:p>
    <w:p w:rsidR="00D13CF5" w:rsidRPr="00472D7B" w:rsidRDefault="00D13CF5" w:rsidP="00E66B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>Исправление допущенных опечаток и ошибок в выданных документах в результате предоставления муниципальной услуги</w:t>
      </w:r>
    </w:p>
    <w:p w:rsidR="001A466D" w:rsidRPr="00472D7B" w:rsidRDefault="001A466D" w:rsidP="00E66B7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gramStart"/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данной административной процедуры является посту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 в отдел обращения заявителя в произвольной форме о необходимости исправления допущенных опечаток и (или) ошибок в выданном в результате предоставления муниц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пальной услуги, с изложением сути допущенных опечаток и (или) ошибок.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вправе представить обращение в отдел лично, в письменном виде либо в форме электронных документов с использованием Единого портала, регионального по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тала и официального сайт администрации округа.</w:t>
      </w:r>
    </w:p>
    <w:p w:rsidR="001A466D" w:rsidRPr="00472D7B" w:rsidRDefault="001A466D" w:rsidP="00472D7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в срок, не превышающий 5 рабочих дней со дня поступления обращения в отдел, рассматривает обращение заявителя, исправляет допущенные опечатки и (или) ошибки в ранее выданный </w:t>
      </w:r>
      <w:r w:rsidRPr="00472D7B">
        <w:rPr>
          <w:rFonts w:ascii="Times New Roman" w:hAnsi="Times New Roman" w:cs="Times New Roman"/>
          <w:sz w:val="24"/>
          <w:szCs w:val="24"/>
        </w:rPr>
        <w:t>акт приемочной комиссии о завершении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66D" w:rsidRPr="00472D7B" w:rsidRDefault="007366F1" w:rsidP="00472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Исправленный</w:t>
      </w:r>
      <w:r w:rsidR="001A466D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66D" w:rsidRPr="00472D7B">
        <w:rPr>
          <w:rFonts w:ascii="Times New Roman" w:hAnsi="Times New Roman" w:cs="Times New Roman"/>
          <w:sz w:val="24"/>
          <w:szCs w:val="24"/>
        </w:rPr>
        <w:t>акт приемочной комиссии о завершении (</w:t>
      </w:r>
      <w:proofErr w:type="spellStart"/>
      <w:r w:rsidR="001A466D"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1A466D"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="001A466D" w:rsidRPr="0047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выдается заявителю лично под роспись или направляется письмом с </w:t>
      </w:r>
      <w:r w:rsidR="001A466D"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указанного постановления, в течение 1 рабочего дня.</w:t>
      </w:r>
    </w:p>
    <w:p w:rsidR="001A466D" w:rsidRPr="00472D7B" w:rsidRDefault="001A466D" w:rsidP="00472D7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proofErr w:type="gramStart"/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опечаток и (или) ошибок в выданном в результате предоставления муниципальной услуги, ответственный исполнитель в течение 2 рабочих дней с момента поступления обращения в отдел готовит письмо за подписью начальника отдела, в котором сообщает заявителю указанным в обращении способом об отсутствии таких опечаток и (или) ошибок.</w:t>
      </w:r>
      <w:proofErr w:type="gramEnd"/>
    </w:p>
    <w:p w:rsidR="001A466D" w:rsidRPr="00472D7B" w:rsidRDefault="001A466D" w:rsidP="00472D7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>75. Результатом выполнения данной административной процедуры и способом фиксации является внесение изменений в ранее выданный заявителю</w:t>
      </w:r>
      <w:r w:rsid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B">
        <w:rPr>
          <w:rFonts w:ascii="Times New Roman" w:hAnsi="Times New Roman" w:cs="Times New Roman"/>
          <w:sz w:val="24"/>
          <w:szCs w:val="24"/>
        </w:rPr>
        <w:t>акт приемочной комиссии о завершении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Pr="004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направления заявителю письма об отсутствии таких опечаток и (или) ошибок.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  <w:r w:rsidRPr="00472D7B">
        <w:rPr>
          <w:rFonts w:ascii="Times New Roman" w:hAnsi="Times New Roman" w:cs="Times New Roman"/>
          <w:spacing w:val="-8"/>
          <w:kern w:val="16"/>
          <w:sz w:val="24"/>
          <w:szCs w:val="24"/>
        </w:rPr>
        <w:t>Особенности выполнения административных процедур (действий)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pacing w:val="-8"/>
          <w:kern w:val="16"/>
          <w:sz w:val="24"/>
          <w:szCs w:val="24"/>
        </w:rPr>
      </w:pPr>
      <w:r w:rsidRPr="00472D7B">
        <w:rPr>
          <w:rFonts w:ascii="Times New Roman" w:hAnsi="Times New Roman" w:cs="Times New Roman"/>
          <w:spacing w:val="-8"/>
          <w:kern w:val="16"/>
          <w:sz w:val="24"/>
          <w:szCs w:val="24"/>
        </w:rPr>
        <w:t>в электронной форме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1A466D" w:rsidRPr="00472D7B" w:rsidRDefault="001A466D" w:rsidP="00472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76. При предоставлении муниципальной услуги в электронной форме осуществляются: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услуги, и прием таких запроса о предоставлении муниципальной услуги и документов органом местного самоуправления, с использованием информационно-технологической и коммуникационной инфраструктуры, в том числе федеральной государственной информационной системы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государствен-ной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 информационной системы Ставропольского края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 xml:space="preserve"> (www.26gosuslugi.ru);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4) взаимодействие органа, предоставляющего муниципальную услугу, иных </w:t>
      </w:r>
      <w:r w:rsidRPr="00472D7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органов, органов местного самоуправления, организаций, участвующих в предоставлении предусмотренных </w:t>
      </w:r>
      <w:hyperlink r:id="rId29" w:history="1">
        <w:r w:rsidRPr="00472D7B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472D7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5) иные действия, необходимые для предоставления муниципальной услуги.</w:t>
      </w:r>
    </w:p>
    <w:p w:rsidR="001A466D" w:rsidRPr="00472D7B" w:rsidRDefault="001A466D" w:rsidP="00472D7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D7B">
        <w:rPr>
          <w:rFonts w:ascii="Times New Roman" w:hAnsi="Times New Roman"/>
          <w:sz w:val="24"/>
          <w:szCs w:val="24"/>
        </w:rPr>
        <w:t>При предоставлении услуг в электронной форме посредством федеральной гос</w:t>
      </w:r>
      <w:r w:rsidRPr="00472D7B">
        <w:rPr>
          <w:rFonts w:ascii="Times New Roman" w:hAnsi="Times New Roman"/>
          <w:sz w:val="24"/>
          <w:szCs w:val="24"/>
        </w:rPr>
        <w:t>у</w:t>
      </w:r>
      <w:r w:rsidRPr="00472D7B">
        <w:rPr>
          <w:rFonts w:ascii="Times New Roman" w:hAnsi="Times New Roman"/>
          <w:sz w:val="24"/>
          <w:szCs w:val="24"/>
        </w:rPr>
        <w:t xml:space="preserve">дарственной информационной системы </w:t>
      </w:r>
      <w:r w:rsidR="00E66B7F">
        <w:rPr>
          <w:rFonts w:ascii="Times New Roman" w:hAnsi="Times New Roman"/>
          <w:sz w:val="24"/>
          <w:szCs w:val="24"/>
        </w:rPr>
        <w:t>«</w:t>
      </w:r>
      <w:r w:rsidRPr="00472D7B">
        <w:rPr>
          <w:rFonts w:ascii="Times New Roman" w:hAnsi="Times New Roman"/>
          <w:sz w:val="24"/>
          <w:szCs w:val="24"/>
        </w:rPr>
        <w:t>Единый портал государственных и муниципал</w:t>
      </w:r>
      <w:r w:rsidRPr="00472D7B">
        <w:rPr>
          <w:rFonts w:ascii="Times New Roman" w:hAnsi="Times New Roman"/>
          <w:sz w:val="24"/>
          <w:szCs w:val="24"/>
        </w:rPr>
        <w:t>ь</w:t>
      </w:r>
      <w:r w:rsidRPr="00472D7B">
        <w:rPr>
          <w:rFonts w:ascii="Times New Roman" w:hAnsi="Times New Roman"/>
          <w:sz w:val="24"/>
          <w:szCs w:val="24"/>
        </w:rPr>
        <w:t>ных услуг (функций)</w:t>
      </w:r>
      <w:r w:rsidR="00E66B7F">
        <w:rPr>
          <w:rFonts w:ascii="Times New Roman" w:hAnsi="Times New Roman"/>
          <w:sz w:val="24"/>
          <w:szCs w:val="24"/>
        </w:rPr>
        <w:t>»</w:t>
      </w:r>
      <w:r w:rsidRPr="00472D7B">
        <w:rPr>
          <w:rFonts w:ascii="Times New Roman" w:hAnsi="Times New Roman"/>
          <w:sz w:val="24"/>
          <w:szCs w:val="24"/>
        </w:rPr>
        <w:t xml:space="preserve"> (</w:t>
      </w:r>
      <w:hyperlink r:id="rId30" w:tgtFrame="_blank" w:tooltip="&lt;div class=&quot;doc www&quot;&gt;www.gosuslugi.ru&lt;/div&gt;" w:history="1">
        <w:r w:rsidRPr="007859D9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www.gosuslugi.ru</w:t>
        </w:r>
      </w:hyperlink>
      <w:r w:rsidRPr="00472D7B">
        <w:rPr>
          <w:rFonts w:ascii="Times New Roman" w:hAnsi="Times New Roman"/>
          <w:sz w:val="24"/>
          <w:szCs w:val="24"/>
        </w:rPr>
        <w:t xml:space="preserve">), государственной информационной системы Ставропольского края </w:t>
      </w:r>
      <w:r w:rsidR="00E66B7F">
        <w:rPr>
          <w:rFonts w:ascii="Times New Roman" w:hAnsi="Times New Roman"/>
          <w:sz w:val="24"/>
          <w:szCs w:val="24"/>
        </w:rPr>
        <w:t>«</w:t>
      </w:r>
      <w:r w:rsidRPr="00472D7B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(функций), пр</w:t>
      </w:r>
      <w:r w:rsidRPr="00472D7B">
        <w:rPr>
          <w:rFonts w:ascii="Times New Roman" w:hAnsi="Times New Roman"/>
          <w:sz w:val="24"/>
          <w:szCs w:val="24"/>
        </w:rPr>
        <w:t>е</w:t>
      </w:r>
      <w:r w:rsidRPr="00472D7B">
        <w:rPr>
          <w:rFonts w:ascii="Times New Roman" w:hAnsi="Times New Roman"/>
          <w:sz w:val="24"/>
          <w:szCs w:val="24"/>
        </w:rPr>
        <w:t>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hAnsi="Times New Roman"/>
          <w:sz w:val="24"/>
          <w:szCs w:val="24"/>
        </w:rPr>
        <w:t>»</w:t>
      </w:r>
      <w:r w:rsidRPr="00472D7B">
        <w:rPr>
          <w:rFonts w:ascii="Times New Roman" w:hAnsi="Times New Roman"/>
          <w:sz w:val="24"/>
          <w:szCs w:val="24"/>
        </w:rPr>
        <w:t xml:space="preserve"> (</w:t>
      </w:r>
      <w:hyperlink r:id="rId31" w:tgtFrame="_blank" w:tooltip="&lt;div class=&quot;doc www&quot;&gt;www.26gosuslugi.ru&lt;/div&gt;" w:history="1">
        <w:r w:rsidRPr="007859D9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www.26gosuslugi.ru</w:t>
        </w:r>
      </w:hyperlink>
      <w:r w:rsidRPr="00472D7B">
        <w:rPr>
          <w:rFonts w:ascii="Times New Roman" w:hAnsi="Times New Roman"/>
          <w:sz w:val="24"/>
          <w:szCs w:val="24"/>
        </w:rPr>
        <w:t>), а также официального сайта администрации округа (далее для целей настоящего</w:t>
      </w:r>
      <w:proofErr w:type="gramEnd"/>
      <w:r w:rsidRPr="00472D7B">
        <w:rPr>
          <w:rFonts w:ascii="Times New Roman" w:hAnsi="Times New Roman"/>
          <w:sz w:val="24"/>
          <w:szCs w:val="24"/>
        </w:rPr>
        <w:t xml:space="preserve"> раздела соответственно - единый портал, портал услуг, официальный сайт) заявителю обеспечивается: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</w:t>
      </w:r>
      <w:r w:rsidRPr="00472D7B">
        <w:rPr>
          <w:rFonts w:ascii="Times New Roman" w:hAnsi="Times New Roman" w:cs="Times New Roman"/>
          <w:sz w:val="24"/>
          <w:szCs w:val="24"/>
        </w:rPr>
        <w:t>с</w:t>
      </w:r>
      <w:r w:rsidRPr="00472D7B">
        <w:rPr>
          <w:rFonts w:ascii="Times New Roman" w:hAnsi="Times New Roman" w:cs="Times New Roman"/>
          <w:sz w:val="24"/>
          <w:szCs w:val="24"/>
        </w:rPr>
        <w:t>луги;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2) запись на прием в орган, предоставляющий муниципальную услугу для подачи запроса о предоставлении муниципальной услуги (далее - запрос);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4) прием и регистрация органом, предоставляющим муниципальную услугу запр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са и иных документов, необходимых для предоставления муниципальной услуги;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5) получение сведений о ходе выполнения запроса;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6) осуществление оценки качества предоставления муниципальной услуги;</w:t>
      </w:r>
    </w:p>
    <w:p w:rsidR="001A466D" w:rsidRPr="00472D7B" w:rsidRDefault="001A466D" w:rsidP="0047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7) досудебное (внесудебное) обжалование решений и действий (бездействия) орг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на местного самоуправления, должностных лиц органа местного самоуправления либо муниципального служащего.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77.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>, размещенная на едином портале, портале услуг и официальном сайте, предоставляется заявителю бесплатно.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портале услуг и официальном сайте.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A466D" w:rsidRPr="00472D7B" w:rsidRDefault="001A466D" w:rsidP="00472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При организации записи на прием в орган, предоставляющий муниципальную услугу, заявителю обеспечивается возможность: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а) ознакомления с расписанием работы органа, предоставляющего муниципальную услугу либо уполномоченного должностного лица органа местного самоуправления, а также с доступными для записи на прием датами и интервалами времени приема;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При осуществлении записи на прием в орган, предоставляющий муниципальную услугу не вправе требовать от заявителя совершения иных действий, кроме прохождения идентификац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тентификации в соответствии с нормативными правовыми актами </w:t>
      </w:r>
      <w:r w:rsidRPr="00472D7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органа, предоставляющего муниципальную услугу, которая обеспечивает возможность интеграции с единым порталом, порталом услуг и официальным</w:t>
      </w:r>
      <w:r w:rsidR="00B73D92" w:rsidRPr="00472D7B">
        <w:rPr>
          <w:rFonts w:ascii="Times New Roman" w:hAnsi="Times New Roman" w:cs="Times New Roman"/>
          <w:sz w:val="24"/>
          <w:szCs w:val="24"/>
        </w:rPr>
        <w:t xml:space="preserve"> </w:t>
      </w:r>
      <w:r w:rsidRPr="00472D7B">
        <w:rPr>
          <w:rFonts w:ascii="Times New Roman" w:hAnsi="Times New Roman" w:cs="Times New Roman"/>
          <w:sz w:val="24"/>
          <w:szCs w:val="24"/>
        </w:rPr>
        <w:t>сайтом</w:t>
      </w:r>
      <w:r w:rsidR="00B73D92" w:rsidRPr="00472D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2D7B">
        <w:rPr>
          <w:rFonts w:ascii="Times New Roman" w:hAnsi="Times New Roman" w:cs="Times New Roman"/>
          <w:sz w:val="24"/>
          <w:szCs w:val="24"/>
        </w:rPr>
        <w:t>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78. Формирование запроса осуществляется посредством заполнения электронной формы запроса на едином портале, портале услуг или официальном сайте</w:t>
      </w:r>
      <w:r w:rsidR="00B73D92" w:rsidRPr="00472D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2D7B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На едином портале, портале услуг и официальном сайте</w:t>
      </w:r>
      <w:r w:rsidR="00B73D92" w:rsidRPr="00472D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2D7B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</w:t>
      </w:r>
      <w:r w:rsidR="00B73D92" w:rsidRPr="00472D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2D7B">
        <w:rPr>
          <w:rFonts w:ascii="Times New Roman" w:hAnsi="Times New Roman" w:cs="Times New Roman"/>
          <w:sz w:val="24"/>
          <w:szCs w:val="24"/>
        </w:rPr>
        <w:t>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При формировании запроса обеспечивается: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2D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портале, портале услуг или официальном сайте</w:t>
      </w:r>
      <w:r w:rsidR="00B73D92" w:rsidRPr="00472D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услуги, направляются в орган, предоставляющий муниципальную услугу посредством порталов или официального сайта.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</w:t>
      </w:r>
      <w:r w:rsidRPr="00472D7B">
        <w:rPr>
          <w:rFonts w:ascii="Times New Roman" w:hAnsi="Times New Roman" w:cs="Times New Roman"/>
          <w:sz w:val="24"/>
          <w:szCs w:val="24"/>
        </w:rPr>
        <w:lastRenderedPageBreak/>
        <w:t>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органом, предоставляющим муниципальную услугу;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Заявителю обеспечивается доступ к результату предоставления услуги, полученному в форме электронного документа, на едином портале, портале услуг или официальном сайте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местного самоуправления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услуг или официального сайта в единый личный кабинет по выбору заявителя.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оператор единого портала,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а) уведомление о записи на прием в орган местного самоуправления, содержащее сведения о дате, времени и месте приема;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lastRenderedPageBreak/>
        <w:t xml:space="preserve">79.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муниципального служащего в соответствии со </w:t>
      </w:r>
      <w:hyperlink r:id="rId32" w:history="1">
        <w:r w:rsidRPr="00472D7B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472D7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 xml:space="preserve"> и в порядке, установленном </w:t>
      </w:r>
      <w:hyperlink r:id="rId33" w:history="1">
        <w:r w:rsidRPr="00472D7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2D7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г. № 1198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и действий (бездействия), совершенных при предоставлении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>.</w:t>
      </w:r>
      <w:r w:rsidR="00C410EF" w:rsidRPr="0047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466D" w:rsidRPr="00472D7B" w:rsidRDefault="001A466D" w:rsidP="00472D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на базе многофункциональных центров, перечень которых определен соглашением о взаимодействии между 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многофунк-циональным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 центром и администрацией округа (перечень представлен на официальном сайте администрации округа (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2D7B">
        <w:rPr>
          <w:rFonts w:ascii="Times New Roman" w:hAnsi="Times New Roman" w:cs="Times New Roman"/>
          <w:sz w:val="24"/>
          <w:szCs w:val="24"/>
          <w:lang w:val="en-US"/>
        </w:rPr>
        <w:t>aamrsk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>), операторами многофункциональных центров выполняются административные процедуры: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ментов, необходимых для предоставления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формирование и направление МФЦ межведомственного запроса в органы исполн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тельной власти, иные организации, участвующие в предоставлении муниципальной усл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пускаются для использования в целях обеспечения указанной проверки.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регламента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Апанасенковского муниципального округа, устанавливающих требования к предоставлению муниципальной услуги, а также за принятием ими решений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 должностного лица отдела, ответственного за предоставление муниципальной услуги, осуществляется заместителем главы администрации, курирующем вопросы в области градостроительной деятельности, либо лицом, его замещающим, путем проведения проверок соблюдения и исполнения должностным лицом, ответственным за предоставление муниципальной услуги, положений настоящего Административного регламента, нормативных правовых актов Российской Федерации и Ставропольского края, администрации округа, регулирующих предоставление муниципальной услуги.</w:t>
      </w:r>
      <w:proofErr w:type="gramEnd"/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Текущий контроль осуществляется постоянно, при каждом обращении заявителя за предоставлением муниципальной услуги.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соблюдением операторами многофункционального центра последовательности действий, установленных настоящим Административным </w:t>
      </w:r>
      <w:r w:rsidRPr="00472D7B">
        <w:rPr>
          <w:rFonts w:ascii="Times New Roman" w:hAnsi="Times New Roman" w:cs="Times New Roman"/>
          <w:sz w:val="24"/>
          <w:szCs w:val="24"/>
        </w:rPr>
        <w:lastRenderedPageBreak/>
        <w:t>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многофункционального центра ежедневно.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полноты и качества предоставления муниципальной услуги, в том числе порядок 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формы </w:t>
      </w:r>
      <w:proofErr w:type="gramStart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82. Должностные лица отдела, участвующие в предоставлении муниципальной 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луги, несут персональную ответственность за полноту и качество предоставления мун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ципальной услуги, за соблюдение и исполнение положений настоящего Администрати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ного регламента, нормативных правовых актов Российской Федерации, Ставропольского края, Апанасенковского муниципального округа Ставропольского края устанавливающих требования к предоставлению муниципальной услуги.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  <w:lang w:eastAsia="ru-RU"/>
        </w:rPr>
        <w:t>Последующий контроль за исполнением положений настоящего Административн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го регламента осуществляется посредством проведения проверок за соблюдением посл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довательности административных действий, определенных административными процед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рами, соблюдением сроков, проверки полноты, доступности и качества предоставления муниципальной услуги, выявлением и устранением нарушений прав 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заявителей, рассмо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рением принятия решений и подготовкой ответов на их обращения, содержащие жалобы на решения, действия (бездействие) должностных лиц администрации округа.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Проверки могут быть плановыми (осуществляться на основании ежеквартальных или годовых планов работы отдела) и внеплановыми (в том числе проводиться по конкре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ному обращению заявителя).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Ответственность органа, предоставляющего муниципальную услугу, его должностных лиц, муниципальных служащих, многофункционального центра предоставления государстве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н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ных и муниципальных услуг, работников многофункционального центра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,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 за решения и де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й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ствия (бездействие), принимаемые (осуществляемые) ими в ходе предоставления муниц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пальной услуги 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A466D" w:rsidRPr="00472D7B" w:rsidRDefault="001A466D" w:rsidP="00472D7B">
      <w:pPr>
        <w:pStyle w:val="1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</w:pPr>
      <w:r w:rsidRPr="00472D7B">
        <w:rPr>
          <w:rFonts w:ascii="Times New Roman" w:hAnsi="Times New Roman" w:cs="Times New Roman"/>
          <w:b w:val="0"/>
          <w:spacing w:val="-2"/>
          <w:sz w:val="24"/>
          <w:lang w:eastAsia="ru-RU"/>
        </w:rPr>
        <w:t xml:space="preserve">83. </w:t>
      </w:r>
      <w:proofErr w:type="gramStart"/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Орган, предоставляющий муниципальную услугу, его должностные лица, МФЦ, работники многофункционального центра,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л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нение положений настоящего Административного регламента и правовых актов Российской Федерации и Ставропольского края, Апанасенковского муниципального округа Ставр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польского края устанавливающих требования к предоставлению муниципальной услуги.</w:t>
      </w:r>
      <w:proofErr w:type="gramEnd"/>
    </w:p>
    <w:p w:rsidR="001A466D" w:rsidRPr="00472D7B" w:rsidRDefault="001A466D" w:rsidP="00472D7B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</w:pP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Ответственность органа, предоставляющего муниципальную услугу, его должнос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т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ных лиц, МФЦ, работников многофункционального центра,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</w:t>
      </w:r>
      <w:r w:rsidRPr="00472D7B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го края.</w:t>
      </w:r>
    </w:p>
    <w:p w:rsidR="001A466D" w:rsidRPr="00472D7B" w:rsidRDefault="001A466D" w:rsidP="00472D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т</w:t>
      </w: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ветственность в соответствии с законодательством Российской Федерации.</w:t>
      </w:r>
    </w:p>
    <w:p w:rsidR="00E66B7F" w:rsidRDefault="00E66B7F" w:rsidP="00E66B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контроля за</w:t>
      </w:r>
      <w:proofErr w:type="gramEnd"/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предоставлен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ем муниципальной услуги, в том числе со стороны граждан, их объединений и организаций</w:t>
      </w:r>
    </w:p>
    <w:p w:rsidR="001A466D" w:rsidRPr="00472D7B" w:rsidRDefault="001A466D" w:rsidP="00E66B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A466D" w:rsidRPr="00472D7B" w:rsidRDefault="001A466D" w:rsidP="00472D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84.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Контроль за</w:t>
      </w:r>
      <w:proofErr w:type="gramEnd"/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предоставлением муниципальной услуги со стороны должностных лиц администрации должен быть постоянным, всесторонним и объективным.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Контроль за предоставлением муниципальной услуги со стороны граждан осущест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ляется путем получения информации о наличии в действиях (бездействии) орган, предо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тавляющего муниципальную услугу, его должностных лиц, муниципальных служащих, а также в принимаемых ими решениях, нарушений положений настоящего Администрати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ного регламента и иных нормативных правовых актов Российской Федерации, Ставропол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72D7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ского края устанавливающих требования к предоставлению муниципальной услуги.</w:t>
      </w:r>
      <w:proofErr w:type="gramEnd"/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472D7B">
        <w:rPr>
          <w:rFonts w:ascii="Times New Roman" w:hAnsi="Times New Roman" w:cs="Times New Roman"/>
          <w:spacing w:val="-2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</w:t>
      </w:r>
    </w:p>
    <w:p w:rsidR="001A466D" w:rsidRPr="00472D7B" w:rsidRDefault="001A466D" w:rsidP="00E66B7F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2D7B">
        <w:rPr>
          <w:rFonts w:ascii="Times New Roman" w:hAnsi="Times New Roman" w:cs="Times New Roman"/>
          <w:spacing w:val="-2"/>
          <w:sz w:val="24"/>
          <w:szCs w:val="24"/>
        </w:rPr>
        <w:t xml:space="preserve">85. </w:t>
      </w:r>
      <w:proofErr w:type="gramStart"/>
      <w:r w:rsidRPr="00472D7B">
        <w:rPr>
          <w:rFonts w:ascii="Times New Roman" w:hAnsi="Times New Roman" w:cs="Times New Roman"/>
          <w:spacing w:val="-2"/>
          <w:sz w:val="24"/>
          <w:szCs w:val="24"/>
        </w:rPr>
        <w:t>Заявитель имеет право подать жалобу на решения и действия (бездействие) орг</w:t>
      </w:r>
      <w:r w:rsidRPr="00472D7B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72D7B">
        <w:rPr>
          <w:rFonts w:ascii="Times New Roman" w:hAnsi="Times New Roman" w:cs="Times New Roman"/>
          <w:spacing w:val="-2"/>
          <w:sz w:val="24"/>
          <w:szCs w:val="24"/>
        </w:rPr>
        <w:t>на, предоставляющего муниципальную услугу, его должностных лиц, муниципальных сл</w:t>
      </w:r>
      <w:r w:rsidRPr="00472D7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72D7B">
        <w:rPr>
          <w:rFonts w:ascii="Times New Roman" w:hAnsi="Times New Roman" w:cs="Times New Roman"/>
          <w:spacing w:val="-2"/>
          <w:sz w:val="24"/>
          <w:szCs w:val="24"/>
        </w:rPr>
        <w:t>жащих, участвующих в предоставлении муниципальной услуги, многофункционального центра, работника многофункционального центра (далее соответственно - должностные л</w:t>
      </w:r>
      <w:r w:rsidRPr="00472D7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72D7B">
        <w:rPr>
          <w:rFonts w:ascii="Times New Roman" w:hAnsi="Times New Roman" w:cs="Times New Roman"/>
          <w:spacing w:val="-2"/>
          <w:sz w:val="24"/>
          <w:szCs w:val="24"/>
        </w:rPr>
        <w:t>ца, жалоба) принятых (осуществляемых) в ходе предоставления муниципальной услуги.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86. Жалоба может быть подана заявителем или его уполномоченным представит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лем в письменной форме, на русском языке на бумажном носителе почтовым отправлен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ем либо в электронном виде, а также при личном приеме заявителя или его уполномоче</w:t>
      </w:r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>ного представителя: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на имя главы Апанасенковского муниципального округа Ставропольского края, в случае если обжалуется решение администрации округа или решения и действия (безде</w:t>
      </w:r>
      <w:r w:rsidRPr="00472D7B">
        <w:rPr>
          <w:rFonts w:ascii="Times New Roman" w:hAnsi="Times New Roman" w:cs="Times New Roman"/>
          <w:sz w:val="24"/>
          <w:szCs w:val="24"/>
        </w:rPr>
        <w:t>й</w:t>
      </w:r>
      <w:r w:rsidRPr="00472D7B">
        <w:rPr>
          <w:rFonts w:ascii="Times New Roman" w:hAnsi="Times New Roman" w:cs="Times New Roman"/>
          <w:sz w:val="24"/>
          <w:szCs w:val="24"/>
        </w:rPr>
        <w:t>ствие) должностных лиц, муниципальных служащих;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руководителю многофункционального центра либо в соответствующий орган гос</w:t>
      </w:r>
      <w:r w:rsidRPr="00472D7B">
        <w:rPr>
          <w:rFonts w:ascii="Times New Roman" w:hAnsi="Times New Roman" w:cs="Times New Roman"/>
          <w:sz w:val="24"/>
          <w:szCs w:val="24"/>
        </w:rPr>
        <w:t>у</w:t>
      </w:r>
      <w:r w:rsidRPr="00472D7B">
        <w:rPr>
          <w:rFonts w:ascii="Times New Roman" w:hAnsi="Times New Roman" w:cs="Times New Roman"/>
          <w:sz w:val="24"/>
          <w:szCs w:val="24"/>
        </w:rPr>
        <w:t>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</w:t>
      </w:r>
      <w:r w:rsidRPr="00472D7B">
        <w:rPr>
          <w:rFonts w:ascii="Times New Roman" w:hAnsi="Times New Roman" w:cs="Times New Roman"/>
          <w:sz w:val="24"/>
          <w:szCs w:val="24"/>
        </w:rPr>
        <w:t>к</w:t>
      </w:r>
      <w:r w:rsidRPr="00472D7B">
        <w:rPr>
          <w:rFonts w:ascii="Times New Roman" w:hAnsi="Times New Roman" w:cs="Times New Roman"/>
          <w:sz w:val="24"/>
          <w:szCs w:val="24"/>
        </w:rPr>
        <w:t>ционального центра). Жалобы на решения и действия (бездействие) работника мног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Ставропольского края.</w:t>
      </w:r>
    </w:p>
    <w:p w:rsidR="001A466D" w:rsidRPr="00472D7B" w:rsidRDefault="001A466D" w:rsidP="00472D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bCs/>
          <w:sz w:val="24"/>
          <w:szCs w:val="24"/>
        </w:rPr>
        <w:t xml:space="preserve">87. Предметом досудебного (внесудебного) порядка обжалования являются решения и действия (бездействие), </w:t>
      </w:r>
      <w:r w:rsidRPr="00472D7B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 </w:t>
      </w:r>
      <w:r w:rsidRPr="00472D7B">
        <w:rPr>
          <w:rFonts w:ascii="Times New Roman" w:hAnsi="Times New Roman" w:cs="Times New Roman"/>
          <w:bCs/>
          <w:sz w:val="24"/>
          <w:szCs w:val="24"/>
        </w:rPr>
        <w:t>осуществляемые в ходе предоставления муниципальной услуги на основании настоящего Административного регламента.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88. Жалоба должна содержать: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го, многофункционального центра, его руководителя и (или) работника решения и дейс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>вия (бездействие) которого обжалуются;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телю (за исключением случая, когда жалоба подается способом, предусмотренным пун</w:t>
      </w:r>
      <w:r w:rsidRPr="00472D7B">
        <w:rPr>
          <w:rFonts w:ascii="Times New Roman" w:hAnsi="Times New Roman" w:cs="Times New Roman"/>
          <w:sz w:val="24"/>
          <w:szCs w:val="24"/>
        </w:rPr>
        <w:t>к</w:t>
      </w:r>
      <w:r w:rsidRPr="00472D7B">
        <w:rPr>
          <w:rFonts w:ascii="Times New Roman" w:hAnsi="Times New Roman" w:cs="Times New Roman"/>
          <w:sz w:val="24"/>
          <w:szCs w:val="24"/>
        </w:rPr>
        <w:t>том 9</w:t>
      </w:r>
      <w:r w:rsidR="00381BFB" w:rsidRPr="00472D7B">
        <w:rPr>
          <w:rFonts w:ascii="Times New Roman" w:hAnsi="Times New Roman" w:cs="Times New Roman"/>
          <w:sz w:val="24"/>
          <w:szCs w:val="24"/>
        </w:rPr>
        <w:t>1</w:t>
      </w:r>
      <w:r w:rsidRPr="00472D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администрации, многофункционального центра, работника мног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функционального центра;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lastRenderedPageBreak/>
        <w:t>доводы, на основании которых заявитель не согласен с решением, действием (бе</w:t>
      </w:r>
      <w:r w:rsidRPr="00472D7B">
        <w:rPr>
          <w:rFonts w:ascii="Times New Roman" w:hAnsi="Times New Roman" w:cs="Times New Roman"/>
          <w:sz w:val="24"/>
          <w:szCs w:val="24"/>
        </w:rPr>
        <w:t>з</w:t>
      </w:r>
      <w:r w:rsidRPr="00472D7B">
        <w:rPr>
          <w:rFonts w:ascii="Times New Roman" w:hAnsi="Times New Roman" w:cs="Times New Roman"/>
          <w:sz w:val="24"/>
          <w:szCs w:val="24"/>
        </w:rPr>
        <w:t>действием) администрации округа, должностного лица администрации округа, мног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представляются: д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>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</w:t>
      </w:r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>ность (для физических лиц);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</w:t>
      </w:r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>ность, заверенная печатью заявителя и подписанная руководителем заявителя или упо</w:t>
      </w:r>
      <w:r w:rsidRPr="00472D7B">
        <w:rPr>
          <w:rFonts w:ascii="Times New Roman" w:hAnsi="Times New Roman" w:cs="Times New Roman"/>
          <w:sz w:val="24"/>
          <w:szCs w:val="24"/>
        </w:rPr>
        <w:t>л</w:t>
      </w:r>
      <w:r w:rsidRPr="00472D7B">
        <w:rPr>
          <w:rFonts w:ascii="Times New Roman" w:hAnsi="Times New Roman" w:cs="Times New Roman"/>
          <w:sz w:val="24"/>
          <w:szCs w:val="24"/>
        </w:rPr>
        <w:t>номоченным этим руководителем лицом (для юридических лиц);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ского лица на должность, в соответствии с которым такое физическое лицо обладает пр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вом действовать от имени заявителя без доверенности.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89. Основанием для начала досудебного (внесудебного) обжалования является п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ступление жалобы в орган, должностному лицу, уполномоченному на рассмотрение ж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лоб.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</w:rPr>
        <w:t>90. Ж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алоба в электронном виде может быть подана заявителем в орган, предоста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ляющий муниципальную услугу, посредством использования: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официального сайта администрации округа в информационно-телекоммуникационной сети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государственной информационной системы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Единый портал госуда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 (функций)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Единый портал);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государственной информационной системы Ставропольского края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Портал гос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дарственных и муниципальных услуг (функций), предоставляемых (исполняемых) орг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региональный портал);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электронной почты отдела, администрации округа.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Жалоба в электронном виде может быть подана заявителем на решения и действия (бездействие) многофункционального центра и его работников посредством использов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ния официального сайта многофункционального центра, учредителя многофункционал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ного центра в информационно-телекоммуникационной сети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, регионального портала.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Жалоба может быть подана заявителем через многофункциональный центр, кот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рый обеспечивает ее передачу в орган, предоставляющий муниципальную услугу, упо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номоченный на ее рассмотрение, или в случае подачи жалобы на имя главы администр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ции округа в администрацию Апанасенковского муниципального округа Ставропольского края.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Жалоба передается в орган, предоставляющий муниципальную услугу, в порядке и сроки, установленные соглашением о взаимодействии между многофункциональным це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тром и администрацией, но не позднее рабочего дня, следующего за рабочим днем, в к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торый поступила жалоба.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подаче жалобы в электронном виде документы, указанные </w:t>
      </w:r>
      <w:r w:rsidRPr="00472D7B">
        <w:rPr>
          <w:rFonts w:ascii="Times New Roman" w:hAnsi="Times New Roman" w:cs="Times New Roman"/>
          <w:sz w:val="24"/>
          <w:szCs w:val="24"/>
        </w:rPr>
        <w:t>в пункте 90 н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стоящего Административного регламента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, могут быть представлены в форме электронных документов в соответствии с </w:t>
      </w:r>
      <w:hyperlink r:id="rId34" w:history="1">
        <w:r w:rsidRPr="00472D7B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</w:t>
      </w:r>
      <w:r w:rsidR="00472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3DD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B3DD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7 июля 2011 г. № 553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 порядке оформления и представления заявлений и иных д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кументов, необходимых для предоставления государственных и (или) муниципальных 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луг, в форме электронных документов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7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</w:rPr>
        <w:lastRenderedPageBreak/>
        <w:t xml:space="preserve">91.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чивающей процесс досудебного (внесудебного) обжалования решений и действий (бе</w:t>
      </w:r>
      <w:r w:rsidRPr="00472D7B">
        <w:rPr>
          <w:rFonts w:ascii="Times New Roman" w:hAnsi="Times New Roman" w:cs="Times New Roman"/>
          <w:sz w:val="24"/>
          <w:szCs w:val="24"/>
        </w:rPr>
        <w:t>з</w:t>
      </w:r>
      <w:r w:rsidRPr="00472D7B">
        <w:rPr>
          <w:rFonts w:ascii="Times New Roman" w:hAnsi="Times New Roman" w:cs="Times New Roman"/>
          <w:sz w:val="24"/>
          <w:szCs w:val="24"/>
        </w:rPr>
        <w:t>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 xml:space="preserve">ными лицами, государственными и муниципальными служащими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(за исключением жалоб на решения и действия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(бездействие) многофункциональных центров, их руководителей и работников).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92.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чиями по рассмотрению жалоб, в течение 15 рабочих дней со дня ее регистрации, а в сл</w:t>
      </w:r>
      <w:r w:rsidRPr="00472D7B">
        <w:rPr>
          <w:rFonts w:ascii="Times New Roman" w:hAnsi="Times New Roman" w:cs="Times New Roman"/>
          <w:sz w:val="24"/>
          <w:szCs w:val="24"/>
        </w:rPr>
        <w:t>у</w:t>
      </w:r>
      <w:r w:rsidRPr="00472D7B">
        <w:rPr>
          <w:rFonts w:ascii="Times New Roman" w:hAnsi="Times New Roman" w:cs="Times New Roman"/>
          <w:sz w:val="24"/>
          <w:szCs w:val="24"/>
        </w:rPr>
        <w:t>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или его уполномоченным представителем в отдел, администрацию, многофункциональный центр, учредителю </w:t>
      </w:r>
      <w:proofErr w:type="spellStart"/>
      <w:r w:rsidRPr="00472D7B">
        <w:rPr>
          <w:rFonts w:ascii="Times New Roman" w:hAnsi="Times New Roman" w:cs="Times New Roman"/>
          <w:sz w:val="24"/>
          <w:szCs w:val="24"/>
        </w:rPr>
        <w:t>многофункциональ-ного</w:t>
      </w:r>
      <w:proofErr w:type="spellEnd"/>
      <w:r w:rsidRPr="00472D7B">
        <w:rPr>
          <w:rFonts w:ascii="Times New Roman" w:hAnsi="Times New Roman" w:cs="Times New Roman"/>
          <w:sz w:val="24"/>
          <w:szCs w:val="24"/>
        </w:rPr>
        <w:t xml:space="preserve"> центра в компетенцию которых не входит ее рассмотрение, они в течение 3 рабочих дней со дня ее регистрации направляют жалобу в орган, должностному лицу, уполном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ченным на ее рассмотрение, и одновременно в письменной форме информируют заявит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ля или его уполномоченного представителя о перенаправлении его жалобы.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</w:t>
      </w:r>
      <w:r w:rsidRPr="00472D7B">
        <w:rPr>
          <w:rFonts w:ascii="Times New Roman" w:hAnsi="Times New Roman" w:cs="Times New Roman"/>
          <w:sz w:val="24"/>
          <w:szCs w:val="24"/>
        </w:rPr>
        <w:t>р</w:t>
      </w:r>
      <w:r w:rsidRPr="00472D7B">
        <w:rPr>
          <w:rFonts w:ascii="Times New Roman" w:hAnsi="Times New Roman" w:cs="Times New Roman"/>
          <w:sz w:val="24"/>
          <w:szCs w:val="24"/>
        </w:rPr>
        <w:t>гане, должностное лицо которого уполномочено на ее рассмотрение.</w:t>
      </w:r>
    </w:p>
    <w:p w:rsidR="001A466D" w:rsidRPr="00472D7B" w:rsidRDefault="001A466D" w:rsidP="00472D7B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472D7B">
        <w:rPr>
          <w:rFonts w:ascii="Times New Roman" w:hAnsi="Times New Roman" w:cs="Times New Roman"/>
          <w:b w:val="0"/>
          <w:sz w:val="24"/>
        </w:rPr>
        <w:t>93.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Прием жалоб в письменной форме осуществляется органом, предоставляющим муниципальную услугу, многофункциональными центрами в месте предоставления мун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е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зультат указанной муниципальной услуги).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Жалоба, поступившая в письменной форме на бумажном носителе, подлежит рег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страции в течение одного рабочего дня со дня ее поступления, в журнале учета жалоб на решение и действия (бездействие) органа, предоставляющего муниципальную услугу, п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рядок ведения которого утверждается органом, должностное лицо которого уполномочено на ее рассмотрение (далее - журнал учета жалоб).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94. Порядок регистрации жалоб, направленных в электронном виде на официал</w:t>
      </w:r>
      <w:r w:rsidRPr="00472D7B">
        <w:rPr>
          <w:rFonts w:ascii="Times New Roman" w:hAnsi="Times New Roman" w:cs="Times New Roman"/>
          <w:sz w:val="24"/>
          <w:szCs w:val="24"/>
        </w:rPr>
        <w:t>ь</w:t>
      </w:r>
      <w:r w:rsidRPr="00472D7B">
        <w:rPr>
          <w:rFonts w:ascii="Times New Roman" w:hAnsi="Times New Roman" w:cs="Times New Roman"/>
          <w:sz w:val="24"/>
          <w:szCs w:val="24"/>
        </w:rPr>
        <w:t>ный сайт администрации округа, многофункционального центра, учредителя многофун</w:t>
      </w:r>
      <w:r w:rsidRPr="00472D7B">
        <w:rPr>
          <w:rFonts w:ascii="Times New Roman" w:hAnsi="Times New Roman" w:cs="Times New Roman"/>
          <w:sz w:val="24"/>
          <w:szCs w:val="24"/>
        </w:rPr>
        <w:t>к</w:t>
      </w:r>
      <w:r w:rsidRPr="00472D7B">
        <w:rPr>
          <w:rFonts w:ascii="Times New Roman" w:hAnsi="Times New Roman" w:cs="Times New Roman"/>
          <w:sz w:val="24"/>
          <w:szCs w:val="24"/>
        </w:rPr>
        <w:t xml:space="preserve">ционального центра в информационно-телекоммуникационной сети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Интернет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>, опред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ляется соответственно администрацией округа, многофункциональным центром, учред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телем многофункционального центра.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Регистрация жалоб, направленных в электронном виде с использованием госуда</w:t>
      </w:r>
      <w:r w:rsidRPr="00472D7B">
        <w:rPr>
          <w:rFonts w:ascii="Times New Roman" w:hAnsi="Times New Roman" w:cs="Times New Roman"/>
          <w:sz w:val="24"/>
          <w:szCs w:val="24"/>
        </w:rPr>
        <w:t>р</w:t>
      </w:r>
      <w:r w:rsidRPr="00472D7B">
        <w:rPr>
          <w:rFonts w:ascii="Times New Roman" w:hAnsi="Times New Roman" w:cs="Times New Roman"/>
          <w:sz w:val="24"/>
          <w:szCs w:val="24"/>
        </w:rPr>
        <w:t xml:space="preserve">ственной информационной системы Ставропольского края </w:t>
      </w:r>
      <w:r w:rsidR="00E66B7F">
        <w:rPr>
          <w:rFonts w:ascii="Times New Roman" w:hAnsi="Times New Roman" w:cs="Times New Roman"/>
          <w:sz w:val="24"/>
          <w:szCs w:val="24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тельной власти Ставропольского края и органами местного самоуправления муниципал</w:t>
      </w:r>
      <w:r w:rsidRPr="00472D7B">
        <w:rPr>
          <w:rFonts w:ascii="Times New Roman" w:hAnsi="Times New Roman" w:cs="Times New Roman"/>
          <w:sz w:val="24"/>
          <w:szCs w:val="24"/>
        </w:rPr>
        <w:t>ь</w:t>
      </w:r>
      <w:r w:rsidRPr="00472D7B">
        <w:rPr>
          <w:rFonts w:ascii="Times New Roman" w:hAnsi="Times New Roman" w:cs="Times New Roman"/>
          <w:sz w:val="24"/>
          <w:szCs w:val="24"/>
        </w:rPr>
        <w:t>ных образований Ставропольского края</w:t>
      </w:r>
      <w:r w:rsidR="00E66B7F">
        <w:rPr>
          <w:rFonts w:ascii="Times New Roman" w:hAnsi="Times New Roman" w:cs="Times New Roman"/>
          <w:sz w:val="24"/>
          <w:szCs w:val="24"/>
        </w:rPr>
        <w:t>»</w:t>
      </w:r>
      <w:r w:rsidRPr="00472D7B">
        <w:rPr>
          <w:rFonts w:ascii="Times New Roman" w:hAnsi="Times New Roman" w:cs="Times New Roman"/>
          <w:sz w:val="24"/>
          <w:szCs w:val="24"/>
        </w:rPr>
        <w:t xml:space="preserve"> (www.26gosuslugi.ru), осуществляется операт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ром регионального портала в порядке, установленном Правительством Ставропольского края.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95. Орган, предоставляющий муниципальную услугу, многофункциональные це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тры, учредители многофункциональных центров обеспечивают: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оснащение мест приема жалоб;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ствия) органа, предоставляющего муниципальную услугу, его должностных лиц, муниц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пальных служащих, многофункционального центра, его работников, посредством разм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щения информации на стендах в местах предоставления муниципальной услуги, на оф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циальном сайте администрации округа, на Едином портале и региональном портале;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консультирование заявителей о порядке обжалования решений и действий (безде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ствия) органа, предоставляющего муниципальную услугу, его должностных лиц, муниц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пальных служащих, многофункционального центра, его работников, в том числе по тел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фону, электронной почте, при личном приеме;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заключение соглашений о взаимодействии в части осуществления многофункци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нальными центрами приема жалоб и выдачи заявителям результатов рассмотрения жалоб;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формирование и представление ежеквартально в вышестоящий орган (при его н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личии), учредителю многофункционального центра отчетности о полученных и рассмо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ренных жалобах (в том числе о количестве удовлетворенных и неудовлетворенных ж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лоб).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96. Заявитель может обратиться с жалобой, в том числе в следующих случаях: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3)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требование представления заявителем документов или информации либо осущ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ствления действий, представление или осуществление которых не предусмотрено норм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тивными правовыми актами Российской Федерации или нормативными правовыми акт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ми Ставропольского края, Апанасенковского муниципального округа Ставропольского края для предоставления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</w:t>
      </w:r>
      <w:r w:rsidRPr="00472D7B">
        <w:rPr>
          <w:rFonts w:ascii="Times New Roman" w:hAnsi="Times New Roman" w:cs="Times New Roman"/>
          <w:sz w:val="24"/>
          <w:szCs w:val="24"/>
        </w:rPr>
        <w:t>в</w:t>
      </w:r>
      <w:r w:rsidRPr="00472D7B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472D7B">
        <w:rPr>
          <w:rFonts w:ascii="Times New Roman" w:hAnsi="Times New Roman" w:cs="Times New Roman"/>
          <w:sz w:val="24"/>
          <w:szCs w:val="24"/>
        </w:rPr>
        <w:t>ъ</w:t>
      </w:r>
      <w:r w:rsidRPr="00472D7B">
        <w:rPr>
          <w:rFonts w:ascii="Times New Roman" w:hAnsi="Times New Roman" w:cs="Times New Roman"/>
          <w:sz w:val="24"/>
          <w:szCs w:val="24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472D7B">
        <w:rPr>
          <w:rFonts w:ascii="Times New Roman" w:hAnsi="Times New Roman" w:cs="Times New Roman"/>
          <w:sz w:val="24"/>
          <w:szCs w:val="24"/>
        </w:rPr>
        <w:t>в</w:t>
      </w:r>
      <w:r w:rsidRPr="00472D7B">
        <w:rPr>
          <w:rFonts w:ascii="Times New Roman" w:hAnsi="Times New Roman" w:cs="Times New Roman"/>
          <w:sz w:val="24"/>
          <w:szCs w:val="24"/>
        </w:rPr>
        <w:t>ными правовыми актами субъектов Российской Федерации, муниципальными правовыми актами;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</w:t>
      </w:r>
      <w:r w:rsidRPr="00472D7B">
        <w:rPr>
          <w:rFonts w:ascii="Times New Roman" w:hAnsi="Times New Roman" w:cs="Times New Roman"/>
          <w:sz w:val="24"/>
          <w:szCs w:val="24"/>
        </w:rPr>
        <w:t>р</w:t>
      </w:r>
      <w:r w:rsidRPr="00472D7B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 в исправлении допущенных ими опеч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ток и ошибок в выданных в результате предоставления муниципальной услуги докуме</w:t>
      </w:r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 xml:space="preserve">тах либо нарушение установленного срока таких исправлений; 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8)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ния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</w:t>
      </w:r>
      <w:r w:rsidRPr="00472D7B">
        <w:rPr>
          <w:rFonts w:ascii="Times New Roman" w:hAnsi="Times New Roman" w:cs="Times New Roman"/>
          <w:sz w:val="24"/>
          <w:szCs w:val="24"/>
        </w:rPr>
        <w:t>с</w:t>
      </w:r>
      <w:r w:rsidRPr="00472D7B">
        <w:rPr>
          <w:rFonts w:ascii="Times New Roman" w:hAnsi="Times New Roman" w:cs="Times New Roman"/>
          <w:sz w:val="24"/>
          <w:szCs w:val="24"/>
        </w:rPr>
        <w:t>тановления не предусмотрены федеральными законами и принятыми в соответствии с н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 xml:space="preserve">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8B3DD5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10)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смотренных </w:t>
      </w:r>
      <w:hyperlink r:id="rId35" w:history="1">
        <w:r w:rsidRPr="00472D7B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ления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D7B"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 (внес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жалуются, возложена функция по предоставлению соответствующих муниципальных у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луг в полном объеме в порядке, определенном </w:t>
      </w:r>
      <w:hyperlink r:id="rId36" w:history="1">
        <w:r w:rsidRPr="00472D7B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97. Заявитель имеет право на получение информации и документов, необходимых для обоснования и рассмотрения жалобы.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98. По результатам досудебного (внесудебного) обжалования принимается одно из следующих решений: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удовлетворяется жалоба, в том числе в форме отмены принятого решения, испра</w:t>
      </w:r>
      <w:r w:rsidRPr="00472D7B">
        <w:rPr>
          <w:rFonts w:ascii="Times New Roman" w:hAnsi="Times New Roman" w:cs="Times New Roman"/>
          <w:sz w:val="24"/>
          <w:szCs w:val="24"/>
        </w:rPr>
        <w:t>в</w:t>
      </w:r>
      <w:r w:rsidRPr="00472D7B">
        <w:rPr>
          <w:rFonts w:ascii="Times New Roman" w:hAnsi="Times New Roman" w:cs="Times New Roman"/>
          <w:sz w:val="24"/>
          <w:szCs w:val="24"/>
        </w:rPr>
        <w:t>ления допущенных опечаток и ошибок в выданных в результате предоставления муниц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ми;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отказывается в удовлетворении жалобы.</w:t>
      </w:r>
    </w:p>
    <w:p w:rsidR="001A466D" w:rsidRPr="00472D7B" w:rsidRDefault="001A466D" w:rsidP="00472D7B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472D7B">
        <w:rPr>
          <w:rFonts w:ascii="Times New Roman" w:hAnsi="Times New Roman" w:cs="Times New Roman"/>
          <w:b w:val="0"/>
          <w:sz w:val="24"/>
        </w:rPr>
        <w:t xml:space="preserve">99. 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пункте 98 настоящего админ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стративного регламента.</w:t>
      </w:r>
    </w:p>
    <w:p w:rsidR="001A466D" w:rsidRPr="00472D7B" w:rsidRDefault="001A466D" w:rsidP="00472D7B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72D7B">
        <w:rPr>
          <w:rFonts w:ascii="Times New Roman" w:hAnsi="Times New Roman" w:cs="Times New Roman"/>
          <w:b w:val="0"/>
          <w:bCs w:val="0"/>
          <w:sz w:val="24"/>
          <w:lang w:eastAsia="ru-RU"/>
        </w:rPr>
        <w:t>В сл</w:t>
      </w:r>
      <w:r w:rsidRPr="00472D7B">
        <w:rPr>
          <w:rFonts w:ascii="Times New Roman" w:hAnsi="Times New Roman" w:cs="Times New Roman"/>
          <w:b w:val="0"/>
          <w:sz w:val="24"/>
        </w:rPr>
        <w:t>учае если жалоба подана способом, предусмотренным 91 настоящего Админ</w:t>
      </w:r>
      <w:r w:rsidRPr="00472D7B">
        <w:rPr>
          <w:rFonts w:ascii="Times New Roman" w:hAnsi="Times New Roman" w:cs="Times New Roman"/>
          <w:b w:val="0"/>
          <w:sz w:val="24"/>
        </w:rPr>
        <w:t>и</w:t>
      </w:r>
      <w:r w:rsidRPr="00472D7B">
        <w:rPr>
          <w:rFonts w:ascii="Times New Roman" w:hAnsi="Times New Roman" w:cs="Times New Roman"/>
          <w:b w:val="0"/>
          <w:sz w:val="24"/>
        </w:rPr>
        <w:t>стративного регламента, ответ о результатах рассмотрения жалобы направляется посре</w:t>
      </w:r>
      <w:r w:rsidRPr="00472D7B">
        <w:rPr>
          <w:rFonts w:ascii="Times New Roman" w:hAnsi="Times New Roman" w:cs="Times New Roman"/>
          <w:b w:val="0"/>
          <w:sz w:val="24"/>
        </w:rPr>
        <w:t>д</w:t>
      </w:r>
      <w:r w:rsidRPr="00472D7B">
        <w:rPr>
          <w:rFonts w:ascii="Times New Roman" w:hAnsi="Times New Roman" w:cs="Times New Roman"/>
          <w:b w:val="0"/>
          <w:sz w:val="24"/>
        </w:rPr>
        <w:t>ством использования системы досудебного обжалования.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100. При удовлетворении жалобы отдел принимает исчерпывающие меры по ус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>ранению выявленных нарушений, в том числе по выдаче заявителю результата муниц</w:t>
      </w:r>
      <w:r w:rsidRPr="00472D7B">
        <w:rPr>
          <w:rFonts w:ascii="Times New Roman" w:hAnsi="Times New Roman" w:cs="Times New Roman"/>
          <w:sz w:val="24"/>
          <w:szCs w:val="24"/>
        </w:rPr>
        <w:t>и</w:t>
      </w:r>
      <w:r w:rsidRPr="00472D7B">
        <w:rPr>
          <w:rFonts w:ascii="Times New Roman" w:hAnsi="Times New Roman" w:cs="Times New Roman"/>
          <w:sz w:val="24"/>
          <w:szCs w:val="24"/>
        </w:rPr>
        <w:t>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</w:t>
      </w:r>
      <w:r w:rsidRPr="00472D7B">
        <w:rPr>
          <w:rFonts w:ascii="Times New Roman" w:hAnsi="Times New Roman" w:cs="Times New Roman"/>
          <w:sz w:val="24"/>
          <w:szCs w:val="24"/>
        </w:rPr>
        <w:t>ь</w:t>
      </w:r>
      <w:r w:rsidRPr="00472D7B">
        <w:rPr>
          <w:rFonts w:ascii="Times New Roman" w:hAnsi="Times New Roman" w:cs="Times New Roman"/>
          <w:sz w:val="24"/>
          <w:szCs w:val="24"/>
        </w:rPr>
        <w:t>ского края.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101. В ответе по результатам рассмотрения жалобы указывается: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шение или действие (бездействие) которого обжалуется;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 - сроки устранения выявленных н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рушений, в том числе срок предоставления результата муниципальной услуги;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сведения о сроке и порядке обжалования принятого по жалобе решения.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102. Ответ по результатам рассмотрения жалобы подписывается уполномоченным должностным лицом.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По желанию заявителя ответ о результатах рассмотрения жалобы может быть пре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ставлен не позднее дня, следующего за днем принятия решения об удовлетворении жал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бы либо об отказе в ее удовлетворении, в форме электронного документа, подписанного электронной подписью уполномоченного на рассмотрение жалобы должностного лица органа, предоставляющего муниципальную услугу, многофункционального центра, учр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дителя многофункционального центра, лица, уполномоченного нормативным правовым актом Ставропольского края на рассмотрение жалобы</w:t>
      </w:r>
      <w:proofErr w:type="gramEnd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вид</w:t>
      </w:r>
      <w:proofErr w:type="gramEnd"/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которой установлен законод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bCs/>
          <w:sz w:val="24"/>
          <w:szCs w:val="24"/>
          <w:lang w:eastAsia="ru-RU"/>
        </w:rPr>
        <w:t>тельством Российской Федерации.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103. Уполномоченное должностное лицо отказывает в удовлетворении жалобы в случае, если жалоба признана необоснованной.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104. В случае если в жалобе не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</w:t>
      </w:r>
      <w:r w:rsidRPr="00472D7B">
        <w:rPr>
          <w:rFonts w:ascii="Times New Roman" w:hAnsi="Times New Roman" w:cs="Times New Roman"/>
          <w:sz w:val="24"/>
          <w:szCs w:val="24"/>
        </w:rPr>
        <w:lastRenderedPageBreak/>
        <w:t>служащего, работника многофункционального центра, а также членов его семьи,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(при наличии) и почтовому адресу, указанным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в жалобе, о недопустимости зл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>употребления правом на подачу жалобы.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поддается прочтению, ответ 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 результатах рассмо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рения жалобы</w:t>
      </w:r>
      <w:r w:rsidRPr="00472D7B">
        <w:rPr>
          <w:rFonts w:ascii="Times New Roman" w:hAnsi="Times New Roman" w:cs="Times New Roman"/>
          <w:sz w:val="24"/>
          <w:szCs w:val="24"/>
        </w:rPr>
        <w:t xml:space="preserve"> не дается, и она не подлежит направлению на рассмотрение в орган, пр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доставляющий муниципальную услугу, и его должностному лицу, муниципальному сл</w:t>
      </w:r>
      <w:r w:rsidRPr="00472D7B">
        <w:rPr>
          <w:rFonts w:ascii="Times New Roman" w:hAnsi="Times New Roman" w:cs="Times New Roman"/>
          <w:sz w:val="24"/>
          <w:szCs w:val="24"/>
        </w:rPr>
        <w:t>у</w:t>
      </w:r>
      <w:r w:rsidRPr="00472D7B">
        <w:rPr>
          <w:rFonts w:ascii="Times New Roman" w:hAnsi="Times New Roman" w:cs="Times New Roman"/>
          <w:sz w:val="24"/>
          <w:szCs w:val="24"/>
        </w:rPr>
        <w:t>жащему, в многофункциональный центр, учредителю многофункционального центра, о чем в течение семи дней со дня регистрации жалобы сообщается заявителю, если его ф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милия и почтовый адрес поддаются прочтению.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105.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</w:t>
      </w:r>
      <w:r w:rsidRPr="00472D7B">
        <w:rPr>
          <w:rFonts w:ascii="Times New Roman" w:hAnsi="Times New Roman" w:cs="Times New Roman"/>
          <w:sz w:val="24"/>
          <w:szCs w:val="24"/>
        </w:rPr>
        <w:t>т</w:t>
      </w:r>
      <w:r w:rsidRPr="00472D7B">
        <w:rPr>
          <w:rFonts w:ascii="Times New Roman" w:hAnsi="Times New Roman" w:cs="Times New Roman"/>
          <w:sz w:val="24"/>
          <w:szCs w:val="24"/>
        </w:rPr>
        <w:t>вет по существу поставленного вопроса в связи с недопустимостью разглашения указа</w:t>
      </w:r>
      <w:r w:rsidRPr="00472D7B">
        <w:rPr>
          <w:rFonts w:ascii="Times New Roman" w:hAnsi="Times New Roman" w:cs="Times New Roman"/>
          <w:sz w:val="24"/>
          <w:szCs w:val="24"/>
        </w:rPr>
        <w:t>н</w:t>
      </w:r>
      <w:r w:rsidRPr="00472D7B">
        <w:rPr>
          <w:rFonts w:ascii="Times New Roman" w:hAnsi="Times New Roman" w:cs="Times New Roman"/>
          <w:sz w:val="24"/>
          <w:szCs w:val="24"/>
        </w:rPr>
        <w:t>ных сведений.</w:t>
      </w:r>
      <w:proofErr w:type="gramEnd"/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</w:t>
      </w:r>
      <w:r w:rsidRPr="00472D7B">
        <w:rPr>
          <w:rFonts w:ascii="Times New Roman" w:hAnsi="Times New Roman" w:cs="Times New Roman"/>
          <w:sz w:val="24"/>
          <w:szCs w:val="24"/>
        </w:rPr>
        <w:t>а</w:t>
      </w:r>
      <w:r w:rsidRPr="00472D7B">
        <w:rPr>
          <w:rFonts w:ascii="Times New Roman" w:hAnsi="Times New Roman" w:cs="Times New Roman"/>
          <w:sz w:val="24"/>
          <w:szCs w:val="24"/>
        </w:rPr>
        <w:t>править жалобу.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законодательством Российской Ф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 xml:space="preserve">дерации и законодательством Ставропольского края меры ответственности. 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72D7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72D7B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ленное полномочиями по рассмотрению жалоб, незамедлительно направляет имеющиеся материалы в органы прокуратуры.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108.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</w:t>
      </w:r>
      <w:r w:rsidRPr="00472D7B">
        <w:rPr>
          <w:rFonts w:ascii="Times New Roman" w:hAnsi="Times New Roman" w:cs="Times New Roman"/>
          <w:sz w:val="24"/>
          <w:szCs w:val="24"/>
        </w:rPr>
        <w:t>е</w:t>
      </w:r>
      <w:r w:rsidRPr="00472D7B">
        <w:rPr>
          <w:rFonts w:ascii="Times New Roman" w:hAnsi="Times New Roman" w:cs="Times New Roman"/>
          <w:sz w:val="24"/>
          <w:szCs w:val="24"/>
        </w:rPr>
        <w:t>рации.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7B">
        <w:rPr>
          <w:rFonts w:ascii="Times New Roman" w:hAnsi="Times New Roman" w:cs="Times New Roman"/>
          <w:sz w:val="24"/>
          <w:szCs w:val="24"/>
        </w:rPr>
        <w:t>Обжалование производится в сроки и по правилам подведомственности и подсу</w:t>
      </w:r>
      <w:r w:rsidRPr="00472D7B">
        <w:rPr>
          <w:rFonts w:ascii="Times New Roman" w:hAnsi="Times New Roman" w:cs="Times New Roman"/>
          <w:sz w:val="24"/>
          <w:szCs w:val="24"/>
        </w:rPr>
        <w:t>д</w:t>
      </w:r>
      <w:r w:rsidRPr="00472D7B">
        <w:rPr>
          <w:rFonts w:ascii="Times New Roman" w:hAnsi="Times New Roman" w:cs="Times New Roman"/>
          <w:sz w:val="24"/>
          <w:szCs w:val="24"/>
        </w:rPr>
        <w:t>ности, установленным процессуальным законодательством Российской Федерации.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109. Информация, указанная в данном разделе, подлежит обязательному размещ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нию на Едином портале, региональном портале, и официальном сайте администрации 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руга.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Отдел, предоставляющий муниципальную услугу, обеспечивает в установленном порядке актуализацию сведений в соответствующем разделе Регионального реестра.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>110.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го муниципальную услугу, МФЦ, а также их должностных лиц, муниципальных служ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щих, работников: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37" w:history="1">
        <w:r w:rsidRPr="00472D7B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ния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466D" w:rsidRPr="00472D7B" w:rsidRDefault="00F0102E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8" w:history="1">
        <w:r w:rsidR="001A466D" w:rsidRPr="00472D7B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1A466D"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 ноября 2012 г. № 1198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A466D" w:rsidRPr="00472D7B">
        <w:rPr>
          <w:rFonts w:ascii="Times New Roman" w:hAnsi="Times New Roman" w:cs="Times New Roman"/>
          <w:sz w:val="24"/>
          <w:szCs w:val="24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</w:t>
      </w:r>
      <w:r w:rsidR="001A466D" w:rsidRPr="00472D7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A466D" w:rsidRPr="00472D7B">
        <w:rPr>
          <w:rFonts w:ascii="Times New Roman" w:hAnsi="Times New Roman" w:cs="Times New Roman"/>
          <w:sz w:val="24"/>
          <w:szCs w:val="24"/>
          <w:lang w:eastAsia="ru-RU"/>
        </w:rPr>
        <w:t>ных при предоставлении государственных и муниципальных услуг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A466D" w:rsidRPr="00472D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466D" w:rsidRPr="00472D7B" w:rsidRDefault="001A466D" w:rsidP="00472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2D7B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Апанасенковского муниципального округа Ставр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 xml:space="preserve">польского края от 08 февраля 2021 г. № 41-п 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72D7B">
        <w:rPr>
          <w:rFonts w:ascii="Times New Roman" w:hAnsi="Times New Roman" w:cs="Times New Roman"/>
          <w:sz w:val="24"/>
          <w:szCs w:val="24"/>
        </w:rPr>
        <w:t>Об утверждении Положения об особенн</w:t>
      </w:r>
      <w:r w:rsidRPr="00472D7B">
        <w:rPr>
          <w:rFonts w:ascii="Times New Roman" w:hAnsi="Times New Roman" w:cs="Times New Roman"/>
          <w:sz w:val="24"/>
          <w:szCs w:val="24"/>
        </w:rPr>
        <w:t>о</w:t>
      </w:r>
      <w:r w:rsidRPr="00472D7B">
        <w:rPr>
          <w:rFonts w:ascii="Times New Roman" w:hAnsi="Times New Roman" w:cs="Times New Roman"/>
          <w:sz w:val="24"/>
          <w:szCs w:val="24"/>
        </w:rPr>
        <w:t xml:space="preserve">стях подачи и рассмотрения жалоб на решения и действия (бездействие) администрации </w:t>
      </w:r>
      <w:r w:rsidRPr="00472D7B">
        <w:rPr>
          <w:rFonts w:ascii="Times New Roman" w:hAnsi="Times New Roman" w:cs="Times New Roman"/>
          <w:sz w:val="24"/>
          <w:szCs w:val="24"/>
        </w:rPr>
        <w:lastRenderedPageBreak/>
        <w:t>Апанасенковского муниципального округа Ставропольского края, её структурных подра</w:t>
      </w:r>
      <w:r w:rsidRPr="00472D7B">
        <w:rPr>
          <w:rFonts w:ascii="Times New Roman" w:hAnsi="Times New Roman" w:cs="Times New Roman"/>
          <w:sz w:val="24"/>
          <w:szCs w:val="24"/>
        </w:rPr>
        <w:t>з</w:t>
      </w:r>
      <w:r w:rsidRPr="00472D7B">
        <w:rPr>
          <w:rFonts w:ascii="Times New Roman" w:hAnsi="Times New Roman" w:cs="Times New Roman"/>
          <w:sz w:val="24"/>
          <w:szCs w:val="24"/>
        </w:rPr>
        <w:t>делений, предоставляющих государственные и муниципальные услуги, и их должностных лиц, муниципальных служащих, многофункциональных центров предоставления госуда</w:t>
      </w:r>
      <w:r w:rsidRPr="00472D7B">
        <w:rPr>
          <w:rFonts w:ascii="Times New Roman" w:hAnsi="Times New Roman" w:cs="Times New Roman"/>
          <w:sz w:val="24"/>
          <w:szCs w:val="24"/>
        </w:rPr>
        <w:t>р</w:t>
      </w:r>
      <w:r w:rsidRPr="00472D7B">
        <w:rPr>
          <w:rFonts w:ascii="Times New Roman" w:hAnsi="Times New Roman" w:cs="Times New Roman"/>
          <w:sz w:val="24"/>
          <w:szCs w:val="24"/>
        </w:rPr>
        <w:t>ственных и муниципальных услуг в Ставропольском крае и их работников</w:t>
      </w:r>
      <w:r w:rsidR="00E66B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D7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A466D" w:rsidRPr="00844F77" w:rsidRDefault="001A466D" w:rsidP="00E66B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466D" w:rsidRPr="00844F77" w:rsidRDefault="00E66B7F" w:rsidP="00E66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1A466D" w:rsidRPr="00844F77" w:rsidRDefault="001A466D" w:rsidP="001A466D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Default="00E66B7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841017" w:rsidRPr="00841017" w:rsidRDefault="00841017" w:rsidP="00E66B7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841017" w:rsidRPr="00841017" w:rsidRDefault="00841017" w:rsidP="00E66B7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</w:t>
      </w:r>
      <w:r w:rsidR="008B3DD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ставления</w:t>
      </w:r>
      <w:proofErr w:type="spellEnd"/>
      <w:proofErr w:type="gram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администрацией </w:t>
      </w:r>
      <w:proofErr w:type="spell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Апанасен</w:t>
      </w:r>
      <w:r w:rsidR="008B3DD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ковского</w:t>
      </w:r>
      <w:proofErr w:type="spell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округа Ставропольского края  муниципальной услуги</w:t>
      </w:r>
      <w:r w:rsidR="00E66B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6B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="00E66B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841017" w:rsidRPr="00841017" w:rsidRDefault="00841017" w:rsidP="00E66B7F">
      <w:pPr>
        <w:suppressAutoHyphens/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Default="00841017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1017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Default="00841017" w:rsidP="00E66B7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E66B7F" w:rsidRPr="00841017" w:rsidRDefault="00E66B7F" w:rsidP="00E66B7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E66B7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26" style="position:absolute;margin-left:67.9pt;margin-top:15.45pt;width:284.85pt;height:3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0xTgIAAFoEAAAOAAAAZHJzL2Uyb0RvYy54bWysVM2O0zAQviPxDpbvNG3pb9R0tepShLTA&#10;SgsP4DhOY+HYZuw2LSekvSLxCDwEF8TPPkP6RkycbukCJ0QOlscz/vzNNzOZnW1LRTYCnDQ6ob1O&#10;lxKhucmkXiX09avlowklzjOdMWW0SOhOOHo2f/hgVtlY9E1hVCaAIIh2cWUTWnhv4yhyvBAlcx1j&#10;hUZnbqBkHk1YRRmwCtFLFfW73VFUGcgsGC6cw9OL1knnAT/PBfcv89wJT1RCkZsPK4Q1bdZoPmPx&#10;CpgtJD/QYP/AomRS46NHqAvmGVmD/AOqlByMM7nvcFNGJs8lFyEHzKbX/S2b64JZEXJBcZw9yuT+&#10;Hyx/sbkCIrOE9geUaFZijepP+/f7j/X3+nZ/U3+ub+tv+w/1j/pL/ZVgECpWWRfjxWt7BU3Ozl4a&#10;/sYRbRYF0ytxDmCqQrAMefaa+OjehcZweJWk1XOT4Xts7U0Qb5tD2QCiLGQbarQ71khsPeF4+HjU&#10;Gw+nQ0o4+gbj0WQyDE+w+O62BeefClOSZpNQwB4I6Gxz6XzDhsV3IYG9UTJbSqWCAat0oYBsGPbL&#10;MnwHdHcapjSpEjod9ocB+Z7PnUJ0w/c3iFJ6bHwly4ROjkEsbmR7orPQlp5J1e6RstIHHRvp2hL4&#10;bbo9VCM12Q4VBdM2OA4kbgoD7yipsLkT6t6uGQhK1DONVZn2BoNmGoIxGI77aMCpJz31MM0RKqGe&#10;kna78O0ErS3IVYEv9YIM2pxjJXMZRG6q3LI68MYGDtofhq2ZkFM7RP36Jcx/AgAA//8DAFBLAwQU&#10;AAYACAAAACEA2GzKCt4AAAAKAQAADwAAAGRycy9kb3ducmV2LnhtbEyPwU7DMBBE70j8g7VI3KhN&#10;oxSaxqkQqEgc2/TCzYm3SSBeR7HTBr6e5QTH0Yxm3uTb2fXijGPoPGm4XygQSLW3HTUajuXu7hFE&#10;iIas6T2hhi8MsC2ur3KTWX+hPZ4PsRFcQiEzGtoYh0zKULfoTFj4AYm9kx+diSzHRtrRXLjc9XKp&#10;1Eo60xEvtGbA5xbrz8PkNFTd8mi+9+WrcutdEt/m8mN6f9H69mZ+2oCIOMe/MPziMzoUzFT5iWwQ&#10;PeskZfSoIVFrEBx4UGkKomJHrRTIIpf/LxQ/AAAA//8DAFBLAQItABQABgAIAAAAIQC2gziS/gAA&#10;AOEBAAATAAAAAAAAAAAAAAAAAAAAAABbQ29udGVudF9UeXBlc10ueG1sUEsBAi0AFAAGAAgAAAAh&#10;ADj9If/WAAAAlAEAAAsAAAAAAAAAAAAAAAAALwEAAF9yZWxzLy5yZWxzUEsBAi0AFAAGAAgAAAAh&#10;AEhe/TFOAgAAWgQAAA4AAAAAAAAAAAAAAAAALgIAAGRycy9lMm9Eb2MueG1sUEsBAi0AFAAGAAgA&#10;AAAhANhsygreAAAACgEAAA8AAAAAAAAAAAAAAAAAqAQAAGRycy9kb3ducmV2LnhtbFBLBQYAAAAA&#10;BAAEAPMAAACzBQAAAAA=&#10;">
            <v:textbox>
              <w:txbxContent>
                <w:p w:rsidR="00336EAA" w:rsidRPr="00E82AD0" w:rsidRDefault="00336EAA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6" type="#_x0000_t32" style="position:absolute;margin-left:202.95pt;margin-top:11.6pt;width:0;height:3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n1YgIAAHcEAAAOAAAAZHJzL2Uyb0RvYy54bWysVEtu2zAQ3RfoHQjuHUm2ki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A9HGCnSwIz6T5vbzV3/o/+8uUObD/09LJuPm9v+S/+9/9bf918ROEPnutZm&#10;AFCoK+Nrpyt13V5q+tYipYuaqDkPFdysW0BNfET0KMRvbAv5Z91LzcCHLJwObVxVpvGQ0CC0CtNa&#10;H6bFVw7R7SGF0zRORsMwyIhk+7jWWPeC6wZ5I8fWGSLmtSu0UiAJbZKQhSwvrfOsSLYP8EmVngop&#10;gzKkQl2Oz46HxyHAaimYv/Ru1sxnhTRoSby2wi+UCDcP3YxeKBbAak7YZGc7IiTYyIXeOCOgW5Jj&#10;n63hDCPJ4Tl5a0tPKp8RKgfCO2srr3dn8dnkdHKaDtLhyWSQxmU5eD4t0sHJNHl2XI7KoiiT9558&#10;kma1YIwrz38v9ST9OyntHt1WpAexHxoVPUYPHQWy+/9AOozeT3urm5lm6yvjq/MqAHUH591L9M/n&#10;4T54/fpejH8CAAD//wMAUEsDBBQABgAIAAAAIQAuBH5x4AAAAAkBAAAPAAAAZHJzL2Rvd25yZXYu&#10;eG1sTI/BTsMwDIbvSLxDZCRuLKWMait1J2BC9ALSNoQ4Zo1pKhqnarKt4+kJ4sCOtj/9/v5iMdpO&#10;7GnwrWOE60kCgrh2uuUG4W3zdDUD4YNirTrHhHAkD4vy/KxQuXYHXtF+HRoRQ9jnCsGE0OdS+tqQ&#10;VX7ieuJ4+3SDVSGOQyP1oA4x3HYyTZJMWtVy/GBUT4+G6q/1ziKE5cfRZO/1w7x93Ty/ZO13VVVL&#10;xMuL8f4ORKAx/MPwqx/VoYxOW7dj7UWHME1u5xFFSG9SEBH4W2wRZtkUZFnI0wblDwAAAP//AwBQ&#10;SwECLQAUAAYACAAAACEAtoM4kv4AAADhAQAAEwAAAAAAAAAAAAAAAAAAAAAAW0NvbnRlbnRfVHlw&#10;ZXNdLnhtbFBLAQItABQABgAIAAAAIQA4/SH/1gAAAJQBAAALAAAAAAAAAAAAAAAAAC8BAABfcmVs&#10;cy8ucmVsc1BLAQItABQABgAIAAAAIQDHpUn1YgIAAHcEAAAOAAAAAAAAAAAAAAAAAC4CAABkcnMv&#10;ZTJvRG9jLnhtbFBLAQItABQABgAIAAAAIQAuBH5x4AAAAAkBAAAPAAAAAAAAAAAAAAAAALwEAABk&#10;cnMvZG93bnJldi54bWxQSwUGAAAAAAQABADzAAAAyQUAAAAA&#10;">
            <v:stroke endarrow="block"/>
          </v:shape>
        </w:pict>
      </w: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27" style="position:absolute;margin-left:392.8pt;margin-top:4.6pt;width:103.35pt;height:8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0MUgIAAGIEAAAOAAAAZHJzL2Uyb0RvYy54bWysVM2O0zAQviPxDpbvNE1ooRs1Xa26FCEt&#10;sNLCA7iO01g4thm7TcoJiSsSj8BDcEH87DOkb8TE6Xa7wAmRg+XxjD/PfN9MpqdNpchGgJNGZzQe&#10;DCkRmptc6lVGX79aPJhQ4jzTOVNGi4xuhaOns/v3prVNRWJKo3IBBEG0S2ub0dJ7m0aR46WomBsY&#10;KzQ6CwMV82jCKsqB1YheqSgZDh9FtYHcguHCOTw97510FvCLQnD/siic8ERlFHPzYYWwLrs1mk1Z&#10;ugJmS8n3abB/yKJiUuOjB6hz5hlZg/wDqpIcjDOFH3BTRaYoJBehBqwmHv5WzVXJrAi1IDnOHmhy&#10;/w+Wv9hcApF5RpOEEs0q1Kj9vHu/+9T+aK93H9ov7XX7ffex/dl+bb8RDELGautSvHhlL6Gr2dkL&#10;w984os28ZHolzgBMXQqWY55xFx/dudAZDq+SZf3c5PgeW3sTyGsKqDpApIU0QaPtQSPReMLxMH4Y&#10;J+PRmBKOvng4GY0nQcWIpTfXLTj/VJiKdJuMAjZBgGebC+e7dFh6ExLSN0rmC6lUMGC1nCsgG4YN&#10;swhfqACrPA5TmtQZPRkn44B8x+eOIYbh+xtEJT12vpJVRieHIJZ2vD3ReehLz6Tq95iy0nsiO+56&#10;DXyzbIJ2geWO16XJt8gsmL7RcTBxUxp4R0mNTZ5R93bNQFCinmlU5yQejbqpCMZo/DhBA449y2MP&#10;0xyhMuop6bdz30/S2oJclfhSHNjQ5gwVLWTg+jarffrYyEGC/dB1k3Jsh6jbX8PsFwAAAP//AwBQ&#10;SwMEFAAGAAgAAAAhAF/hWZ3eAAAACQEAAA8AAABkcnMvZG93bnJldi54bWxMj8FOwzAQRO9I/IO1&#10;SNyoTSpKEuJUCFQkjm164ebESxKI11HstIGvZznBcTVPM2+L7eIGccIp9J403K4UCKTG255aDcdq&#10;d5OCCNGQNYMn1PCFAbbl5UVhcuvPtMfTIbaCSyjkRkMX45hLGZoOnQkrPyJx9u4nZyKfUyvtZM5c&#10;7gaZKLWRzvTEC50Z8anD5vMwOw11nxzN9756US7brePrUn3Mb89aX18tjw8gIi7xD4ZffVaHkp1q&#10;P5MNYtBwn95tGNWQJSA4z7JkDaJmMFUKZFnI/x+UPwAAAP//AwBQSwECLQAUAAYACAAAACEAtoM4&#10;kv4AAADhAQAAEwAAAAAAAAAAAAAAAAAAAAAAW0NvbnRlbnRfVHlwZXNdLnhtbFBLAQItABQABgAI&#10;AAAAIQA4/SH/1gAAAJQBAAALAAAAAAAAAAAAAAAAAC8BAABfcmVscy8ucmVsc1BLAQItABQABgAI&#10;AAAAIQAcl20MUgIAAGIEAAAOAAAAAAAAAAAAAAAAAC4CAABkcnMvZTJvRG9jLnhtbFBLAQItABQA&#10;BgAIAAAAIQBf4Vmd3gAAAAkBAAAPAAAAAAAAAAAAAAAAAKwEAABkcnMvZG93bnJldi54bWxQSwUG&#10;AAAAAAQABADzAAAAtwUAAAAA&#10;">
            <v:textbox>
              <w:txbxContent>
                <w:p w:rsidR="00336EAA" w:rsidRPr="00E82AD0" w:rsidRDefault="00336EAA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заявл</w:t>
                  </w: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в электро</w:t>
                  </w: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 виде</w:t>
                  </w:r>
                </w:p>
              </w:txbxContent>
            </v:textbox>
          </v:rect>
        </w:pict>
      </w: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8" style="position:absolute;margin-left:62.85pt;margin-top:2.3pt;width:289.9pt;height:4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tMUQIAAGEEAAAOAAAAZHJzL2Uyb0RvYy54bWysVM2O0zAQviPxDpbvNG36s92o6WrVpQhp&#10;gZUWHsB1nMbCsc3YbVpOSFyReAQeggviZ58hfSMmTlu6wAmRg+XxzHye+b5xJhebUpG1ACeNTmmv&#10;06VEaG4yqZcpffVy/mhMifNMZ0wZLVK6FY5eTB8+mFQ2EbEpjMoEEATRLqlsSgvvbRJFjheiZK5j&#10;rNDozA2UzKMJyygDViF6qaK42x1FlYHMguHCOTy9ap10GvDzXHD/Is+d8ESlFGvzYYWwLpo1mk5Y&#10;sgRmC8n3ZbB/qKJkUuOlR6gr5hlZgfwDqpQcjDO573BTRibPJRehB+ym1/2tm9uCWRF6QXKcPdLk&#10;/h8sf76+ASKzlMY9SjQrUaP60+7d7mP9vb7bva8/13f1t92H+kf9pf5KMAgZq6xLMPHW3kDTs7PX&#10;hr92RJtZwfRSXAKYqhAswzpDfHQvoTEcppJF9cxkeB9beRPI2+RQNoBIC9kEjbZHjcTGE46H/dG4&#10;d9ZHKTn6RnHc7wYRI5Ycsi04/0SYkjSblALOQEBn62vnsXoMPYSE6o2S2VwqFQxYLmYKyJrhvMzD&#10;1zSMKe40TGlSpfR8GA8D8j2fO4Xohu9vEKX0OPhKlikdH4NY0tD2WGdhLD2Tqt3j/UpjGQfqWgn8&#10;ZrFppTuIsjDZFokF0845vkvcFAbeUlLhjKfUvVkxEJSopxrFOe8NBs2jCMZgeBajAaeexamHaY5Q&#10;KfWUtNuZbx/SyoJcFnhTL7ChzSUKmsvAdVNxW9W+fJzjwOf+zTUP5dQOUb/+DNOfAAAA//8DAFBL&#10;AwQUAAYACAAAACEA4xVic90AAAAJAQAADwAAAGRycy9kb3ducmV2LnhtbEyPQU+EMBCF7yb+h2ZM&#10;vLmtKKwiZWM0a+Jxl714K3QElE4JLbvor3c86fHle3nzTbFZ3CCOOIXek4brlQKB1HjbU6vhUG2v&#10;7kCEaMiawRNq+MIAm/L8rDC59Sfa4XEfW8EjFHKjoYtxzKUMTYfOhJUfkZi9+8mZyHFqpZ3Micfd&#10;IBOlMulMT3yhMyM+ddh87menoe6Tg/neVS/K3W9v4utSfcxvz1pfXiyPDyAiLvGvDL/6rA4lO9V+&#10;JhvEwDlJ11zVcJuBYL5WaQqiZqCSDGRZyP8flD8AAAD//wMAUEsBAi0AFAAGAAgAAAAhALaDOJL+&#10;AAAA4QEAABMAAAAAAAAAAAAAAAAAAAAAAFtDb250ZW50X1R5cGVzXS54bWxQSwECLQAUAAYACAAA&#10;ACEAOP0h/9YAAACUAQAACwAAAAAAAAAAAAAAAAAvAQAAX3JlbHMvLnJlbHNQSwECLQAUAAYACAAA&#10;ACEAiJD7TFECAABhBAAADgAAAAAAAAAAAAAAAAAuAgAAZHJzL2Uyb0RvYy54bWxQSwECLQAUAAYA&#10;CAAAACEA4xVic90AAAAJAQAADwAAAAAAAAAAAAAAAACrBAAAZHJzL2Rvd25yZXYueG1sUEsFBgAA&#10;AAAEAAQA8wAAALUFAAAAAA==&#10;">
            <v:textbox>
              <w:txbxContent>
                <w:p w:rsidR="00336EAA" w:rsidRPr="00E82AD0" w:rsidRDefault="00336EAA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 и документов, нео</w:t>
                  </w: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ходимых для предоставления услуги</w:t>
                  </w:r>
                </w:p>
              </w:txbxContent>
            </v:textbox>
          </v:rect>
        </w:pict>
      </w: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35" type="#_x0000_t32" style="position:absolute;margin-left:352.75pt;margin-top:8.7pt;width:40.05pt;height:1.3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h7bQIAAIUEAAAOAAAAZHJzL2Uyb0RvYy54bWysVEtu2zAQ3RfoHQjuHUmO7TpC5KCQ7HaR&#10;tgaSHoAWKYsoRRIkY9koCqS9QI7QK3TTRT/IGeQbdUg7TtJuiqJaUEPNzJs3w0ednq0bgVbMWK5k&#10;hpOjGCMmS0W5XGb47eWsN8bIOiIpEUqyDG+YxWeTp09OW52yvqqVoMwgAJE2bXWGa+d0GkW2rFlD&#10;7JHSTIKzUqYhDrZmGVFDWkBvRNSP41HUKkO1USWzFr4WOyeeBPyqYqV7U1WWOSQyDNxcWE1YF36N&#10;JqckXRqia17uaZB/YNEQLqHoAaogjqArw/+AanhplFWVOypVE6mq4iULPUA3SfxbNxc10Sz0AsOx&#10;+jAm+/9gy9eruUGcZrgP45GkgTPqPm+vtzfdz+7L9gZtP3a3sGw/ba+7r92P7nt3231DEAyTa7VN&#10;ASCXc+N7L9fyQp+r8p1FUuU1kUsWOrjcaEBNfEb0KMVvrIb6i/aVohBDrpwKY1xXpkGV4PqlT/Tg&#10;MCq0Due2OZwbWztUwsdhPB4dDzEqwZWMhkkgF5HUo/hcbax7wVSDvJFh6wzhy9rlSkoQiDK7CmR1&#10;bp3neJ/gk6WacSGCToREbYZPhv1hoGSV4NQ7fZg1y0UuDFoRr7TwhIbB8zDMqCtJA1jNCJ3ubUe4&#10;ABu5MClnOMxOMOyrNYxiJBhcLm/t6AnpK0L3QHhv7cT2/iQ+mY6n40Fv0B9Ne4O4KHrPZ/mgN5ol&#10;z4bFcZHnRfLBk08Gac0pZdLzvxN+Mvg7Ye2v4E6yB+kfBhU9Rg8TBbJ370A6CMGf/U5FC0U3c+O7&#10;85oArYfg/b30l+nhPkTd/z0mvwAAAP//AwBQSwMEFAAGAAgAAAAhAFI/i7rfAAAACQEAAA8AAABk&#10;cnMvZG93bnJldi54bWxMj0FPg0AQhe8m/ofNmPRi7NJGCkGWptFWT6YR633LjkDKzhJ228K/dzzp&#10;cfK+vPdNvh5tJy44+NaRgsU8AoFUOdNSreDwuXtIQfigyejOESqY0MO6uL3JdWbclT7wUoZacAn5&#10;TCtoQugzKX3VoNV+7nokzr7dYHXgc6ilGfSVy20nl1G0kla3xAuN7vG5wepUnq2Cl3If777uD+Ny&#10;qt7ey9f0tKdpq9Tsbtw8gQg4hj8YfvVZHQp2OrozGS86BUkUx4xykDyCYCBJ4xWIowLeBVnk8v8H&#10;xQ8AAAD//wMAUEsBAi0AFAAGAAgAAAAhALaDOJL+AAAA4QEAABMAAAAAAAAAAAAAAAAAAAAAAFtD&#10;b250ZW50X1R5cGVzXS54bWxQSwECLQAUAAYACAAAACEAOP0h/9YAAACUAQAACwAAAAAAAAAAAAAA&#10;AAAvAQAAX3JlbHMvLnJlbHNQSwECLQAUAAYACAAAACEAnxYYe20CAACFBAAADgAAAAAAAAAAAAAA&#10;AAAuAgAAZHJzL2Uyb0RvYy54bWxQSwECLQAUAAYACAAAACEAUj+Lut8AAAAJAQAADwAAAAAAAAAA&#10;AAAAAADHBAAAZHJzL2Rvd25yZXYueG1sUEsFBgAAAAAEAAQA8wAAANMFAAAAAA==&#10;">
            <v:stroke endarrow="block"/>
          </v:shape>
        </w:pict>
      </w: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34" type="#_x0000_t32" style="position:absolute;margin-left:201.45pt;margin-top:9.25pt;width:0;height:3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UnYQIAAHc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MLsxRpK0MKP+0+Zmc9f/6D9v7tDmY38Py+Z2c9N/6b/33/r7/isCZ+hcp20G&#10;AIW8ML72aiUv9bmq3lkkVdEQuWChgqu1BtTER0SPQvzGasg/714pCj7k2qnQxlVtWg8JDUKrMK31&#10;YVps5VC1PazgNE3GSRwGGZFsH6eNdS+ZapE3cmydIXzRuEJJCZJQJglZyPLcOs+KZPsAn1SqGRci&#10;KENI1OV4fDw8DgFWCU79pXezZjEvhEFL4rUVfqFEuHnoZtS1pAGsYYROd7YjXICNXOiNMxy6JRj2&#10;2VpGMRIMnpO3tvSE9BmhciC8s7byej+Ox9PRdJQO0uHJdJDGZTl4MSvSwckseX5cPiuLokw+ePJJ&#10;mjWcUiY9/73Uk/TvpLR7dFuRHsR+aFT0GD10FMju/wPpMHo/7a1u5oquL4yvzqsA1B2cdy/RP5+H&#10;++D163sx+QkAAP//AwBQSwMEFAAGAAgAAAAhAN9lxCPfAAAACQEAAA8AAABkcnMvZG93bnJldi54&#10;bWxMj8FOwzAMhu9IvENkJG4sZdqqrjSdgAnRC0hs08Qxa0xT0ThVk20dT48RBzja/6ffn4vl6Dpx&#10;xCG0nhTcThIQSLU3LTUKtpunmwxEiJqM7jyhgjMGWJaXF4XOjT/RGx7XsRFcQiHXCmyMfS5lqC06&#10;HSa+R+Lsww9ORx6HRppBn7jcdXKaJKl0uiW+YHWPjxbrz/XBKYir97NNd/XDon3dPL+k7VdVVSul&#10;rq/G+zsQEcf4B8OPPqtDyU57fyATRKdglkwXjHKQzUEw8LvYK8hmc5BlIf9/UH4DAAD//wMAUEsB&#10;Ai0AFAAGAAgAAAAhALaDOJL+AAAA4QEAABMAAAAAAAAAAAAAAAAAAAAAAFtDb250ZW50X1R5cGVz&#10;XS54bWxQSwECLQAUAAYACAAAACEAOP0h/9YAAACUAQAACwAAAAAAAAAAAAAAAAAvAQAAX3JlbHMv&#10;LnJlbHNQSwECLQAUAAYACAAAACEAvVcVJ2ECAAB3BAAADgAAAAAAAAAAAAAAAAAuAgAAZHJzL2Uy&#10;b0RvYy54bWxQSwECLQAUAAYACAAAACEA32XEI98AAAAJAQAADwAAAAAAAAAAAAAAAAC7BAAAZHJz&#10;L2Rvd25yZXYueG1sUEsFBgAAAAAEAAQA8wAAAMcFAAAAAA==&#10;">
            <v:stroke endarrow="block"/>
          </v:shape>
        </w:pict>
      </w: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29" style="position:absolute;margin-left:62.85pt;margin-top:10.05pt;width:286.75pt;height:5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bJTgIAAGEEAAAOAAAAZHJzL2Uyb0RvYy54bWysVNuO0zAQfUfiHyy/0/S6l6jpatWlCGmB&#10;lRY+wHWcxMKxzdhtUp6QeEXiE/gIXhCX/Yb0j5g4bSkX8YDIg+XxjI9nzpnJ9KIuFVkLcNLohA56&#10;fUqE5iaVOk/oi+eLB2eUOM90ypTRIqEb4ejF7P69aWVjMTSFUakAgiDaxZVNaOG9jaPI8UKUzPWM&#10;FRqdmYGSeTQhj1JgFaKXKhr2+ydRZSC1YLhwDk+vOiedBfwsE9w/yzInPFEJxdx8WCGsy3aNZlMW&#10;58BsIfkuDfYPWZRManz0AHXFPCMrkL9BlZKDcSbzPW7KyGSZ5CLUgNUM+r9Uc1swK0ItSI6zB5rc&#10;/4PlT9c3QGSK2qFSmpWoUfNh+2b7vvna3G3fNh+bu+bL9l3zrfnUfCYYhIxV1sV48dbeQFuzs9eG&#10;v3REm3nBdC4uAUxVCJZinoM2PvrpQms4vEqW1ROT4nts5U0gr86gbAGRFlIHjTYHjUTtCcfD0cl4&#10;cDqcUMLRdzrqDydBxIjF+9sWnH8kTEnaTUIBeyCgs/W18202LN6HhOyNkulCKhUMyJdzBWTNsF8W&#10;4QsFYJHHYUqTKqHnE8zj7xD98P0JopQeG1/JMqFnhyAWt7Q91GloS8+k6vaYstI7HlvqOgl8vayD&#10;dKO9KEuTbpBYMF2f41zipjDwmpIKezyh7tWKgaBEPdYozvlgPG6HIhjjyekQDTj2LI89THOESqin&#10;pNvOfTdIKwsyL/ClQWBDm0sUNJOB61bsLqtd+tjHQYLdzLWDcmyHqB9/htl3AAAA//8DAFBLAwQU&#10;AAYACAAAACEAIktlxd8AAAAKAQAADwAAAGRycy9kb3ducmV2LnhtbEyPwU7DMBBE70j8g7VI3Kgd&#10;Vy0kjVMhUJE4tumFmxObJCVeR7HTBr6e5USPo3mafZtvZ9ezsx1D51FBshDALNbedNgoOJa7hydg&#10;IWo0uvdoFXzbANvi9ibXmfEX3NvzITaMRjBkWkEb45BxHurWOh0WfrBI3acfnY4Ux4abUV9o3PVc&#10;CrHmTndIF1o92JfW1l+HySmoOnnUP/vyTbh0t4zvc3maPl6Vur+bnzfAop3jPwx/+qQOBTlVfkIT&#10;WE9Zrh4JVSBFAoyAdZpKYBU1y1UCvMj59QvFLwAAAP//AwBQSwECLQAUAAYACAAAACEAtoM4kv4A&#10;AADhAQAAEwAAAAAAAAAAAAAAAAAAAAAAW0NvbnRlbnRfVHlwZXNdLnhtbFBLAQItABQABgAIAAAA&#10;IQA4/SH/1gAAAJQBAAALAAAAAAAAAAAAAAAAAC8BAABfcmVscy8ucmVsc1BLAQItABQABgAIAAAA&#10;IQAxKPbJTgIAAGEEAAAOAAAAAAAAAAAAAAAAAC4CAABkcnMvZTJvRG9jLnhtbFBLAQItABQABgAI&#10;AAAAIQAiS2XF3wAAAAoBAAAPAAAAAAAAAAAAAAAAAKgEAABkcnMvZG93bnJldi54bWxQSwUGAAAA&#10;AAQABADzAAAAtAUAAAAA&#10;">
            <v:textbox>
              <w:txbxContent>
                <w:p w:rsidR="00336EAA" w:rsidRPr="0073246D" w:rsidRDefault="00336EAA" w:rsidP="00841017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lang w:eastAsia="ru-RU"/>
                    </w:rPr>
                  </w:pPr>
                  <w:r w:rsidRPr="0073246D">
                    <w:rPr>
                      <w:rFonts w:ascii="Times New Roman" w:hAnsi="Times New Roman" w:cs="Times New Roman"/>
                      <w:b w:val="0"/>
                      <w:sz w:val="24"/>
                    </w:rPr>
                    <w:t>формирование и направление</w:t>
                  </w:r>
                  <w:r w:rsidRPr="0073246D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lang w:eastAsia="ru-RU"/>
                    </w:rPr>
                    <w:t xml:space="preserve">  запросов в порядке межведомственного  взаимодействия</w:t>
                  </w:r>
                </w:p>
              </w:txbxContent>
            </v:textbox>
          </v:rect>
        </w:pict>
      </w: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33" type="#_x0000_t32" style="position:absolute;left:0;text-align:left;margin-left:201.45pt;margin-top:.2pt;width:0;height:4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qBXwIAAHcEAAAOAAAAZHJzL2Uyb0RvYy54bWysVM2O0zAQviPxDpbv3SQl2Z9oU4SSlssC&#10;K+3yAK7tNBaOHdnephVCWniBfQRegQsHfrTPkL4RY/cHFi4I0YM7tme++Wbmc86frlqJltxYoVWB&#10;k6MYI66oZkItCvz6ejY6xcg6ohiRWvECr7nFTyePH533Xc7HutGScYMARNm87wrcONflUWRpw1ti&#10;j3THFVzW2rTEwdYsImZID+itjMZxfBz12rDOaMqthdNqe4knAb+uOXWv6tpyh2SBgZsLqwnr3K/R&#10;5JzkC0O6RtAdDfIPLFoiFCQ9QFXEEXRjxB9QraBGW127I6rbSNe1oDzUANUk8W/VXDWk46EWaI7t&#10;Dm2y/w+WvlxeGiQYzO4EI0VamNHwcXO7uRu+D582d2jzfriHZfNhczt8Hr4NX4f74QsCZ+hc39kc&#10;AEp1aXztdKWuugtN31ikdNkQteChgut1B6iJj4gehPiN7SD/vH+hGfiQG6dDG1e1aT0kNAitwrTW&#10;h2nxlUN0e0jhNMviLM0COMn3cZ2x7jnXLfJGga0zRCwaV2qlQBLaJCELWV5Y51mRfB/gkyo9E1IG&#10;ZUiF+gKfZeMsBFgtBfOX3s2axbyUBi2J11b47Vg8cDP6RrEA1nDCpjvbESHBRi70xhkB3ZIc+2wt&#10;ZxhJDs/JW1t6UvmMUDkQ3llbeb09i8+mp9PTdJSOj6ejNK6q0bNZmY6OZ8lJVj2pyrJK3nnySZo3&#10;gjGuPP+91JP076S0e3RbkR7EfmhU9BA9dBTI7v8D6TB6P+2tbuaarS+Nr86rANQdnHcv0T+fX/fB&#10;6+f3YvIDAAD//wMAUEsDBBQABgAIAAAAIQA+TI+/3AAAAAcBAAAPAAAAZHJzL2Rvd25yZXYueG1s&#10;TI5BS8NAFITvgv9heYI3u2mR2MZsilrEXCzYinjcZp/ZxezbkN22qb/eJx70NsMMM1+5HH0nDjhE&#10;F0jBdJKBQGqCcdQqeN0+Xs1BxKTJ6C4QKjhhhGV1flbqwoQjveBhk1rBIxQLrcCm1BdSxsai13ES&#10;eiTOPsLgdWI7tNIM+sjjvpOzLMul1474weoeHyw2n5u9V5BW7yebvzX3C7fePj3n7quu65VSlxfj&#10;3S2IhGP6K8MPPqNDxUy7sCcTRafgOpstuMoCBMe/dqdgfjMFWZXyP3/1DQAA//8DAFBLAQItABQA&#10;BgAIAAAAIQC2gziS/gAAAOEBAAATAAAAAAAAAAAAAAAAAAAAAABbQ29udGVudF9UeXBlc10ueG1s&#10;UEsBAi0AFAAGAAgAAAAhADj9If/WAAAAlAEAAAsAAAAAAAAAAAAAAAAALwEAAF9yZWxzLy5yZWxz&#10;UEsBAi0AFAAGAAgAAAAhALLjGoFfAgAAdwQAAA4AAAAAAAAAAAAAAAAALgIAAGRycy9lMm9Eb2Mu&#10;eG1sUEsBAi0AFAAGAAgAAAAhAD5Mj7/cAAAABwEAAA8AAAAAAAAAAAAAAAAAuQQAAGRycy9kb3du&#10;cmV2LnhtbFBLBQYAAAAABAAEAPMAAADCBQAAAAA=&#10;">
            <v:stroke endarrow="block"/>
          </v:shape>
        </w:pict>
      </w: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0" style="position:absolute;left:0;text-align:left;margin-left:27.75pt;margin-top:7.25pt;width:365.05pt;height:8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tbUwIAAGIEAAAOAAAAZHJzL2Uyb0RvYy54bWysVM2O0zAQviPxDpbvNE23LW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N2QEs1K1Kj+tHu/+1h/r+92t/Xn+q7+tvtQ/6i/1F8JBiFjlXUJXryx19DU7OyV&#10;4W8c0WZWML0UFwCmKgTLMM+4iY/uXWgMh1fJonpuMnyPrbwJ5G1yKBtApIVsgkbbo0Zi4wnHw/7w&#10;bBifDSjh6Iu749FgEFSMWHK4bsH5p8KUpNmkFLAJAjxbXznfpMOSQ0hI3yiZzaVSwYDlYqaArBk2&#10;zDx8oQKs8jRMaVKldDzoDQLyPZ87heiG728QpfTY+UqWKR0dg1jS8PZEZ6EvPZOq3WPKSu+JbLhr&#10;NfCbxSZo1z+osjDZFpkF0zY6DiZuCgPvKKmwyVPq3q4YCErUM43qjON+v5mKYPQHj3towKlnceph&#10;miNUSj0l7Xbm20laWZDLAl+KAxvaXKCiuQxcN2q3We3Tx0YOEuyHrpmUUztE/fo1TH8CAAD//wMA&#10;UEsDBBQABgAIAAAAIQBtxmbw3gAAAAkBAAAPAAAAZHJzL2Rvd25yZXYueG1sTI9BT8MwDIXvSPyH&#10;yEjcWMogWylNJwQaEsetu3BzG9MWmqRq0q3w6/FOcLL83tPz53wz214caQyddxpuFwkIcrU3nWs0&#10;HMrtTQoiRHQGe+9IwzcF2BSXFzlmxp/cjo772AgucSFDDW2MQyZlqFuyGBZ+IMfehx8tRl7HRpoR&#10;T1xue7lMkpW02Dm+0OJAzy3VX/vJaqi65QF/duVrYh+2d/FtLj+n9xetr6/mp0cQkeb4F4YzPqND&#10;wUyVn5wJoteglOIk6/c82V+nagWiYiFdK5BFLv9/UPwCAAD//wMAUEsBAi0AFAAGAAgAAAAhALaD&#10;OJL+AAAA4QEAABMAAAAAAAAAAAAAAAAAAAAAAFtDb250ZW50X1R5cGVzXS54bWxQSwECLQAUAAYA&#10;CAAAACEAOP0h/9YAAACUAQAACwAAAAAAAAAAAAAAAAAvAQAAX3JlbHMvLnJlbHNQSwECLQAUAAYA&#10;CAAAACEAE6PbW1MCAABiBAAADgAAAAAAAAAAAAAAAAAuAgAAZHJzL2Uyb0RvYy54bWxQSwECLQAU&#10;AAYACAAAACEAbcZm8N4AAAAJAQAADwAAAAAAAAAAAAAAAACtBAAAZHJzL2Rvd25yZXYueG1sUEsF&#10;BgAAAAAEAAQA8wAAALgFAAAAAA==&#10;">
            <v:textbox>
              <w:txbxContent>
                <w:p w:rsidR="00336EAA" w:rsidRPr="00E82AD0" w:rsidRDefault="00336EAA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 наличия и правильности оформления  </w:t>
                  </w:r>
                  <w:r w:rsidRPr="00E82A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документов, нео</w:t>
                  </w:r>
                  <w:r w:rsidRPr="00E82A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</w:t>
                  </w:r>
                  <w:r w:rsidRPr="00E82A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ходимых для предоставления муниципальной услуги. Принятие решения о подготовке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032" type="#_x0000_t32" style="position:absolute;left:0;text-align:left;margin-left:202.2pt;margin-top:9.7pt;width:0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VSYg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B6PDgej+IgE5Lt44x1/gXXDQpGjp23RCxqX2ilQBLapjELWV44H1iRbB8Qkio9E1JG&#10;ZUiF2hyfjgajGOC0FCxcBjdnF/NCWrQkQVvxF0uEm4duVt8oFsFqTth0Z3siJNjIx954K6BbkuOQ&#10;reEMI8nhOQVrS0+qkBEqB8I7ayuvd6f90+l4Oh72hoOTaW/YL8ve81kx7J3M0mej8rgsijJ9H8in&#10;w6wWjHEV+O+lng7/Tkq7R7cV6UHsh0Ylj9FjR4Hs/j+SjqMP097qZq7Z+tKG6oIKQN3RefcSw/N5&#10;uI9ev74Xk58AAAD//wMAUEsDBBQABgAIAAAAIQArC4Nc3gAAAAkBAAAPAAAAZHJzL2Rvd25yZXYu&#10;eG1sTI9BT8MwDIXvSPyHyEjcWAKqCitNJ2BC9MIkNoQ4Zo1pIxqnarKt49djxAFOlv2enr9XLibf&#10;iz2O0QXScDlTIJCaYB21Gl43jxc3IGIyZE0fCDUcMcKiOj0pTWHDgV5wv06t4BCKhdHQpTQUUsam&#10;Q2/iLAxIrH2E0ZvE69hKO5oDh/teXimVS28c8YfODPjQYfO53nkNafl+7PK35n7uVpun59x91XW9&#10;1Pr8bLq7BZFwSn9m+MFndKiYaRt2ZKPoNWQqy9jKwpwnG34PWw3XKgNZlfJ/g+obAAD//wMAUEsB&#10;Ai0AFAAGAAgAAAAhALaDOJL+AAAA4QEAABMAAAAAAAAAAAAAAAAAAAAAAFtDb250ZW50X1R5cGVz&#10;XS54bWxQSwECLQAUAAYACAAAACEAOP0h/9YAAACUAQAACwAAAAAAAAAAAAAAAAAvAQAAX3JlbHMv&#10;LnJlbHNQSwECLQAUAAYACAAAACEALeu1UmICAAB3BAAADgAAAAAAAAAAAAAAAAAuAgAAZHJzL2Uy&#10;b0RvYy54bWxQSwECLQAUAAYACAAAACEAKwuDXN4AAAAJAQAADwAAAAAAAAAAAAAAAAC8BAAAZHJz&#10;L2Rvd25yZXYueG1sUEsFBgAAAAAEAAQA8wAAAMcFAAAAAA==&#10;">
            <v:stroke endarrow="block"/>
          </v:shape>
        </w:pict>
      </w: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F0102E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1" style="position:absolute;left:0;text-align:left;margin-left:62.85pt;margin-top:11.5pt;width:280.5pt;height:4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KFUgIAAGEEAAAOAAAAZHJzL2Uyb0RvYy54bWysVM2O0zAQviPxDpbvNOlPlt2o6WrVpQhp&#10;gZUWHsB1nMbCsc3YbVpOSHtF4hF4CC6In32G9I2YOG3pAidEDpbHM/48830zGZ+vK0VWApw0OqP9&#10;XkyJ0NzkUi8y+vrV7NEpJc4znTNltMjoRjh6Pnn4YFzbVAxMaVQugCCIdmltM1p6b9MocrwUFXM9&#10;Y4VGZ2GgYh5NWEQ5sBrRKxUN4vgkqg3kFgwXzuHpZeekk4BfFIL7l0XhhCcqo5ibDyuEdd6u0WTM&#10;0gUwW0q+S4P9QxYVkxofPUBdMs/IEuQfUJXkYJwpfI+bKjJFIbkINWA1/fi3am5KZkWoBclx9kCT&#10;+3+w/MXqGojMUbsRJZpVqFHzaft++7H53txtb5vPzV3zbfuh+dF8ab4SDELGautSvHhjr6Gt2dkr&#10;w984os20ZHohLgBMXQqWY579Nj66d6E1HF4l8/q5yfE9tvQmkLcuoGoBkRayDhptDhqJtSccD4fJ&#10;yWCYoJQcfclwOIqDiBFL97ctOP9UmIq0m4wC9kBAZ6sr59tsWLoPCdkbJfOZVCoYsJhPFZAVw36Z&#10;hS8UgEUehylN6oyeJYMkIN/zuWOIOHx/g6ikx8ZXssro6SGIpS1tT3Qe2tIzqbo9pqz0jseWuk4C&#10;v56vg3TJXpS5yTdILJiuz3EucVMaeEdJjT2eUfd2yUBQop5pFOesPxq1QxGMUfJ4gAYce+bHHqY5&#10;QmXUU9Jtp74bpKUFuSjxpX5gQ5sLFLSQgetW7C6rXfrYx0GC3cy1g3Jsh6hff4bJTwAAAP//AwBQ&#10;SwMEFAAGAAgAAAAhABMO9wneAAAACgEAAA8AAABkcnMvZG93bnJldi54bWxMj8FOwzAQRO9I/IO1&#10;SNyoTSrSksapEKhIHNv0ws2Jt0kgXkex0wa+nuUEx9kZzb7Jt7PrxRnH0HnScL9QIJBqbztqNBzL&#10;3d0aRIiGrOk9oYYvDLAtrq9yk1l/oT2eD7ERXEIhMxraGIdMylC36ExY+AGJvZMfnYksx0ba0Vy4&#10;3PUyUSqVznTEH1oz4HOL9edhchqqLjma7335qtzjbhnf5vJjen/R+vZmftqAiDjHvzD84jM6FMxU&#10;+YlsED3r5GHFUQ3JkjdxIF2nfKjYUSsFssjl/wnFDwAAAP//AwBQSwECLQAUAAYACAAAACEAtoM4&#10;kv4AAADhAQAAEwAAAAAAAAAAAAAAAAAAAAAAW0NvbnRlbnRfVHlwZXNdLnhtbFBLAQItABQABgAI&#10;AAAAIQA4/SH/1gAAAJQBAAALAAAAAAAAAAAAAAAAAC8BAABfcmVscy8ucmVsc1BLAQItABQABgAI&#10;AAAAIQA17tKFUgIAAGEEAAAOAAAAAAAAAAAAAAAAAC4CAABkcnMvZTJvRG9jLnhtbFBLAQItABQA&#10;BgAIAAAAIQATDvcJ3gAAAAoBAAAPAAAAAAAAAAAAAAAAAKwEAABkcnMvZG93bnJldi54bWxQSwUG&#10;AAAAAAQABADzAAAAtwUAAAAA&#10;">
            <v:textbox>
              <w:txbxContent>
                <w:p w:rsidR="00336EAA" w:rsidRPr="00E82AD0" w:rsidRDefault="00336EAA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выдача (направление) документов по результатам предоставления муниципальной услуги</w:t>
                  </w:r>
                </w:p>
              </w:txbxContent>
            </v:textbox>
          </v:rect>
        </w:pict>
      </w: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101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4F77" w:rsidRDefault="00E66B7F" w:rsidP="00E66B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4F77" w:rsidRDefault="00E66B7F" w:rsidP="00E66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E66B7F" w:rsidRDefault="00E66B7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E66B7F" w:rsidRPr="00841017" w:rsidRDefault="00E66B7F" w:rsidP="00E66B7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E66B7F" w:rsidRPr="00841017" w:rsidRDefault="00E66B7F" w:rsidP="00E66B7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</w:t>
      </w:r>
      <w:r w:rsidR="00734F2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ставления</w:t>
      </w:r>
      <w:proofErr w:type="spellEnd"/>
      <w:proofErr w:type="gram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администрацией </w:t>
      </w:r>
      <w:proofErr w:type="spell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Апанасен</w:t>
      </w:r>
      <w:r w:rsidR="00734F2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ковского</w:t>
      </w:r>
      <w:proofErr w:type="spell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округа Ставропольского края 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E66B7F" w:rsidRPr="00841017" w:rsidRDefault="00E66B7F" w:rsidP="00E66B7F">
      <w:pPr>
        <w:suppressAutoHyphens/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1017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ЗАЯВЛЕНИЙ</w:t>
      </w:r>
    </w:p>
    <w:p w:rsidR="00E66B7F" w:rsidRPr="00841017" w:rsidRDefault="00E66B7F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734F22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1017" w:rsidRDefault="00734F22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1017" w:rsidRDefault="00734F22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(для юридических лиц)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7"/>
        <w:gridCol w:w="2268"/>
        <w:gridCol w:w="1701"/>
      </w:tblGrid>
      <w:tr w:rsidR="00841017" w:rsidRPr="00841017" w:rsidTr="00841017"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E66B7F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41017" w:rsidRPr="00841017" w:rsidTr="00841017"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Заместителю главы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Ставрополя,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руководителю комитета градостро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</w:t>
            </w: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помещении: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 ______________________ _____________________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B3D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(подпись)    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(инициалы, фамилия)      </w:t>
            </w:r>
            <w:r w:rsidR="008B3D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(дата)</w:t>
            </w:r>
          </w:p>
        </w:tc>
      </w:tr>
    </w:tbl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(для физических лиц)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4537"/>
        <w:gridCol w:w="2268"/>
        <w:gridCol w:w="1701"/>
      </w:tblGrid>
      <w:tr w:rsidR="00841017" w:rsidRPr="00841017" w:rsidTr="00841017"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E66B7F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41017" w:rsidRPr="00841017" w:rsidTr="00841017"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Заместителю главы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Ставрополя,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руководителю комитета градостро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</w:t>
            </w: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помещении: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 ______________________ _____________________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(подпись)                 (инициалы, фамилия)            (дата)</w:t>
            </w:r>
          </w:p>
        </w:tc>
      </w:tr>
    </w:tbl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Примечание: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E66B7F" w:rsidRPr="00844F77" w:rsidRDefault="00E66B7F" w:rsidP="0073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4F77" w:rsidRDefault="00E66B7F" w:rsidP="00E66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E66B7F" w:rsidRDefault="00E6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4F22" w:rsidRPr="00841017" w:rsidRDefault="00734F22" w:rsidP="00734F22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</w:t>
      </w:r>
    </w:p>
    <w:p w:rsidR="00734F22" w:rsidRPr="00841017" w:rsidRDefault="00734F22" w:rsidP="00734F22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</w:t>
      </w:r>
      <w:r w:rsidR="008B3DD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ставления</w:t>
      </w:r>
      <w:proofErr w:type="spellEnd"/>
      <w:proofErr w:type="gram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администрацией </w:t>
      </w:r>
      <w:proofErr w:type="spell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Апанасен</w:t>
      </w:r>
      <w:r w:rsidR="008B3DD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ковского</w:t>
      </w:r>
      <w:proofErr w:type="spell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округа Ставропольского края 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734F22" w:rsidRPr="00841017" w:rsidRDefault="00734F22" w:rsidP="00734F22">
      <w:pPr>
        <w:suppressAutoHyphens/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4F22" w:rsidRDefault="00734F22" w:rsidP="00734F2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4F22" w:rsidRDefault="00734F22" w:rsidP="00734F2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4F22" w:rsidRPr="00841017" w:rsidRDefault="00734F22" w:rsidP="00734F2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</w:t>
      </w:r>
    </w:p>
    <w:p w:rsidR="00734F22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приемочной комиссии о завершении (</w:t>
      </w:r>
      <w:r w:rsidR="00C87D1F"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завершении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 многоквартирном доме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E66B7F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41017"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841017"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 20___ г.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841017"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Приемочная комиссия в составе: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Председателя комиссии -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Заместителя председателя комиссии -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Секретаря комиссии -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Членов комиссии: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(должность,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участием: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Собственника (нанимателя)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</w:p>
    <w:p w:rsidR="00841017" w:rsidRPr="00841017" w:rsidRDefault="00734F22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841017"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 подрядной организации - 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юридического лица - 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(указывается при наличии), при отсутствии указать - </w:t>
      </w:r>
      <w:proofErr w:type="spellStart"/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хоз</w:t>
      </w:r>
      <w:proofErr w:type="spellEnd"/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. способом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Председателя управляющей </w:t>
      </w:r>
      <w:proofErr w:type="spellStart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организациив</w:t>
      </w:r>
      <w:proofErr w:type="spellEnd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многоквартирном жилом доме, товарищества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lastRenderedPageBreak/>
        <w:t>(собственников помещений собственников жилья и др.)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Разработчика проекта - 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наименование юридического лица)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Руководствуясь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39" w:tooltip="&quot;Жилищный кодекс Российской Федерации&quot; от 29.12.2004 N 188-ФЗ (ред. от 30.12.2020) (с изм. и доп., вступ. в силу с 02.01.2021){КонсультантПлюс}" w:history="1">
        <w:r w:rsidRPr="00734F2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статьями</w:t>
        </w:r>
        <w:r w:rsidR="00734F2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</w:t>
        </w:r>
        <w:r w:rsidRPr="00734F2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23</w:t>
        </w:r>
      </w:hyperlink>
      <w:r w:rsidR="00A541C1" w:rsidRP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40" w:tooltip="&quot;Жилищный кодекс Российской Федерации&quot; от 29.12.2004 N 188-ФЗ (ред. от 30.12.2020) (с изм. и доп., вступ. в силу с 02.01.2021){КонсультантПлюс}" w:history="1">
        <w:r w:rsidRPr="00734F2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28</w:t>
        </w:r>
      </w:hyperlink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Жилищного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кодекса Российской Федерации,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произвела осмотр 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помещения в многоквартирном доме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 ________________________________________________________________,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принадлежащего (занимаемого) 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физических лиц - Ф.И.О. паспортные данные, адрес 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по месту жительства, для юридических лиц - наименование, ИНН,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841017" w:rsidRPr="00841017" w:rsidRDefault="00841017" w:rsidP="00841017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вид, реквизиты правоустанавливающего документа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переустраиваемое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(или)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помещение в </w:t>
      </w:r>
      <w:proofErr w:type="gramStart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многоквартирном</w:t>
      </w:r>
      <w:proofErr w:type="gramEnd"/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доме</w:t>
      </w:r>
      <w:proofErr w:type="gramEnd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установила следующее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1. Переустройство и (или) перепланировка (ненужное зачеркнуть)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осуществлялись на основании: 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и реквизиты соответствующего решения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(наниматель)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завершил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строительные работы по пер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устройству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(или)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перепланировке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</w:t>
      </w:r>
      <w:proofErr w:type="gramStart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ненужное</w:t>
      </w:r>
      <w:proofErr w:type="gramEnd"/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черкнуть) общей площадью ____ кв. м (в том числе жилой площадью ______ кв. м).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установила отклонения от проектной документации, невыполнение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 необходимых работ: 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Замечания приемочной комиссии: 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Переустройство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(или)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перепланировка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</w:t>
      </w:r>
      <w:r w:rsidR="00734F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(ненужное зачеркнуть) _________________________________________________________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1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(завершено, не завершено)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Подписи: __________________________________</w:t>
      </w:r>
    </w:p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Ф.И.О., подпись</w:t>
      </w:r>
    </w:p>
    <w:p w:rsidR="00E66B7F" w:rsidRPr="00844F77" w:rsidRDefault="00E66B7F" w:rsidP="00E66B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4F77" w:rsidRDefault="00E66B7F" w:rsidP="00E66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sectPr w:rsidR="00E66B7F" w:rsidRPr="00844F77" w:rsidSect="00472D7B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fficinaSansCT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972B4"/>
    <w:multiLevelType w:val="hybridMultilevel"/>
    <w:tmpl w:val="B2C4BB14"/>
    <w:lvl w:ilvl="0" w:tplc="8DF68B8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63E46A48"/>
    <w:multiLevelType w:val="multilevel"/>
    <w:tmpl w:val="218A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644BA"/>
    <w:multiLevelType w:val="multilevel"/>
    <w:tmpl w:val="D83E39C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F196D"/>
    <w:rsid w:val="00012769"/>
    <w:rsid w:val="000F196D"/>
    <w:rsid w:val="001241B3"/>
    <w:rsid w:val="00193AB0"/>
    <w:rsid w:val="001A466D"/>
    <w:rsid w:val="001D7C37"/>
    <w:rsid w:val="001E7210"/>
    <w:rsid w:val="00212773"/>
    <w:rsid w:val="00261AC0"/>
    <w:rsid w:val="00283AEF"/>
    <w:rsid w:val="002E5010"/>
    <w:rsid w:val="002F2E49"/>
    <w:rsid w:val="0030666F"/>
    <w:rsid w:val="00336EAA"/>
    <w:rsid w:val="00341DAD"/>
    <w:rsid w:val="00352DF9"/>
    <w:rsid w:val="00381BFB"/>
    <w:rsid w:val="003C1277"/>
    <w:rsid w:val="0042388F"/>
    <w:rsid w:val="00450759"/>
    <w:rsid w:val="00472D7B"/>
    <w:rsid w:val="004768AE"/>
    <w:rsid w:val="00491452"/>
    <w:rsid w:val="00590E28"/>
    <w:rsid w:val="005B586C"/>
    <w:rsid w:val="006261B3"/>
    <w:rsid w:val="006316C5"/>
    <w:rsid w:val="006A27B6"/>
    <w:rsid w:val="006A7A8B"/>
    <w:rsid w:val="00734F22"/>
    <w:rsid w:val="007366F1"/>
    <w:rsid w:val="00743ABE"/>
    <w:rsid w:val="00755D8C"/>
    <w:rsid w:val="007859D9"/>
    <w:rsid w:val="007911A4"/>
    <w:rsid w:val="007E6913"/>
    <w:rsid w:val="00841017"/>
    <w:rsid w:val="008B3DD5"/>
    <w:rsid w:val="00966F55"/>
    <w:rsid w:val="00994371"/>
    <w:rsid w:val="009A30FB"/>
    <w:rsid w:val="009D140C"/>
    <w:rsid w:val="00A02AD0"/>
    <w:rsid w:val="00A45552"/>
    <w:rsid w:val="00A541C1"/>
    <w:rsid w:val="00A5722B"/>
    <w:rsid w:val="00A740EC"/>
    <w:rsid w:val="00AB1430"/>
    <w:rsid w:val="00AC718A"/>
    <w:rsid w:val="00AE3F50"/>
    <w:rsid w:val="00AE650F"/>
    <w:rsid w:val="00B1237C"/>
    <w:rsid w:val="00B635FA"/>
    <w:rsid w:val="00B73D92"/>
    <w:rsid w:val="00B77AD4"/>
    <w:rsid w:val="00BB6140"/>
    <w:rsid w:val="00C410EF"/>
    <w:rsid w:val="00C65256"/>
    <w:rsid w:val="00C87D1F"/>
    <w:rsid w:val="00C93F6F"/>
    <w:rsid w:val="00D13CF5"/>
    <w:rsid w:val="00D57211"/>
    <w:rsid w:val="00D75EF5"/>
    <w:rsid w:val="00D97319"/>
    <w:rsid w:val="00E66B7F"/>
    <w:rsid w:val="00EA4489"/>
    <w:rsid w:val="00ED133B"/>
    <w:rsid w:val="00EE3E60"/>
    <w:rsid w:val="00F0102E"/>
    <w:rsid w:val="00F60C4E"/>
    <w:rsid w:val="00F77A93"/>
    <w:rsid w:val="00F870E8"/>
    <w:rsid w:val="00F9288A"/>
    <w:rsid w:val="00FD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Прямая со стрелкой 23"/>
        <o:r id="V:Rule7" type="connector" idref="#Прямая со стрелкой 19"/>
        <o:r id="V:Rule8" type="connector" idref="#Прямая со стрелкой 15"/>
        <o:r id="V:Rule9" type="connector" idref="#Прямая со стрелкой 20"/>
        <o:r id="V:Rule10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FB"/>
  </w:style>
  <w:style w:type="paragraph" w:styleId="1">
    <w:name w:val="heading 1"/>
    <w:basedOn w:val="a"/>
    <w:next w:val="a"/>
    <w:link w:val="10"/>
    <w:qFormat/>
    <w:rsid w:val="008410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10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410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017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410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paragraph" w:styleId="6">
    <w:name w:val="heading 6"/>
    <w:basedOn w:val="a"/>
    <w:next w:val="a"/>
    <w:link w:val="60"/>
    <w:qFormat/>
    <w:rsid w:val="0084101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101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41017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41017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017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410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101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017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41017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101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410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410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1017"/>
  </w:style>
  <w:style w:type="character" w:customStyle="1" w:styleId="WW8Num1z0">
    <w:name w:val="WW8Num1z0"/>
    <w:rsid w:val="00841017"/>
  </w:style>
  <w:style w:type="character" w:customStyle="1" w:styleId="WW8Num1z1">
    <w:name w:val="WW8Num1z1"/>
    <w:rsid w:val="00841017"/>
  </w:style>
  <w:style w:type="character" w:customStyle="1" w:styleId="WW8Num1z2">
    <w:name w:val="WW8Num1z2"/>
    <w:rsid w:val="00841017"/>
  </w:style>
  <w:style w:type="character" w:customStyle="1" w:styleId="WW8Num1z3">
    <w:name w:val="WW8Num1z3"/>
    <w:rsid w:val="00841017"/>
  </w:style>
  <w:style w:type="character" w:customStyle="1" w:styleId="WW8Num1z4">
    <w:name w:val="WW8Num1z4"/>
    <w:rsid w:val="00841017"/>
  </w:style>
  <w:style w:type="character" w:customStyle="1" w:styleId="WW8Num1z5">
    <w:name w:val="WW8Num1z5"/>
    <w:rsid w:val="00841017"/>
  </w:style>
  <w:style w:type="character" w:customStyle="1" w:styleId="WW8Num1z6">
    <w:name w:val="WW8Num1z6"/>
    <w:rsid w:val="00841017"/>
  </w:style>
  <w:style w:type="character" w:customStyle="1" w:styleId="WW8Num1z7">
    <w:name w:val="WW8Num1z7"/>
    <w:rsid w:val="00841017"/>
  </w:style>
  <w:style w:type="character" w:customStyle="1" w:styleId="WW8Num1z8">
    <w:name w:val="WW8Num1z8"/>
    <w:rsid w:val="00841017"/>
  </w:style>
  <w:style w:type="character" w:customStyle="1" w:styleId="WW8Num2z0">
    <w:name w:val="WW8Num2z0"/>
    <w:rsid w:val="0084101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84101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841017"/>
    <w:rPr>
      <w:rFonts w:ascii="Wingdings" w:hAnsi="Wingdings" w:cs="Wingdings"/>
      <w:sz w:val="20"/>
    </w:rPr>
  </w:style>
  <w:style w:type="character" w:customStyle="1" w:styleId="WW8Num2z3">
    <w:name w:val="WW8Num2z3"/>
    <w:rsid w:val="00841017"/>
  </w:style>
  <w:style w:type="character" w:customStyle="1" w:styleId="WW8Num2z4">
    <w:name w:val="WW8Num2z4"/>
    <w:rsid w:val="00841017"/>
  </w:style>
  <w:style w:type="character" w:customStyle="1" w:styleId="WW8Num2z5">
    <w:name w:val="WW8Num2z5"/>
    <w:rsid w:val="00841017"/>
  </w:style>
  <w:style w:type="character" w:customStyle="1" w:styleId="WW8Num2z6">
    <w:name w:val="WW8Num2z6"/>
    <w:rsid w:val="00841017"/>
  </w:style>
  <w:style w:type="character" w:customStyle="1" w:styleId="WW8Num2z7">
    <w:name w:val="WW8Num2z7"/>
    <w:rsid w:val="00841017"/>
  </w:style>
  <w:style w:type="character" w:customStyle="1" w:styleId="WW8Num2z8">
    <w:name w:val="WW8Num2z8"/>
    <w:rsid w:val="00841017"/>
  </w:style>
  <w:style w:type="character" w:customStyle="1" w:styleId="31">
    <w:name w:val="Основной шрифт абзаца3"/>
    <w:rsid w:val="00841017"/>
  </w:style>
  <w:style w:type="character" w:customStyle="1" w:styleId="21">
    <w:name w:val="Основной шрифт абзаца2"/>
    <w:rsid w:val="00841017"/>
  </w:style>
  <w:style w:type="character" w:customStyle="1" w:styleId="WW8Num3z0">
    <w:name w:val="WW8Num3z0"/>
    <w:rsid w:val="00841017"/>
    <w:rPr>
      <w:lang w:val="ru-RU"/>
    </w:rPr>
  </w:style>
  <w:style w:type="character" w:customStyle="1" w:styleId="WW8Num3z1">
    <w:name w:val="WW8Num3z1"/>
    <w:rsid w:val="00841017"/>
  </w:style>
  <w:style w:type="character" w:customStyle="1" w:styleId="WW8Num3z2">
    <w:name w:val="WW8Num3z2"/>
    <w:rsid w:val="00841017"/>
  </w:style>
  <w:style w:type="character" w:customStyle="1" w:styleId="WW8Num3z3">
    <w:name w:val="WW8Num3z3"/>
    <w:rsid w:val="00841017"/>
  </w:style>
  <w:style w:type="character" w:customStyle="1" w:styleId="WW8Num3z4">
    <w:name w:val="WW8Num3z4"/>
    <w:rsid w:val="00841017"/>
  </w:style>
  <w:style w:type="character" w:customStyle="1" w:styleId="WW8Num3z5">
    <w:name w:val="WW8Num3z5"/>
    <w:rsid w:val="00841017"/>
  </w:style>
  <w:style w:type="character" w:customStyle="1" w:styleId="WW8Num3z6">
    <w:name w:val="WW8Num3z6"/>
    <w:rsid w:val="00841017"/>
  </w:style>
  <w:style w:type="character" w:customStyle="1" w:styleId="WW8Num3z7">
    <w:name w:val="WW8Num3z7"/>
    <w:rsid w:val="00841017"/>
  </w:style>
  <w:style w:type="character" w:customStyle="1" w:styleId="WW8Num3z8">
    <w:name w:val="WW8Num3z8"/>
    <w:rsid w:val="00841017"/>
  </w:style>
  <w:style w:type="character" w:customStyle="1" w:styleId="WW8NumSt1z0">
    <w:name w:val="WW8NumSt1z0"/>
    <w:rsid w:val="00841017"/>
    <w:rPr>
      <w:rFonts w:ascii="Symbol" w:hAnsi="Symbol" w:cs="Symbol"/>
    </w:rPr>
  </w:style>
  <w:style w:type="character" w:customStyle="1" w:styleId="12">
    <w:name w:val="Основной шрифт абзаца1"/>
    <w:rsid w:val="00841017"/>
  </w:style>
  <w:style w:type="character" w:customStyle="1" w:styleId="a3">
    <w:name w:val="Знак"/>
    <w:rsid w:val="00841017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8410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841017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841017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841017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8410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841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841017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841017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841017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84101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841017"/>
    <w:rPr>
      <w:vertAlign w:val="superscript"/>
    </w:rPr>
  </w:style>
  <w:style w:type="character" w:customStyle="1" w:styleId="WW-12345678910111213">
    <w:name w:val="WW- Знак12345678910111213"/>
    <w:rsid w:val="00841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41017"/>
  </w:style>
  <w:style w:type="character" w:customStyle="1" w:styleId="WW-1234567891011121314">
    <w:name w:val="WW- Знак1234567891011121314"/>
    <w:rsid w:val="00841017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841017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841017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841017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841017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841017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841017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841017"/>
    <w:rPr>
      <w:b/>
      <w:bCs/>
      <w:color w:val="000080"/>
    </w:rPr>
  </w:style>
  <w:style w:type="character" w:customStyle="1" w:styleId="a8">
    <w:name w:val="Гипертекстовая ссылка"/>
    <w:rsid w:val="00841017"/>
    <w:rPr>
      <w:b/>
      <w:bCs/>
      <w:color w:val="008000"/>
    </w:rPr>
  </w:style>
  <w:style w:type="character" w:customStyle="1" w:styleId="tableinnov4middle">
    <w:name w:val="table_innov_4_middle Знак"/>
    <w:rsid w:val="00841017"/>
    <w:rPr>
      <w:rFonts w:ascii="Arial" w:eastAsia="MS Mincho" w:hAnsi="Arial" w:cs="Arial"/>
      <w:sz w:val="20"/>
      <w:szCs w:val="20"/>
    </w:rPr>
  </w:style>
  <w:style w:type="character" w:styleId="a9">
    <w:name w:val="Hyperlink"/>
    <w:rsid w:val="00841017"/>
    <w:rPr>
      <w:color w:val="0000FF"/>
      <w:u w:val="single"/>
    </w:rPr>
  </w:style>
  <w:style w:type="character" w:customStyle="1" w:styleId="FontStyle12">
    <w:name w:val="Font Style12"/>
    <w:rsid w:val="008410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4101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84101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841017"/>
  </w:style>
  <w:style w:type="character" w:customStyle="1" w:styleId="aa">
    <w:name w:val="Символ нумерации"/>
    <w:rsid w:val="00841017"/>
  </w:style>
  <w:style w:type="paragraph" w:styleId="ab">
    <w:name w:val="Title"/>
    <w:basedOn w:val="a"/>
    <w:next w:val="ac"/>
    <w:link w:val="ad"/>
    <w:qFormat/>
    <w:rsid w:val="00841017"/>
    <w:pPr>
      <w:keepNext/>
      <w:suppressAutoHyphens/>
      <w:spacing w:before="240" w:after="120" w:line="240" w:lineRule="auto"/>
    </w:pPr>
    <w:rPr>
      <w:rFonts w:ascii="Times New Roman" w:eastAsia="Lucida Sans Unicode" w:hAnsi="Times New Roman" w:cs="Mangal"/>
      <w:sz w:val="28"/>
      <w:szCs w:val="28"/>
      <w:lang w:eastAsia="zh-CN"/>
    </w:rPr>
  </w:style>
  <w:style w:type="character" w:customStyle="1" w:styleId="ad">
    <w:name w:val="Название Знак"/>
    <w:basedOn w:val="a0"/>
    <w:link w:val="ab"/>
    <w:rsid w:val="00841017"/>
    <w:rPr>
      <w:rFonts w:ascii="Times New Roman" w:eastAsia="Lucida Sans Unicode" w:hAnsi="Times New Roman" w:cs="Mangal"/>
      <w:sz w:val="28"/>
      <w:szCs w:val="28"/>
      <w:lang w:eastAsia="zh-CN"/>
    </w:rPr>
  </w:style>
  <w:style w:type="paragraph" w:styleId="ac">
    <w:name w:val="Body Text"/>
    <w:basedOn w:val="a"/>
    <w:link w:val="ae"/>
    <w:rsid w:val="008410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0"/>
    <w:link w:val="ac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c"/>
    <w:rsid w:val="00841017"/>
    <w:rPr>
      <w:rFonts w:cs="Mangal"/>
    </w:rPr>
  </w:style>
  <w:style w:type="paragraph" w:styleId="af0">
    <w:name w:val="caption"/>
    <w:basedOn w:val="a"/>
    <w:qFormat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next w:val="af1"/>
    <w:rsid w:val="00841017"/>
    <w:pPr>
      <w:suppressAutoHyphens/>
      <w:spacing w:after="0" w:line="360" w:lineRule="auto"/>
      <w:ind w:left="-180" w:right="-83"/>
      <w:jc w:val="center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22">
    <w:name w:val="Указатель2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customStyle="1" w:styleId="13">
    <w:name w:val="Указатель1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8"/>
      <w:szCs w:val="24"/>
      <w:lang w:eastAsia="zh-CN"/>
    </w:rPr>
  </w:style>
  <w:style w:type="paragraph" w:customStyle="1" w:styleId="14">
    <w:name w:val="Верхний колонтитул1"/>
    <w:basedOn w:val="a"/>
    <w:rsid w:val="00841017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841017"/>
    <w:pPr>
      <w:suppressAutoHyphens/>
      <w:spacing w:before="240" w:after="0" w:line="240" w:lineRule="auto"/>
      <w:jc w:val="right"/>
    </w:pPr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ubCaption">
    <w:name w:val="SubCaption"/>
    <w:basedOn w:val="15"/>
    <w:rsid w:val="00841017"/>
    <w:pPr>
      <w:spacing w:before="60" w:after="120"/>
      <w:jc w:val="center"/>
    </w:pPr>
    <w:rPr>
      <w:b/>
    </w:rPr>
  </w:style>
  <w:style w:type="paragraph" w:styleId="af2">
    <w:name w:val="footer"/>
    <w:basedOn w:val="a"/>
    <w:link w:val="af3"/>
    <w:rsid w:val="00841017"/>
    <w:pPr>
      <w:tabs>
        <w:tab w:val="center" w:pos="4677"/>
        <w:tab w:val="right" w:pos="9355"/>
      </w:tabs>
      <w:suppressAutoHyphens/>
      <w:spacing w:before="60" w:after="6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84101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41017"/>
    <w:pPr>
      <w:suppressAutoHyphens/>
      <w:spacing w:before="120" w:after="0" w:line="240" w:lineRule="auto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841017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af4">
    <w:name w:val="Body Text Indent"/>
    <w:basedOn w:val="a"/>
    <w:link w:val="af5"/>
    <w:rsid w:val="008410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note text"/>
    <w:basedOn w:val="a"/>
    <w:link w:val="af7"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8410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rsid w:val="008410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84101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841017"/>
    <w:pPr>
      <w:suppressAutoHyphens/>
      <w:spacing w:after="0"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841017"/>
    <w:pPr>
      <w:suppressAutoHyphens/>
      <w:spacing w:after="0" w:line="36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6">
    <w:name w:val="Цитата1"/>
    <w:basedOn w:val="a"/>
    <w:rsid w:val="00841017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styleId="af1">
    <w:name w:val="Subtitle"/>
    <w:basedOn w:val="ab"/>
    <w:next w:val="ac"/>
    <w:link w:val="afb"/>
    <w:qFormat/>
    <w:rsid w:val="00841017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1"/>
    <w:rsid w:val="00841017"/>
    <w:rPr>
      <w:rFonts w:ascii="Times New Roman" w:eastAsia="Lucida Sans Unicode" w:hAnsi="Times New Roman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8410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rsid w:val="0084101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841017"/>
    <w:pPr>
      <w:shd w:val="clear" w:color="auto" w:fill="000080"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zh-CN"/>
    </w:rPr>
  </w:style>
  <w:style w:type="paragraph" w:customStyle="1" w:styleId="18">
    <w:name w:val="Текст1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Обычный2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Боковик"/>
    <w:basedOn w:val="1"/>
    <w:rsid w:val="00841017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f">
    <w:name w:val="Цифры"/>
    <w:basedOn w:val="a"/>
    <w:rsid w:val="00841017"/>
    <w:pPr>
      <w:suppressAutoHyphens/>
      <w:spacing w:before="40" w:after="40" w:line="180" w:lineRule="exact"/>
      <w:jc w:val="right"/>
    </w:pPr>
    <w:rPr>
      <w:rFonts w:ascii="HeliosCond" w:eastAsia="Times New Roman" w:hAnsi="HeliosCond" w:cs="HeliosCond"/>
      <w:bCs/>
      <w:sz w:val="14"/>
      <w:szCs w:val="24"/>
      <w:lang w:eastAsia="zh-CN"/>
    </w:rPr>
  </w:style>
  <w:style w:type="paragraph" w:customStyle="1" w:styleId="aff0">
    <w:name w:val="Головка таблицы"/>
    <w:basedOn w:val="a"/>
    <w:rsid w:val="00841017"/>
    <w:pPr>
      <w:suppressAutoHyphens/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3"/>
      <w:lang w:eastAsia="zh-CN"/>
    </w:rPr>
  </w:style>
  <w:style w:type="paragraph" w:customStyle="1" w:styleId="WW-0">
    <w:name w:val="WW-Сноска"/>
    <w:basedOn w:val="a"/>
    <w:rsid w:val="00841017"/>
    <w:pPr>
      <w:suppressAutoHyphens/>
      <w:spacing w:after="0" w:line="160" w:lineRule="exact"/>
      <w:jc w:val="both"/>
    </w:pPr>
    <w:rPr>
      <w:rFonts w:ascii="OfficinaSansCTT" w:eastAsia="Times New Roman" w:hAnsi="OfficinaSansCTT" w:cs="OfficinaSansCTT"/>
      <w:sz w:val="15"/>
      <w:szCs w:val="24"/>
      <w:lang w:eastAsia="zh-CN"/>
    </w:rPr>
  </w:style>
  <w:style w:type="paragraph" w:customStyle="1" w:styleId="tableinnov4middle0">
    <w:name w:val="table_innov_4_middle"/>
    <w:basedOn w:val="a"/>
    <w:rsid w:val="0084101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uppressAutoHyphens/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  <w:lang w:eastAsia="zh-CN"/>
    </w:rPr>
  </w:style>
  <w:style w:type="paragraph" w:styleId="aff1">
    <w:name w:val="No Spacing"/>
    <w:link w:val="aff2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нак1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Содержимое таблицы"/>
    <w:basedOn w:val="a"/>
    <w:rsid w:val="00841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41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841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841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841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">
    <w:name w:val="p"/>
    <w:basedOn w:val="a"/>
    <w:rsid w:val="00841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4101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4">
    <w:name w:val="Знак Знак Знак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List Paragraph"/>
    <w:basedOn w:val="a"/>
    <w:qFormat/>
    <w:rsid w:val="008410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841017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Style1">
    <w:name w:val="Style1"/>
    <w:basedOn w:val="a"/>
    <w:rsid w:val="00841017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41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6">
    <w:name w:val="Знак Знак Знак Знак Знак Знак Знак Знак Знак Знак Знак Знак"/>
    <w:basedOn w:val="a"/>
    <w:rsid w:val="00841017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aff7">
    <w:name w:val="Заголовок таблицы"/>
    <w:basedOn w:val="aff3"/>
    <w:rsid w:val="0084101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8410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8">
    <w:name w:val="Normal (Web)"/>
    <w:basedOn w:val="a"/>
    <w:rsid w:val="00841017"/>
    <w:pPr>
      <w:suppressAutoHyphens/>
      <w:spacing w:before="280" w:after="280" w:line="240" w:lineRule="auto"/>
    </w:pPr>
    <w:rPr>
      <w:rFonts w:ascii="Verdana" w:eastAsia="Times New Roman" w:hAnsi="Verdana" w:cs="Verdana"/>
      <w:color w:val="333366"/>
      <w:sz w:val="14"/>
      <w:szCs w:val="14"/>
      <w:lang w:eastAsia="zh-CN"/>
    </w:rPr>
  </w:style>
  <w:style w:type="paragraph" w:customStyle="1" w:styleId="25">
    <w:name w:val="Текст2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f9">
    <w:name w:val="Table Grid"/>
    <w:basedOn w:val="a1"/>
    <w:uiPriority w:val="59"/>
    <w:rsid w:val="0084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Без интервала Знак"/>
    <w:link w:val="aff1"/>
    <w:locked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41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ормальный (таблица)"/>
    <w:basedOn w:val="a"/>
    <w:next w:val="a"/>
    <w:rsid w:val="00841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41017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4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01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0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10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410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017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410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paragraph" w:styleId="6">
    <w:name w:val="heading 6"/>
    <w:basedOn w:val="a"/>
    <w:next w:val="a"/>
    <w:link w:val="60"/>
    <w:qFormat/>
    <w:rsid w:val="0084101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101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41017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41017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017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410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101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017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41017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101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410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410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1017"/>
  </w:style>
  <w:style w:type="character" w:customStyle="1" w:styleId="WW8Num1z0">
    <w:name w:val="WW8Num1z0"/>
    <w:rsid w:val="00841017"/>
  </w:style>
  <w:style w:type="character" w:customStyle="1" w:styleId="WW8Num1z1">
    <w:name w:val="WW8Num1z1"/>
    <w:rsid w:val="00841017"/>
  </w:style>
  <w:style w:type="character" w:customStyle="1" w:styleId="WW8Num1z2">
    <w:name w:val="WW8Num1z2"/>
    <w:rsid w:val="00841017"/>
  </w:style>
  <w:style w:type="character" w:customStyle="1" w:styleId="WW8Num1z3">
    <w:name w:val="WW8Num1z3"/>
    <w:rsid w:val="00841017"/>
  </w:style>
  <w:style w:type="character" w:customStyle="1" w:styleId="WW8Num1z4">
    <w:name w:val="WW8Num1z4"/>
    <w:rsid w:val="00841017"/>
  </w:style>
  <w:style w:type="character" w:customStyle="1" w:styleId="WW8Num1z5">
    <w:name w:val="WW8Num1z5"/>
    <w:rsid w:val="00841017"/>
  </w:style>
  <w:style w:type="character" w:customStyle="1" w:styleId="WW8Num1z6">
    <w:name w:val="WW8Num1z6"/>
    <w:rsid w:val="00841017"/>
  </w:style>
  <w:style w:type="character" w:customStyle="1" w:styleId="WW8Num1z7">
    <w:name w:val="WW8Num1z7"/>
    <w:rsid w:val="00841017"/>
  </w:style>
  <w:style w:type="character" w:customStyle="1" w:styleId="WW8Num1z8">
    <w:name w:val="WW8Num1z8"/>
    <w:rsid w:val="00841017"/>
  </w:style>
  <w:style w:type="character" w:customStyle="1" w:styleId="WW8Num2z0">
    <w:name w:val="WW8Num2z0"/>
    <w:rsid w:val="0084101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84101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841017"/>
    <w:rPr>
      <w:rFonts w:ascii="Wingdings" w:hAnsi="Wingdings" w:cs="Wingdings"/>
      <w:sz w:val="20"/>
    </w:rPr>
  </w:style>
  <w:style w:type="character" w:customStyle="1" w:styleId="WW8Num2z3">
    <w:name w:val="WW8Num2z3"/>
    <w:rsid w:val="00841017"/>
  </w:style>
  <w:style w:type="character" w:customStyle="1" w:styleId="WW8Num2z4">
    <w:name w:val="WW8Num2z4"/>
    <w:rsid w:val="00841017"/>
  </w:style>
  <w:style w:type="character" w:customStyle="1" w:styleId="WW8Num2z5">
    <w:name w:val="WW8Num2z5"/>
    <w:rsid w:val="00841017"/>
  </w:style>
  <w:style w:type="character" w:customStyle="1" w:styleId="WW8Num2z6">
    <w:name w:val="WW8Num2z6"/>
    <w:rsid w:val="00841017"/>
  </w:style>
  <w:style w:type="character" w:customStyle="1" w:styleId="WW8Num2z7">
    <w:name w:val="WW8Num2z7"/>
    <w:rsid w:val="00841017"/>
  </w:style>
  <w:style w:type="character" w:customStyle="1" w:styleId="WW8Num2z8">
    <w:name w:val="WW8Num2z8"/>
    <w:rsid w:val="00841017"/>
  </w:style>
  <w:style w:type="character" w:customStyle="1" w:styleId="31">
    <w:name w:val="Основной шрифт абзаца3"/>
    <w:rsid w:val="00841017"/>
  </w:style>
  <w:style w:type="character" w:customStyle="1" w:styleId="21">
    <w:name w:val="Основной шрифт абзаца2"/>
    <w:rsid w:val="00841017"/>
  </w:style>
  <w:style w:type="character" w:customStyle="1" w:styleId="WW8Num3z0">
    <w:name w:val="WW8Num3z0"/>
    <w:rsid w:val="00841017"/>
    <w:rPr>
      <w:lang w:val="ru-RU"/>
    </w:rPr>
  </w:style>
  <w:style w:type="character" w:customStyle="1" w:styleId="WW8Num3z1">
    <w:name w:val="WW8Num3z1"/>
    <w:rsid w:val="00841017"/>
  </w:style>
  <w:style w:type="character" w:customStyle="1" w:styleId="WW8Num3z2">
    <w:name w:val="WW8Num3z2"/>
    <w:rsid w:val="00841017"/>
  </w:style>
  <w:style w:type="character" w:customStyle="1" w:styleId="WW8Num3z3">
    <w:name w:val="WW8Num3z3"/>
    <w:rsid w:val="00841017"/>
  </w:style>
  <w:style w:type="character" w:customStyle="1" w:styleId="WW8Num3z4">
    <w:name w:val="WW8Num3z4"/>
    <w:rsid w:val="00841017"/>
  </w:style>
  <w:style w:type="character" w:customStyle="1" w:styleId="WW8Num3z5">
    <w:name w:val="WW8Num3z5"/>
    <w:rsid w:val="00841017"/>
  </w:style>
  <w:style w:type="character" w:customStyle="1" w:styleId="WW8Num3z6">
    <w:name w:val="WW8Num3z6"/>
    <w:rsid w:val="00841017"/>
  </w:style>
  <w:style w:type="character" w:customStyle="1" w:styleId="WW8Num3z7">
    <w:name w:val="WW8Num3z7"/>
    <w:rsid w:val="00841017"/>
  </w:style>
  <w:style w:type="character" w:customStyle="1" w:styleId="WW8Num3z8">
    <w:name w:val="WW8Num3z8"/>
    <w:rsid w:val="00841017"/>
  </w:style>
  <w:style w:type="character" w:customStyle="1" w:styleId="WW8NumSt1z0">
    <w:name w:val="WW8NumSt1z0"/>
    <w:rsid w:val="00841017"/>
    <w:rPr>
      <w:rFonts w:ascii="Symbol" w:hAnsi="Symbol" w:cs="Symbol"/>
    </w:rPr>
  </w:style>
  <w:style w:type="character" w:customStyle="1" w:styleId="12">
    <w:name w:val="Основной шрифт абзаца1"/>
    <w:rsid w:val="00841017"/>
  </w:style>
  <w:style w:type="character" w:customStyle="1" w:styleId="a3">
    <w:name w:val="Знак"/>
    <w:rsid w:val="00841017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8410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841017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841017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841017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8410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841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841017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841017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841017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84101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841017"/>
    <w:rPr>
      <w:vertAlign w:val="superscript"/>
    </w:rPr>
  </w:style>
  <w:style w:type="character" w:customStyle="1" w:styleId="WW-12345678910111213">
    <w:name w:val="WW- Знак12345678910111213"/>
    <w:rsid w:val="00841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41017"/>
  </w:style>
  <w:style w:type="character" w:customStyle="1" w:styleId="WW-1234567891011121314">
    <w:name w:val="WW- Знак1234567891011121314"/>
    <w:rsid w:val="00841017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841017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841017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841017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841017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841017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841017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841017"/>
    <w:rPr>
      <w:b/>
      <w:bCs/>
      <w:color w:val="000080"/>
    </w:rPr>
  </w:style>
  <w:style w:type="character" w:customStyle="1" w:styleId="a8">
    <w:name w:val="Гипертекстовая ссылка"/>
    <w:rsid w:val="00841017"/>
    <w:rPr>
      <w:b/>
      <w:bCs/>
      <w:color w:val="008000"/>
    </w:rPr>
  </w:style>
  <w:style w:type="character" w:customStyle="1" w:styleId="tableinnov4middle">
    <w:name w:val="table_innov_4_middle Знак"/>
    <w:rsid w:val="00841017"/>
    <w:rPr>
      <w:rFonts w:ascii="Arial" w:eastAsia="MS Mincho" w:hAnsi="Arial" w:cs="Arial"/>
      <w:sz w:val="20"/>
      <w:szCs w:val="20"/>
    </w:rPr>
  </w:style>
  <w:style w:type="character" w:styleId="a9">
    <w:name w:val="Hyperlink"/>
    <w:rsid w:val="00841017"/>
    <w:rPr>
      <w:color w:val="0000FF"/>
      <w:u w:val="single"/>
    </w:rPr>
  </w:style>
  <w:style w:type="character" w:customStyle="1" w:styleId="FontStyle12">
    <w:name w:val="Font Style12"/>
    <w:rsid w:val="008410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4101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84101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841017"/>
  </w:style>
  <w:style w:type="character" w:customStyle="1" w:styleId="aa">
    <w:name w:val="Символ нумерации"/>
    <w:rsid w:val="00841017"/>
  </w:style>
  <w:style w:type="paragraph" w:styleId="ab">
    <w:name w:val="Title"/>
    <w:basedOn w:val="a"/>
    <w:next w:val="ac"/>
    <w:link w:val="ad"/>
    <w:qFormat/>
    <w:rsid w:val="00841017"/>
    <w:pPr>
      <w:keepNext/>
      <w:suppressAutoHyphens/>
      <w:spacing w:before="240" w:after="120" w:line="240" w:lineRule="auto"/>
    </w:pPr>
    <w:rPr>
      <w:rFonts w:ascii="Times New Roman" w:eastAsia="Lucida Sans Unicode" w:hAnsi="Times New Roman" w:cs="Mangal"/>
      <w:sz w:val="28"/>
      <w:szCs w:val="28"/>
      <w:lang w:eastAsia="zh-CN"/>
    </w:rPr>
  </w:style>
  <w:style w:type="character" w:customStyle="1" w:styleId="ad">
    <w:name w:val="Название Знак"/>
    <w:basedOn w:val="a0"/>
    <w:link w:val="ab"/>
    <w:rsid w:val="00841017"/>
    <w:rPr>
      <w:rFonts w:ascii="Times New Roman" w:eastAsia="Lucida Sans Unicode" w:hAnsi="Times New Roman" w:cs="Mangal"/>
      <w:sz w:val="28"/>
      <w:szCs w:val="28"/>
      <w:lang w:eastAsia="zh-CN"/>
    </w:rPr>
  </w:style>
  <w:style w:type="paragraph" w:styleId="ac">
    <w:name w:val="Body Text"/>
    <w:basedOn w:val="a"/>
    <w:link w:val="ae"/>
    <w:rsid w:val="008410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0"/>
    <w:link w:val="ac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c"/>
    <w:rsid w:val="00841017"/>
    <w:rPr>
      <w:rFonts w:cs="Mangal"/>
    </w:rPr>
  </w:style>
  <w:style w:type="paragraph" w:styleId="af0">
    <w:name w:val="caption"/>
    <w:basedOn w:val="a"/>
    <w:qFormat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next w:val="af1"/>
    <w:rsid w:val="00841017"/>
    <w:pPr>
      <w:suppressAutoHyphens/>
      <w:spacing w:after="0" w:line="360" w:lineRule="auto"/>
      <w:ind w:left="-180" w:right="-83"/>
      <w:jc w:val="center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22">
    <w:name w:val="Указатель2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customStyle="1" w:styleId="13">
    <w:name w:val="Указатель1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8"/>
      <w:szCs w:val="24"/>
      <w:lang w:eastAsia="zh-CN"/>
    </w:rPr>
  </w:style>
  <w:style w:type="paragraph" w:customStyle="1" w:styleId="14">
    <w:name w:val="Верхний колонтитул1"/>
    <w:basedOn w:val="a"/>
    <w:rsid w:val="00841017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841017"/>
    <w:pPr>
      <w:suppressAutoHyphens/>
      <w:spacing w:before="240" w:after="0" w:line="240" w:lineRule="auto"/>
      <w:jc w:val="right"/>
    </w:pPr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ubCaption">
    <w:name w:val="SubCaption"/>
    <w:basedOn w:val="15"/>
    <w:rsid w:val="00841017"/>
    <w:pPr>
      <w:spacing w:before="60" w:after="120"/>
      <w:jc w:val="center"/>
    </w:pPr>
    <w:rPr>
      <w:b/>
    </w:rPr>
  </w:style>
  <w:style w:type="paragraph" w:styleId="af2">
    <w:name w:val="footer"/>
    <w:basedOn w:val="a"/>
    <w:link w:val="af3"/>
    <w:rsid w:val="00841017"/>
    <w:pPr>
      <w:tabs>
        <w:tab w:val="center" w:pos="4677"/>
        <w:tab w:val="right" w:pos="9355"/>
      </w:tabs>
      <w:suppressAutoHyphens/>
      <w:spacing w:before="60" w:after="6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84101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41017"/>
    <w:pPr>
      <w:suppressAutoHyphens/>
      <w:spacing w:before="120" w:after="0" w:line="240" w:lineRule="auto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841017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af4">
    <w:name w:val="Body Text Indent"/>
    <w:basedOn w:val="a"/>
    <w:link w:val="af5"/>
    <w:rsid w:val="008410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note text"/>
    <w:basedOn w:val="a"/>
    <w:link w:val="af7"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8410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rsid w:val="008410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84101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841017"/>
    <w:pPr>
      <w:suppressAutoHyphens/>
      <w:spacing w:after="0"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841017"/>
    <w:pPr>
      <w:suppressAutoHyphens/>
      <w:spacing w:after="0" w:line="36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6">
    <w:name w:val="Цитата1"/>
    <w:basedOn w:val="a"/>
    <w:rsid w:val="00841017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styleId="af1">
    <w:name w:val="Subtitle"/>
    <w:basedOn w:val="ab"/>
    <w:next w:val="ac"/>
    <w:link w:val="afb"/>
    <w:qFormat/>
    <w:rsid w:val="00841017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1"/>
    <w:rsid w:val="00841017"/>
    <w:rPr>
      <w:rFonts w:ascii="Times New Roman" w:eastAsia="Lucida Sans Unicode" w:hAnsi="Times New Roman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8410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rsid w:val="0084101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841017"/>
    <w:pPr>
      <w:shd w:val="clear" w:color="auto" w:fill="000080"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zh-CN"/>
    </w:rPr>
  </w:style>
  <w:style w:type="paragraph" w:customStyle="1" w:styleId="18">
    <w:name w:val="Текст1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Обычный2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Боковик"/>
    <w:basedOn w:val="1"/>
    <w:rsid w:val="00841017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f">
    <w:name w:val="Цифры"/>
    <w:basedOn w:val="a"/>
    <w:rsid w:val="00841017"/>
    <w:pPr>
      <w:suppressAutoHyphens/>
      <w:spacing w:before="40" w:after="40" w:line="180" w:lineRule="exact"/>
      <w:jc w:val="right"/>
    </w:pPr>
    <w:rPr>
      <w:rFonts w:ascii="HeliosCond" w:eastAsia="Times New Roman" w:hAnsi="HeliosCond" w:cs="HeliosCond"/>
      <w:bCs/>
      <w:sz w:val="14"/>
      <w:szCs w:val="24"/>
      <w:lang w:eastAsia="zh-CN"/>
    </w:rPr>
  </w:style>
  <w:style w:type="paragraph" w:customStyle="1" w:styleId="aff0">
    <w:name w:val="Головка таблицы"/>
    <w:basedOn w:val="a"/>
    <w:rsid w:val="00841017"/>
    <w:pPr>
      <w:suppressAutoHyphens/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3"/>
      <w:lang w:eastAsia="zh-CN"/>
    </w:rPr>
  </w:style>
  <w:style w:type="paragraph" w:customStyle="1" w:styleId="WW-0">
    <w:name w:val="WW-Сноска"/>
    <w:basedOn w:val="a"/>
    <w:rsid w:val="00841017"/>
    <w:pPr>
      <w:suppressAutoHyphens/>
      <w:spacing w:after="0" w:line="160" w:lineRule="exact"/>
      <w:jc w:val="both"/>
    </w:pPr>
    <w:rPr>
      <w:rFonts w:ascii="OfficinaSansCTT" w:eastAsia="Times New Roman" w:hAnsi="OfficinaSansCTT" w:cs="OfficinaSansCTT"/>
      <w:sz w:val="15"/>
      <w:szCs w:val="24"/>
      <w:lang w:eastAsia="zh-CN"/>
    </w:rPr>
  </w:style>
  <w:style w:type="paragraph" w:customStyle="1" w:styleId="tableinnov4middle0">
    <w:name w:val="table_innov_4_middle"/>
    <w:basedOn w:val="a"/>
    <w:rsid w:val="0084101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uppressAutoHyphens/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  <w:lang w:eastAsia="zh-CN"/>
    </w:rPr>
  </w:style>
  <w:style w:type="paragraph" w:styleId="aff1">
    <w:name w:val="No Spacing"/>
    <w:link w:val="aff2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нак1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Содержимое таблицы"/>
    <w:basedOn w:val="a"/>
    <w:rsid w:val="00841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41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1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841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841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">
    <w:name w:val="p"/>
    <w:basedOn w:val="a"/>
    <w:rsid w:val="00841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4101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4">
    <w:name w:val="Знак Знак Знак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List Paragraph"/>
    <w:basedOn w:val="a"/>
    <w:qFormat/>
    <w:rsid w:val="008410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841017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Style1">
    <w:name w:val="Style1"/>
    <w:basedOn w:val="a"/>
    <w:rsid w:val="00841017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41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6">
    <w:name w:val="Знак Знак Знак Знак Знак Знак Знак Знак Знак Знак Знак Знак"/>
    <w:basedOn w:val="a"/>
    <w:rsid w:val="00841017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aff7">
    <w:name w:val="Заголовок таблицы"/>
    <w:basedOn w:val="aff3"/>
    <w:rsid w:val="0084101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8410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8">
    <w:name w:val="Normal (Web)"/>
    <w:basedOn w:val="a"/>
    <w:rsid w:val="00841017"/>
    <w:pPr>
      <w:suppressAutoHyphens/>
      <w:spacing w:before="280" w:after="280" w:line="240" w:lineRule="auto"/>
    </w:pPr>
    <w:rPr>
      <w:rFonts w:ascii="Verdana" w:eastAsia="Times New Roman" w:hAnsi="Verdana" w:cs="Verdana"/>
      <w:color w:val="333366"/>
      <w:sz w:val="14"/>
      <w:szCs w:val="14"/>
      <w:lang w:eastAsia="zh-CN"/>
    </w:rPr>
  </w:style>
  <w:style w:type="paragraph" w:customStyle="1" w:styleId="25">
    <w:name w:val="Текст2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f9">
    <w:name w:val="Table Grid"/>
    <w:basedOn w:val="a1"/>
    <w:uiPriority w:val="59"/>
    <w:rsid w:val="0084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Без интервала Знак"/>
    <w:link w:val="aff1"/>
    <w:locked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41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ормальный (таблица)"/>
    <w:basedOn w:val="a"/>
    <w:next w:val="a"/>
    <w:rsid w:val="00841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41017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4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01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LAW077;n=51287;fld=134;dst=100013" TargetMode="External"/><Relationship Id="rId13" Type="http://schemas.openxmlformats.org/officeDocument/2006/relationships/hyperlink" Target="consultantplus://offline/ref=5F8F8EC989CCBDC6B5E1055E6B3729B7FC7DEC2CFBC00BC3A200C1A4409A121110B0BE66A97811A1NDE0I" TargetMode="External"/><Relationship Id="rId18" Type="http://schemas.openxmlformats.org/officeDocument/2006/relationships/hyperlink" Target="consultantplus://offline/ref=417AEB11E2B928E6455F3A1CBAAA5E39D99035D4ED7C9B49991E96FD403Ab4N" TargetMode="External"/><Relationship Id="rId26" Type="http://schemas.openxmlformats.org/officeDocument/2006/relationships/hyperlink" Target="consultantplus://offline/ref=28DBC95776165D5B61F6A8F04B01E9A27662677D1C5DEC42A78A2A5E4BA02FBEC0760F1D9D5E97899925D6D8EE6AC2C86C744D54445E1B392DE32F67bCcEL" TargetMode="External"/><Relationship Id="rId39" Type="http://schemas.openxmlformats.org/officeDocument/2006/relationships/hyperlink" Target="consultantplus://offline/ref=255B13788E3E753359F18E6DA39401B58B4B5B67D7C6D40606A884BA8AEE1F76364BD1471D5D3849875DB44E6CB28E0ED640F0926080906FXAz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D87DBCA1AE5CDEF7968EC8412CD1A4BC5FBA3F6EA769C4FDBC305FAFjEt5I" TargetMode="External"/><Relationship Id="rId34" Type="http://schemas.openxmlformats.org/officeDocument/2006/relationships/hyperlink" Target="consultantplus://offline/ref=90B2EDE733B8996ABB1988CD6F7370226E09948EC057310BD7C1B77E9Em4H7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0CDE14DA27EE09521646DD7E90D2113964AD39A96F6ACBA176F94F90BCE04C2D2EF1236732A45A6F71641FCv7o3H" TargetMode="External"/><Relationship Id="rId12" Type="http://schemas.openxmlformats.org/officeDocument/2006/relationships/hyperlink" Target="consultantplus://offline/ref=5F8F8EC989CCBDC6B5E1055E6B3729B7FC7DEC2CFBC00BC3A200C1A4409A121110B0BE63NAEAI" TargetMode="External"/><Relationship Id="rId17" Type="http://schemas.openxmlformats.org/officeDocument/2006/relationships/hyperlink" Target="consultantplus://offline/ref=417AEB11E2B928E6455F3A1CBAAA5E39DA913CD4E1789B49991E96FD403Ab4N" TargetMode="External"/><Relationship Id="rId25" Type="http://schemas.openxmlformats.org/officeDocument/2006/relationships/hyperlink" Target="consultantplus://offline/ref=54371E2C26DF6A33FF72DBF17E7FE4CD59D4B55935463BE4373D55AD55BD07EA8B77DD7C8C12D9A0D28A9D26E897ECC1AFF9597927670CD176AA2B1C74F1J" TargetMode="External"/><Relationship Id="rId33" Type="http://schemas.openxmlformats.org/officeDocument/2006/relationships/hyperlink" Target="https://login.consultant.ru/link/?req=doc&amp;base=RZR&amp;n=311791&amp;date=01.11.2019" TargetMode="External"/><Relationship Id="rId38" Type="http://schemas.openxmlformats.org/officeDocument/2006/relationships/hyperlink" Target="consultantplus://offline/ref=E254E5010743496FCDF586F84481D19B8766091FCA60E1FE2FB8BDE119g6pCI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F8EC989CCBDC6B5E1055E6B3729B7FC7DEC2CFBC00BC3A200C1A4409A121110B0BE66A97812A5NDE4I" TargetMode="External"/><Relationship Id="rId20" Type="http://schemas.openxmlformats.org/officeDocument/2006/relationships/hyperlink" Target="consultantplus://offline/ref=A6D87DBCA1AE5CDEF7968EC8412CD1A4BF5CBC3368A969C4FDBC305FAFjEt5I" TargetMode="External"/><Relationship Id="rId29" Type="http://schemas.openxmlformats.org/officeDocument/2006/relationships/hyperlink" Target="https://login.consultant.ru/link/?req=doc&amp;base=RZR&amp;n=321522&amp;date=01.11.2019&amp;dst=100010&amp;fld=13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amrsk.ru" TargetMode="External"/><Relationship Id="rId11" Type="http://schemas.openxmlformats.org/officeDocument/2006/relationships/hyperlink" Target="consultantplus://offline/ref=117800E971460D41C3A4BE1661C8F006FA716BE33262657DBB538A1F67FA48F9AF8AB4C2ED36BCFAD729127Dr2ABI" TargetMode="External"/><Relationship Id="rId24" Type="http://schemas.openxmlformats.org/officeDocument/2006/relationships/hyperlink" Target="consultantplus://offline/ref=54371E2C26DF6A33FF72DBF17E7FE4CD59D4B55935463BE4373D55AD55BD07EA8B77DD7C8C12D9A0D28A9E2EE297ECC1AFF9597927670CD176AA2B1C74F1J" TargetMode="External"/><Relationship Id="rId32" Type="http://schemas.openxmlformats.org/officeDocument/2006/relationships/hyperlink" Target="https://login.consultant.ru/link/?req=doc&amp;base=RZR&amp;n=321522&amp;date=01.11.2019&amp;dst=107&amp;fld=134" TargetMode="External"/><Relationship Id="rId37" Type="http://schemas.openxmlformats.org/officeDocument/2006/relationships/hyperlink" Target="consultantplus://offline/ref=E254E5010743496FCDF586F84481D19B8765091DC163E1FE2FB8BDE119g6pCI" TargetMode="External"/><Relationship Id="rId40" Type="http://schemas.openxmlformats.org/officeDocument/2006/relationships/hyperlink" Target="consultantplus://offline/ref=255B13788E3E753359F18E6DA39401B58B4B5B67D7C6D40606A884BA8AEE1F76364BD14E185F321AD412B51229EF9D0FDC40F2907CX8z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8F8EC989CCBDC6B5E1055E6B3729B7FC7DEC2CFBC00BC3A200C1A4409A121110B0BE66A97812A5NDE2I" TargetMode="External"/><Relationship Id="rId23" Type="http://schemas.openxmlformats.org/officeDocument/2006/relationships/hyperlink" Target="consultantplus://offline/ref=54371E2C26DF6A33FF72DBF17E7FE4CD59D4B55935463BE4373D55AD55BD07EA8B77DD7C8C12D9A0D28A9926E497ECC1AFF9597927670CD176AA2B1C74F1J" TargetMode="External"/><Relationship Id="rId28" Type="http://schemas.openxmlformats.org/officeDocument/2006/relationships/hyperlink" Target="consultantplus://offline/ref=CDAB923F22C46AB7FB09F419B949A2C18F9C3F30D5900E46EBF2A652E7F232C4E6EABBD11B3E51A3D56F7A36544A6105FBE495A046CE2C1CFC46C3DFh9pEL" TargetMode="External"/><Relationship Id="rId36" Type="http://schemas.openxmlformats.org/officeDocument/2006/relationships/hyperlink" Target="consultantplus://offline/ref=153D41C753ED986B9D018B5F9AFAF44EF103AA62718ECEDC085242562AB03BC94941647877DF9016I9f2I" TargetMode="External"/><Relationship Id="rId10" Type="http://schemas.openxmlformats.org/officeDocument/2006/relationships/hyperlink" Target="https://login.consultant.ru/link/?req=doc;base=ROS;n=116468;fld=134" TargetMode="External"/><Relationship Id="rId19" Type="http://schemas.openxmlformats.org/officeDocument/2006/relationships/hyperlink" Target="https://login.consultant.ru/link/?req=doc;base=ROS;n=201538;fld=134" TargetMode="External"/><Relationship Id="rId31" Type="http://schemas.openxmlformats.org/officeDocument/2006/relationships/hyperlink" Target="https://login.consultant.ru/link/?date=05.12.2019&amp;rnd=29469F208793889C68DFD07C556F10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mrsk.ru" TargetMode="External"/><Relationship Id="rId14" Type="http://schemas.openxmlformats.org/officeDocument/2006/relationships/hyperlink" Target="consultantplus://offline/ref=5F8F8EC989CCBDC6B5E1055E6B3729B7FC7DEC2CFBC00BC3A200C1A4409A121110B0BE66A97812A5NDE2I" TargetMode="External"/><Relationship Id="rId22" Type="http://schemas.openxmlformats.org/officeDocument/2006/relationships/hyperlink" Target="consultantplus://offline/ref=E194BDD4C3DCEDC0C0E44C0860AA81B6CC8235EF29175283AA167A11A67475BE5B3DDD093B2684423CD537D19CD8D7E97983836C49F17926BAF1F2D5b4y5N" TargetMode="External"/><Relationship Id="rId27" Type="http://schemas.openxmlformats.org/officeDocument/2006/relationships/hyperlink" Target="consultantplus://offline/ref=28DBC95776165D5B61F6A8F04B01E9A27662677D1C5DEC42A78A2A5E4BA02FBEC0760F1D9D5E97899925D6D9E56AC2C86C744D54445E1B392DE32F67bCcEL" TargetMode="External"/><Relationship Id="rId30" Type="http://schemas.openxmlformats.org/officeDocument/2006/relationships/hyperlink" Target="https://login.consultant.ru/link/?date=05.12.2019&amp;rnd=29469F208793889C68DFD07C556F10CB" TargetMode="External"/><Relationship Id="rId35" Type="http://schemas.openxmlformats.org/officeDocument/2006/relationships/hyperlink" Target="consultantplus://offline/ref=153D41C753ED986B9D018B5F9AFAF44EF103AA62718ECEDC085242562AB03BC94941647B7EID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B3C-DE48-409B-9B2C-3F3F161D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38</Pages>
  <Words>17523</Words>
  <Characters>99884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KUTSENKO_AV</cp:lastModifiedBy>
  <cp:revision>14</cp:revision>
  <cp:lastPrinted>2022-03-23T11:13:00Z</cp:lastPrinted>
  <dcterms:created xsi:type="dcterms:W3CDTF">2022-02-09T14:11:00Z</dcterms:created>
  <dcterms:modified xsi:type="dcterms:W3CDTF">2022-04-06T12:11:00Z</dcterms:modified>
</cp:coreProperties>
</file>