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212" w:rsidRPr="00C3095D" w:rsidRDefault="008B5212" w:rsidP="008B5212">
      <w:pPr>
        <w:autoSpaceDE w:val="0"/>
        <w:spacing w:line="240" w:lineRule="exact"/>
        <w:ind w:left="5103"/>
        <w:rPr>
          <w:color w:val="000000"/>
          <w:sz w:val="28"/>
          <w:szCs w:val="28"/>
        </w:rPr>
      </w:pPr>
      <w:r w:rsidRPr="00C3095D">
        <w:rPr>
          <w:color w:val="000000"/>
          <w:sz w:val="28"/>
          <w:szCs w:val="28"/>
        </w:rPr>
        <w:t>Утвержден</w:t>
      </w:r>
    </w:p>
    <w:p w:rsidR="008B5212" w:rsidRPr="00C3095D" w:rsidRDefault="008B5212" w:rsidP="008B5212">
      <w:pPr>
        <w:autoSpaceDE w:val="0"/>
        <w:spacing w:line="240" w:lineRule="exact"/>
        <w:ind w:left="5103"/>
        <w:rPr>
          <w:color w:val="000000"/>
          <w:sz w:val="28"/>
          <w:szCs w:val="28"/>
        </w:rPr>
      </w:pPr>
      <w:r w:rsidRPr="00C3095D">
        <w:rPr>
          <w:color w:val="000000"/>
          <w:sz w:val="28"/>
          <w:szCs w:val="28"/>
        </w:rPr>
        <w:t xml:space="preserve">постановлением администрации Апанасенковского муниципального округа Ставропольского края </w:t>
      </w:r>
    </w:p>
    <w:p w:rsidR="008B5212" w:rsidRPr="00C3095D" w:rsidRDefault="008B5212" w:rsidP="008B5212">
      <w:pPr>
        <w:autoSpaceDE w:val="0"/>
        <w:spacing w:line="240" w:lineRule="exact"/>
        <w:ind w:left="5103"/>
        <w:rPr>
          <w:color w:val="000000"/>
          <w:sz w:val="28"/>
          <w:szCs w:val="28"/>
        </w:rPr>
      </w:pPr>
      <w:r w:rsidRPr="00C3095D">
        <w:rPr>
          <w:color w:val="000000"/>
          <w:sz w:val="28"/>
          <w:szCs w:val="28"/>
        </w:rPr>
        <w:t xml:space="preserve">от «  »                 </w:t>
      </w:r>
      <w:proofErr w:type="gramStart"/>
      <w:r w:rsidRPr="00C3095D">
        <w:rPr>
          <w:color w:val="000000"/>
          <w:sz w:val="28"/>
          <w:szCs w:val="28"/>
        </w:rPr>
        <w:t>г</w:t>
      </w:r>
      <w:proofErr w:type="gramEnd"/>
      <w:r w:rsidRPr="00C3095D">
        <w:rPr>
          <w:color w:val="000000"/>
          <w:sz w:val="28"/>
          <w:szCs w:val="28"/>
        </w:rPr>
        <w:t xml:space="preserve">.  № </w:t>
      </w:r>
    </w:p>
    <w:p w:rsidR="008B5212" w:rsidRPr="00C3095D" w:rsidRDefault="008B5212" w:rsidP="008B5212">
      <w:pPr>
        <w:shd w:val="clear" w:color="auto" w:fill="FFFFFF"/>
        <w:spacing w:line="240" w:lineRule="exact"/>
        <w:jc w:val="center"/>
        <w:rPr>
          <w:color w:val="000000"/>
          <w:sz w:val="28"/>
          <w:szCs w:val="28"/>
        </w:rPr>
      </w:pPr>
    </w:p>
    <w:p w:rsidR="00144BD2" w:rsidRPr="00C3095D" w:rsidRDefault="00144BD2" w:rsidP="00144BD2">
      <w:pPr>
        <w:rPr>
          <w:sz w:val="28"/>
          <w:szCs w:val="28"/>
        </w:rPr>
      </w:pPr>
    </w:p>
    <w:p w:rsidR="00144BD2" w:rsidRPr="00C3095D" w:rsidRDefault="00144BD2" w:rsidP="00144BD2">
      <w:pPr>
        <w:pStyle w:val="1"/>
        <w:spacing w:line="240" w:lineRule="exact"/>
        <w:rPr>
          <w:szCs w:val="28"/>
        </w:rPr>
      </w:pPr>
      <w:r w:rsidRPr="00C3095D">
        <w:rPr>
          <w:szCs w:val="28"/>
        </w:rPr>
        <w:t xml:space="preserve">АДМИНИСТРАТИВНЫЙ РЕГЛАМЕНТ </w:t>
      </w:r>
    </w:p>
    <w:p w:rsidR="00AE4F1F" w:rsidRPr="00C3095D" w:rsidRDefault="00144BD2" w:rsidP="004A30DF">
      <w:pPr>
        <w:tabs>
          <w:tab w:val="left" w:pos="6090"/>
        </w:tabs>
        <w:spacing w:line="240" w:lineRule="exact"/>
        <w:jc w:val="both"/>
        <w:rPr>
          <w:rStyle w:val="14"/>
          <w:rFonts w:eastAsiaTheme="minorEastAsia"/>
          <w:color w:val="000000"/>
          <w:szCs w:val="28"/>
        </w:rPr>
      </w:pPr>
      <w:r w:rsidRPr="00C3095D">
        <w:rPr>
          <w:sz w:val="28"/>
          <w:szCs w:val="28"/>
        </w:rPr>
        <w:t>предоставления муниципальной услуги «Выдача разрешения на выполнение авиационных работ, парашютных прыжков, демонстрационных полетов во</w:t>
      </w:r>
      <w:r w:rsidRPr="00C3095D">
        <w:rPr>
          <w:sz w:val="28"/>
          <w:szCs w:val="28"/>
        </w:rPr>
        <w:t>з</w:t>
      </w:r>
      <w:r w:rsidRPr="00C3095D">
        <w:rPr>
          <w:sz w:val="28"/>
          <w:szCs w:val="28"/>
        </w:rPr>
        <w:t xml:space="preserve">душных судов, полетов </w:t>
      </w:r>
      <w:proofErr w:type="gramStart"/>
      <w:r w:rsidRPr="00C3095D">
        <w:rPr>
          <w:sz w:val="28"/>
          <w:szCs w:val="28"/>
        </w:rPr>
        <w:t>беспилотных воздушных</w:t>
      </w:r>
      <w:proofErr w:type="gramEnd"/>
      <w:r w:rsidRPr="00C3095D">
        <w:rPr>
          <w:sz w:val="28"/>
          <w:szCs w:val="28"/>
        </w:rPr>
        <w:t xml:space="preserve"> судов (за исключением пол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 xml:space="preserve">тов беспилотных воздушных судов с максимальной взлетной массой менее 0,25 кг), подъемов привязных аэростатов </w:t>
      </w:r>
      <w:bookmarkStart w:id="0" w:name="sub_19"/>
      <w:r w:rsidR="00AE4F1F" w:rsidRPr="00C3095D">
        <w:rPr>
          <w:sz w:val="28"/>
          <w:szCs w:val="28"/>
        </w:rPr>
        <w:t xml:space="preserve">над населенными пунктами </w:t>
      </w:r>
      <w:r w:rsidR="00AE4F1F" w:rsidRPr="00C3095D">
        <w:rPr>
          <w:rStyle w:val="14"/>
          <w:rFonts w:eastAsiaTheme="minorEastAsia"/>
          <w:color w:val="000000"/>
          <w:szCs w:val="28"/>
        </w:rPr>
        <w:t>на распол</w:t>
      </w:r>
      <w:r w:rsidR="00AE4F1F" w:rsidRPr="00C3095D">
        <w:rPr>
          <w:rStyle w:val="14"/>
          <w:rFonts w:eastAsiaTheme="minorEastAsia"/>
          <w:color w:val="000000"/>
          <w:szCs w:val="28"/>
        </w:rPr>
        <w:t>о</w:t>
      </w:r>
      <w:r w:rsidR="00AE4F1F" w:rsidRPr="00C3095D">
        <w:rPr>
          <w:rStyle w:val="14"/>
          <w:rFonts w:eastAsiaTheme="minorEastAsia"/>
          <w:color w:val="000000"/>
          <w:szCs w:val="28"/>
        </w:rPr>
        <w:t>женные в границах муниципальных образований поселений Апанасенковского муниципального округа Ставропольского края площадки, сведения о которых не опубликованы в документах аэронавигационной информации</w:t>
      </w:r>
    </w:p>
    <w:p w:rsidR="00AE4F1F" w:rsidRDefault="00AE4F1F" w:rsidP="00AE4F1F">
      <w:pPr>
        <w:pStyle w:val="1"/>
        <w:spacing w:line="240" w:lineRule="exact"/>
        <w:rPr>
          <w:szCs w:val="28"/>
        </w:rPr>
      </w:pPr>
    </w:p>
    <w:p w:rsidR="00A44B3C" w:rsidRPr="00A44B3C" w:rsidRDefault="00A44B3C" w:rsidP="00A44B3C"/>
    <w:p w:rsidR="00144BD2" w:rsidRPr="00C3095D" w:rsidRDefault="00144BD2" w:rsidP="00AE4F1F">
      <w:pPr>
        <w:pStyle w:val="1"/>
        <w:spacing w:line="240" w:lineRule="exact"/>
        <w:rPr>
          <w:szCs w:val="28"/>
        </w:rPr>
      </w:pPr>
      <w:r w:rsidRPr="00C3095D">
        <w:rPr>
          <w:szCs w:val="28"/>
        </w:rPr>
        <w:t>1. Общие положения</w:t>
      </w:r>
    </w:p>
    <w:p w:rsidR="0062510E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1" w:name="sub_10"/>
      <w:bookmarkEnd w:id="0"/>
      <w:r w:rsidRPr="00C3095D">
        <w:rPr>
          <w:sz w:val="28"/>
          <w:szCs w:val="28"/>
        </w:rPr>
        <w:t>1.1. Административный регламент предоставления муниципальной усл</w:t>
      </w:r>
      <w:r w:rsidRPr="00C3095D">
        <w:rPr>
          <w:sz w:val="28"/>
          <w:szCs w:val="28"/>
        </w:rPr>
        <w:t>у</w:t>
      </w:r>
      <w:r w:rsidRPr="00C3095D">
        <w:rPr>
          <w:sz w:val="28"/>
          <w:szCs w:val="28"/>
        </w:rPr>
        <w:t xml:space="preserve">ги «Выдача разрешения на выполнение авиационных работ, парашютных прыжков, демонстрационных полетов воздушных судов, полетов </w:t>
      </w:r>
      <w:proofErr w:type="gramStart"/>
      <w:r w:rsidRPr="00C3095D">
        <w:rPr>
          <w:sz w:val="28"/>
          <w:szCs w:val="28"/>
        </w:rPr>
        <w:t>беспилотных воздушных</w:t>
      </w:r>
      <w:proofErr w:type="gramEnd"/>
      <w:r w:rsidRPr="00C3095D">
        <w:rPr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</w:t>
      </w:r>
      <w:r w:rsidR="0062510E" w:rsidRPr="00C3095D">
        <w:rPr>
          <w:sz w:val="28"/>
          <w:szCs w:val="28"/>
        </w:rPr>
        <w:t xml:space="preserve">над населенными пунктами </w:t>
      </w:r>
      <w:r w:rsidR="0062510E" w:rsidRPr="00C3095D">
        <w:rPr>
          <w:rStyle w:val="14"/>
          <w:rFonts w:eastAsiaTheme="minorEastAsia"/>
          <w:color w:val="000000"/>
          <w:szCs w:val="28"/>
        </w:rPr>
        <w:t>на расположенные в границах муниципальных о</w:t>
      </w:r>
      <w:r w:rsidR="0062510E" w:rsidRPr="00C3095D">
        <w:rPr>
          <w:rStyle w:val="14"/>
          <w:rFonts w:eastAsiaTheme="minorEastAsia"/>
          <w:color w:val="000000"/>
          <w:szCs w:val="28"/>
        </w:rPr>
        <w:t>б</w:t>
      </w:r>
      <w:r w:rsidR="0062510E" w:rsidRPr="00C3095D">
        <w:rPr>
          <w:rStyle w:val="14"/>
          <w:rFonts w:eastAsiaTheme="minorEastAsia"/>
          <w:color w:val="000000"/>
          <w:szCs w:val="28"/>
        </w:rPr>
        <w:t>разований поселений Апанасенковского муниципального округа Ставропол</w:t>
      </w:r>
      <w:r w:rsidR="0062510E" w:rsidRPr="00C3095D">
        <w:rPr>
          <w:rStyle w:val="14"/>
          <w:rFonts w:eastAsiaTheme="minorEastAsia"/>
          <w:color w:val="000000"/>
          <w:szCs w:val="28"/>
        </w:rPr>
        <w:t>ь</w:t>
      </w:r>
      <w:r w:rsidR="0062510E" w:rsidRPr="00C3095D">
        <w:rPr>
          <w:rStyle w:val="14"/>
          <w:rFonts w:eastAsiaTheme="minorEastAsia"/>
          <w:color w:val="000000"/>
          <w:szCs w:val="28"/>
        </w:rPr>
        <w:t xml:space="preserve">ского края площадки, сведения о которых не опубликованы в документах </w:t>
      </w:r>
      <w:proofErr w:type="gramStart"/>
      <w:r w:rsidR="0062510E" w:rsidRPr="00C3095D">
        <w:rPr>
          <w:rStyle w:val="14"/>
          <w:rFonts w:eastAsiaTheme="minorEastAsia"/>
          <w:color w:val="000000"/>
          <w:szCs w:val="28"/>
        </w:rPr>
        <w:t>аэр</w:t>
      </w:r>
      <w:r w:rsidR="0062510E" w:rsidRPr="00C3095D">
        <w:rPr>
          <w:rStyle w:val="14"/>
          <w:rFonts w:eastAsiaTheme="minorEastAsia"/>
          <w:color w:val="000000"/>
          <w:szCs w:val="28"/>
        </w:rPr>
        <w:t>о</w:t>
      </w:r>
      <w:r w:rsidR="0062510E" w:rsidRPr="00C3095D">
        <w:rPr>
          <w:rStyle w:val="14"/>
          <w:rFonts w:eastAsiaTheme="minorEastAsia"/>
          <w:color w:val="000000"/>
          <w:szCs w:val="28"/>
        </w:rPr>
        <w:t>навигационной информации,</w:t>
      </w:r>
      <w:r w:rsidRPr="00C3095D">
        <w:rPr>
          <w:sz w:val="28"/>
          <w:szCs w:val="28"/>
        </w:rPr>
        <w:t xml:space="preserve"> а также посадки (взлета) на расположенные в гр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 xml:space="preserve">ницах населенных пунктов </w:t>
      </w:r>
      <w:r w:rsidR="0062510E" w:rsidRPr="00C3095D">
        <w:rPr>
          <w:sz w:val="28"/>
          <w:szCs w:val="28"/>
        </w:rPr>
        <w:t>Апанасенковского муниципального округа Ставр</w:t>
      </w:r>
      <w:r w:rsidR="0062510E" w:rsidRPr="00C3095D">
        <w:rPr>
          <w:sz w:val="28"/>
          <w:szCs w:val="28"/>
        </w:rPr>
        <w:t>о</w:t>
      </w:r>
      <w:r w:rsidR="0062510E" w:rsidRPr="00C3095D">
        <w:rPr>
          <w:sz w:val="28"/>
          <w:szCs w:val="28"/>
        </w:rPr>
        <w:t xml:space="preserve">польского </w:t>
      </w:r>
      <w:r w:rsidRPr="00C3095D">
        <w:rPr>
          <w:sz w:val="28"/>
          <w:szCs w:val="28"/>
        </w:rPr>
        <w:t>площадки, сведения о которых не опубликованы в документах аэр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>навигационной информации» (далее – Регламент, муниципальная услуга) ра</w:t>
      </w:r>
      <w:r w:rsidRPr="00C3095D">
        <w:rPr>
          <w:sz w:val="28"/>
          <w:szCs w:val="28"/>
        </w:rPr>
        <w:t>з</w:t>
      </w:r>
      <w:r w:rsidRPr="00C3095D">
        <w:rPr>
          <w:sz w:val="28"/>
          <w:szCs w:val="28"/>
        </w:rPr>
        <w:t>работан в целях повышения качества и доступности предоставления муниц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пальной услуги, определяет сроки и последовательность административных действий (процедур) при предоставлении муниципальной услуги, требования к порядку их выполнения, формы контроля за предоставлением</w:t>
      </w:r>
      <w:proofErr w:type="gramEnd"/>
      <w:r w:rsidRPr="00C3095D">
        <w:rPr>
          <w:sz w:val="28"/>
          <w:szCs w:val="28"/>
        </w:rPr>
        <w:t xml:space="preserve"> муниципальной услуги, порядок обжалования заявителями действий (бездействия) и решений, осуществляемых и принятых в ходе исполнения муниципальной услуги.</w:t>
      </w:r>
      <w:bookmarkEnd w:id="1"/>
    </w:p>
    <w:p w:rsidR="0062510E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Понятия, используемые в настоящем регламенте, применяются в тех же значениях, что и в нормативных правовых актах, указанных в </w:t>
      </w:r>
      <w:r w:rsidRPr="00C3095D">
        <w:rPr>
          <w:rStyle w:val="aa"/>
          <w:b w:val="0"/>
          <w:color w:val="auto"/>
          <w:sz w:val="28"/>
          <w:szCs w:val="28"/>
        </w:rPr>
        <w:t>подразделе 2.5 раздела 2</w:t>
      </w:r>
      <w:r w:rsidRPr="00C3095D">
        <w:rPr>
          <w:sz w:val="28"/>
          <w:szCs w:val="28"/>
        </w:rPr>
        <w:t xml:space="preserve"> настоящего Регламента.</w:t>
      </w:r>
      <w:bookmarkStart w:id="2" w:name="sub_11"/>
    </w:p>
    <w:p w:rsidR="00CE4643" w:rsidRPr="00C3095D" w:rsidRDefault="00CE4643" w:rsidP="004A30DF">
      <w:pPr>
        <w:pStyle w:val="ConsPlusTitle"/>
        <w:tabs>
          <w:tab w:val="left" w:pos="1834"/>
        </w:tabs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3095D">
        <w:rPr>
          <w:rFonts w:ascii="Times New Roman" w:hAnsi="Times New Roman" w:cs="Times New Roman"/>
          <w:b w:val="0"/>
          <w:sz w:val="28"/>
          <w:szCs w:val="28"/>
        </w:rPr>
        <w:t>1.2. Круг заявителей</w:t>
      </w:r>
    </w:p>
    <w:p w:rsidR="00CE4643" w:rsidRPr="00C3095D" w:rsidRDefault="00CE4643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color w:val="000000" w:themeColor="text1"/>
          <w:sz w:val="28"/>
          <w:szCs w:val="28"/>
        </w:rPr>
        <w:t>1.2.1.</w:t>
      </w:r>
      <w:r w:rsidRPr="00C3095D">
        <w:rPr>
          <w:rFonts w:ascii="Times New Roman" w:hAnsi="Times New Roman" w:cs="Times New Roman"/>
          <w:sz w:val="28"/>
          <w:szCs w:val="28"/>
        </w:rPr>
        <w:t xml:space="preserve"> Заявителями на предоставление услуги являются физические или юридические лица, владельцы транспортных средств, осуществляющие пер</w:t>
      </w:r>
      <w:r w:rsidRPr="00C3095D">
        <w:rPr>
          <w:rFonts w:ascii="Times New Roman" w:hAnsi="Times New Roman" w:cs="Times New Roman"/>
          <w:sz w:val="28"/>
          <w:szCs w:val="28"/>
        </w:rPr>
        <w:t>е</w:t>
      </w:r>
      <w:r w:rsidRPr="00C3095D">
        <w:rPr>
          <w:rFonts w:ascii="Times New Roman" w:hAnsi="Times New Roman" w:cs="Times New Roman"/>
          <w:sz w:val="28"/>
          <w:szCs w:val="28"/>
        </w:rPr>
        <w:t>возки тяжеловесных и (или) крупногабаритных грузов, а также их представит</w:t>
      </w:r>
      <w:r w:rsidRPr="00C3095D">
        <w:rPr>
          <w:rFonts w:ascii="Times New Roman" w:hAnsi="Times New Roman" w:cs="Times New Roman"/>
          <w:sz w:val="28"/>
          <w:szCs w:val="28"/>
        </w:rPr>
        <w:t>е</w:t>
      </w:r>
      <w:r w:rsidRPr="00C3095D">
        <w:rPr>
          <w:rFonts w:ascii="Times New Roman" w:hAnsi="Times New Roman" w:cs="Times New Roman"/>
          <w:sz w:val="28"/>
          <w:szCs w:val="28"/>
        </w:rPr>
        <w:t>ли, действующие на основании документов, подтверждающих их полномочия (доверенность, договор), оформленных в соответствии с законодательством Российской Федерации (далее - заявители, заявитель).</w:t>
      </w:r>
    </w:p>
    <w:p w:rsidR="00CE4643" w:rsidRPr="00C3095D" w:rsidRDefault="00CE4643" w:rsidP="004A30DF">
      <w:pPr>
        <w:pStyle w:val="ConsPlusTitle"/>
        <w:tabs>
          <w:tab w:val="left" w:pos="1834"/>
        </w:tabs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3095D">
        <w:rPr>
          <w:rFonts w:ascii="Times New Roman" w:hAnsi="Times New Roman" w:cs="Times New Roman"/>
          <w:b w:val="0"/>
          <w:sz w:val="28"/>
          <w:szCs w:val="28"/>
        </w:rPr>
        <w:t>1.3. Требования к порядку информирования о предоставлении услуги.</w:t>
      </w:r>
    </w:p>
    <w:p w:rsidR="00CE4643" w:rsidRPr="00C3095D" w:rsidRDefault="00CE4643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1.3.1. Информация о месте нахождения и графике работы Администр</w:t>
      </w:r>
      <w:r w:rsidRPr="00C3095D">
        <w:rPr>
          <w:rFonts w:ascii="Times New Roman" w:hAnsi="Times New Roman" w:cs="Times New Roman"/>
          <w:sz w:val="28"/>
          <w:szCs w:val="28"/>
        </w:rPr>
        <w:t>а</w:t>
      </w:r>
      <w:r w:rsidRPr="00C3095D">
        <w:rPr>
          <w:rFonts w:ascii="Times New Roman" w:hAnsi="Times New Roman" w:cs="Times New Roman"/>
          <w:sz w:val="28"/>
          <w:szCs w:val="28"/>
        </w:rPr>
        <w:lastRenderedPageBreak/>
        <w:t xml:space="preserve">ции, </w:t>
      </w:r>
      <w:r w:rsidRPr="00C309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муниципального казенного учреждения «Многофункциональный центр </w:t>
      </w:r>
      <w:r w:rsidRPr="00C3095D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услуг» Апанасенковского муниципального округа Ставропольского края (далее - МКУ «МФЦ»):</w:t>
      </w:r>
    </w:p>
    <w:p w:rsidR="00CE4643" w:rsidRPr="00C3095D" w:rsidRDefault="00CE4643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- Администрация расположена по адресу: 356720, Ставропольский край, Апанасенковский район, село Дивное, улица Советская, 17.</w:t>
      </w:r>
    </w:p>
    <w:p w:rsidR="00CE4643" w:rsidRPr="00C3095D" w:rsidRDefault="00CE4643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CE4643" w:rsidRPr="00C3095D" w:rsidRDefault="00CE4643" w:rsidP="00067083">
      <w:pPr>
        <w:pStyle w:val="ConsPlusNormal"/>
        <w:numPr>
          <w:ilvl w:val="0"/>
          <w:numId w:val="8"/>
        </w:numPr>
        <w:tabs>
          <w:tab w:val="left" w:pos="993"/>
          <w:tab w:val="left" w:pos="18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понедельник - пятница с 09 час. 00 мин. до 18 час. 00 мин.;</w:t>
      </w:r>
    </w:p>
    <w:p w:rsidR="00CE4643" w:rsidRPr="00C3095D" w:rsidRDefault="00CE4643" w:rsidP="00067083">
      <w:pPr>
        <w:pStyle w:val="ConsPlusNormal"/>
        <w:numPr>
          <w:ilvl w:val="0"/>
          <w:numId w:val="8"/>
        </w:numPr>
        <w:tabs>
          <w:tab w:val="left" w:pos="993"/>
          <w:tab w:val="left" w:pos="18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перерыв с 13 час. 00 мин. до 14 час. 00 мин.;</w:t>
      </w:r>
    </w:p>
    <w:p w:rsidR="00CE4643" w:rsidRPr="00C3095D" w:rsidRDefault="00CE4643" w:rsidP="00067083">
      <w:pPr>
        <w:pStyle w:val="ConsPlusNormal"/>
        <w:numPr>
          <w:ilvl w:val="0"/>
          <w:numId w:val="8"/>
        </w:numPr>
        <w:tabs>
          <w:tab w:val="left" w:pos="993"/>
          <w:tab w:val="left" w:pos="18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выходные дни - суббота, воскресенье</w:t>
      </w:r>
      <w:r w:rsidR="00A44B3C">
        <w:rPr>
          <w:rFonts w:ascii="Times New Roman" w:hAnsi="Times New Roman" w:cs="Times New Roman"/>
          <w:sz w:val="28"/>
          <w:szCs w:val="28"/>
        </w:rPr>
        <w:t xml:space="preserve"> и праздничные дни</w:t>
      </w:r>
      <w:r w:rsidR="002A33CE">
        <w:rPr>
          <w:rFonts w:ascii="Times New Roman" w:hAnsi="Times New Roman" w:cs="Times New Roman"/>
          <w:sz w:val="28"/>
          <w:szCs w:val="28"/>
        </w:rPr>
        <w:t>;</w:t>
      </w:r>
    </w:p>
    <w:p w:rsidR="00CE4643" w:rsidRPr="00C3095D" w:rsidRDefault="00A44B3C" w:rsidP="00895EA7">
      <w:pPr>
        <w:pStyle w:val="af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E4643" w:rsidRPr="00C3095D">
        <w:rPr>
          <w:sz w:val="28"/>
          <w:szCs w:val="28"/>
        </w:rPr>
        <w:t xml:space="preserve">тдел муниципального хозяйства </w:t>
      </w:r>
      <w:r w:rsidR="00895EA7" w:rsidRPr="00C3095D">
        <w:rPr>
          <w:sz w:val="28"/>
          <w:szCs w:val="28"/>
        </w:rPr>
        <w:t>а</w:t>
      </w:r>
      <w:r w:rsidR="00CE4643" w:rsidRPr="00C3095D">
        <w:rPr>
          <w:sz w:val="28"/>
          <w:szCs w:val="28"/>
        </w:rPr>
        <w:t xml:space="preserve">дминистрации Апанасенковского муниципального округа Ставропольского края расположен по адресу: 356720, Ставропольский край, Апанасенковский район, с. </w:t>
      </w:r>
      <w:proofErr w:type="gramStart"/>
      <w:r w:rsidR="00CE4643" w:rsidRPr="00C3095D">
        <w:rPr>
          <w:sz w:val="28"/>
          <w:szCs w:val="28"/>
        </w:rPr>
        <w:t>Дивное</w:t>
      </w:r>
      <w:proofErr w:type="gramEnd"/>
      <w:r w:rsidR="00CE4643" w:rsidRPr="00C3095D">
        <w:rPr>
          <w:sz w:val="28"/>
          <w:szCs w:val="28"/>
        </w:rPr>
        <w:t>, ул. Советская, 41, первый этаж, кабинет № 102.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График работы: 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Понедельник, вторник, среда, четверг, пятница с 9-00 до 18-00;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Перерыв - с 13-00 ч. до 14-00 ч.;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Выходной: суббота, воскресенье</w:t>
      </w:r>
      <w:r w:rsidR="00F225AA" w:rsidRPr="00F225AA">
        <w:rPr>
          <w:sz w:val="28"/>
          <w:szCs w:val="28"/>
        </w:rPr>
        <w:t xml:space="preserve"> </w:t>
      </w:r>
      <w:r w:rsidR="00F225AA">
        <w:rPr>
          <w:sz w:val="28"/>
          <w:szCs w:val="28"/>
        </w:rPr>
        <w:t>и праздничные дни</w:t>
      </w:r>
      <w:r w:rsidRPr="00C3095D">
        <w:rPr>
          <w:sz w:val="28"/>
          <w:szCs w:val="28"/>
        </w:rPr>
        <w:t>.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Эл</w:t>
      </w:r>
      <w:proofErr w:type="gramStart"/>
      <w:r w:rsidRPr="00C3095D">
        <w:rPr>
          <w:sz w:val="28"/>
          <w:szCs w:val="28"/>
        </w:rPr>
        <w:t>.</w:t>
      </w:r>
      <w:proofErr w:type="gramEnd"/>
      <w:r w:rsidRPr="00C3095D">
        <w:rPr>
          <w:sz w:val="28"/>
          <w:szCs w:val="28"/>
        </w:rPr>
        <w:t xml:space="preserve"> </w:t>
      </w:r>
      <w:proofErr w:type="gramStart"/>
      <w:r w:rsidRPr="00C3095D">
        <w:rPr>
          <w:sz w:val="28"/>
          <w:szCs w:val="28"/>
        </w:rPr>
        <w:t>п</w:t>
      </w:r>
      <w:proofErr w:type="gramEnd"/>
      <w:r w:rsidRPr="00C3095D">
        <w:rPr>
          <w:sz w:val="28"/>
          <w:szCs w:val="28"/>
        </w:rPr>
        <w:t>очта:</w:t>
      </w:r>
      <w:r w:rsidRPr="00C3095D">
        <w:rPr>
          <w:sz w:val="28"/>
          <w:szCs w:val="28"/>
          <w:shd w:val="clear" w:color="auto" w:fill="FFFFFF"/>
        </w:rPr>
        <w:t xml:space="preserve"> munic2007@mail.ru</w:t>
      </w:r>
    </w:p>
    <w:p w:rsidR="00CE4643" w:rsidRPr="00C3095D" w:rsidRDefault="00CE4643" w:rsidP="0061030C">
      <w:pPr>
        <w:pStyle w:val="af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МКУ «МФЦ» расположено по адресу: 356720, Ставропольский край, Апанасенковский район, с. </w:t>
      </w:r>
      <w:proofErr w:type="gramStart"/>
      <w:r w:rsidRPr="00C3095D">
        <w:rPr>
          <w:sz w:val="28"/>
          <w:szCs w:val="28"/>
        </w:rPr>
        <w:t>Дивное</w:t>
      </w:r>
      <w:proofErr w:type="gramEnd"/>
      <w:r w:rsidRPr="00C3095D">
        <w:rPr>
          <w:sz w:val="28"/>
          <w:szCs w:val="28"/>
        </w:rPr>
        <w:t xml:space="preserve">, ул. Советская,45 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График работы МФЦ: 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Понедельник-пятница с 8-00 до 18-00 без перерыва;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Четверг: с 8-00 до 20-00 без перерыва; 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Суббота с 8-00 до 12-00 без перерыва;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Выходной: воскресенье.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Получение информации заявителем по вопросам предоставления мун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ципальной услуги, а также сведений о ходе предоставления муниципальной у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t>луги осуществляются: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при личном или письменном обращении заявителя в отдел  или МФЦ;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при обращении в отдел муниципального хозяйства администрации Ап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насенковского муниципального округа Ставропольского края по следующим номерам телефонов: 8(86555) 5-13-02;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при письменном обращении заявителя в отдел;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- при обращении с использованием электронной почты отдела  по адресу: </w:t>
      </w:r>
      <w:hyperlink r:id="rId7" w:history="1">
        <w:r w:rsidRPr="00C3095D">
          <w:rPr>
            <w:rStyle w:val="a9"/>
            <w:sz w:val="28"/>
            <w:szCs w:val="28"/>
            <w:lang w:val="en-US"/>
          </w:rPr>
          <w:t>munic</w:t>
        </w:r>
        <w:r w:rsidRPr="00C3095D">
          <w:rPr>
            <w:rStyle w:val="a9"/>
            <w:sz w:val="28"/>
            <w:szCs w:val="28"/>
          </w:rPr>
          <w:t>2007@</w:t>
        </w:r>
        <w:r w:rsidRPr="00C3095D">
          <w:rPr>
            <w:rStyle w:val="a9"/>
            <w:sz w:val="28"/>
            <w:szCs w:val="28"/>
            <w:lang w:val="en-US"/>
          </w:rPr>
          <w:t>mail</w:t>
        </w:r>
        <w:r w:rsidRPr="00C3095D">
          <w:rPr>
            <w:rStyle w:val="a9"/>
            <w:sz w:val="28"/>
            <w:szCs w:val="28"/>
          </w:rPr>
          <w:t>.</w:t>
        </w:r>
        <w:r w:rsidRPr="00C3095D">
          <w:rPr>
            <w:rStyle w:val="a9"/>
            <w:sz w:val="28"/>
            <w:szCs w:val="28"/>
            <w:lang w:val="en-US"/>
          </w:rPr>
          <w:t>ru</w:t>
        </w:r>
      </w:hyperlink>
      <w:r w:rsidRPr="00C3095D">
        <w:rPr>
          <w:sz w:val="28"/>
          <w:szCs w:val="28"/>
        </w:rPr>
        <w:t>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с использованием федеральной государственной информационной си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t>темы «Единый портал государственных и муниципальных услуг (функций)» (</w:t>
      </w:r>
      <w:r w:rsidRPr="00C3095D">
        <w:rPr>
          <w:sz w:val="28"/>
          <w:szCs w:val="28"/>
          <w:lang w:val="en-US"/>
        </w:rPr>
        <w:t>www</w:t>
      </w:r>
      <w:r w:rsidRPr="00C3095D">
        <w:rPr>
          <w:sz w:val="28"/>
          <w:szCs w:val="28"/>
        </w:rPr>
        <w:t>.</w:t>
      </w:r>
      <w:proofErr w:type="spellStart"/>
      <w:r w:rsidRPr="00C3095D">
        <w:rPr>
          <w:sz w:val="28"/>
          <w:szCs w:val="28"/>
          <w:lang w:val="en-US"/>
        </w:rPr>
        <w:t>gosuslugi</w:t>
      </w:r>
      <w:proofErr w:type="spellEnd"/>
      <w:r w:rsidRPr="00C3095D">
        <w:rPr>
          <w:sz w:val="28"/>
          <w:szCs w:val="28"/>
        </w:rPr>
        <w:t>.</w:t>
      </w:r>
      <w:r w:rsidRPr="00C3095D">
        <w:rPr>
          <w:sz w:val="28"/>
          <w:szCs w:val="28"/>
          <w:lang w:val="en-US"/>
        </w:rPr>
        <w:t>ru</w:t>
      </w:r>
      <w:r w:rsidRPr="00C3095D">
        <w:rPr>
          <w:sz w:val="28"/>
          <w:szCs w:val="28"/>
        </w:rPr>
        <w:t>) (далее – Единый портал);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с использованием государственной информационной системы Ставр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>польского края «Портал государственных и муниципальных услуг (функций), (</w:t>
      </w:r>
      <w:r w:rsidRPr="00C3095D">
        <w:rPr>
          <w:sz w:val="28"/>
          <w:szCs w:val="28"/>
          <w:lang w:val="en-US"/>
        </w:rPr>
        <w:t>www</w:t>
      </w:r>
      <w:r w:rsidRPr="00C3095D">
        <w:rPr>
          <w:sz w:val="28"/>
          <w:szCs w:val="28"/>
        </w:rPr>
        <w:t>.26</w:t>
      </w:r>
      <w:proofErr w:type="spellStart"/>
      <w:r w:rsidRPr="00C3095D">
        <w:rPr>
          <w:sz w:val="28"/>
          <w:szCs w:val="28"/>
          <w:lang w:val="en-US"/>
        </w:rPr>
        <w:t>gosuslugi</w:t>
      </w:r>
      <w:proofErr w:type="spellEnd"/>
      <w:r w:rsidRPr="00C3095D">
        <w:rPr>
          <w:sz w:val="28"/>
          <w:szCs w:val="28"/>
        </w:rPr>
        <w:t>.</w:t>
      </w:r>
      <w:r w:rsidRPr="00C3095D">
        <w:rPr>
          <w:sz w:val="28"/>
          <w:szCs w:val="28"/>
          <w:lang w:val="en-US"/>
        </w:rPr>
        <w:t>ru</w:t>
      </w:r>
      <w:r w:rsidRPr="00C3095D">
        <w:rPr>
          <w:sz w:val="28"/>
          <w:szCs w:val="28"/>
        </w:rPr>
        <w:t>) (далее Региональный портал);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через официальный сайт МФЦ (</w:t>
      </w:r>
      <w:r w:rsidRPr="00C3095D">
        <w:rPr>
          <w:sz w:val="28"/>
          <w:szCs w:val="28"/>
          <w:u w:val="single"/>
          <w:lang w:val="en-US"/>
        </w:rPr>
        <w:t>www</w:t>
      </w:r>
      <w:r w:rsidRPr="00C3095D">
        <w:rPr>
          <w:sz w:val="28"/>
          <w:szCs w:val="28"/>
          <w:u w:val="single"/>
        </w:rPr>
        <w:t>.umfc26.ru</w:t>
      </w:r>
      <w:r w:rsidRPr="00C3095D">
        <w:rPr>
          <w:sz w:val="28"/>
          <w:szCs w:val="28"/>
        </w:rPr>
        <w:t>).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  <w:lang w:eastAsia="zh-CN" w:bidi="en-US"/>
        </w:rPr>
      </w:pPr>
      <w:r w:rsidRPr="00C3095D">
        <w:rPr>
          <w:sz w:val="28"/>
          <w:szCs w:val="28"/>
          <w:lang w:eastAsia="zh-CN" w:bidi="en-US"/>
        </w:rPr>
        <w:lastRenderedPageBreak/>
        <w:t>1.3.2. Порядок получения информации заявителями по вопросам предо</w:t>
      </w:r>
      <w:r w:rsidRPr="00C3095D">
        <w:rPr>
          <w:sz w:val="28"/>
          <w:szCs w:val="28"/>
          <w:lang w:eastAsia="zh-CN" w:bidi="en-US"/>
        </w:rPr>
        <w:t>с</w:t>
      </w:r>
      <w:r w:rsidRPr="00C3095D">
        <w:rPr>
          <w:sz w:val="28"/>
          <w:szCs w:val="28"/>
          <w:lang w:eastAsia="zh-CN" w:bidi="en-US"/>
        </w:rPr>
        <w:t>тавления муниципальной услуги, услуг, необходимых и обязательных для пр</w:t>
      </w:r>
      <w:r w:rsidRPr="00C3095D">
        <w:rPr>
          <w:sz w:val="28"/>
          <w:szCs w:val="28"/>
          <w:lang w:eastAsia="zh-CN" w:bidi="en-US"/>
        </w:rPr>
        <w:t>е</w:t>
      </w:r>
      <w:r w:rsidRPr="00C3095D">
        <w:rPr>
          <w:sz w:val="28"/>
          <w:szCs w:val="28"/>
          <w:lang w:eastAsia="zh-CN" w:bidi="en-US"/>
        </w:rPr>
        <w:t>доставления муниципальной услуги, сведения о ходе их предоставления: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  <w:lang w:eastAsia="zh-CN" w:bidi="en-US"/>
        </w:rPr>
        <w:t>- с использованием Единого портала и Регионального портала;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sz w:val="28"/>
          <w:szCs w:val="28"/>
          <w:u w:val="single"/>
        </w:rPr>
      </w:pPr>
      <w:r w:rsidRPr="00C3095D">
        <w:rPr>
          <w:rFonts w:eastAsia="Arial"/>
          <w:kern w:val="1"/>
          <w:sz w:val="28"/>
          <w:szCs w:val="28"/>
        </w:rPr>
        <w:t xml:space="preserve">- на официальном информационном портале администрации </w:t>
      </w:r>
      <w:r w:rsidRPr="00C3095D">
        <w:rPr>
          <w:sz w:val="28"/>
          <w:szCs w:val="28"/>
          <w:u w:val="single"/>
          <w:lang w:val="en-US"/>
        </w:rPr>
        <w:t>https</w:t>
      </w:r>
      <w:r w:rsidRPr="00C3095D">
        <w:rPr>
          <w:sz w:val="28"/>
          <w:szCs w:val="28"/>
          <w:u w:val="single"/>
        </w:rPr>
        <w:t>://</w:t>
      </w:r>
      <w:proofErr w:type="spellStart"/>
      <w:r w:rsidRPr="00C3095D">
        <w:rPr>
          <w:sz w:val="28"/>
          <w:szCs w:val="28"/>
          <w:u w:val="single"/>
          <w:lang w:val="en-US"/>
        </w:rPr>
        <w:t>aamrsk</w:t>
      </w:r>
      <w:proofErr w:type="spellEnd"/>
      <w:r w:rsidRPr="00C3095D">
        <w:rPr>
          <w:sz w:val="28"/>
          <w:szCs w:val="28"/>
          <w:u w:val="single"/>
        </w:rPr>
        <w:t>.</w:t>
      </w:r>
      <w:r w:rsidRPr="00C3095D">
        <w:rPr>
          <w:sz w:val="28"/>
          <w:szCs w:val="28"/>
          <w:u w:val="single"/>
          <w:lang w:val="en-US"/>
        </w:rPr>
        <w:t>ru</w:t>
      </w:r>
      <w:r w:rsidRPr="00C3095D">
        <w:rPr>
          <w:sz w:val="28"/>
          <w:szCs w:val="28"/>
          <w:u w:val="single"/>
        </w:rPr>
        <w:t>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rFonts w:eastAsia="Arial"/>
          <w:kern w:val="1"/>
          <w:sz w:val="28"/>
          <w:szCs w:val="28"/>
          <w:u w:val="single"/>
        </w:rPr>
      </w:pPr>
      <w:r w:rsidRPr="00C3095D">
        <w:rPr>
          <w:rFonts w:eastAsia="Arial"/>
          <w:kern w:val="1"/>
          <w:sz w:val="28"/>
          <w:szCs w:val="28"/>
        </w:rPr>
        <w:t>-  на Едином портале:</w:t>
      </w:r>
      <w:r w:rsidRPr="00C3095D">
        <w:rPr>
          <w:rFonts w:eastAsia="Arial"/>
          <w:kern w:val="1"/>
          <w:sz w:val="28"/>
          <w:szCs w:val="28"/>
          <w:u w:val="single"/>
          <w:lang w:val="en-US"/>
        </w:rPr>
        <w:t>www</w:t>
      </w:r>
      <w:r w:rsidRPr="00C3095D">
        <w:rPr>
          <w:rFonts w:eastAsia="Arial"/>
          <w:kern w:val="1"/>
          <w:sz w:val="28"/>
          <w:szCs w:val="28"/>
          <w:u w:val="single"/>
        </w:rPr>
        <w:t>.</w:t>
      </w:r>
      <w:proofErr w:type="spellStart"/>
      <w:r w:rsidRPr="00C3095D">
        <w:rPr>
          <w:rFonts w:eastAsia="Arial"/>
          <w:kern w:val="1"/>
          <w:sz w:val="28"/>
          <w:szCs w:val="28"/>
          <w:u w:val="single"/>
          <w:lang w:val="en-US"/>
        </w:rPr>
        <w:t>gosusiugi</w:t>
      </w:r>
      <w:proofErr w:type="spellEnd"/>
      <w:r w:rsidRPr="00C3095D">
        <w:rPr>
          <w:rFonts w:eastAsia="Arial"/>
          <w:kern w:val="1"/>
          <w:sz w:val="28"/>
          <w:szCs w:val="28"/>
          <w:u w:val="single"/>
        </w:rPr>
        <w:t>.</w:t>
      </w:r>
      <w:r w:rsidRPr="00C3095D">
        <w:rPr>
          <w:rFonts w:eastAsia="Arial"/>
          <w:kern w:val="1"/>
          <w:sz w:val="28"/>
          <w:szCs w:val="28"/>
          <w:u w:val="single"/>
          <w:lang w:val="en-US"/>
        </w:rPr>
        <w:t>ru</w:t>
      </w:r>
      <w:r w:rsidRPr="00C3095D">
        <w:rPr>
          <w:rFonts w:eastAsia="Arial"/>
          <w:kern w:val="1"/>
          <w:sz w:val="28"/>
          <w:szCs w:val="28"/>
          <w:u w:val="single"/>
        </w:rPr>
        <w:t>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rFonts w:eastAsia="Arial"/>
          <w:kern w:val="1"/>
          <w:sz w:val="28"/>
          <w:szCs w:val="28"/>
          <w:u w:val="single"/>
        </w:rPr>
      </w:pPr>
      <w:r w:rsidRPr="00C3095D">
        <w:rPr>
          <w:rFonts w:eastAsia="Arial"/>
          <w:kern w:val="1"/>
          <w:sz w:val="28"/>
          <w:szCs w:val="28"/>
        </w:rPr>
        <w:t>-  на Региональном портале:</w:t>
      </w:r>
      <w:r w:rsidRPr="00C3095D">
        <w:rPr>
          <w:rFonts w:eastAsia="Arial"/>
          <w:kern w:val="1"/>
          <w:sz w:val="28"/>
          <w:szCs w:val="28"/>
          <w:u w:val="single"/>
          <w:lang w:val="en-US"/>
        </w:rPr>
        <w:t>www</w:t>
      </w:r>
      <w:r w:rsidRPr="00C3095D">
        <w:rPr>
          <w:rFonts w:eastAsia="Arial"/>
          <w:kern w:val="1"/>
          <w:sz w:val="28"/>
          <w:szCs w:val="28"/>
          <w:u w:val="single"/>
        </w:rPr>
        <w:t>.26.</w:t>
      </w:r>
      <w:proofErr w:type="spellStart"/>
      <w:r w:rsidRPr="00C3095D">
        <w:rPr>
          <w:rFonts w:eastAsia="Arial"/>
          <w:kern w:val="1"/>
          <w:sz w:val="28"/>
          <w:szCs w:val="28"/>
          <w:u w:val="single"/>
          <w:lang w:val="en-US"/>
        </w:rPr>
        <w:t>gosusiugi</w:t>
      </w:r>
      <w:proofErr w:type="spellEnd"/>
      <w:r w:rsidRPr="00C3095D">
        <w:rPr>
          <w:rFonts w:eastAsia="Arial"/>
          <w:kern w:val="1"/>
          <w:sz w:val="28"/>
          <w:szCs w:val="28"/>
          <w:u w:val="single"/>
        </w:rPr>
        <w:t>.</w:t>
      </w:r>
      <w:r w:rsidRPr="00C3095D">
        <w:rPr>
          <w:rFonts w:eastAsia="Arial"/>
          <w:kern w:val="1"/>
          <w:sz w:val="28"/>
          <w:szCs w:val="28"/>
          <w:u w:val="single"/>
          <w:lang w:val="en-US"/>
        </w:rPr>
        <w:t>ru</w:t>
      </w:r>
      <w:r w:rsidRPr="00C3095D">
        <w:rPr>
          <w:rFonts w:eastAsia="Arial"/>
          <w:kern w:val="1"/>
          <w:sz w:val="28"/>
          <w:szCs w:val="28"/>
          <w:u w:val="single"/>
        </w:rPr>
        <w:t>.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rFonts w:eastAsia="Arial"/>
          <w:kern w:val="1"/>
          <w:sz w:val="28"/>
          <w:szCs w:val="28"/>
        </w:rPr>
      </w:pPr>
      <w:r w:rsidRPr="00C3095D">
        <w:rPr>
          <w:rFonts w:eastAsia="Arial"/>
          <w:kern w:val="1"/>
          <w:sz w:val="28"/>
          <w:szCs w:val="28"/>
        </w:rPr>
        <w:t>1.3.3. Информирование заявителей по вопросам представления муниц</w:t>
      </w:r>
      <w:r w:rsidRPr="00C3095D">
        <w:rPr>
          <w:rFonts w:eastAsia="Arial"/>
          <w:kern w:val="1"/>
          <w:sz w:val="28"/>
          <w:szCs w:val="28"/>
        </w:rPr>
        <w:t>и</w:t>
      </w:r>
      <w:r w:rsidRPr="00C3095D">
        <w:rPr>
          <w:rFonts w:eastAsia="Arial"/>
          <w:kern w:val="1"/>
          <w:sz w:val="28"/>
          <w:szCs w:val="28"/>
        </w:rPr>
        <w:t>пальной услуги, в том числе о ходе её представления осуществляется специал</w:t>
      </w:r>
      <w:r w:rsidRPr="00C3095D">
        <w:rPr>
          <w:rFonts w:eastAsia="Arial"/>
          <w:kern w:val="1"/>
          <w:sz w:val="28"/>
          <w:szCs w:val="28"/>
        </w:rPr>
        <w:t>и</w:t>
      </w:r>
      <w:r w:rsidRPr="00C3095D">
        <w:rPr>
          <w:rFonts w:eastAsia="Arial"/>
          <w:kern w:val="1"/>
          <w:sz w:val="28"/>
          <w:szCs w:val="28"/>
        </w:rPr>
        <w:t xml:space="preserve">стами </w:t>
      </w:r>
      <w:r w:rsidRPr="00C3095D">
        <w:rPr>
          <w:sz w:val="28"/>
          <w:szCs w:val="28"/>
        </w:rPr>
        <w:t>отдела муниципального хозяйства администрации Апанасенковского  муниципального округа Ставропольского края</w:t>
      </w:r>
      <w:r w:rsidRPr="00C3095D">
        <w:rPr>
          <w:rFonts w:eastAsia="Arial"/>
          <w:kern w:val="1"/>
          <w:sz w:val="28"/>
          <w:szCs w:val="28"/>
        </w:rPr>
        <w:t xml:space="preserve"> в следующих формах (по выбору заявителя):</w:t>
      </w:r>
    </w:p>
    <w:p w:rsidR="00CE4643" w:rsidRPr="00C3095D" w:rsidRDefault="00CE4643" w:rsidP="004A30DF">
      <w:pPr>
        <w:tabs>
          <w:tab w:val="left" w:pos="851"/>
          <w:tab w:val="left" w:pos="1834"/>
        </w:tabs>
        <w:ind w:firstLine="709"/>
        <w:jc w:val="both"/>
        <w:rPr>
          <w:rFonts w:eastAsia="Arial"/>
          <w:kern w:val="1"/>
          <w:sz w:val="28"/>
          <w:szCs w:val="28"/>
        </w:rPr>
      </w:pPr>
      <w:r w:rsidRPr="00C3095D">
        <w:rPr>
          <w:rFonts w:eastAsia="Arial"/>
          <w:kern w:val="1"/>
          <w:sz w:val="28"/>
          <w:szCs w:val="28"/>
        </w:rPr>
        <w:t xml:space="preserve">- </w:t>
      </w:r>
      <w:proofErr w:type="gramStart"/>
      <w:r w:rsidRPr="00C3095D">
        <w:rPr>
          <w:rFonts w:eastAsia="Arial"/>
          <w:kern w:val="1"/>
          <w:sz w:val="28"/>
          <w:szCs w:val="28"/>
        </w:rPr>
        <w:t>устной</w:t>
      </w:r>
      <w:proofErr w:type="gramEnd"/>
      <w:r w:rsidRPr="00C3095D">
        <w:rPr>
          <w:rFonts w:eastAsia="Arial"/>
          <w:kern w:val="1"/>
          <w:sz w:val="28"/>
          <w:szCs w:val="28"/>
        </w:rPr>
        <w:t xml:space="preserve"> (при личном обращении заявителя и/или по телефону);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rFonts w:eastAsia="Arial"/>
          <w:kern w:val="1"/>
          <w:sz w:val="28"/>
          <w:szCs w:val="28"/>
        </w:rPr>
      </w:pPr>
      <w:r w:rsidRPr="00C3095D">
        <w:rPr>
          <w:rFonts w:eastAsia="Arial"/>
          <w:kern w:val="1"/>
          <w:sz w:val="28"/>
          <w:szCs w:val="28"/>
        </w:rPr>
        <w:t>- письменной (при письменном обращении заявителя по почте, электро</w:t>
      </w:r>
      <w:r w:rsidRPr="00C3095D">
        <w:rPr>
          <w:rFonts w:eastAsia="Arial"/>
          <w:kern w:val="1"/>
          <w:sz w:val="28"/>
          <w:szCs w:val="28"/>
        </w:rPr>
        <w:t>н</w:t>
      </w:r>
      <w:r w:rsidRPr="00C3095D">
        <w:rPr>
          <w:rFonts w:eastAsia="Arial"/>
          <w:kern w:val="1"/>
          <w:sz w:val="28"/>
          <w:szCs w:val="28"/>
        </w:rPr>
        <w:t>ной почте, факсу);</w:t>
      </w:r>
    </w:p>
    <w:p w:rsidR="00CE4643" w:rsidRPr="00C3095D" w:rsidRDefault="00CE4643" w:rsidP="004A30DF">
      <w:pPr>
        <w:tabs>
          <w:tab w:val="left" w:pos="851"/>
          <w:tab w:val="left" w:pos="1834"/>
        </w:tabs>
        <w:ind w:firstLine="709"/>
        <w:jc w:val="both"/>
        <w:rPr>
          <w:rFonts w:eastAsia="Arial"/>
          <w:kern w:val="1"/>
          <w:sz w:val="28"/>
          <w:szCs w:val="28"/>
        </w:rPr>
      </w:pPr>
      <w:r w:rsidRPr="00C3095D">
        <w:rPr>
          <w:rFonts w:eastAsia="Arial"/>
          <w:kern w:val="1"/>
          <w:sz w:val="28"/>
          <w:szCs w:val="28"/>
        </w:rPr>
        <w:t>- в форме информационных (мультимедийных) материалов в информац</w:t>
      </w:r>
      <w:r w:rsidRPr="00C3095D">
        <w:rPr>
          <w:rFonts w:eastAsia="Arial"/>
          <w:kern w:val="1"/>
          <w:sz w:val="28"/>
          <w:szCs w:val="28"/>
        </w:rPr>
        <w:t>и</w:t>
      </w:r>
      <w:r w:rsidRPr="00C3095D">
        <w:rPr>
          <w:rFonts w:eastAsia="Arial"/>
          <w:kern w:val="1"/>
          <w:sz w:val="28"/>
          <w:szCs w:val="28"/>
        </w:rPr>
        <w:t>онно-телекоммуникационной сети «Интернет» на сайте администрации, Ед</w:t>
      </w:r>
      <w:r w:rsidRPr="00C3095D">
        <w:rPr>
          <w:rFonts w:eastAsia="Arial"/>
          <w:kern w:val="1"/>
          <w:sz w:val="28"/>
          <w:szCs w:val="28"/>
        </w:rPr>
        <w:t>и</w:t>
      </w:r>
      <w:r w:rsidRPr="00C3095D">
        <w:rPr>
          <w:rFonts w:eastAsia="Arial"/>
          <w:kern w:val="1"/>
          <w:sz w:val="28"/>
          <w:szCs w:val="28"/>
        </w:rPr>
        <w:t>ном портале или Региональном портале;</w:t>
      </w:r>
    </w:p>
    <w:p w:rsidR="00CE4643" w:rsidRPr="00C3095D" w:rsidRDefault="00CE4643" w:rsidP="004A30DF">
      <w:pPr>
        <w:tabs>
          <w:tab w:val="left" w:pos="851"/>
          <w:tab w:val="left" w:pos="1834"/>
        </w:tabs>
        <w:ind w:firstLine="709"/>
        <w:jc w:val="both"/>
        <w:rPr>
          <w:rFonts w:eastAsia="Arial"/>
          <w:kern w:val="1"/>
          <w:sz w:val="28"/>
          <w:szCs w:val="28"/>
        </w:rPr>
      </w:pPr>
      <w:r w:rsidRPr="00C3095D">
        <w:rPr>
          <w:rFonts w:eastAsia="Arial"/>
          <w:kern w:val="1"/>
          <w:sz w:val="28"/>
          <w:szCs w:val="28"/>
        </w:rPr>
        <w:t>- информация о муниципальной услуге также размещается в форме и</w:t>
      </w:r>
      <w:r w:rsidRPr="00C3095D">
        <w:rPr>
          <w:rFonts w:eastAsia="Arial"/>
          <w:kern w:val="1"/>
          <w:sz w:val="28"/>
          <w:szCs w:val="28"/>
        </w:rPr>
        <w:t>н</w:t>
      </w:r>
      <w:r w:rsidRPr="00C3095D">
        <w:rPr>
          <w:rFonts w:eastAsia="Arial"/>
          <w:kern w:val="1"/>
          <w:sz w:val="28"/>
          <w:szCs w:val="28"/>
        </w:rPr>
        <w:t>формационных (текстовых) материалов на информационных стендах в местах предоставления муниципальной услуги.</w:t>
      </w:r>
    </w:p>
    <w:p w:rsidR="00CE4643" w:rsidRPr="00C3095D" w:rsidRDefault="00CE4643" w:rsidP="004A30DF">
      <w:pPr>
        <w:tabs>
          <w:tab w:val="left" w:pos="1834"/>
        </w:tabs>
        <w:ind w:firstLine="709"/>
        <w:jc w:val="both"/>
        <w:rPr>
          <w:rFonts w:eastAsia="Arial"/>
          <w:kern w:val="1"/>
          <w:sz w:val="28"/>
          <w:szCs w:val="28"/>
        </w:rPr>
      </w:pPr>
      <w:r w:rsidRPr="00C3095D">
        <w:rPr>
          <w:rFonts w:eastAsia="Arial"/>
          <w:kern w:val="1"/>
          <w:sz w:val="28"/>
          <w:szCs w:val="28"/>
        </w:rPr>
        <w:t>В случае устного обращения (лично или по телефону) заявителя (его представителя) специалист отдела  осуществляет устное информирование (с</w:t>
      </w:r>
      <w:r w:rsidRPr="00C3095D">
        <w:rPr>
          <w:rFonts w:eastAsia="Arial"/>
          <w:kern w:val="1"/>
          <w:sz w:val="28"/>
          <w:szCs w:val="28"/>
        </w:rPr>
        <w:t>о</w:t>
      </w:r>
      <w:r w:rsidRPr="00C3095D">
        <w:rPr>
          <w:rFonts w:eastAsia="Arial"/>
          <w:kern w:val="1"/>
          <w:sz w:val="28"/>
          <w:szCs w:val="28"/>
        </w:rPr>
        <w:t>ответственно лично или по телефону) обратившегося за информацией заявит</w:t>
      </w:r>
      <w:r w:rsidRPr="00C3095D">
        <w:rPr>
          <w:rFonts w:eastAsia="Arial"/>
          <w:kern w:val="1"/>
          <w:sz w:val="28"/>
          <w:szCs w:val="28"/>
        </w:rPr>
        <w:t>е</w:t>
      </w:r>
      <w:r w:rsidRPr="00C3095D">
        <w:rPr>
          <w:rFonts w:eastAsia="Arial"/>
          <w:kern w:val="1"/>
          <w:sz w:val="28"/>
          <w:szCs w:val="28"/>
        </w:rPr>
        <w:t xml:space="preserve">ля. </w:t>
      </w:r>
    </w:p>
    <w:p w:rsidR="00CE4643" w:rsidRPr="00C3095D" w:rsidRDefault="00CE4643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 xml:space="preserve">1.3.4. На информационных стендах </w:t>
      </w:r>
      <w:r w:rsidR="0046606B" w:rsidRPr="00C3095D">
        <w:rPr>
          <w:rFonts w:ascii="Times New Roman" w:hAnsi="Times New Roman" w:cs="Times New Roman"/>
          <w:sz w:val="28"/>
          <w:szCs w:val="28"/>
        </w:rPr>
        <w:t>а</w:t>
      </w:r>
      <w:r w:rsidRPr="00C3095D">
        <w:rPr>
          <w:rFonts w:ascii="Times New Roman" w:hAnsi="Times New Roman" w:cs="Times New Roman"/>
          <w:sz w:val="28"/>
          <w:szCs w:val="28"/>
        </w:rPr>
        <w:t>дминистрации и МКУ «МФЦ» ра</w:t>
      </w:r>
      <w:r w:rsidRPr="00C3095D">
        <w:rPr>
          <w:rFonts w:ascii="Times New Roman" w:hAnsi="Times New Roman" w:cs="Times New Roman"/>
          <w:sz w:val="28"/>
          <w:szCs w:val="28"/>
        </w:rPr>
        <w:t>з</w:t>
      </w:r>
      <w:r w:rsidRPr="00C3095D">
        <w:rPr>
          <w:rFonts w:ascii="Times New Roman" w:hAnsi="Times New Roman" w:cs="Times New Roman"/>
          <w:sz w:val="28"/>
          <w:szCs w:val="28"/>
        </w:rPr>
        <w:t>мещается и поддерживается в актуальном состоянии следующая информация:</w:t>
      </w:r>
    </w:p>
    <w:p w:rsidR="00CE4643" w:rsidRPr="00C3095D" w:rsidRDefault="00CE4643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предоставления услуги;</w:t>
      </w:r>
    </w:p>
    <w:p w:rsidR="00CE4643" w:rsidRPr="00C3095D" w:rsidRDefault="00CE4643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- сроки предоставления услуги;</w:t>
      </w:r>
    </w:p>
    <w:p w:rsidR="00CE4643" w:rsidRPr="00C3095D" w:rsidRDefault="00CE4643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- размер государственной пошлины и иных платежей, уплачиваемых за</w:t>
      </w:r>
      <w:r w:rsidRPr="00C3095D">
        <w:rPr>
          <w:rFonts w:ascii="Times New Roman" w:hAnsi="Times New Roman" w:cs="Times New Roman"/>
          <w:sz w:val="28"/>
          <w:szCs w:val="28"/>
        </w:rPr>
        <w:t>я</w:t>
      </w:r>
      <w:r w:rsidRPr="00C3095D">
        <w:rPr>
          <w:rFonts w:ascii="Times New Roman" w:hAnsi="Times New Roman" w:cs="Times New Roman"/>
          <w:sz w:val="28"/>
          <w:szCs w:val="28"/>
        </w:rPr>
        <w:t>вителем при предоставлении услуги;</w:t>
      </w:r>
    </w:p>
    <w:p w:rsidR="00CE4643" w:rsidRPr="00C3095D" w:rsidRDefault="00CE4643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- порядок обжалования решений, действий (бездействия) должностных лиц, муниципальных служащих;</w:t>
      </w:r>
    </w:p>
    <w:p w:rsidR="00CE4643" w:rsidRPr="00C3095D" w:rsidRDefault="00CE4643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- основания для отказа в предоставлении муниципальной услуги.</w:t>
      </w:r>
    </w:p>
    <w:p w:rsidR="00CE4643" w:rsidRPr="00C3095D" w:rsidRDefault="00CE4643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1.3.5. Полная версия текста Административного регламента с прилож</w:t>
      </w:r>
      <w:r w:rsidRPr="00C3095D">
        <w:rPr>
          <w:rFonts w:ascii="Times New Roman" w:hAnsi="Times New Roman" w:cs="Times New Roman"/>
          <w:sz w:val="28"/>
          <w:szCs w:val="28"/>
        </w:rPr>
        <w:t>е</w:t>
      </w:r>
      <w:r w:rsidRPr="00C3095D">
        <w:rPr>
          <w:rFonts w:ascii="Times New Roman" w:hAnsi="Times New Roman" w:cs="Times New Roman"/>
          <w:sz w:val="28"/>
          <w:szCs w:val="28"/>
        </w:rPr>
        <w:t>ниями и извлечениями из законодательных и иных нормативных правовых а</w:t>
      </w:r>
      <w:r w:rsidRPr="00C3095D">
        <w:rPr>
          <w:rFonts w:ascii="Times New Roman" w:hAnsi="Times New Roman" w:cs="Times New Roman"/>
          <w:sz w:val="28"/>
          <w:szCs w:val="28"/>
        </w:rPr>
        <w:t>к</w:t>
      </w:r>
      <w:r w:rsidRPr="00C3095D">
        <w:rPr>
          <w:rFonts w:ascii="Times New Roman" w:hAnsi="Times New Roman" w:cs="Times New Roman"/>
          <w:sz w:val="28"/>
          <w:szCs w:val="28"/>
        </w:rPr>
        <w:t>тов, содержащих нормы, регулирующие деятельность по предоставлению усл</w:t>
      </w:r>
      <w:r w:rsidRPr="00C3095D">
        <w:rPr>
          <w:rFonts w:ascii="Times New Roman" w:hAnsi="Times New Roman" w:cs="Times New Roman"/>
          <w:sz w:val="28"/>
          <w:szCs w:val="28"/>
        </w:rPr>
        <w:t>у</w:t>
      </w:r>
      <w:r w:rsidRPr="00C3095D">
        <w:rPr>
          <w:rFonts w:ascii="Times New Roman" w:hAnsi="Times New Roman" w:cs="Times New Roman"/>
          <w:sz w:val="28"/>
          <w:szCs w:val="28"/>
        </w:rPr>
        <w:t>ги, ра</w:t>
      </w:r>
      <w:r w:rsidR="0046606B" w:rsidRPr="00C3095D">
        <w:rPr>
          <w:rFonts w:ascii="Times New Roman" w:hAnsi="Times New Roman" w:cs="Times New Roman"/>
          <w:sz w:val="28"/>
          <w:szCs w:val="28"/>
        </w:rPr>
        <w:t>змещаются на официальном сайте а</w:t>
      </w:r>
      <w:r w:rsidRPr="00C3095D">
        <w:rPr>
          <w:rFonts w:ascii="Times New Roman" w:hAnsi="Times New Roman" w:cs="Times New Roman"/>
          <w:sz w:val="28"/>
          <w:szCs w:val="28"/>
        </w:rPr>
        <w:t>дминистрации, а также на Едином портале и Портале государственных и муниципальных услуг Ставропольского края.</w:t>
      </w:r>
    </w:p>
    <w:p w:rsidR="003334A5" w:rsidRPr="00C3095D" w:rsidRDefault="003334A5" w:rsidP="004A30DF">
      <w:pPr>
        <w:pStyle w:val="ConsPlusNormal"/>
        <w:tabs>
          <w:tab w:val="left" w:pos="18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D2" w:rsidRPr="00C3095D" w:rsidRDefault="00144BD2" w:rsidP="003334A5">
      <w:pPr>
        <w:pStyle w:val="ConsPlusNormal"/>
        <w:widowControl/>
        <w:suppressAutoHyphens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95D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CE4643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3" w:name="sub_20"/>
      <w:bookmarkEnd w:id="2"/>
      <w:r w:rsidRPr="00C3095D">
        <w:rPr>
          <w:sz w:val="28"/>
          <w:szCs w:val="28"/>
        </w:rPr>
        <w:t xml:space="preserve">2.1. Наименование муниципальной услуги: </w:t>
      </w:r>
      <w:bookmarkStart w:id="4" w:name="sub_21"/>
      <w:bookmarkEnd w:id="3"/>
      <w:r w:rsidR="00CE4643" w:rsidRPr="00C3095D">
        <w:rPr>
          <w:sz w:val="28"/>
          <w:szCs w:val="28"/>
        </w:rPr>
        <w:t>«Выдача разрешения на в</w:t>
      </w:r>
      <w:r w:rsidR="00CE4643" w:rsidRPr="00C3095D">
        <w:rPr>
          <w:sz w:val="28"/>
          <w:szCs w:val="28"/>
        </w:rPr>
        <w:t>ы</w:t>
      </w:r>
      <w:r w:rsidR="00CE4643" w:rsidRPr="00C3095D">
        <w:rPr>
          <w:sz w:val="28"/>
          <w:szCs w:val="28"/>
        </w:rPr>
        <w:t>полнение авиационных работ, парашютных прыжков, демонстрационных пол</w:t>
      </w:r>
      <w:r w:rsidR="00CE4643" w:rsidRPr="00C3095D">
        <w:rPr>
          <w:sz w:val="28"/>
          <w:szCs w:val="28"/>
        </w:rPr>
        <w:t>е</w:t>
      </w:r>
      <w:r w:rsidR="00CE4643" w:rsidRPr="00C3095D">
        <w:rPr>
          <w:sz w:val="28"/>
          <w:szCs w:val="28"/>
        </w:rPr>
        <w:lastRenderedPageBreak/>
        <w:t xml:space="preserve">тов воздушных судов, полетов </w:t>
      </w:r>
      <w:proofErr w:type="gramStart"/>
      <w:r w:rsidR="00CE4643" w:rsidRPr="00C3095D">
        <w:rPr>
          <w:sz w:val="28"/>
          <w:szCs w:val="28"/>
        </w:rPr>
        <w:t>беспилотных воздушных</w:t>
      </w:r>
      <w:proofErr w:type="gramEnd"/>
      <w:r w:rsidR="00CE4643" w:rsidRPr="00C3095D">
        <w:rPr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</w:t>
      </w:r>
      <w:r w:rsidR="00CE4643" w:rsidRPr="00C3095D">
        <w:rPr>
          <w:rStyle w:val="14"/>
          <w:rFonts w:eastAsiaTheme="minorEastAsia"/>
          <w:color w:val="000000"/>
          <w:szCs w:val="28"/>
        </w:rPr>
        <w:t>на расп</w:t>
      </w:r>
      <w:r w:rsidR="00CE4643" w:rsidRPr="00C3095D">
        <w:rPr>
          <w:rStyle w:val="14"/>
          <w:rFonts w:eastAsiaTheme="minorEastAsia"/>
          <w:color w:val="000000"/>
          <w:szCs w:val="28"/>
        </w:rPr>
        <w:t>о</w:t>
      </w:r>
      <w:r w:rsidR="00CE4643" w:rsidRPr="00C3095D">
        <w:rPr>
          <w:rStyle w:val="14"/>
          <w:rFonts w:eastAsiaTheme="minorEastAsia"/>
          <w:color w:val="000000"/>
          <w:szCs w:val="28"/>
        </w:rPr>
        <w:t>ложенные в границах муниципальных образований поселений Апанасенковск</w:t>
      </w:r>
      <w:r w:rsidR="00CE4643" w:rsidRPr="00C3095D">
        <w:rPr>
          <w:rStyle w:val="14"/>
          <w:rFonts w:eastAsiaTheme="minorEastAsia"/>
          <w:color w:val="000000"/>
          <w:szCs w:val="28"/>
        </w:rPr>
        <w:t>о</w:t>
      </w:r>
      <w:r w:rsidR="00CE4643" w:rsidRPr="00C3095D">
        <w:rPr>
          <w:rStyle w:val="14"/>
          <w:rFonts w:eastAsiaTheme="minorEastAsia"/>
          <w:color w:val="000000"/>
          <w:szCs w:val="28"/>
        </w:rPr>
        <w:t>го муниципального округа Ставропольского края площадки, сведения о кот</w:t>
      </w:r>
      <w:r w:rsidR="00CE4643" w:rsidRPr="00C3095D">
        <w:rPr>
          <w:rStyle w:val="14"/>
          <w:rFonts w:eastAsiaTheme="minorEastAsia"/>
          <w:color w:val="000000"/>
          <w:szCs w:val="28"/>
        </w:rPr>
        <w:t>о</w:t>
      </w:r>
      <w:r w:rsidR="00CE4643" w:rsidRPr="00C3095D">
        <w:rPr>
          <w:rStyle w:val="14"/>
          <w:rFonts w:eastAsiaTheme="minorEastAsia"/>
          <w:color w:val="000000"/>
          <w:szCs w:val="28"/>
        </w:rPr>
        <w:t>рых не опубликованы в документах аэронавигационной информации,</w:t>
      </w:r>
      <w:r w:rsidR="00CE4643" w:rsidRPr="00C3095D">
        <w:rPr>
          <w:sz w:val="28"/>
          <w:szCs w:val="28"/>
        </w:rPr>
        <w:t xml:space="preserve"> а также посадки (взлета) на расположенные в границах населенных пунктов Апанасе</w:t>
      </w:r>
      <w:r w:rsidR="00CE4643" w:rsidRPr="00C3095D">
        <w:rPr>
          <w:sz w:val="28"/>
          <w:szCs w:val="28"/>
        </w:rPr>
        <w:t>н</w:t>
      </w:r>
      <w:r w:rsidR="00CE4643" w:rsidRPr="00C3095D">
        <w:rPr>
          <w:sz w:val="28"/>
          <w:szCs w:val="28"/>
        </w:rPr>
        <w:t>ковского муниципального округа Ставропольского площадки, сведения о кот</w:t>
      </w:r>
      <w:r w:rsidR="00CE4643" w:rsidRPr="00C3095D">
        <w:rPr>
          <w:sz w:val="28"/>
          <w:szCs w:val="28"/>
        </w:rPr>
        <w:t>о</w:t>
      </w:r>
      <w:r w:rsidR="00CE4643" w:rsidRPr="00C3095D">
        <w:rPr>
          <w:sz w:val="28"/>
          <w:szCs w:val="28"/>
        </w:rPr>
        <w:t>рых не опубликованы в документах аэронавигационной информации»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2.2. Муниципальная услуга предоставляется администрацией</w:t>
      </w:r>
      <w:r w:rsidR="00CE4643" w:rsidRPr="00C3095D">
        <w:rPr>
          <w:sz w:val="28"/>
          <w:szCs w:val="28"/>
        </w:rPr>
        <w:t>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5" w:name="sub_24"/>
      <w:bookmarkEnd w:id="4"/>
      <w:r w:rsidRPr="00C3095D">
        <w:rPr>
          <w:sz w:val="28"/>
          <w:szCs w:val="28"/>
        </w:rPr>
        <w:t>2.3. Результатом предоставления муниципальной услуги является:</w:t>
      </w:r>
    </w:p>
    <w:p w:rsidR="00144BD2" w:rsidRPr="00C3095D" w:rsidRDefault="00CE4643" w:rsidP="004A30DF">
      <w:pPr>
        <w:pStyle w:val="afb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6" w:name="sub_22"/>
      <w:bookmarkEnd w:id="5"/>
      <w:r w:rsidRPr="00C3095D">
        <w:rPr>
          <w:sz w:val="28"/>
          <w:szCs w:val="28"/>
        </w:rPr>
        <w:t xml:space="preserve">«Выдача разрешения на выполнение авиационных работ, парашютных прыжков, демонстрационных полетов воздушных судов, полетов </w:t>
      </w:r>
      <w:proofErr w:type="gramStart"/>
      <w:r w:rsidRPr="00C3095D">
        <w:rPr>
          <w:sz w:val="28"/>
          <w:szCs w:val="28"/>
        </w:rPr>
        <w:t>беспилотных воздушных</w:t>
      </w:r>
      <w:proofErr w:type="gramEnd"/>
      <w:r w:rsidRPr="00C3095D">
        <w:rPr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</w:t>
      </w:r>
      <w:r w:rsidRPr="00C3095D">
        <w:rPr>
          <w:rStyle w:val="14"/>
          <w:rFonts w:eastAsiaTheme="minorEastAsia"/>
          <w:color w:val="000000"/>
          <w:szCs w:val="28"/>
        </w:rPr>
        <w:t>на расположенные в границах муниципальных о</w:t>
      </w:r>
      <w:r w:rsidRPr="00C3095D">
        <w:rPr>
          <w:rStyle w:val="14"/>
          <w:rFonts w:eastAsiaTheme="minorEastAsia"/>
          <w:color w:val="000000"/>
          <w:szCs w:val="28"/>
        </w:rPr>
        <w:t>б</w:t>
      </w:r>
      <w:r w:rsidRPr="00C3095D">
        <w:rPr>
          <w:rStyle w:val="14"/>
          <w:rFonts w:eastAsiaTheme="minorEastAsia"/>
          <w:color w:val="000000"/>
          <w:szCs w:val="28"/>
        </w:rPr>
        <w:t>разований поселений Апанасенковского муниципального округа Ставропол</w:t>
      </w:r>
      <w:r w:rsidRPr="00C3095D">
        <w:rPr>
          <w:rStyle w:val="14"/>
          <w:rFonts w:eastAsiaTheme="minorEastAsia"/>
          <w:color w:val="000000"/>
          <w:szCs w:val="28"/>
        </w:rPr>
        <w:t>ь</w:t>
      </w:r>
      <w:r w:rsidRPr="00C3095D">
        <w:rPr>
          <w:rStyle w:val="14"/>
          <w:rFonts w:eastAsiaTheme="minorEastAsia"/>
          <w:color w:val="000000"/>
          <w:szCs w:val="28"/>
        </w:rPr>
        <w:t>ского края площадки, сведения о которых не опубликованы в документах аэр</w:t>
      </w:r>
      <w:r w:rsidRPr="00C3095D">
        <w:rPr>
          <w:rStyle w:val="14"/>
          <w:rFonts w:eastAsiaTheme="minorEastAsia"/>
          <w:color w:val="000000"/>
          <w:szCs w:val="28"/>
        </w:rPr>
        <w:t>о</w:t>
      </w:r>
      <w:r w:rsidRPr="00C3095D">
        <w:rPr>
          <w:rStyle w:val="14"/>
          <w:rFonts w:eastAsiaTheme="minorEastAsia"/>
          <w:color w:val="000000"/>
          <w:szCs w:val="28"/>
        </w:rPr>
        <w:t>навигационной информации,</w:t>
      </w:r>
      <w:r w:rsidRPr="00C3095D">
        <w:rPr>
          <w:sz w:val="28"/>
          <w:szCs w:val="28"/>
        </w:rPr>
        <w:t xml:space="preserve"> а также посадки (взлета) на расположенные в гр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ницах населенных пунктов Апанасенковского муниципального округа Ставр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 xml:space="preserve">польского </w:t>
      </w:r>
      <w:r w:rsidR="00475B5F" w:rsidRPr="00C3095D">
        <w:rPr>
          <w:sz w:val="28"/>
          <w:szCs w:val="28"/>
        </w:rPr>
        <w:t xml:space="preserve">края </w:t>
      </w:r>
      <w:r w:rsidRPr="00C3095D">
        <w:rPr>
          <w:sz w:val="28"/>
          <w:szCs w:val="28"/>
        </w:rPr>
        <w:t xml:space="preserve">площадки, сведения о которых не опубликованы в документах аэронавигационной информации» </w:t>
      </w:r>
      <w:r w:rsidR="00144BD2" w:rsidRPr="00C3095D">
        <w:rPr>
          <w:sz w:val="28"/>
          <w:szCs w:val="28"/>
        </w:rPr>
        <w:t>(далее - разрешение);</w:t>
      </w:r>
    </w:p>
    <w:p w:rsidR="00144BD2" w:rsidRPr="00C3095D" w:rsidRDefault="00144BD2" w:rsidP="004A30DF">
      <w:pPr>
        <w:pStyle w:val="afb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7" w:name="sub_23"/>
      <w:bookmarkEnd w:id="6"/>
      <w:r w:rsidRPr="00C3095D">
        <w:rPr>
          <w:sz w:val="28"/>
          <w:szCs w:val="28"/>
        </w:rPr>
        <w:t>отказ в выдаче разрешения.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8" w:name="sub_26"/>
      <w:bookmarkEnd w:id="7"/>
      <w:r w:rsidRPr="00C3095D">
        <w:rPr>
          <w:sz w:val="28"/>
          <w:szCs w:val="28"/>
        </w:rPr>
        <w:t xml:space="preserve">2.4. Срок предоставления муниципальной услуги - </w:t>
      </w:r>
      <w:bookmarkStart w:id="9" w:name="sub_25"/>
      <w:bookmarkEnd w:id="8"/>
      <w:r w:rsidRPr="00C3095D">
        <w:rPr>
          <w:sz w:val="28"/>
          <w:szCs w:val="28"/>
        </w:rPr>
        <w:t>не позднее 30 кале</w:t>
      </w:r>
      <w:r w:rsidRPr="00C3095D">
        <w:rPr>
          <w:sz w:val="28"/>
          <w:szCs w:val="28"/>
        </w:rPr>
        <w:t>н</w:t>
      </w:r>
      <w:r w:rsidRPr="00C3095D">
        <w:rPr>
          <w:sz w:val="28"/>
          <w:szCs w:val="28"/>
        </w:rPr>
        <w:t>дарных дней со дня поступления и регистрации заявления.</w:t>
      </w:r>
    </w:p>
    <w:p w:rsidR="00144BD2" w:rsidRPr="00C3095D" w:rsidRDefault="00144BD2" w:rsidP="004A30DF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7"/>
      <w:bookmarkEnd w:id="9"/>
      <w:r w:rsidRPr="00C3095D">
        <w:rPr>
          <w:rFonts w:ascii="Times New Roman" w:hAnsi="Times New Roman" w:cs="Times New Roman"/>
          <w:sz w:val="28"/>
          <w:szCs w:val="28"/>
        </w:rPr>
        <w:t>2.5. Нормативные правовые акты, регулирующие отношения, возникающие в связи с предоставлением муниципальной услуги: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Воздушный кодекс Российской Федерации от 19.03.1997 № 60-ФЗ («</w:t>
      </w:r>
      <w:r w:rsidRPr="00C3095D">
        <w:rPr>
          <w:sz w:val="28"/>
          <w:szCs w:val="28"/>
          <w:shd w:val="clear" w:color="auto" w:fill="FFFFFF"/>
        </w:rPr>
        <w:t>Российская газета» № 59-60от 26.03.1997)</w:t>
      </w:r>
      <w:r w:rsidRPr="00C3095D">
        <w:rPr>
          <w:sz w:val="28"/>
          <w:szCs w:val="28"/>
        </w:rPr>
        <w:t>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- </w:t>
      </w:r>
      <w:r w:rsidRPr="00C3095D">
        <w:rPr>
          <w:rStyle w:val="aa"/>
          <w:b w:val="0"/>
          <w:color w:val="auto"/>
          <w:sz w:val="28"/>
          <w:szCs w:val="28"/>
        </w:rPr>
        <w:t>Федеральный закон</w:t>
      </w:r>
      <w:r w:rsidRPr="00C3095D">
        <w:rPr>
          <w:sz w:val="28"/>
          <w:szCs w:val="28"/>
        </w:rPr>
        <w:t xml:space="preserve"> от 06.10.2003 № 131-ФЗ «Об общих принципах о</w:t>
      </w:r>
      <w:r w:rsidRPr="00C3095D">
        <w:rPr>
          <w:sz w:val="28"/>
          <w:szCs w:val="28"/>
        </w:rPr>
        <w:t>р</w:t>
      </w:r>
      <w:r w:rsidRPr="00C3095D">
        <w:rPr>
          <w:sz w:val="28"/>
          <w:szCs w:val="28"/>
        </w:rPr>
        <w:t>ганизации местного самоуправления Российской Федерации» («Российская г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зета» № 202, 08.10.2003);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- </w:t>
      </w:r>
      <w:r w:rsidRPr="00C3095D">
        <w:rPr>
          <w:rStyle w:val="aa"/>
          <w:b w:val="0"/>
          <w:color w:val="auto"/>
          <w:sz w:val="28"/>
          <w:szCs w:val="28"/>
        </w:rPr>
        <w:t>Федеральный закон</w:t>
      </w:r>
      <w:r w:rsidRPr="00C3095D">
        <w:rPr>
          <w:sz w:val="28"/>
          <w:szCs w:val="28"/>
        </w:rPr>
        <w:t xml:space="preserve"> от 27.07.2010 № 210-ФЗ «Об организации предо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t>тавления государственных и муниципальных услуг» (Собрание законодател</w:t>
      </w:r>
      <w:r w:rsidRPr="00C3095D">
        <w:rPr>
          <w:sz w:val="28"/>
          <w:szCs w:val="28"/>
        </w:rPr>
        <w:t>ь</w:t>
      </w:r>
      <w:r w:rsidRPr="00C3095D">
        <w:rPr>
          <w:sz w:val="28"/>
          <w:szCs w:val="28"/>
        </w:rPr>
        <w:t>ства РФ, 2010, № 31, ст. 4179);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- </w:t>
      </w:r>
      <w:r w:rsidRPr="00C3095D">
        <w:rPr>
          <w:rStyle w:val="aa"/>
          <w:b w:val="0"/>
          <w:color w:val="auto"/>
          <w:sz w:val="28"/>
          <w:szCs w:val="28"/>
        </w:rPr>
        <w:t>Федеральный закон</w:t>
      </w:r>
      <w:r w:rsidRPr="00C3095D">
        <w:rPr>
          <w:sz w:val="28"/>
          <w:szCs w:val="28"/>
        </w:rPr>
        <w:t xml:space="preserve"> от 27.07.2006 № 152-ФЗ «О персональных данных» (Собрание законодательства Российской Федерации, 31.07.2006, № 31 (1 часть), ст. 3451);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- </w:t>
      </w:r>
      <w:r w:rsidRPr="00C3095D">
        <w:rPr>
          <w:rStyle w:val="aa"/>
          <w:b w:val="0"/>
          <w:color w:val="auto"/>
          <w:sz w:val="28"/>
          <w:szCs w:val="28"/>
        </w:rPr>
        <w:t>Федеральный закон</w:t>
      </w:r>
      <w:r w:rsidRPr="00C3095D">
        <w:rPr>
          <w:b/>
          <w:sz w:val="28"/>
          <w:szCs w:val="28"/>
        </w:rPr>
        <w:t xml:space="preserve"> </w:t>
      </w:r>
      <w:r w:rsidRPr="00C3095D">
        <w:rPr>
          <w:sz w:val="28"/>
          <w:szCs w:val="28"/>
        </w:rPr>
        <w:t>от 24.11.1995 № 181-ФЗ «О социальной защите и</w:t>
      </w:r>
      <w:r w:rsidRPr="00C3095D">
        <w:rPr>
          <w:sz w:val="28"/>
          <w:szCs w:val="28"/>
        </w:rPr>
        <w:t>н</w:t>
      </w:r>
      <w:r w:rsidRPr="00C3095D">
        <w:rPr>
          <w:sz w:val="28"/>
          <w:szCs w:val="28"/>
        </w:rPr>
        <w:t>валидов в Российской Федерации» (</w:t>
      </w:r>
      <w:r w:rsidRPr="00C3095D">
        <w:rPr>
          <w:sz w:val="28"/>
          <w:szCs w:val="28"/>
          <w:shd w:val="clear" w:color="auto" w:fill="FFFFFF"/>
        </w:rPr>
        <w:t>Собрание законодательства Российской Федерации от 27.11.1995 № 48 ст. 4563</w:t>
      </w:r>
      <w:r w:rsidRPr="00C3095D">
        <w:rPr>
          <w:sz w:val="28"/>
          <w:szCs w:val="28"/>
        </w:rPr>
        <w:t>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- </w:t>
      </w:r>
      <w:r w:rsidRPr="00C3095D">
        <w:rPr>
          <w:rStyle w:val="aa"/>
          <w:b w:val="0"/>
          <w:color w:val="auto"/>
          <w:sz w:val="28"/>
          <w:szCs w:val="28"/>
        </w:rPr>
        <w:t>Федеральный закон</w:t>
      </w:r>
      <w:r w:rsidRPr="00C3095D">
        <w:rPr>
          <w:sz w:val="28"/>
          <w:szCs w:val="28"/>
        </w:rPr>
        <w:t xml:space="preserve"> от 27.07.2006 № 149-ФЗ «Об информации, инфо</w:t>
      </w:r>
      <w:r w:rsidRPr="00C3095D">
        <w:rPr>
          <w:sz w:val="28"/>
          <w:szCs w:val="28"/>
        </w:rPr>
        <w:t>р</w:t>
      </w:r>
      <w:r w:rsidRPr="00C3095D">
        <w:rPr>
          <w:sz w:val="28"/>
          <w:szCs w:val="28"/>
        </w:rPr>
        <w:t>мационных технологиях и о защите информации» («Р</w:t>
      </w:r>
      <w:r w:rsidRPr="00C3095D">
        <w:rPr>
          <w:sz w:val="28"/>
          <w:szCs w:val="28"/>
          <w:shd w:val="clear" w:color="auto" w:fill="FFFFFF"/>
        </w:rPr>
        <w:t>оссийская газета» № 165 от 29.07.2006);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lastRenderedPageBreak/>
        <w:t xml:space="preserve">- </w:t>
      </w:r>
      <w:r w:rsidRPr="00C3095D">
        <w:rPr>
          <w:rStyle w:val="aa"/>
          <w:b w:val="0"/>
          <w:color w:val="auto"/>
          <w:sz w:val="28"/>
          <w:szCs w:val="28"/>
        </w:rPr>
        <w:t>Федеральный закон</w:t>
      </w:r>
      <w:r w:rsidRPr="00C3095D">
        <w:rPr>
          <w:sz w:val="28"/>
          <w:szCs w:val="28"/>
        </w:rPr>
        <w:t xml:space="preserve"> от 06.04.2011 № 63-ФЗ «Об электронной подписи» («</w:t>
      </w:r>
      <w:r w:rsidRPr="00C3095D">
        <w:rPr>
          <w:sz w:val="28"/>
          <w:szCs w:val="28"/>
          <w:shd w:val="clear" w:color="auto" w:fill="FFFFFF"/>
        </w:rPr>
        <w:t>Российская газета» № 75 от 08.04.2011</w:t>
      </w:r>
      <w:r w:rsidRPr="00C3095D">
        <w:rPr>
          <w:sz w:val="28"/>
          <w:szCs w:val="28"/>
        </w:rPr>
        <w:t>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</w:t>
      </w:r>
      <w:r w:rsidRPr="00C3095D">
        <w:rPr>
          <w:rStyle w:val="aa"/>
          <w:b w:val="0"/>
          <w:color w:val="auto"/>
          <w:sz w:val="28"/>
          <w:szCs w:val="28"/>
        </w:rPr>
        <w:t>остановление</w:t>
      </w:r>
      <w:r w:rsidRPr="00C3095D">
        <w:rPr>
          <w:sz w:val="28"/>
          <w:szCs w:val="28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</w:t>
      </w:r>
      <w:proofErr w:type="gramStart"/>
      <w:r w:rsidRPr="00C3095D">
        <w:rPr>
          <w:sz w:val="28"/>
          <w:szCs w:val="28"/>
        </w:rPr>
        <w:t>и(</w:t>
      </w:r>
      <w:proofErr w:type="gramEnd"/>
      <w:r w:rsidRPr="00C3095D">
        <w:rPr>
          <w:sz w:val="28"/>
          <w:szCs w:val="28"/>
        </w:rPr>
        <w:t>или) муниципальных у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t>луг, в форме электронных документов» (</w:t>
      </w:r>
      <w:r w:rsidRPr="00C3095D">
        <w:rPr>
          <w:sz w:val="28"/>
          <w:szCs w:val="28"/>
          <w:shd w:val="clear" w:color="auto" w:fill="FFFFFF"/>
        </w:rPr>
        <w:t>Собрание законодательства Росси</w:t>
      </w:r>
      <w:r w:rsidRPr="00C3095D">
        <w:rPr>
          <w:sz w:val="28"/>
          <w:szCs w:val="28"/>
          <w:shd w:val="clear" w:color="auto" w:fill="FFFFFF"/>
        </w:rPr>
        <w:t>й</w:t>
      </w:r>
      <w:r w:rsidRPr="00C3095D">
        <w:rPr>
          <w:sz w:val="28"/>
          <w:szCs w:val="28"/>
          <w:shd w:val="clear" w:color="auto" w:fill="FFFFFF"/>
        </w:rPr>
        <w:t>ской Федерации от 18.07.2011 № 29 ст. 4479</w:t>
      </w:r>
      <w:r w:rsidRPr="00C3095D">
        <w:rPr>
          <w:sz w:val="28"/>
          <w:szCs w:val="28"/>
        </w:rPr>
        <w:t>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по</w:t>
      </w:r>
      <w:r w:rsidRPr="00C3095D">
        <w:rPr>
          <w:rStyle w:val="aa"/>
          <w:b w:val="0"/>
          <w:color w:val="auto"/>
          <w:sz w:val="28"/>
          <w:szCs w:val="28"/>
        </w:rPr>
        <w:t>становление</w:t>
      </w:r>
      <w:r w:rsidRPr="00C3095D">
        <w:rPr>
          <w:b/>
          <w:sz w:val="28"/>
          <w:szCs w:val="28"/>
        </w:rPr>
        <w:t xml:space="preserve"> </w:t>
      </w:r>
      <w:r w:rsidRPr="00C3095D">
        <w:rPr>
          <w:sz w:val="28"/>
          <w:szCs w:val="28"/>
        </w:rPr>
        <w:t>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C3095D">
        <w:rPr>
          <w:sz w:val="28"/>
          <w:szCs w:val="28"/>
          <w:shd w:val="clear" w:color="auto" w:fill="FFFFFF"/>
        </w:rPr>
        <w:t xml:space="preserve"> (Собр</w:t>
      </w:r>
      <w:r w:rsidRPr="00C3095D">
        <w:rPr>
          <w:sz w:val="28"/>
          <w:szCs w:val="28"/>
          <w:shd w:val="clear" w:color="auto" w:fill="FFFFFF"/>
        </w:rPr>
        <w:t>а</w:t>
      </w:r>
      <w:r w:rsidRPr="00C3095D">
        <w:rPr>
          <w:sz w:val="28"/>
          <w:szCs w:val="28"/>
          <w:shd w:val="clear" w:color="auto" w:fill="FFFFFF"/>
        </w:rPr>
        <w:t>ние законодательства Российской Федерации от 02.07.2012 № N 27 ст. 3744)</w:t>
      </w:r>
      <w:r w:rsidRPr="00C3095D">
        <w:rPr>
          <w:sz w:val="28"/>
          <w:szCs w:val="28"/>
        </w:rPr>
        <w:t>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</w:t>
      </w:r>
      <w:r w:rsidRPr="00C3095D">
        <w:rPr>
          <w:rStyle w:val="aa"/>
          <w:b w:val="0"/>
          <w:color w:val="auto"/>
          <w:sz w:val="28"/>
          <w:szCs w:val="28"/>
        </w:rPr>
        <w:t>остановление</w:t>
      </w:r>
      <w:r w:rsidRPr="00C3095D">
        <w:rPr>
          <w:b/>
          <w:sz w:val="28"/>
          <w:szCs w:val="28"/>
        </w:rPr>
        <w:t xml:space="preserve"> </w:t>
      </w:r>
      <w:r w:rsidRPr="00C3095D">
        <w:rPr>
          <w:sz w:val="28"/>
          <w:szCs w:val="28"/>
        </w:rPr>
        <w:t>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 («</w:t>
      </w:r>
      <w:r w:rsidRPr="00C3095D">
        <w:rPr>
          <w:sz w:val="28"/>
          <w:szCs w:val="28"/>
          <w:shd w:val="clear" w:color="auto" w:fill="FFFFFF"/>
        </w:rPr>
        <w:t>Российская газета» № 200 от 31.08.2012</w:t>
      </w:r>
      <w:r w:rsidRPr="00C3095D">
        <w:rPr>
          <w:sz w:val="28"/>
          <w:szCs w:val="28"/>
        </w:rPr>
        <w:t>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</w:t>
      </w:r>
      <w:r w:rsidRPr="00C3095D">
        <w:rPr>
          <w:rStyle w:val="aa"/>
          <w:b w:val="0"/>
          <w:color w:val="auto"/>
          <w:sz w:val="28"/>
          <w:szCs w:val="28"/>
        </w:rPr>
        <w:t>остановление</w:t>
      </w:r>
      <w:r w:rsidRPr="00C3095D">
        <w:rPr>
          <w:b/>
          <w:sz w:val="28"/>
          <w:szCs w:val="28"/>
        </w:rPr>
        <w:t xml:space="preserve"> </w:t>
      </w:r>
      <w:r w:rsidRPr="00C3095D">
        <w:rPr>
          <w:sz w:val="28"/>
          <w:szCs w:val="28"/>
        </w:rPr>
        <w:t>Правительства Российской Федерации от 25.01.2013 № 33 «Об использовании простой электронной подписи при оказании государс</w:t>
      </w:r>
      <w:r w:rsidRPr="00C3095D">
        <w:rPr>
          <w:sz w:val="28"/>
          <w:szCs w:val="28"/>
        </w:rPr>
        <w:t>т</w:t>
      </w:r>
      <w:r w:rsidRPr="00C3095D">
        <w:rPr>
          <w:sz w:val="28"/>
          <w:szCs w:val="28"/>
        </w:rPr>
        <w:t>венных и муниципальных услуг» (</w:t>
      </w:r>
      <w:r w:rsidRPr="00C3095D">
        <w:rPr>
          <w:sz w:val="28"/>
          <w:szCs w:val="28"/>
          <w:shd w:val="clear" w:color="auto" w:fill="FFFFFF"/>
        </w:rPr>
        <w:t>Собрание законодательства Российской Ф</w:t>
      </w:r>
      <w:r w:rsidRPr="00C3095D">
        <w:rPr>
          <w:sz w:val="28"/>
          <w:szCs w:val="28"/>
          <w:shd w:val="clear" w:color="auto" w:fill="FFFFFF"/>
        </w:rPr>
        <w:t>е</w:t>
      </w:r>
      <w:r w:rsidRPr="00C3095D">
        <w:rPr>
          <w:sz w:val="28"/>
          <w:szCs w:val="28"/>
          <w:shd w:val="clear" w:color="auto" w:fill="FFFFFF"/>
        </w:rPr>
        <w:t>дерации от 04.02.2013 № 5 ст. 377</w:t>
      </w:r>
      <w:r w:rsidRPr="00C3095D">
        <w:rPr>
          <w:sz w:val="28"/>
          <w:szCs w:val="28"/>
        </w:rPr>
        <w:t>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</w:t>
      </w:r>
      <w:r w:rsidRPr="00C3095D">
        <w:rPr>
          <w:rStyle w:val="aa"/>
          <w:b w:val="0"/>
          <w:color w:val="auto"/>
          <w:sz w:val="28"/>
          <w:szCs w:val="28"/>
        </w:rPr>
        <w:t>остановление</w:t>
      </w:r>
      <w:r w:rsidRPr="00C3095D">
        <w:rPr>
          <w:sz w:val="28"/>
          <w:szCs w:val="28"/>
        </w:rPr>
        <w:t xml:space="preserve"> Правительства Российской Федерации от 11.03.2010 № 138 «Об утверждении Федеральных правил использования воздушного пр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>странства Российской Федерации» (</w:t>
      </w:r>
      <w:r w:rsidRPr="00C3095D">
        <w:rPr>
          <w:sz w:val="28"/>
          <w:szCs w:val="28"/>
          <w:shd w:val="clear" w:color="auto" w:fill="FFFFFF"/>
        </w:rPr>
        <w:t>Собрание законодательства Российской Федерации от 05.04.2010 №14 ст. 1649</w:t>
      </w:r>
      <w:r w:rsidRPr="00C3095D">
        <w:rPr>
          <w:sz w:val="28"/>
          <w:szCs w:val="28"/>
        </w:rPr>
        <w:t>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</w:t>
      </w:r>
      <w:r w:rsidRPr="00C3095D">
        <w:rPr>
          <w:rStyle w:val="aa"/>
          <w:b w:val="0"/>
          <w:color w:val="auto"/>
          <w:sz w:val="28"/>
          <w:szCs w:val="28"/>
        </w:rPr>
        <w:t>риказ</w:t>
      </w:r>
      <w:r w:rsidRPr="00C3095D">
        <w:rPr>
          <w:sz w:val="28"/>
          <w:szCs w:val="28"/>
        </w:rPr>
        <w:t xml:space="preserve"> Министерства транспорта Российской Федерации от 16.01.2012 № 6 «Об утверждении Федеральных авиационных правил «Организация план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рования и использования воздушного пространства Российской Федерации» («</w:t>
      </w:r>
      <w:r w:rsidRPr="00C3095D">
        <w:rPr>
          <w:sz w:val="28"/>
          <w:szCs w:val="28"/>
          <w:shd w:val="clear" w:color="auto" w:fill="FFFFFF"/>
        </w:rPr>
        <w:t>Российская газета» № 73 от 04.04.2012</w:t>
      </w:r>
      <w:r w:rsidRPr="00C3095D">
        <w:rPr>
          <w:sz w:val="28"/>
          <w:szCs w:val="28"/>
        </w:rPr>
        <w:t>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</w:t>
      </w:r>
      <w:r w:rsidRPr="00C3095D">
        <w:rPr>
          <w:rStyle w:val="aa"/>
          <w:b w:val="0"/>
          <w:color w:val="auto"/>
          <w:sz w:val="28"/>
          <w:szCs w:val="28"/>
        </w:rPr>
        <w:t>риказ</w:t>
      </w:r>
      <w:r w:rsidRPr="00C3095D">
        <w:rPr>
          <w:sz w:val="28"/>
          <w:szCs w:val="28"/>
        </w:rPr>
        <w:t xml:space="preserve"> Министерства транспорта Российской Федерации от 17.12.2018 № 451 «Об установлении запретных зон» («</w:t>
      </w:r>
      <w:r w:rsidRPr="00C3095D">
        <w:rPr>
          <w:sz w:val="28"/>
          <w:szCs w:val="28"/>
          <w:shd w:val="clear" w:color="auto" w:fill="FFFFFF"/>
        </w:rPr>
        <w:t>Официальный интернет-портал правовой информации» (</w:t>
      </w:r>
      <w:hyperlink r:id="rId8" w:tgtFrame="_blank" w:history="1">
        <w:r w:rsidRPr="00C3095D">
          <w:rPr>
            <w:rStyle w:val="a9"/>
            <w:sz w:val="28"/>
            <w:szCs w:val="28"/>
            <w:shd w:val="clear" w:color="auto" w:fill="FFFFFF"/>
          </w:rPr>
          <w:t>www.pravo.gov.ru</w:t>
        </w:r>
      </w:hyperlink>
      <w:r w:rsidRPr="00C3095D">
        <w:rPr>
          <w:sz w:val="28"/>
          <w:szCs w:val="28"/>
          <w:shd w:val="clear" w:color="auto" w:fill="FFFFFF"/>
        </w:rPr>
        <w:t>) 16.01.2019</w:t>
      </w:r>
      <w:r w:rsidRPr="00C3095D">
        <w:rPr>
          <w:sz w:val="28"/>
          <w:szCs w:val="28"/>
        </w:rPr>
        <w:t>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</w:t>
      </w:r>
      <w:r w:rsidRPr="00C3095D">
        <w:rPr>
          <w:rStyle w:val="aa"/>
          <w:b w:val="0"/>
          <w:color w:val="auto"/>
          <w:sz w:val="28"/>
          <w:szCs w:val="28"/>
        </w:rPr>
        <w:t>риказ</w:t>
      </w:r>
      <w:r w:rsidRPr="00C3095D">
        <w:rPr>
          <w:sz w:val="28"/>
          <w:szCs w:val="28"/>
        </w:rPr>
        <w:t xml:space="preserve"> Министерства транспорта Российской Федерации от 13.08.2015 № 246 «Об утверждении Федеральных авиационных правил «Требования к юридическим лицам, индивидуальным предпринимателям, осуществляющим коммерческие воздушные перевозки. Форма и порядок выдачи документа, по</w:t>
      </w:r>
      <w:r w:rsidRPr="00C3095D">
        <w:rPr>
          <w:sz w:val="28"/>
          <w:szCs w:val="28"/>
        </w:rPr>
        <w:t>д</w:t>
      </w:r>
      <w:r w:rsidRPr="00C3095D">
        <w:rPr>
          <w:sz w:val="28"/>
          <w:szCs w:val="28"/>
        </w:rPr>
        <w:t>тверждающего соответствие юридических лиц, индивидуальных предприним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телей, осуществляющих коммерческие воздушные перевозки, требованиям ф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деральных авиационных правил» («</w:t>
      </w:r>
      <w:r w:rsidRPr="00C3095D">
        <w:rPr>
          <w:sz w:val="28"/>
          <w:szCs w:val="28"/>
          <w:shd w:val="clear" w:color="auto" w:fill="FFFFFF"/>
        </w:rPr>
        <w:t>Официальный интернет-портал правовой информации» (</w:t>
      </w:r>
      <w:hyperlink r:id="rId9" w:tgtFrame="_blank" w:history="1">
        <w:r w:rsidRPr="00C3095D">
          <w:rPr>
            <w:rStyle w:val="a9"/>
            <w:sz w:val="28"/>
            <w:szCs w:val="28"/>
            <w:shd w:val="clear" w:color="auto" w:fill="FFFFFF"/>
          </w:rPr>
          <w:t>www.pravo.gov.ru</w:t>
        </w:r>
      </w:hyperlink>
      <w:r w:rsidRPr="00C3095D">
        <w:rPr>
          <w:sz w:val="28"/>
          <w:szCs w:val="28"/>
          <w:shd w:val="clear" w:color="auto" w:fill="FFFFFF"/>
        </w:rPr>
        <w:t>) 13.10.2015</w:t>
      </w:r>
      <w:r w:rsidRPr="00C3095D">
        <w:rPr>
          <w:sz w:val="28"/>
          <w:szCs w:val="28"/>
        </w:rPr>
        <w:t>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11" w:name="sub_53"/>
      <w:bookmarkEnd w:id="10"/>
      <w:r w:rsidRPr="00C3095D">
        <w:rPr>
          <w:sz w:val="28"/>
          <w:szCs w:val="28"/>
        </w:rPr>
        <w:t>2.6. Исчерпывающий перечень документов, необходимых для предоста</w:t>
      </w:r>
      <w:r w:rsidRPr="00C3095D">
        <w:rPr>
          <w:sz w:val="28"/>
          <w:szCs w:val="28"/>
        </w:rPr>
        <w:t>в</w:t>
      </w:r>
      <w:r w:rsidRPr="00C3095D">
        <w:rPr>
          <w:sz w:val="28"/>
          <w:szCs w:val="28"/>
        </w:rPr>
        <w:t>ления муниципальной услуги: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12" w:name="sub_47"/>
      <w:bookmarkEnd w:id="11"/>
      <w:r w:rsidRPr="00C3095D">
        <w:rPr>
          <w:sz w:val="28"/>
          <w:szCs w:val="28"/>
        </w:rPr>
        <w:t>2.6.1. Документы и информация, предоставляемые заявителем самосто</w:t>
      </w:r>
      <w:r w:rsidRPr="00C3095D">
        <w:rPr>
          <w:sz w:val="28"/>
          <w:szCs w:val="28"/>
        </w:rPr>
        <w:t>я</w:t>
      </w:r>
      <w:r w:rsidRPr="00C3095D">
        <w:rPr>
          <w:sz w:val="28"/>
          <w:szCs w:val="28"/>
        </w:rPr>
        <w:t>тельно: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13" w:name="sub_36"/>
      <w:bookmarkEnd w:id="12"/>
      <w:r w:rsidRPr="00C3095D">
        <w:rPr>
          <w:sz w:val="28"/>
          <w:szCs w:val="28"/>
        </w:rPr>
        <w:lastRenderedPageBreak/>
        <w:t xml:space="preserve">1) заявление по форме согласно </w:t>
      </w:r>
      <w:r w:rsidRPr="00C3095D">
        <w:rPr>
          <w:rStyle w:val="aa"/>
          <w:b w:val="0"/>
          <w:color w:val="auto"/>
          <w:sz w:val="28"/>
          <w:szCs w:val="28"/>
        </w:rPr>
        <w:t>приложению № 1</w:t>
      </w:r>
      <w:r w:rsidRPr="00C3095D">
        <w:rPr>
          <w:sz w:val="28"/>
          <w:szCs w:val="28"/>
        </w:rPr>
        <w:t xml:space="preserve"> к настоящему Регл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менту, в котором указываются: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14" w:name="sub_29"/>
      <w:bookmarkEnd w:id="13"/>
      <w:r w:rsidRPr="00C3095D">
        <w:rPr>
          <w:sz w:val="28"/>
          <w:szCs w:val="28"/>
        </w:rPr>
        <w:t>а) данные, содержащие следующие сведения:</w:t>
      </w:r>
    </w:p>
    <w:bookmarkEnd w:id="14"/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proofErr w:type="gramStart"/>
      <w:r w:rsidRPr="00C3095D">
        <w:rPr>
          <w:sz w:val="28"/>
          <w:szCs w:val="28"/>
        </w:rPr>
        <w:t>- для физического лица, в том числе индивидуального предпринимателя, - фамилия, имя, отчество (при наличии); сведения о государственной регистр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ции физического лица в качестве индивидуального предпринимателя; идент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фикационный номер налогоплательщика; адрес места жительства; контактный телефон, факс (при наличии), адрес электронной почты (при наличии);</w:t>
      </w:r>
      <w:proofErr w:type="gramEnd"/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для юридического лица - полное наименование с указанием организац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онно-правовой формы; сведения о государственной регистрации юридического лица; идентификационный номер налогоплательщика; адрес (место нахожд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ния); контактный телефон, факс, адрес электронной почты (при наличии);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proofErr w:type="gramStart"/>
      <w:r w:rsidRPr="00C3095D">
        <w:rPr>
          <w:sz w:val="28"/>
          <w:szCs w:val="28"/>
        </w:rPr>
        <w:t>- для представителя заявителя - фамилия, имя, отчество (при наличии); реквизиты документов (серия, номер, дата выдачи, орган, выдавший документ), подтверждающих его личность и полномочия; контактный телефон, адрес эле</w:t>
      </w:r>
      <w:r w:rsidRPr="00C3095D">
        <w:rPr>
          <w:sz w:val="28"/>
          <w:szCs w:val="28"/>
        </w:rPr>
        <w:t>к</w:t>
      </w:r>
      <w:r w:rsidRPr="00C3095D">
        <w:rPr>
          <w:sz w:val="28"/>
          <w:szCs w:val="28"/>
        </w:rPr>
        <w:t>тронной почты (при наличии), почтовый адрес;</w:t>
      </w:r>
      <w:proofErr w:type="gramEnd"/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15" w:name="sub_30"/>
      <w:r w:rsidRPr="00C3095D">
        <w:rPr>
          <w:sz w:val="28"/>
          <w:szCs w:val="28"/>
        </w:rPr>
        <w:t>б) цель получения разрешения (выполнение авиационных работ, пар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 xml:space="preserve">шютных прыжков, демонстрационных полетов воздушных судов, полетов </w:t>
      </w:r>
      <w:proofErr w:type="gramStart"/>
      <w:r w:rsidRPr="00C3095D">
        <w:rPr>
          <w:sz w:val="28"/>
          <w:szCs w:val="28"/>
        </w:rPr>
        <w:t>бе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t>пилотных воздушных</w:t>
      </w:r>
      <w:proofErr w:type="gramEnd"/>
      <w:r w:rsidRPr="00C3095D">
        <w:rPr>
          <w:sz w:val="28"/>
          <w:szCs w:val="28"/>
        </w:rPr>
        <w:t xml:space="preserve"> судов, подъемов привязных аэростатов над населенными пунктами , посадка (взлет) на расположенные в границах населенных пунктов  площадки, сведения о которых не опубликованы в документах аэронавигац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онной информации;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16" w:name="sub_31"/>
      <w:bookmarkEnd w:id="15"/>
      <w:r w:rsidRPr="00C3095D">
        <w:rPr>
          <w:sz w:val="28"/>
          <w:szCs w:val="28"/>
        </w:rPr>
        <w:t>в) количество и тип воздушного судна, государственный регистрацио</w:t>
      </w:r>
      <w:r w:rsidRPr="00C3095D">
        <w:rPr>
          <w:sz w:val="28"/>
          <w:szCs w:val="28"/>
        </w:rPr>
        <w:t>н</w:t>
      </w:r>
      <w:r w:rsidRPr="00C3095D">
        <w:rPr>
          <w:sz w:val="28"/>
          <w:szCs w:val="28"/>
        </w:rPr>
        <w:t>ный (опознавательный) знак воздушного судна;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17" w:name="sub_32"/>
      <w:bookmarkEnd w:id="16"/>
      <w:r w:rsidRPr="00C3095D">
        <w:rPr>
          <w:sz w:val="28"/>
          <w:szCs w:val="28"/>
        </w:rPr>
        <w:t>г) планируемое место использования воздушного пространства (район проведения авиационных работ, демонстрационных полетов, полетов бесп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лотных воздушных судов, подъема привязных аэростатов, посадки (взлета), сведения о которых не опубликованы в документах аэронавигационной инфо</w:t>
      </w:r>
      <w:r w:rsidRPr="00C3095D">
        <w:rPr>
          <w:sz w:val="28"/>
          <w:szCs w:val="28"/>
        </w:rPr>
        <w:t>р</w:t>
      </w:r>
      <w:r w:rsidRPr="00C3095D">
        <w:rPr>
          <w:sz w:val="28"/>
          <w:szCs w:val="28"/>
        </w:rPr>
        <w:t>мации;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18" w:name="sub_33"/>
      <w:bookmarkEnd w:id="17"/>
      <w:proofErr w:type="spellStart"/>
      <w:r w:rsidRPr="00C3095D">
        <w:rPr>
          <w:sz w:val="28"/>
          <w:szCs w:val="28"/>
        </w:rPr>
        <w:t>д</w:t>
      </w:r>
      <w:proofErr w:type="spellEnd"/>
      <w:r w:rsidRPr="00C3095D">
        <w:rPr>
          <w:sz w:val="28"/>
          <w:szCs w:val="28"/>
        </w:rPr>
        <w:t>) дата начала и окончания использования воздушного пространства;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19" w:name="sub_34"/>
      <w:bookmarkEnd w:id="18"/>
      <w:r w:rsidRPr="00C3095D">
        <w:rPr>
          <w:sz w:val="28"/>
          <w:szCs w:val="28"/>
        </w:rPr>
        <w:t>е) время использования воздушного пространства;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20" w:name="sub_35"/>
      <w:bookmarkEnd w:id="19"/>
      <w:r w:rsidRPr="00C3095D">
        <w:rPr>
          <w:sz w:val="28"/>
          <w:szCs w:val="28"/>
        </w:rPr>
        <w:t>ж) способ получения результата муниципальной услуги (лично, по почт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>вому адресу или адресу электронной почты);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21" w:name="sub_37"/>
      <w:bookmarkEnd w:id="20"/>
      <w:r w:rsidRPr="00C3095D">
        <w:rPr>
          <w:sz w:val="28"/>
          <w:szCs w:val="28"/>
        </w:rPr>
        <w:t>2) документ, удостоверяющий личность заявителя (для физического лица) или уполномоченного представителя заявителя (в случае, если заявление под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ет представитель заявителя) - предоставляется для обозрения;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22" w:name="sub_38"/>
      <w:bookmarkEnd w:id="21"/>
      <w:r w:rsidRPr="00C3095D">
        <w:rPr>
          <w:sz w:val="28"/>
          <w:szCs w:val="28"/>
        </w:rPr>
        <w:t>3) копия документа, подтверждающего полномочия представителя заяв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теля (в случае, если заявление подает представитель заявителя);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23" w:name="sub_39"/>
      <w:bookmarkEnd w:id="22"/>
      <w:r w:rsidRPr="00C3095D">
        <w:rPr>
          <w:sz w:val="28"/>
          <w:szCs w:val="28"/>
        </w:rPr>
        <w:t>4) копия проекта порядка выполнения работ (в зависимости от планиру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мого к выполнению вида авиационной деятельности):</w:t>
      </w:r>
    </w:p>
    <w:bookmarkEnd w:id="23"/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десантирования парашютистов с указанием времени, места, высоты в</w:t>
      </w:r>
      <w:r w:rsidRPr="00C3095D">
        <w:rPr>
          <w:sz w:val="28"/>
          <w:szCs w:val="28"/>
        </w:rPr>
        <w:t>ы</w:t>
      </w:r>
      <w:r w:rsidRPr="00C3095D">
        <w:rPr>
          <w:sz w:val="28"/>
          <w:szCs w:val="28"/>
        </w:rPr>
        <w:t>броски и количества подъемов воздушного судна;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lastRenderedPageBreak/>
        <w:t>- подъемов привязных аэростатов с указанием времени, места, высоты подъема привязных аэростатов;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летной программы при производстве демонстрационных полетов во</w:t>
      </w:r>
      <w:r w:rsidRPr="00C3095D">
        <w:rPr>
          <w:sz w:val="28"/>
          <w:szCs w:val="28"/>
        </w:rPr>
        <w:t>з</w:t>
      </w:r>
      <w:r w:rsidRPr="00C3095D">
        <w:rPr>
          <w:sz w:val="28"/>
          <w:szCs w:val="28"/>
        </w:rPr>
        <w:t>душных судов;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полетов беспилотных воздушных судов с указанием времени, места, в</w:t>
      </w:r>
      <w:r w:rsidRPr="00C3095D">
        <w:rPr>
          <w:sz w:val="28"/>
          <w:szCs w:val="28"/>
        </w:rPr>
        <w:t>ы</w:t>
      </w:r>
      <w:r w:rsidRPr="00C3095D">
        <w:rPr>
          <w:sz w:val="28"/>
          <w:szCs w:val="28"/>
        </w:rPr>
        <w:t>соты;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посадки (взлета) воздушных судов на площадки, расположенные в гр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ницах населенных пунктах</w:t>
      </w:r>
      <w:proofErr w:type="gramStart"/>
      <w:r w:rsidRPr="00C3095D">
        <w:rPr>
          <w:sz w:val="28"/>
          <w:szCs w:val="28"/>
        </w:rPr>
        <w:t xml:space="preserve"> ,</w:t>
      </w:r>
      <w:proofErr w:type="gramEnd"/>
      <w:r w:rsidRPr="00C3095D">
        <w:rPr>
          <w:sz w:val="28"/>
          <w:szCs w:val="28"/>
        </w:rPr>
        <w:t xml:space="preserve"> сведения о которых не опубликованы в документах аэронавигационной информации, с указанием времени, места и количества подъемов (посадок);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24" w:name="sub_40"/>
      <w:r w:rsidRPr="00C3095D">
        <w:rPr>
          <w:sz w:val="28"/>
          <w:szCs w:val="28"/>
        </w:rPr>
        <w:t>5) копии документов, подтверждающих обязательное страхование отве</w:t>
      </w:r>
      <w:r w:rsidRPr="00C3095D">
        <w:rPr>
          <w:sz w:val="28"/>
          <w:szCs w:val="28"/>
        </w:rPr>
        <w:t>т</w:t>
      </w:r>
      <w:r w:rsidRPr="00C3095D">
        <w:rPr>
          <w:sz w:val="28"/>
          <w:szCs w:val="28"/>
        </w:rPr>
        <w:t xml:space="preserve">ственности воздушного судна перед третьими лицами в соответствии со </w:t>
      </w:r>
      <w:r w:rsidRPr="00C3095D">
        <w:rPr>
          <w:rStyle w:val="aa"/>
          <w:b w:val="0"/>
          <w:color w:val="auto"/>
          <w:sz w:val="28"/>
          <w:szCs w:val="28"/>
        </w:rPr>
        <w:t>стат</w:t>
      </w:r>
      <w:r w:rsidRPr="00C3095D">
        <w:rPr>
          <w:rStyle w:val="aa"/>
          <w:b w:val="0"/>
          <w:color w:val="auto"/>
          <w:sz w:val="28"/>
          <w:szCs w:val="28"/>
        </w:rPr>
        <w:t>ь</w:t>
      </w:r>
      <w:r w:rsidRPr="00C3095D">
        <w:rPr>
          <w:rStyle w:val="aa"/>
          <w:b w:val="0"/>
          <w:color w:val="auto"/>
          <w:sz w:val="28"/>
          <w:szCs w:val="28"/>
        </w:rPr>
        <w:t>ей 133</w:t>
      </w:r>
      <w:r w:rsidRPr="00C3095D">
        <w:rPr>
          <w:sz w:val="28"/>
          <w:szCs w:val="28"/>
        </w:rPr>
        <w:t xml:space="preserve"> Воздушного кодекса Российской Федерации;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25" w:name="sub_41"/>
      <w:bookmarkEnd w:id="24"/>
      <w:r w:rsidRPr="00C3095D">
        <w:rPr>
          <w:sz w:val="28"/>
          <w:szCs w:val="28"/>
        </w:rPr>
        <w:t>6) копии документов, подтверждающих обязательное страхование отве</w:t>
      </w:r>
      <w:r w:rsidRPr="00C3095D">
        <w:rPr>
          <w:sz w:val="28"/>
          <w:szCs w:val="28"/>
        </w:rPr>
        <w:t>т</w:t>
      </w:r>
      <w:r w:rsidRPr="00C3095D">
        <w:rPr>
          <w:sz w:val="28"/>
          <w:szCs w:val="28"/>
        </w:rPr>
        <w:t xml:space="preserve">ственности </w:t>
      </w:r>
      <w:proofErr w:type="spellStart"/>
      <w:r w:rsidRPr="00C3095D">
        <w:rPr>
          <w:sz w:val="28"/>
          <w:szCs w:val="28"/>
        </w:rPr>
        <w:t>эксплуатанта</w:t>
      </w:r>
      <w:proofErr w:type="spellEnd"/>
      <w:r w:rsidRPr="00C3095D">
        <w:rPr>
          <w:sz w:val="28"/>
          <w:szCs w:val="28"/>
        </w:rPr>
        <w:t xml:space="preserve"> при авиационных работах в соответствии со </w:t>
      </w:r>
      <w:r w:rsidRPr="00C3095D">
        <w:rPr>
          <w:rStyle w:val="aa"/>
          <w:b w:val="0"/>
          <w:color w:val="auto"/>
          <w:sz w:val="28"/>
          <w:szCs w:val="28"/>
        </w:rPr>
        <w:t>статьей 135</w:t>
      </w:r>
      <w:r w:rsidRPr="00C3095D">
        <w:rPr>
          <w:sz w:val="28"/>
          <w:szCs w:val="28"/>
        </w:rPr>
        <w:t xml:space="preserve"> Воздушного кодекса Российской Федерации в случае выполнения авиац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онных работ;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26" w:name="sub_42"/>
      <w:bookmarkEnd w:id="25"/>
      <w:r w:rsidRPr="00C3095D">
        <w:rPr>
          <w:sz w:val="28"/>
          <w:szCs w:val="28"/>
        </w:rPr>
        <w:t>7) копия договора, заключенного заявителем с владельцем воздушного судна на выполнение заявленных видов авиационной деятельности;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27" w:name="sub_43"/>
      <w:bookmarkEnd w:id="26"/>
      <w:r w:rsidRPr="00C3095D">
        <w:rPr>
          <w:sz w:val="28"/>
          <w:szCs w:val="28"/>
        </w:rPr>
        <w:t>8) правоустанавливающий документ на воздушное судно, в случае если сведения о регистрации воздушного судна отсутствуют в Едином государс</w:t>
      </w:r>
      <w:r w:rsidRPr="00C3095D">
        <w:rPr>
          <w:sz w:val="28"/>
          <w:szCs w:val="28"/>
        </w:rPr>
        <w:t>т</w:t>
      </w:r>
      <w:r w:rsidRPr="00C3095D">
        <w:rPr>
          <w:sz w:val="28"/>
          <w:szCs w:val="28"/>
        </w:rPr>
        <w:t>венном реестре прав на воздушные суда или его копия, заверенная в устано</w:t>
      </w:r>
      <w:r w:rsidRPr="00C3095D">
        <w:rPr>
          <w:sz w:val="28"/>
          <w:szCs w:val="28"/>
        </w:rPr>
        <w:t>в</w:t>
      </w:r>
      <w:r w:rsidRPr="00C3095D">
        <w:rPr>
          <w:sz w:val="28"/>
          <w:szCs w:val="28"/>
        </w:rPr>
        <w:t>ленном законом порядке (далее - ЕГРП);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28" w:name="sub_44"/>
      <w:bookmarkEnd w:id="27"/>
      <w:r w:rsidRPr="00C3095D">
        <w:rPr>
          <w:sz w:val="28"/>
          <w:szCs w:val="28"/>
        </w:rPr>
        <w:t>9) копия документа, подтверждающего согласие всех сособственников на пользование заявителем воздушным судном - в случае если воздушное судно находится в долевой собственности;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29" w:name="sub_45"/>
      <w:bookmarkEnd w:id="28"/>
      <w:r w:rsidRPr="00C3095D">
        <w:rPr>
          <w:sz w:val="28"/>
          <w:szCs w:val="28"/>
        </w:rPr>
        <w:t>10) копия документа, подтверждающего годность заявленного воздушн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>го судна к эксплуатации (выписка из формуляра воздушного судна с записью о годности к эксплуатации);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30" w:name="sub_46"/>
      <w:bookmarkEnd w:id="29"/>
      <w:r w:rsidRPr="00C3095D">
        <w:rPr>
          <w:sz w:val="28"/>
          <w:szCs w:val="28"/>
        </w:rPr>
        <w:t>11) копия приказа о допуске командиров воздушных судов к полетам.</w:t>
      </w:r>
    </w:p>
    <w:bookmarkEnd w:id="30"/>
    <w:p w:rsidR="0008256C" w:rsidRPr="00C3095D" w:rsidRDefault="00144BD2" w:rsidP="004A30DF">
      <w:pPr>
        <w:ind w:firstLine="709"/>
        <w:jc w:val="both"/>
        <w:rPr>
          <w:sz w:val="28"/>
          <w:szCs w:val="28"/>
        </w:rPr>
      </w:pPr>
      <w:proofErr w:type="gramStart"/>
      <w:r w:rsidRPr="00C3095D">
        <w:rPr>
          <w:sz w:val="28"/>
          <w:szCs w:val="28"/>
        </w:rPr>
        <w:t>Копии представляемых документов должны быть заверены заявителем в установленном законом порядке либо представлены с оригиналами для сверки и заверения копий докуме</w:t>
      </w:r>
      <w:r w:rsidR="0046606B" w:rsidRPr="00C3095D">
        <w:rPr>
          <w:sz w:val="28"/>
          <w:szCs w:val="28"/>
        </w:rPr>
        <w:t>нтов специалистом администрации</w:t>
      </w:r>
      <w:r w:rsidRPr="00C3095D">
        <w:rPr>
          <w:sz w:val="28"/>
          <w:szCs w:val="28"/>
        </w:rPr>
        <w:t>, ответственным за прием и регистрацию документов.</w:t>
      </w:r>
      <w:bookmarkStart w:id="31" w:name="sub_51"/>
      <w:proofErr w:type="gramEnd"/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2.6.2. Документы, которые заявитель вправе представить по собственной инициативе (подлежат представлению в рамках межведомственного информ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ционного взаимодействия):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32" w:name="sub_48"/>
      <w:bookmarkEnd w:id="31"/>
      <w:r w:rsidRPr="00C3095D">
        <w:rPr>
          <w:sz w:val="28"/>
          <w:szCs w:val="28"/>
        </w:rPr>
        <w:t>а) выписка из Единого государственного реестра юридических лиц или засвидетельствованная в нотариальном порядке копия такой выписки, или в</w:t>
      </w:r>
      <w:r w:rsidRPr="00C3095D">
        <w:rPr>
          <w:sz w:val="28"/>
          <w:szCs w:val="28"/>
        </w:rPr>
        <w:t>ы</w:t>
      </w:r>
      <w:r w:rsidRPr="00C3095D">
        <w:rPr>
          <w:sz w:val="28"/>
          <w:szCs w:val="28"/>
        </w:rPr>
        <w:t xml:space="preserve">писка из Единого государственного реестра юридических лиц в электронной форме, подписанная усиленной </w:t>
      </w:r>
      <w:r w:rsidRPr="00C3095D">
        <w:rPr>
          <w:rStyle w:val="aa"/>
          <w:b w:val="0"/>
          <w:color w:val="auto"/>
          <w:sz w:val="28"/>
          <w:szCs w:val="28"/>
        </w:rPr>
        <w:t>квалифицированной электронной подписью</w:t>
      </w:r>
      <w:r w:rsidRPr="00C3095D">
        <w:rPr>
          <w:sz w:val="28"/>
          <w:szCs w:val="28"/>
        </w:rPr>
        <w:t xml:space="preserve"> н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логового органа, - в случае, если заявителем является юридическое лицо;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33" w:name="sub_49"/>
      <w:bookmarkEnd w:id="32"/>
      <w:r w:rsidRPr="00C3095D">
        <w:rPr>
          <w:sz w:val="28"/>
          <w:szCs w:val="28"/>
        </w:rPr>
        <w:t>б) выписка из Единого государственного реестра индивидуальных пре</w:t>
      </w:r>
      <w:r w:rsidRPr="00C3095D">
        <w:rPr>
          <w:sz w:val="28"/>
          <w:szCs w:val="28"/>
        </w:rPr>
        <w:t>д</w:t>
      </w:r>
      <w:r w:rsidRPr="00C3095D">
        <w:rPr>
          <w:sz w:val="28"/>
          <w:szCs w:val="28"/>
        </w:rPr>
        <w:t xml:space="preserve">принимателей или засвидетельствованная в нотариальном порядке копия такой выписки, или выписка из Единого государственного реестра индивидуальных </w:t>
      </w:r>
      <w:r w:rsidRPr="00C3095D">
        <w:rPr>
          <w:sz w:val="28"/>
          <w:szCs w:val="28"/>
        </w:rPr>
        <w:lastRenderedPageBreak/>
        <w:t xml:space="preserve">предпринимателей в электронной форме, подписанная усиленной </w:t>
      </w:r>
      <w:r w:rsidRPr="00C3095D">
        <w:rPr>
          <w:rStyle w:val="aa"/>
          <w:b w:val="0"/>
          <w:color w:val="auto"/>
          <w:sz w:val="28"/>
          <w:szCs w:val="28"/>
        </w:rPr>
        <w:t>квалифиц</w:t>
      </w:r>
      <w:r w:rsidRPr="00C3095D">
        <w:rPr>
          <w:rStyle w:val="aa"/>
          <w:b w:val="0"/>
          <w:color w:val="auto"/>
          <w:sz w:val="28"/>
          <w:szCs w:val="28"/>
        </w:rPr>
        <w:t>и</w:t>
      </w:r>
      <w:r w:rsidRPr="00C3095D">
        <w:rPr>
          <w:rStyle w:val="aa"/>
          <w:b w:val="0"/>
          <w:color w:val="auto"/>
          <w:sz w:val="28"/>
          <w:szCs w:val="28"/>
        </w:rPr>
        <w:t>рованной электронной подписью</w:t>
      </w:r>
      <w:r w:rsidRPr="00C3095D">
        <w:rPr>
          <w:sz w:val="28"/>
          <w:szCs w:val="28"/>
        </w:rPr>
        <w:t xml:space="preserve"> налогового органа - в случае, если заявителем является физическое лицо, являющееся индивидуальным предпринимателем;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34" w:name="sub_50"/>
      <w:bookmarkEnd w:id="33"/>
      <w:r w:rsidRPr="00C3095D">
        <w:rPr>
          <w:sz w:val="28"/>
          <w:szCs w:val="28"/>
        </w:rPr>
        <w:t>в) правоустанавливающий документ на воздушное судно, в случае если право собственности заявителя на воздушное судно зарегистрировано в ЕГРП - его копия, заверенная в установленном законом порядке.</w:t>
      </w:r>
    </w:p>
    <w:bookmarkEnd w:id="34"/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Непредставление заявителем указанных документов не является основ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нием для отказа заявителю в предоставлении услуги.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35" w:name="sub_52"/>
      <w:r w:rsidRPr="00C3095D">
        <w:rPr>
          <w:sz w:val="28"/>
          <w:szCs w:val="28"/>
        </w:rPr>
        <w:t xml:space="preserve">2.6.3. В случае если документы, указанные в </w:t>
      </w:r>
      <w:r w:rsidRPr="00C3095D">
        <w:rPr>
          <w:rStyle w:val="aa"/>
          <w:b w:val="0"/>
          <w:color w:val="auto"/>
          <w:sz w:val="28"/>
          <w:szCs w:val="28"/>
        </w:rPr>
        <w:t>пункте 2.6.2 подраздела 2.6 раздела 2</w:t>
      </w:r>
      <w:r w:rsidRPr="00C3095D">
        <w:rPr>
          <w:rStyle w:val="aa"/>
          <w:sz w:val="28"/>
          <w:szCs w:val="28"/>
        </w:rPr>
        <w:t xml:space="preserve"> </w:t>
      </w:r>
      <w:r w:rsidRPr="00C3095D">
        <w:rPr>
          <w:sz w:val="28"/>
          <w:szCs w:val="28"/>
        </w:rPr>
        <w:t>настоящего регламента, не представлены заявителем, такие докуме</w:t>
      </w:r>
      <w:r w:rsidRPr="00C3095D">
        <w:rPr>
          <w:sz w:val="28"/>
          <w:szCs w:val="28"/>
        </w:rPr>
        <w:t>н</w:t>
      </w:r>
      <w:r w:rsidRPr="00C3095D">
        <w:rPr>
          <w:sz w:val="28"/>
          <w:szCs w:val="28"/>
        </w:rPr>
        <w:t>ты запрашиваются администрацией  в порядке межведомственного информ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ционного взаимодействия.</w:t>
      </w:r>
    </w:p>
    <w:p w:rsidR="00144BD2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2.6.4. Запрещается требовать от Заявителя:</w:t>
      </w:r>
    </w:p>
    <w:p w:rsidR="00144BD2" w:rsidRPr="00C3095D" w:rsidRDefault="00144BD2" w:rsidP="004A30DF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44BD2" w:rsidRPr="00C3095D" w:rsidRDefault="00144BD2" w:rsidP="004A30D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- представления документов и информации, которые в соответствии с нормативными правовыми актами находятся в распоряжении органов, предо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t>тавляющих услуги, органов и организаций, участвующих в предоставлении у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t>луг, за исключением документов, указанных в части 6 статьи 7 Федерального закона от 27.07.2010 № 210-ФЗ «Об организации предоставления государстве</w:t>
      </w:r>
      <w:r w:rsidRPr="00C3095D">
        <w:rPr>
          <w:sz w:val="28"/>
          <w:szCs w:val="28"/>
        </w:rPr>
        <w:t>н</w:t>
      </w:r>
      <w:r w:rsidRPr="00C3095D">
        <w:rPr>
          <w:sz w:val="28"/>
          <w:szCs w:val="28"/>
        </w:rPr>
        <w:t>ных и муниципальных услуг».</w:t>
      </w:r>
    </w:p>
    <w:p w:rsidR="009A4A9E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bookmarkStart w:id="36" w:name="sub_58"/>
      <w:bookmarkEnd w:id="35"/>
      <w:r w:rsidRPr="00C3095D">
        <w:rPr>
          <w:sz w:val="28"/>
          <w:szCs w:val="28"/>
        </w:rPr>
        <w:t>2.7. Заявитель вправе направить (подать) в администрацию  заявление и прилагаемые документы по своему выбору: при непосредственном обращении, посредством почтовой связи, через многофункциональный центр или с использованием информационно-телекоммуникационных сетей, доступ к которым не ограничен определенным кругом лиц, включая Портал и Единый портал.</w:t>
      </w:r>
    </w:p>
    <w:p w:rsidR="00144BD2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В случае использования почтовой связи направляются копии документов, заверенные в установленном законодательством порядке.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При направлении заявления и прилагаемых к нему документов в форме электронного документа с использованием информационно</w:t>
      </w:r>
      <w:r w:rsidR="001F767D" w:rsidRPr="00C3095D">
        <w:rPr>
          <w:sz w:val="28"/>
          <w:szCs w:val="28"/>
        </w:rPr>
        <w:t xml:space="preserve"> </w:t>
      </w:r>
      <w:r w:rsidRPr="00C3095D">
        <w:rPr>
          <w:sz w:val="28"/>
          <w:szCs w:val="28"/>
        </w:rPr>
        <w:t>- телекоммуник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ционных сетей, доступ к которым не ограничен определенным кругом лиц, включая Портал и Единый портал, направляются отсканированные оригиналы документов.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37" w:name="sub_66"/>
      <w:bookmarkEnd w:id="36"/>
      <w:r w:rsidRPr="00C3095D">
        <w:rPr>
          <w:sz w:val="28"/>
          <w:szCs w:val="28"/>
        </w:rPr>
        <w:t>2.8. Исчерпывающий перечень оснований для отказа в приеме докуме</w:t>
      </w:r>
      <w:r w:rsidRPr="00C3095D">
        <w:rPr>
          <w:sz w:val="28"/>
          <w:szCs w:val="28"/>
        </w:rPr>
        <w:t>н</w:t>
      </w:r>
      <w:r w:rsidRPr="00C3095D">
        <w:rPr>
          <w:sz w:val="28"/>
          <w:szCs w:val="28"/>
        </w:rPr>
        <w:t>тов, необходимых для предоставления муниципальной услуги: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38" w:name="sub_59"/>
      <w:bookmarkEnd w:id="37"/>
      <w:r w:rsidRPr="00C3095D">
        <w:rPr>
          <w:sz w:val="28"/>
          <w:szCs w:val="28"/>
        </w:rPr>
        <w:t xml:space="preserve">1) заявителем не представлены документы, которые в соответствии с </w:t>
      </w:r>
      <w:r w:rsidRPr="00C3095D">
        <w:rPr>
          <w:rStyle w:val="aa"/>
          <w:b w:val="0"/>
          <w:color w:val="auto"/>
          <w:sz w:val="28"/>
          <w:szCs w:val="28"/>
        </w:rPr>
        <w:t>пунктом 2.6.1 подраздела 2.6. раздела 2</w:t>
      </w:r>
      <w:r w:rsidRPr="00C3095D">
        <w:rPr>
          <w:b/>
          <w:sz w:val="28"/>
          <w:szCs w:val="28"/>
        </w:rPr>
        <w:t xml:space="preserve"> </w:t>
      </w:r>
      <w:r w:rsidRPr="00C3095D">
        <w:rPr>
          <w:sz w:val="28"/>
          <w:szCs w:val="28"/>
        </w:rPr>
        <w:t>настоящего регламента заявитель до</w:t>
      </w:r>
      <w:r w:rsidRPr="00C3095D">
        <w:rPr>
          <w:sz w:val="28"/>
          <w:szCs w:val="28"/>
        </w:rPr>
        <w:t>л</w:t>
      </w:r>
      <w:r w:rsidRPr="00C3095D">
        <w:rPr>
          <w:sz w:val="28"/>
          <w:szCs w:val="28"/>
        </w:rPr>
        <w:t>жен представить самостоятельно;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39" w:name="sub_60"/>
      <w:bookmarkEnd w:id="38"/>
      <w:r w:rsidRPr="00C3095D">
        <w:rPr>
          <w:sz w:val="28"/>
          <w:szCs w:val="28"/>
        </w:rPr>
        <w:t xml:space="preserve">2) копии представленных заявителем в соответствии с </w:t>
      </w:r>
      <w:r w:rsidRPr="00C3095D">
        <w:rPr>
          <w:rStyle w:val="aa"/>
          <w:b w:val="0"/>
          <w:color w:val="auto"/>
          <w:sz w:val="28"/>
          <w:szCs w:val="28"/>
        </w:rPr>
        <w:t>пунктом 2.6.1 по</w:t>
      </w:r>
      <w:r w:rsidRPr="00C3095D">
        <w:rPr>
          <w:rStyle w:val="aa"/>
          <w:b w:val="0"/>
          <w:color w:val="auto"/>
          <w:sz w:val="28"/>
          <w:szCs w:val="28"/>
        </w:rPr>
        <w:t>д</w:t>
      </w:r>
      <w:r w:rsidRPr="00C3095D">
        <w:rPr>
          <w:rStyle w:val="aa"/>
          <w:b w:val="0"/>
          <w:color w:val="auto"/>
          <w:sz w:val="28"/>
          <w:szCs w:val="28"/>
        </w:rPr>
        <w:t>раздела 2.6. раздела 2</w:t>
      </w:r>
      <w:r w:rsidRPr="00C3095D">
        <w:rPr>
          <w:b/>
          <w:sz w:val="28"/>
          <w:szCs w:val="28"/>
        </w:rPr>
        <w:t xml:space="preserve"> </w:t>
      </w:r>
      <w:r w:rsidRPr="00C3095D">
        <w:rPr>
          <w:sz w:val="28"/>
          <w:szCs w:val="28"/>
        </w:rPr>
        <w:t>настоящего регламента документов не соответствуют оригиналам;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40" w:name="sub_61"/>
      <w:bookmarkEnd w:id="39"/>
      <w:r w:rsidRPr="00C3095D">
        <w:rPr>
          <w:sz w:val="28"/>
          <w:szCs w:val="28"/>
        </w:rPr>
        <w:t>3) документы написаны карандашом;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41" w:name="sub_62"/>
      <w:bookmarkEnd w:id="40"/>
      <w:r w:rsidRPr="00C3095D">
        <w:rPr>
          <w:sz w:val="28"/>
          <w:szCs w:val="28"/>
        </w:rPr>
        <w:lastRenderedPageBreak/>
        <w:t>4) документы имеют повреждения, наличие которых не позволяет одн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>значно истолковать их содержание;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42" w:name="sub_63"/>
      <w:bookmarkEnd w:id="41"/>
      <w:r w:rsidRPr="00C3095D">
        <w:rPr>
          <w:sz w:val="28"/>
          <w:szCs w:val="28"/>
        </w:rPr>
        <w:t>5) текст документов не поддается прочтению;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43" w:name="sub_64"/>
      <w:bookmarkEnd w:id="42"/>
      <w:r w:rsidRPr="00C3095D">
        <w:rPr>
          <w:sz w:val="28"/>
          <w:szCs w:val="28"/>
        </w:rPr>
        <w:t>6) заявление подписано лицом, не имеющим полномочий на подписание данного заявления;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44" w:name="sub_65"/>
      <w:bookmarkEnd w:id="43"/>
      <w:r w:rsidRPr="00C3095D">
        <w:rPr>
          <w:sz w:val="28"/>
          <w:szCs w:val="28"/>
        </w:rPr>
        <w:t>7) нарушены сроки подачи документов (предельный срок предоставления муниципальной услуги превышает время между подачей заявления и началом использования воздушного пространства).</w:t>
      </w:r>
    </w:p>
    <w:bookmarkEnd w:id="44"/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Заявителю предлагается принять меры по устранению выявленных недо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t>татков, пояснив, что возврат документов не препятствует повторному обращ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нию заявителя за предоставлением муниципальной услуги,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45" w:name="sub_67"/>
      <w:r w:rsidRPr="00C3095D">
        <w:rPr>
          <w:sz w:val="28"/>
          <w:szCs w:val="28"/>
        </w:rPr>
        <w:t>2.9. Основания для приостановления предоставления муниципальной у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t>луги отсутствуют.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46" w:name="sub_70"/>
      <w:bookmarkEnd w:id="45"/>
      <w:r w:rsidRPr="00C3095D">
        <w:rPr>
          <w:sz w:val="28"/>
          <w:szCs w:val="28"/>
        </w:rPr>
        <w:t>2.10. Исчерпывающий перечень оснований для отказа в предоставлении муниципальной услуги: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47" w:name="sub_68"/>
      <w:bookmarkEnd w:id="46"/>
      <w:r w:rsidRPr="00C3095D">
        <w:rPr>
          <w:sz w:val="28"/>
          <w:szCs w:val="28"/>
        </w:rPr>
        <w:t>1) заявление о предоставлении муниципальной услуги подано с наруш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 xml:space="preserve">нием требований, установленных в </w:t>
      </w:r>
      <w:r w:rsidRPr="00C3095D">
        <w:rPr>
          <w:rStyle w:val="aa"/>
          <w:b w:val="0"/>
          <w:color w:val="auto"/>
          <w:sz w:val="28"/>
          <w:szCs w:val="28"/>
        </w:rPr>
        <w:t>пункте 2.6.1 подраздела 2.6 раздела 2</w:t>
      </w:r>
      <w:r w:rsidRPr="00C3095D">
        <w:rPr>
          <w:sz w:val="28"/>
          <w:szCs w:val="28"/>
        </w:rPr>
        <w:t xml:space="preserve"> н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стоящего регламента;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48" w:name="sub_69"/>
      <w:bookmarkEnd w:id="47"/>
      <w:r w:rsidRPr="00C3095D">
        <w:rPr>
          <w:sz w:val="28"/>
          <w:szCs w:val="28"/>
        </w:rPr>
        <w:t>2) выявлено несоответствие полученных на межведомственный запрос сведений (информации) сведениям (информации), указанным (предоставле</w:t>
      </w:r>
      <w:r w:rsidRPr="00C3095D">
        <w:rPr>
          <w:sz w:val="28"/>
          <w:szCs w:val="28"/>
        </w:rPr>
        <w:t>н</w:t>
      </w:r>
      <w:r w:rsidRPr="00C3095D">
        <w:rPr>
          <w:sz w:val="28"/>
          <w:szCs w:val="28"/>
        </w:rPr>
        <w:t>ным) заявителем.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49" w:name="sub_71"/>
      <w:bookmarkEnd w:id="48"/>
      <w:r w:rsidRPr="00C3095D">
        <w:rPr>
          <w:sz w:val="28"/>
          <w:szCs w:val="28"/>
        </w:rPr>
        <w:t>2.11. Муниципальная услуга предоставляется бесплатно.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50" w:name="sub_73"/>
      <w:bookmarkEnd w:id="49"/>
      <w:r w:rsidRPr="00C3095D">
        <w:rPr>
          <w:sz w:val="28"/>
          <w:szCs w:val="28"/>
        </w:rPr>
        <w:t xml:space="preserve">2.12. </w:t>
      </w:r>
      <w:bookmarkStart w:id="51" w:name="sub_72"/>
      <w:bookmarkEnd w:id="50"/>
      <w:r w:rsidRPr="00C3095D">
        <w:rPr>
          <w:sz w:val="28"/>
          <w:szCs w:val="28"/>
        </w:rPr>
        <w:t>Максимальный срок ожидания в очереди при подаче заявления о предоставлении муниципальной услуги и получении результата муниципал</w:t>
      </w:r>
      <w:r w:rsidRPr="00C3095D">
        <w:rPr>
          <w:sz w:val="28"/>
          <w:szCs w:val="28"/>
        </w:rPr>
        <w:t>ь</w:t>
      </w:r>
      <w:r w:rsidRPr="00C3095D">
        <w:rPr>
          <w:sz w:val="28"/>
          <w:szCs w:val="28"/>
        </w:rPr>
        <w:t>ной услуги, для получения информации о порядке предоставления муниц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пальной услуги не должен превышать 15 минут.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52" w:name="sub_74"/>
      <w:bookmarkEnd w:id="51"/>
      <w:r w:rsidRPr="00C3095D">
        <w:rPr>
          <w:sz w:val="28"/>
          <w:szCs w:val="28"/>
        </w:rPr>
        <w:t>2.13. Заявление о предоставлении муниципальной услуги подлежит рег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страции в день поступления.</w:t>
      </w:r>
    </w:p>
    <w:p w:rsidR="00144BD2" w:rsidRPr="00C3095D" w:rsidRDefault="00144BD2" w:rsidP="001E5A0A">
      <w:pPr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2.14.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предоставлении муниципальной услуги</w:t>
      </w:r>
    </w:p>
    <w:p w:rsidR="00FB479A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2.14.1. Помещения, в которых предоставляется муниципальная услуга, должны соответствовать санитарным правилам и нормам, иметь естественное или искусственное освещение.</w:t>
      </w:r>
    </w:p>
    <w:p w:rsidR="00144BD2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2.14.2. В помещениях, в которых предоставляется муниципальная услуга, отводятся места ожидания и приема заявителей.</w:t>
      </w:r>
    </w:p>
    <w:p w:rsidR="00144BD2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Места ожидания заявителей оборудуются стульями. Количество мест ожидания заявителей определяется исходя из фактической нагрузки и возможности для их размещения в здании, но не может составлять менее трех мест.</w:t>
      </w:r>
    </w:p>
    <w:p w:rsidR="00144BD2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Места приема заявителей могут быть организованы в виде отдельных кабинетов, а при отсутствии такой возможности – в виде отдельных рабочих мест для каждого специалиста, участвующего в предоставлении муниципальной услуги.</w:t>
      </w:r>
    </w:p>
    <w:p w:rsidR="00144BD2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lastRenderedPageBreak/>
        <w:t>Рабочие места специалистов, участвующих в предоставлении муниципальной услуги, оборудуются персональным компьютером с печатающим устройством и обеспечиваются возможностью доступа к необходимым информационным базам данных.</w:t>
      </w:r>
    </w:p>
    <w:p w:rsidR="00144BD2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2.14.3. Визуальная, текстовая и мультимедийная информация о предоставлении муниципальной услуги размещается на информационном стенде, Едином портале, Портале и официальном сайте администрации.</w:t>
      </w:r>
    </w:p>
    <w:p w:rsidR="00144BD2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Оформление визуальной, текстовой и мультимедийной информации о предоставлении муниципальной услуги должно соответствовать оптимальному зрительному и слуховому восприятию этой информации гражданами.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53" w:name="sub_81"/>
      <w:bookmarkEnd w:id="52"/>
      <w:r w:rsidRPr="00C3095D">
        <w:rPr>
          <w:sz w:val="28"/>
          <w:szCs w:val="28"/>
        </w:rPr>
        <w:t xml:space="preserve">2.14.4. При предоставлении муниципальной услуги инвалидам (включая инвалидов, использующих кресла-коляски и собак-проводников) и семьям, имеющим в их составе детей-инвалидов, должны соблюдаться требования </w:t>
      </w:r>
      <w:r w:rsidRPr="00C3095D">
        <w:rPr>
          <w:rStyle w:val="aa"/>
          <w:b w:val="0"/>
          <w:color w:val="auto"/>
          <w:sz w:val="28"/>
          <w:szCs w:val="28"/>
        </w:rPr>
        <w:t>з</w:t>
      </w:r>
      <w:r w:rsidRPr="00C3095D">
        <w:rPr>
          <w:rStyle w:val="aa"/>
          <w:b w:val="0"/>
          <w:color w:val="auto"/>
          <w:sz w:val="28"/>
          <w:szCs w:val="28"/>
        </w:rPr>
        <w:t>а</w:t>
      </w:r>
      <w:r w:rsidRPr="00C3095D">
        <w:rPr>
          <w:rStyle w:val="aa"/>
          <w:b w:val="0"/>
          <w:color w:val="auto"/>
          <w:sz w:val="28"/>
          <w:szCs w:val="28"/>
        </w:rPr>
        <w:t>конодательства</w:t>
      </w:r>
      <w:r w:rsidRPr="00C3095D">
        <w:rPr>
          <w:sz w:val="28"/>
          <w:szCs w:val="28"/>
        </w:rPr>
        <w:t xml:space="preserve"> Российской Федерации о социальной защите инвалидов, в том числе: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54" w:name="sub_77"/>
      <w:bookmarkEnd w:id="53"/>
      <w:r w:rsidRPr="00C3095D">
        <w:rPr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 в месте пр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доставления муниципальной услуги;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55" w:name="sub_78"/>
      <w:bookmarkEnd w:id="54"/>
      <w:proofErr w:type="gramStart"/>
      <w:r w:rsidRPr="00C3095D">
        <w:rPr>
          <w:sz w:val="28"/>
          <w:szCs w:val="28"/>
        </w:rPr>
        <w:t>2) допуск в помещение, в котором предоставляется муниципальная усл</w:t>
      </w:r>
      <w:r w:rsidRPr="00C3095D">
        <w:rPr>
          <w:sz w:val="28"/>
          <w:szCs w:val="28"/>
        </w:rPr>
        <w:t>у</w:t>
      </w:r>
      <w:r w:rsidRPr="00C3095D">
        <w:rPr>
          <w:sz w:val="28"/>
          <w:szCs w:val="28"/>
        </w:rPr>
        <w:t>га, собаки-проводника при наличии документа, подтверждающего ее специал</w:t>
      </w:r>
      <w:r w:rsidRPr="00C3095D">
        <w:rPr>
          <w:sz w:val="28"/>
          <w:szCs w:val="28"/>
        </w:rPr>
        <w:t>ь</w:t>
      </w:r>
      <w:r w:rsidRPr="00C3095D">
        <w:rPr>
          <w:sz w:val="28"/>
          <w:szCs w:val="28"/>
        </w:rPr>
        <w:t>ное обучение и выдаваемого по форме и в порядке, которые определяются ф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деральным органом исполнительной власти, осуществляющим функции по в</w:t>
      </w:r>
      <w:r w:rsidRPr="00C3095D">
        <w:rPr>
          <w:sz w:val="28"/>
          <w:szCs w:val="28"/>
        </w:rPr>
        <w:t>ы</w:t>
      </w:r>
      <w:r w:rsidRPr="00C3095D">
        <w:rPr>
          <w:sz w:val="28"/>
          <w:szCs w:val="28"/>
        </w:rPr>
        <w:t>работке и реализации государственной политики и нормативно-правовому р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гулированию в сфере социальной защиты населения;</w:t>
      </w:r>
      <w:proofErr w:type="gramEnd"/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56" w:name="sub_79"/>
      <w:bookmarkEnd w:id="55"/>
      <w:r w:rsidRPr="00C3095D">
        <w:rPr>
          <w:sz w:val="28"/>
          <w:szCs w:val="28"/>
        </w:rPr>
        <w:t>3) возможность самостоятельного или с помощью специалистов админ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страции, предоставляющих услуги, передвижения в месте предоставления у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t>луги;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57" w:name="sub_80"/>
      <w:bookmarkEnd w:id="56"/>
      <w:r w:rsidRPr="00C3095D">
        <w:rPr>
          <w:sz w:val="28"/>
          <w:szCs w:val="28"/>
        </w:rPr>
        <w:t>4) возможность посадки в транспортное средство и высадки из него перед входом в здание, в том числе с использованием кресла-коляски, и при необх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>димости с помощью специалистов, предоставляющих услуги.</w:t>
      </w:r>
    </w:p>
    <w:p w:rsidR="00FB479A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58" w:name="sub_89"/>
      <w:bookmarkEnd w:id="57"/>
      <w:r w:rsidRPr="00C3095D">
        <w:rPr>
          <w:sz w:val="28"/>
          <w:szCs w:val="28"/>
        </w:rPr>
        <w:t>2.15. Показатели доступности и качества предоставления муниципальной услуги.</w:t>
      </w:r>
      <w:bookmarkStart w:id="59" w:name="sub_85"/>
      <w:bookmarkEnd w:id="58"/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2.15.1. Показателями доступности предоставления услуги являются: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60" w:name="sub_83"/>
      <w:bookmarkEnd w:id="59"/>
      <w:r w:rsidRPr="00C3095D">
        <w:rPr>
          <w:sz w:val="28"/>
          <w:szCs w:val="28"/>
        </w:rPr>
        <w:t>а) наличие различных способов получения информации о правилах пр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доставления услуги;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61" w:name="sub_84"/>
      <w:bookmarkEnd w:id="60"/>
      <w:r w:rsidRPr="00C3095D">
        <w:rPr>
          <w:sz w:val="28"/>
          <w:szCs w:val="28"/>
        </w:rPr>
        <w:t>б) возможность получения информации о ходе предоставления муниц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пальной услуги.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62" w:name="sub_88"/>
      <w:bookmarkEnd w:id="61"/>
      <w:r w:rsidRPr="00C3095D">
        <w:rPr>
          <w:sz w:val="28"/>
          <w:szCs w:val="28"/>
        </w:rPr>
        <w:t>2.15.2. Показателями качества предоставления услуги являются: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63" w:name="sub_86"/>
      <w:bookmarkEnd w:id="62"/>
      <w:r w:rsidRPr="00C3095D">
        <w:rPr>
          <w:sz w:val="28"/>
          <w:szCs w:val="28"/>
        </w:rPr>
        <w:t>1) упорядочение административных процедур и административных де</w:t>
      </w:r>
      <w:r w:rsidRPr="00C3095D">
        <w:rPr>
          <w:sz w:val="28"/>
          <w:szCs w:val="28"/>
        </w:rPr>
        <w:t>й</w:t>
      </w:r>
      <w:r w:rsidRPr="00C3095D">
        <w:rPr>
          <w:sz w:val="28"/>
          <w:szCs w:val="28"/>
        </w:rPr>
        <w:t>ствий;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64" w:name="sub_87"/>
      <w:bookmarkEnd w:id="63"/>
      <w:r w:rsidRPr="00C3095D">
        <w:rPr>
          <w:sz w:val="28"/>
          <w:szCs w:val="28"/>
        </w:rPr>
        <w:t>2) соблюдение сроков предоставления муниципальной услуги.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65" w:name="sub_92"/>
      <w:bookmarkEnd w:id="64"/>
      <w:r w:rsidRPr="00C3095D">
        <w:rPr>
          <w:sz w:val="28"/>
          <w:szCs w:val="28"/>
        </w:rPr>
        <w:t>2.16. Иные требования, в том числе учитывающие особенности предо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t>тавления услуг в электронной форме.</w:t>
      </w:r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66" w:name="sub_90"/>
      <w:bookmarkEnd w:id="65"/>
      <w:r w:rsidRPr="00C3095D">
        <w:rPr>
          <w:sz w:val="28"/>
          <w:szCs w:val="28"/>
        </w:rPr>
        <w:t xml:space="preserve">2.16.1. </w:t>
      </w:r>
      <w:proofErr w:type="gramStart"/>
      <w:r w:rsidRPr="00C3095D">
        <w:rPr>
          <w:sz w:val="28"/>
          <w:szCs w:val="28"/>
        </w:rPr>
        <w:t xml:space="preserve">Подача заявления и прилагаемых к нему документов в форме электронного документа на официальном сайте администрации осуществляется </w:t>
      </w:r>
      <w:r w:rsidRPr="00C3095D">
        <w:rPr>
          <w:sz w:val="28"/>
          <w:szCs w:val="28"/>
        </w:rPr>
        <w:lastRenderedPageBreak/>
        <w:t>путем авторизации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ционных систем, используемых при предоставлении государственных и мун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ципальных услуг в электронной форме».</w:t>
      </w:r>
      <w:proofErr w:type="gramEnd"/>
    </w:p>
    <w:p w:rsidR="00144BD2" w:rsidRPr="00C3095D" w:rsidRDefault="00144BD2" w:rsidP="004A30DF">
      <w:pPr>
        <w:ind w:firstLine="709"/>
        <w:jc w:val="both"/>
        <w:rPr>
          <w:sz w:val="28"/>
          <w:szCs w:val="28"/>
        </w:rPr>
      </w:pPr>
      <w:bookmarkStart w:id="67" w:name="sub_91"/>
      <w:bookmarkEnd w:id="66"/>
      <w:r w:rsidRPr="00C3095D">
        <w:rPr>
          <w:sz w:val="28"/>
          <w:szCs w:val="28"/>
        </w:rPr>
        <w:t xml:space="preserve">2.16.2. </w:t>
      </w:r>
      <w:proofErr w:type="gramStart"/>
      <w:r w:rsidRPr="00C3095D">
        <w:rPr>
          <w:sz w:val="28"/>
          <w:szCs w:val="28"/>
        </w:rPr>
        <w:t>Заявление о предоставлении муниципальной услуги и прилага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 xml:space="preserve">мые документы, за исключением документов, указанных в </w:t>
      </w:r>
      <w:r w:rsidRPr="00C3095D">
        <w:rPr>
          <w:rStyle w:val="aa"/>
          <w:b w:val="0"/>
          <w:color w:val="auto"/>
          <w:sz w:val="28"/>
          <w:szCs w:val="28"/>
        </w:rPr>
        <w:t>пункте 2.6.2 подра</w:t>
      </w:r>
      <w:r w:rsidRPr="00C3095D">
        <w:rPr>
          <w:rStyle w:val="aa"/>
          <w:b w:val="0"/>
          <w:color w:val="auto"/>
          <w:sz w:val="28"/>
          <w:szCs w:val="28"/>
        </w:rPr>
        <w:t>з</w:t>
      </w:r>
      <w:r w:rsidRPr="00C3095D">
        <w:rPr>
          <w:rStyle w:val="aa"/>
          <w:b w:val="0"/>
          <w:color w:val="auto"/>
          <w:sz w:val="28"/>
          <w:szCs w:val="28"/>
        </w:rPr>
        <w:t>дела 2.6 раздела 2</w:t>
      </w:r>
      <w:r w:rsidRPr="00C3095D">
        <w:rPr>
          <w:sz w:val="28"/>
          <w:szCs w:val="28"/>
        </w:rPr>
        <w:t xml:space="preserve"> настоящего регламента, поданные в электронной форме, должны быть подписаны усиленной </w:t>
      </w:r>
      <w:r w:rsidRPr="00C3095D">
        <w:rPr>
          <w:rStyle w:val="aa"/>
          <w:b w:val="0"/>
          <w:color w:val="auto"/>
          <w:sz w:val="28"/>
          <w:szCs w:val="28"/>
        </w:rPr>
        <w:t>квалифицированной электронной подп</w:t>
      </w:r>
      <w:r w:rsidRPr="00C3095D">
        <w:rPr>
          <w:rStyle w:val="aa"/>
          <w:b w:val="0"/>
          <w:color w:val="auto"/>
          <w:sz w:val="28"/>
          <w:szCs w:val="28"/>
        </w:rPr>
        <w:t>и</w:t>
      </w:r>
      <w:r w:rsidRPr="00C3095D">
        <w:rPr>
          <w:rStyle w:val="aa"/>
          <w:b w:val="0"/>
          <w:color w:val="auto"/>
          <w:sz w:val="28"/>
          <w:szCs w:val="28"/>
        </w:rPr>
        <w:t>сью</w:t>
      </w:r>
      <w:r w:rsidRPr="00C3095D">
        <w:rPr>
          <w:sz w:val="28"/>
          <w:szCs w:val="28"/>
        </w:rPr>
        <w:t xml:space="preserve"> (выданной удостоверяющим центром, аккредитованным </w:t>
      </w:r>
      <w:proofErr w:type="spellStart"/>
      <w:r w:rsidRPr="00C3095D">
        <w:rPr>
          <w:sz w:val="28"/>
          <w:szCs w:val="28"/>
        </w:rPr>
        <w:t>Минкомсвязи</w:t>
      </w:r>
      <w:proofErr w:type="spellEnd"/>
      <w:r w:rsidRPr="00C3095D">
        <w:rPr>
          <w:sz w:val="28"/>
          <w:szCs w:val="28"/>
        </w:rPr>
        <w:t xml:space="preserve"> Российской Федерации в соответствии с требованиями </w:t>
      </w:r>
      <w:r w:rsidRPr="00C3095D">
        <w:rPr>
          <w:rStyle w:val="aa"/>
          <w:b w:val="0"/>
          <w:color w:val="auto"/>
          <w:sz w:val="28"/>
          <w:szCs w:val="28"/>
        </w:rPr>
        <w:t>Федерального закона</w:t>
      </w:r>
      <w:r w:rsidRPr="00C3095D">
        <w:rPr>
          <w:sz w:val="28"/>
          <w:szCs w:val="28"/>
        </w:rPr>
        <w:t xml:space="preserve"> от 06.04.2011 № 63 «Об электронной подписи») лицо, которое в соответствии с федеральными законами и изданными</w:t>
      </w:r>
      <w:proofErr w:type="gramEnd"/>
      <w:r w:rsidRPr="00C3095D">
        <w:rPr>
          <w:sz w:val="28"/>
          <w:szCs w:val="28"/>
        </w:rPr>
        <w:t xml:space="preserve"> в соответствии с ними нормативными правовыми актами наделено полномочиями на создание и подписание таких документов.</w:t>
      </w:r>
    </w:p>
    <w:p w:rsidR="00144BD2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2.16.3. Предоставление муниципальных услуг в многофункциональном центре осуществляется в соответствии с требованиями действующего законодательства по принципу «одного окна», согласно которым предоставление муниципальной услуги осуществляется после однократного обращения заявителя с соответствующим заявлением, а взаимодействие с администрацией осуществляется многофункциональным центром без участия заявителя в соответствии с соглашением о взаимодействии.</w:t>
      </w:r>
    </w:p>
    <w:p w:rsidR="00F20AFE" w:rsidRPr="00C3095D" w:rsidRDefault="00144BD2" w:rsidP="004A30DF">
      <w:pPr>
        <w:suppressAutoHyphens/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Прием от заявителя документов, предусмотренных для предоставления муниципальной услуги, и выдача заявителю документов, предусмотренных по результатам предоставления муниципальной услуги, осуществляется структурными подразделениями многофункционального центра, адреса, справочные телефоны которых приведены на </w:t>
      </w:r>
      <w:proofErr w:type="gramStart"/>
      <w:r w:rsidRPr="00C3095D">
        <w:rPr>
          <w:sz w:val="28"/>
          <w:szCs w:val="28"/>
        </w:rPr>
        <w:t>официальном</w:t>
      </w:r>
      <w:proofErr w:type="gramEnd"/>
      <w:r w:rsidRPr="00C3095D">
        <w:rPr>
          <w:sz w:val="28"/>
          <w:szCs w:val="28"/>
        </w:rPr>
        <w:t xml:space="preserve"> </w:t>
      </w:r>
      <w:proofErr w:type="spellStart"/>
      <w:r w:rsidRPr="00C3095D">
        <w:rPr>
          <w:sz w:val="28"/>
          <w:szCs w:val="28"/>
        </w:rPr>
        <w:t>интернет-портале</w:t>
      </w:r>
      <w:proofErr w:type="spellEnd"/>
      <w:r w:rsidRPr="00C3095D">
        <w:rPr>
          <w:sz w:val="28"/>
          <w:szCs w:val="28"/>
        </w:rPr>
        <w:t xml:space="preserve"> многофункционального центра </w:t>
      </w:r>
      <w:bookmarkStart w:id="68" w:name="sub_154"/>
      <w:bookmarkEnd w:id="67"/>
      <w:r w:rsidR="00951455" w:rsidRPr="00C3095D">
        <w:rPr>
          <w:sz w:val="28"/>
          <w:szCs w:val="28"/>
          <w:u w:val="single"/>
          <w:lang w:val="en-US"/>
        </w:rPr>
        <w:t>www</w:t>
      </w:r>
      <w:r w:rsidR="00951455" w:rsidRPr="00C3095D">
        <w:rPr>
          <w:sz w:val="28"/>
          <w:szCs w:val="28"/>
          <w:u w:val="single"/>
        </w:rPr>
        <w:t>.umfc26.ru</w:t>
      </w:r>
    </w:p>
    <w:p w:rsidR="003334A5" w:rsidRPr="00C3095D" w:rsidRDefault="003334A5" w:rsidP="004A30DF">
      <w:pPr>
        <w:suppressAutoHyphens/>
        <w:ind w:firstLine="709"/>
        <w:jc w:val="both"/>
        <w:rPr>
          <w:sz w:val="28"/>
          <w:szCs w:val="28"/>
        </w:rPr>
      </w:pPr>
    </w:p>
    <w:p w:rsidR="00144BD2" w:rsidRPr="00C3095D" w:rsidRDefault="00144BD2" w:rsidP="00F20AFE">
      <w:pPr>
        <w:pStyle w:val="1"/>
        <w:rPr>
          <w:b/>
          <w:szCs w:val="28"/>
        </w:rPr>
      </w:pPr>
      <w:r w:rsidRPr="00C3095D">
        <w:rPr>
          <w:b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69" w:name="sub_98"/>
      <w:bookmarkEnd w:id="68"/>
      <w:r w:rsidRPr="00C3095D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70" w:name="sub_94"/>
      <w:bookmarkEnd w:id="69"/>
      <w:r w:rsidRPr="00C3095D">
        <w:rPr>
          <w:sz w:val="28"/>
          <w:szCs w:val="28"/>
        </w:rPr>
        <w:t>1) прием и регистрация заявления с прилагаемыми документами;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71" w:name="sub_95"/>
      <w:bookmarkEnd w:id="70"/>
      <w:r w:rsidRPr="00C3095D">
        <w:rPr>
          <w:sz w:val="28"/>
          <w:szCs w:val="28"/>
        </w:rPr>
        <w:t>2) направление запросов о предоставлении документов и информации в порядке межведомственного информационного взаимодействия и получение ответов на них;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72" w:name="sub_96"/>
      <w:bookmarkEnd w:id="71"/>
      <w:r w:rsidRPr="00C3095D">
        <w:rPr>
          <w:sz w:val="28"/>
          <w:szCs w:val="28"/>
        </w:rPr>
        <w:t>3) рассмотрение заявления на соответствие требованиям настоящего ре</w:t>
      </w:r>
      <w:r w:rsidRPr="00C3095D">
        <w:rPr>
          <w:sz w:val="28"/>
          <w:szCs w:val="28"/>
        </w:rPr>
        <w:t>г</w:t>
      </w:r>
      <w:r w:rsidRPr="00C3095D">
        <w:rPr>
          <w:sz w:val="28"/>
          <w:szCs w:val="28"/>
        </w:rPr>
        <w:t>ламента с учетом ответов, полученных на межведомственные запросы, выявл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ние наличия (отсутствия) оснований для отказа в предоставлении муниципал</w:t>
      </w:r>
      <w:r w:rsidRPr="00C3095D">
        <w:rPr>
          <w:sz w:val="28"/>
          <w:szCs w:val="28"/>
        </w:rPr>
        <w:t>ь</w:t>
      </w:r>
      <w:r w:rsidRPr="00C3095D">
        <w:rPr>
          <w:sz w:val="28"/>
          <w:szCs w:val="28"/>
        </w:rPr>
        <w:t>ной услуги;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73" w:name="sub_97"/>
      <w:bookmarkEnd w:id="72"/>
      <w:r w:rsidRPr="00C3095D">
        <w:rPr>
          <w:sz w:val="28"/>
          <w:szCs w:val="28"/>
        </w:rPr>
        <w:t>4) выдача разрешения или отказ в выдаче разрешения;</w:t>
      </w:r>
    </w:p>
    <w:p w:rsidR="00144BD2" w:rsidRPr="00C3095D" w:rsidRDefault="00144BD2" w:rsidP="00766F37">
      <w:pPr>
        <w:ind w:firstLine="709"/>
        <w:jc w:val="both"/>
        <w:rPr>
          <w:bCs/>
          <w:sz w:val="28"/>
          <w:szCs w:val="28"/>
        </w:rPr>
      </w:pPr>
      <w:r w:rsidRPr="00C3095D">
        <w:rPr>
          <w:sz w:val="28"/>
          <w:szCs w:val="28"/>
        </w:rPr>
        <w:t xml:space="preserve">5) </w:t>
      </w:r>
      <w:r w:rsidRPr="00C3095D">
        <w:rPr>
          <w:bCs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документах;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lastRenderedPageBreak/>
        <w:t>6) выдача дубликата документа, выданного по результатам предоставл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ния муниципальной услуги, в том числе исчерпывающий перечень оснований для отказа в выдаче этого дубликата.</w:t>
      </w:r>
    </w:p>
    <w:p w:rsidR="00144BD2" w:rsidRPr="00C3095D" w:rsidRDefault="00144BD2" w:rsidP="00766F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95D">
        <w:rPr>
          <w:rFonts w:ascii="Times New Roman" w:hAnsi="Times New Roman" w:cs="Times New Roman"/>
          <w:bCs/>
          <w:sz w:val="28"/>
          <w:szCs w:val="28"/>
        </w:rPr>
        <w:t>Последовательность административных процедур приведена в блок-схеме в приложении № 3 к настоящему Регламенту.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74" w:name="sub_106"/>
      <w:bookmarkEnd w:id="73"/>
      <w:r w:rsidRPr="00C3095D">
        <w:rPr>
          <w:sz w:val="28"/>
          <w:szCs w:val="28"/>
        </w:rPr>
        <w:t>3.2. Прием и регистрация заявления с прилагаемыми документами.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75" w:name="sub_99"/>
      <w:bookmarkEnd w:id="74"/>
      <w:r w:rsidRPr="00C3095D">
        <w:rPr>
          <w:sz w:val="28"/>
          <w:szCs w:val="28"/>
        </w:rPr>
        <w:t>3.2.1. Юридическим фактом, являющимся основанием для начала адм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нистративной процедуры, является получение администрацией  заявления в с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 xml:space="preserve">ответствии с </w:t>
      </w:r>
      <w:r w:rsidRPr="00C3095D">
        <w:rPr>
          <w:rStyle w:val="aa"/>
          <w:b w:val="0"/>
          <w:color w:val="auto"/>
          <w:sz w:val="28"/>
          <w:szCs w:val="28"/>
        </w:rPr>
        <w:t>пунктами 2.6.1</w:t>
      </w:r>
      <w:r w:rsidRPr="00C3095D">
        <w:rPr>
          <w:b/>
          <w:sz w:val="28"/>
          <w:szCs w:val="28"/>
        </w:rPr>
        <w:t xml:space="preserve">, </w:t>
      </w:r>
      <w:r w:rsidRPr="00C3095D">
        <w:rPr>
          <w:rStyle w:val="aa"/>
          <w:b w:val="0"/>
          <w:color w:val="auto"/>
          <w:sz w:val="28"/>
          <w:szCs w:val="28"/>
        </w:rPr>
        <w:t>2.6.2 подраздела 2.6 раздела 2</w:t>
      </w:r>
      <w:r w:rsidRPr="00C3095D">
        <w:rPr>
          <w:sz w:val="28"/>
          <w:szCs w:val="28"/>
        </w:rPr>
        <w:t xml:space="preserve"> настоящего регл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мента.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76" w:name="sub_100"/>
      <w:bookmarkEnd w:id="75"/>
      <w:r w:rsidRPr="00C3095D">
        <w:rPr>
          <w:sz w:val="28"/>
          <w:szCs w:val="28"/>
        </w:rPr>
        <w:t>3.2.2. Лицом, ответственным за выполнение административной процед</w:t>
      </w:r>
      <w:r w:rsidRPr="00C3095D">
        <w:rPr>
          <w:sz w:val="28"/>
          <w:szCs w:val="28"/>
        </w:rPr>
        <w:t>у</w:t>
      </w:r>
      <w:r w:rsidRPr="00C3095D">
        <w:rPr>
          <w:sz w:val="28"/>
          <w:szCs w:val="28"/>
        </w:rPr>
        <w:t>ры, является специалист администрации</w:t>
      </w:r>
      <w:proofErr w:type="gramStart"/>
      <w:r w:rsidRPr="00C3095D">
        <w:rPr>
          <w:sz w:val="28"/>
          <w:szCs w:val="28"/>
        </w:rPr>
        <w:t xml:space="preserve"> .</w:t>
      </w:r>
      <w:proofErr w:type="gramEnd"/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77" w:name="sub_101"/>
      <w:bookmarkEnd w:id="76"/>
      <w:r w:rsidRPr="00C3095D">
        <w:rPr>
          <w:sz w:val="28"/>
          <w:szCs w:val="28"/>
        </w:rPr>
        <w:t>3.2.3. В случае поступления заявления в ходе личного приема заявителю предоставляется подтверждение регистрации заявления с указанием регистр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ционного номера и даты регистрации посредством проставления отметки сп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циалистом управления в день обращения на экземпляре заявления заявителя.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78" w:name="sub_102"/>
      <w:bookmarkEnd w:id="77"/>
      <w:r w:rsidRPr="00C3095D">
        <w:rPr>
          <w:sz w:val="28"/>
          <w:szCs w:val="28"/>
        </w:rPr>
        <w:t>3.2.4. В случае получения заявления почтовым отправлением подтве</w:t>
      </w:r>
      <w:r w:rsidRPr="00C3095D">
        <w:rPr>
          <w:sz w:val="28"/>
          <w:szCs w:val="28"/>
        </w:rPr>
        <w:t>р</w:t>
      </w:r>
      <w:r w:rsidRPr="00C3095D">
        <w:rPr>
          <w:sz w:val="28"/>
          <w:szCs w:val="28"/>
        </w:rPr>
        <w:t>ждение о его получении и регистрации заявителю не направляется. О результ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 xml:space="preserve">тах получения заявления заявитель может получить информацию в управлении способом, указанным в </w:t>
      </w:r>
      <w:r w:rsidRPr="00C3095D">
        <w:rPr>
          <w:rStyle w:val="aa"/>
          <w:b w:val="0"/>
          <w:color w:val="auto"/>
          <w:sz w:val="28"/>
          <w:szCs w:val="28"/>
        </w:rPr>
        <w:t>подразделе 1.3 раздела 1</w:t>
      </w:r>
      <w:r w:rsidRPr="00C3095D">
        <w:rPr>
          <w:sz w:val="28"/>
          <w:szCs w:val="28"/>
        </w:rPr>
        <w:t xml:space="preserve"> настоящего регламента.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79" w:name="sub_103"/>
      <w:bookmarkEnd w:id="78"/>
      <w:r w:rsidRPr="00C3095D">
        <w:rPr>
          <w:sz w:val="28"/>
          <w:szCs w:val="28"/>
        </w:rPr>
        <w:t>3.2.5. В случае получения заявления в форме электронного документа специалистом администрации  направляется уведомление, содержащее вход</w:t>
      </w:r>
      <w:r w:rsidRPr="00C3095D">
        <w:rPr>
          <w:sz w:val="28"/>
          <w:szCs w:val="28"/>
        </w:rPr>
        <w:t>я</w:t>
      </w:r>
      <w:r w:rsidRPr="00C3095D">
        <w:rPr>
          <w:sz w:val="28"/>
          <w:szCs w:val="28"/>
        </w:rPr>
        <w:t>щий регистрационный номер заявления, дату его получения, а также перечень наименований файлов, представленных в электронной форме документов с ук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занием количества документов (файлов).</w:t>
      </w:r>
    </w:p>
    <w:bookmarkEnd w:id="79"/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Уведомление направляется по адресу электронной почты, указанному в заявлении (в случае если заявитель указал адрес электронной почты), в день получения управлением заявления.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80" w:name="sub_104"/>
      <w:r w:rsidRPr="00C3095D">
        <w:rPr>
          <w:sz w:val="28"/>
          <w:szCs w:val="28"/>
        </w:rPr>
        <w:t>3.2.6. Срок выполнения административной процедуры по приему и рег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страции заявления - не позднее дня, следующего за днем поступления в адм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 xml:space="preserve">нистрацию  </w:t>
      </w:r>
      <w:r w:rsidRPr="00C3095D">
        <w:rPr>
          <w:bCs/>
          <w:sz w:val="28"/>
          <w:szCs w:val="28"/>
        </w:rPr>
        <w:t>посредством проставления на первом листе заявления в правой ча</w:t>
      </w:r>
      <w:r w:rsidRPr="00C3095D">
        <w:rPr>
          <w:bCs/>
          <w:sz w:val="28"/>
          <w:szCs w:val="28"/>
        </w:rPr>
        <w:t>с</w:t>
      </w:r>
      <w:r w:rsidRPr="00C3095D">
        <w:rPr>
          <w:bCs/>
          <w:sz w:val="28"/>
          <w:szCs w:val="28"/>
        </w:rPr>
        <w:t>ти нижнего поля регистрационного штампа с указанием даты регистрации и порядкового номера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81" w:name="sub_105"/>
      <w:bookmarkEnd w:id="80"/>
      <w:r w:rsidRPr="00C3095D">
        <w:rPr>
          <w:sz w:val="28"/>
          <w:szCs w:val="28"/>
        </w:rPr>
        <w:t>3.2.7. Результатом административной процедуры является регистрация заявления.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82" w:name="sub_112"/>
      <w:bookmarkEnd w:id="81"/>
      <w:r w:rsidRPr="00C3095D">
        <w:rPr>
          <w:sz w:val="28"/>
          <w:szCs w:val="28"/>
        </w:rPr>
        <w:t>3.3. Направление запросов о предоставлении документов и информации в порядке межведомственного информационного взаимодействия и получение ответов на них.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83" w:name="sub_107"/>
      <w:bookmarkEnd w:id="82"/>
      <w:r w:rsidRPr="00C3095D">
        <w:rPr>
          <w:sz w:val="28"/>
          <w:szCs w:val="28"/>
        </w:rPr>
        <w:t>3.3.1. Юридическим фактом, являющимся основанием для начала адм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нистративной процедуры, является поступление исполнителю зарегистрир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>ванного заявления и необходимость получения документов и информации в п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>рядке межведомственного информационного взаимодействия для проверки достоверности представленных заявителем документов и информации.</w:t>
      </w:r>
    </w:p>
    <w:p w:rsidR="00144BD2" w:rsidRPr="00C3095D" w:rsidRDefault="00144BD2" w:rsidP="00766F3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95D">
        <w:rPr>
          <w:rFonts w:ascii="Times New Roman" w:hAnsi="Times New Roman" w:cs="Times New Roman"/>
          <w:bCs/>
          <w:sz w:val="28"/>
          <w:szCs w:val="28"/>
        </w:rPr>
        <w:t>Административная процедура проводится в случае, если заявитель по собственной инициативе не представил докумен</w:t>
      </w:r>
      <w:proofErr w:type="gramStart"/>
      <w:r w:rsidRPr="00C3095D">
        <w:rPr>
          <w:rFonts w:ascii="Times New Roman" w:hAnsi="Times New Roman" w:cs="Times New Roman"/>
          <w:bCs/>
          <w:sz w:val="28"/>
          <w:szCs w:val="28"/>
        </w:rPr>
        <w:t>т(</w:t>
      </w:r>
      <w:proofErr w:type="spellStart"/>
      <w:proofErr w:type="gramEnd"/>
      <w:r w:rsidRPr="00C3095D">
        <w:rPr>
          <w:rFonts w:ascii="Times New Roman" w:hAnsi="Times New Roman" w:cs="Times New Roman"/>
          <w:bCs/>
          <w:sz w:val="28"/>
          <w:szCs w:val="28"/>
        </w:rPr>
        <w:t>ы</w:t>
      </w:r>
      <w:proofErr w:type="spellEnd"/>
      <w:r w:rsidRPr="00C3095D">
        <w:rPr>
          <w:rFonts w:ascii="Times New Roman" w:hAnsi="Times New Roman" w:cs="Times New Roman"/>
          <w:bCs/>
          <w:sz w:val="28"/>
          <w:szCs w:val="28"/>
        </w:rPr>
        <w:t xml:space="preserve">), указанные в пункте 2.6.2 </w:t>
      </w:r>
      <w:r w:rsidRPr="00C3095D">
        <w:rPr>
          <w:rFonts w:ascii="Times New Roman" w:hAnsi="Times New Roman" w:cs="Times New Roman"/>
          <w:bCs/>
          <w:sz w:val="28"/>
          <w:szCs w:val="28"/>
        </w:rPr>
        <w:lastRenderedPageBreak/>
        <w:t>подраздела 2.6 раздела 2 настоящего регламента.</w:t>
      </w:r>
    </w:p>
    <w:p w:rsidR="00144BD2" w:rsidRPr="00C3095D" w:rsidRDefault="00144BD2" w:rsidP="00766F3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95D">
        <w:rPr>
          <w:rFonts w:ascii="Times New Roman" w:hAnsi="Times New Roman" w:cs="Times New Roman"/>
          <w:bCs/>
          <w:sz w:val="28"/>
          <w:szCs w:val="28"/>
        </w:rPr>
        <w:t>3.3.2. Ответственным за выполнение административной процедуры явл</w:t>
      </w:r>
      <w:r w:rsidRPr="00C3095D">
        <w:rPr>
          <w:rFonts w:ascii="Times New Roman" w:hAnsi="Times New Roman" w:cs="Times New Roman"/>
          <w:bCs/>
          <w:sz w:val="28"/>
          <w:szCs w:val="28"/>
        </w:rPr>
        <w:t>я</w:t>
      </w:r>
      <w:r w:rsidRPr="00C3095D">
        <w:rPr>
          <w:rFonts w:ascii="Times New Roman" w:hAnsi="Times New Roman" w:cs="Times New Roman"/>
          <w:bCs/>
          <w:sz w:val="28"/>
          <w:szCs w:val="28"/>
        </w:rPr>
        <w:t>ется Исполнитель.</w:t>
      </w:r>
    </w:p>
    <w:p w:rsidR="00144BD2" w:rsidRPr="00C3095D" w:rsidRDefault="00144BD2" w:rsidP="00766F3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95D">
        <w:rPr>
          <w:rFonts w:ascii="Times New Roman" w:hAnsi="Times New Roman" w:cs="Times New Roman"/>
          <w:bCs/>
          <w:sz w:val="28"/>
          <w:szCs w:val="28"/>
        </w:rPr>
        <w:t>3.3.3. Подготовка и направление межведомственных запросов в орган, участвующий в предоставлении муниципальной услуги, на предоставление д</w:t>
      </w:r>
      <w:r w:rsidRPr="00C3095D">
        <w:rPr>
          <w:rFonts w:ascii="Times New Roman" w:hAnsi="Times New Roman" w:cs="Times New Roman"/>
          <w:bCs/>
          <w:sz w:val="28"/>
          <w:szCs w:val="28"/>
        </w:rPr>
        <w:t>о</w:t>
      </w:r>
      <w:r w:rsidRPr="00C3095D">
        <w:rPr>
          <w:rFonts w:ascii="Times New Roman" w:hAnsi="Times New Roman" w:cs="Times New Roman"/>
          <w:bCs/>
          <w:sz w:val="28"/>
          <w:szCs w:val="28"/>
        </w:rPr>
        <w:t>кументов, указанных в пункте 2.6.2 подраздела 2.6 раздела 2 настоящего регл</w:t>
      </w:r>
      <w:r w:rsidRPr="00C3095D">
        <w:rPr>
          <w:rFonts w:ascii="Times New Roman" w:hAnsi="Times New Roman" w:cs="Times New Roman"/>
          <w:bCs/>
          <w:sz w:val="28"/>
          <w:szCs w:val="28"/>
        </w:rPr>
        <w:t>а</w:t>
      </w:r>
      <w:r w:rsidRPr="00C3095D">
        <w:rPr>
          <w:rFonts w:ascii="Times New Roman" w:hAnsi="Times New Roman" w:cs="Times New Roman"/>
          <w:bCs/>
          <w:sz w:val="28"/>
          <w:szCs w:val="28"/>
        </w:rPr>
        <w:t>мента, осуществляется в течение одного рабочего дня со дня поступления зар</w:t>
      </w:r>
      <w:r w:rsidRPr="00C3095D">
        <w:rPr>
          <w:rFonts w:ascii="Times New Roman" w:hAnsi="Times New Roman" w:cs="Times New Roman"/>
          <w:bCs/>
          <w:sz w:val="28"/>
          <w:szCs w:val="28"/>
        </w:rPr>
        <w:t>е</w:t>
      </w:r>
      <w:r w:rsidRPr="00C3095D">
        <w:rPr>
          <w:rFonts w:ascii="Times New Roman" w:hAnsi="Times New Roman" w:cs="Times New Roman"/>
          <w:bCs/>
          <w:sz w:val="28"/>
          <w:szCs w:val="28"/>
        </w:rPr>
        <w:t>гистрированного заявления исполнителю в соответствии с требования дейс</w:t>
      </w:r>
      <w:r w:rsidRPr="00C3095D">
        <w:rPr>
          <w:rFonts w:ascii="Times New Roman" w:hAnsi="Times New Roman" w:cs="Times New Roman"/>
          <w:bCs/>
          <w:sz w:val="28"/>
          <w:szCs w:val="28"/>
        </w:rPr>
        <w:t>т</w:t>
      </w:r>
      <w:r w:rsidRPr="00C3095D">
        <w:rPr>
          <w:rFonts w:ascii="Times New Roman" w:hAnsi="Times New Roman" w:cs="Times New Roman"/>
          <w:bCs/>
          <w:sz w:val="28"/>
          <w:szCs w:val="28"/>
        </w:rPr>
        <w:t xml:space="preserve">вующего законодательства. </w:t>
      </w:r>
    </w:p>
    <w:p w:rsidR="00144BD2" w:rsidRPr="00C3095D" w:rsidRDefault="00144BD2" w:rsidP="00766F3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95D">
        <w:rPr>
          <w:rFonts w:ascii="Times New Roman" w:hAnsi="Times New Roman" w:cs="Times New Roman"/>
          <w:bCs/>
          <w:sz w:val="28"/>
          <w:szCs w:val="28"/>
        </w:rPr>
        <w:t>При направлении запроса с использованием единой системы межведо</w:t>
      </w:r>
      <w:r w:rsidRPr="00C3095D">
        <w:rPr>
          <w:rFonts w:ascii="Times New Roman" w:hAnsi="Times New Roman" w:cs="Times New Roman"/>
          <w:bCs/>
          <w:sz w:val="28"/>
          <w:szCs w:val="28"/>
        </w:rPr>
        <w:t>м</w:t>
      </w:r>
      <w:r w:rsidRPr="00C3095D">
        <w:rPr>
          <w:rFonts w:ascii="Times New Roman" w:hAnsi="Times New Roman" w:cs="Times New Roman"/>
          <w:bCs/>
          <w:sz w:val="28"/>
          <w:szCs w:val="28"/>
        </w:rPr>
        <w:t>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</w:r>
    </w:p>
    <w:p w:rsidR="00144BD2" w:rsidRPr="00C3095D" w:rsidRDefault="00144BD2" w:rsidP="00766F3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95D">
        <w:rPr>
          <w:rFonts w:ascii="Times New Roman" w:hAnsi="Times New Roman" w:cs="Times New Roman"/>
          <w:bCs/>
          <w:sz w:val="28"/>
          <w:szCs w:val="28"/>
        </w:rPr>
        <w:t xml:space="preserve">3.3.4. Документы, полученные по межведомственному запросу, в день их поступления передаются Исполнителю. </w:t>
      </w:r>
    </w:p>
    <w:p w:rsidR="00144BD2" w:rsidRPr="00C3095D" w:rsidRDefault="00144BD2" w:rsidP="00766F3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95D">
        <w:rPr>
          <w:rFonts w:ascii="Times New Roman" w:hAnsi="Times New Roman" w:cs="Times New Roman"/>
          <w:bCs/>
          <w:sz w:val="28"/>
          <w:szCs w:val="28"/>
        </w:rPr>
        <w:t>3.3.5. Результатом административной процедуры является получение д</w:t>
      </w:r>
      <w:r w:rsidRPr="00C3095D">
        <w:rPr>
          <w:rFonts w:ascii="Times New Roman" w:hAnsi="Times New Roman" w:cs="Times New Roman"/>
          <w:bCs/>
          <w:sz w:val="28"/>
          <w:szCs w:val="28"/>
        </w:rPr>
        <w:t>о</w:t>
      </w:r>
      <w:r w:rsidRPr="00C3095D">
        <w:rPr>
          <w:rFonts w:ascii="Times New Roman" w:hAnsi="Times New Roman" w:cs="Times New Roman"/>
          <w:bCs/>
          <w:sz w:val="28"/>
          <w:szCs w:val="28"/>
        </w:rPr>
        <w:t>кументов, необходимых для предоставления муниципальной услуги и наход</w:t>
      </w:r>
      <w:r w:rsidRPr="00C3095D">
        <w:rPr>
          <w:rFonts w:ascii="Times New Roman" w:hAnsi="Times New Roman" w:cs="Times New Roman"/>
          <w:bCs/>
          <w:sz w:val="28"/>
          <w:szCs w:val="28"/>
        </w:rPr>
        <w:t>я</w:t>
      </w:r>
      <w:r w:rsidRPr="00C3095D">
        <w:rPr>
          <w:rFonts w:ascii="Times New Roman" w:hAnsi="Times New Roman" w:cs="Times New Roman"/>
          <w:bCs/>
          <w:sz w:val="28"/>
          <w:szCs w:val="28"/>
        </w:rPr>
        <w:t>щихся в распоряжении государственных органов, не представленных заявит</w:t>
      </w:r>
      <w:r w:rsidRPr="00C3095D">
        <w:rPr>
          <w:rFonts w:ascii="Times New Roman" w:hAnsi="Times New Roman" w:cs="Times New Roman"/>
          <w:bCs/>
          <w:sz w:val="28"/>
          <w:szCs w:val="28"/>
        </w:rPr>
        <w:t>е</w:t>
      </w:r>
      <w:r w:rsidRPr="00C3095D">
        <w:rPr>
          <w:rFonts w:ascii="Times New Roman" w:hAnsi="Times New Roman" w:cs="Times New Roman"/>
          <w:bCs/>
          <w:sz w:val="28"/>
          <w:szCs w:val="28"/>
        </w:rPr>
        <w:t>лем по собственной инициативе.</w:t>
      </w:r>
    </w:p>
    <w:p w:rsidR="00EC279B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84" w:name="sub_118"/>
      <w:bookmarkEnd w:id="83"/>
      <w:r w:rsidRPr="00C3095D">
        <w:rPr>
          <w:sz w:val="28"/>
          <w:szCs w:val="28"/>
        </w:rPr>
        <w:t>3.4. Рассмотрение заявления на соответствие требованиям настоящего регламента, с учетом ответов, полученных на межведомственные запросы, в</w:t>
      </w:r>
      <w:r w:rsidRPr="00C3095D">
        <w:rPr>
          <w:sz w:val="28"/>
          <w:szCs w:val="28"/>
        </w:rPr>
        <w:t>ы</w:t>
      </w:r>
      <w:r w:rsidRPr="00C3095D">
        <w:rPr>
          <w:sz w:val="28"/>
          <w:szCs w:val="28"/>
        </w:rPr>
        <w:t>явление наличия (отсутствия) оснований для отказа в предоставлении муниц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пальной услуги.</w:t>
      </w:r>
      <w:bookmarkStart w:id="85" w:name="sub_113"/>
      <w:bookmarkEnd w:id="84"/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3.4.1. Юридическим фактом, являющимся основанием для начала адм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нистративной процедуры, является получение исполнителем ответов на межв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домственные информационные запросы.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86" w:name="sub_114"/>
      <w:bookmarkEnd w:id="85"/>
      <w:r w:rsidRPr="00C3095D">
        <w:rPr>
          <w:sz w:val="28"/>
          <w:szCs w:val="28"/>
        </w:rPr>
        <w:t xml:space="preserve">3.4.2. </w:t>
      </w:r>
      <w:bookmarkStart w:id="87" w:name="sub_115"/>
      <w:bookmarkEnd w:id="86"/>
      <w:r w:rsidRPr="00C3095D">
        <w:rPr>
          <w:sz w:val="28"/>
          <w:szCs w:val="28"/>
        </w:rPr>
        <w:t xml:space="preserve">Исполнитель проверяет заявление и прилагаемые к нему документы на соответствие требованиям, установленным </w:t>
      </w:r>
      <w:r w:rsidRPr="00C3095D">
        <w:rPr>
          <w:rStyle w:val="aa"/>
          <w:b w:val="0"/>
          <w:color w:val="auto"/>
          <w:sz w:val="28"/>
          <w:szCs w:val="28"/>
        </w:rPr>
        <w:t>пунктами 2.6.1</w:t>
      </w:r>
      <w:r w:rsidRPr="00C3095D">
        <w:rPr>
          <w:b/>
          <w:sz w:val="28"/>
          <w:szCs w:val="28"/>
        </w:rPr>
        <w:t xml:space="preserve">, </w:t>
      </w:r>
      <w:r w:rsidRPr="00C3095D">
        <w:rPr>
          <w:rStyle w:val="aa"/>
          <w:b w:val="0"/>
          <w:color w:val="auto"/>
          <w:sz w:val="28"/>
          <w:szCs w:val="28"/>
        </w:rPr>
        <w:t>2.6.2 подраздела 2.6</w:t>
      </w:r>
      <w:r w:rsidRPr="00C3095D">
        <w:rPr>
          <w:sz w:val="28"/>
          <w:szCs w:val="28"/>
        </w:rPr>
        <w:t xml:space="preserve"> настоящего регламента, а также на предмет выявления наличия (отсутствия) оснований для отказа в предоставлении муниципальной услуги, установленных в </w:t>
      </w:r>
      <w:r w:rsidRPr="00C3095D">
        <w:rPr>
          <w:rStyle w:val="aa"/>
          <w:b w:val="0"/>
          <w:color w:val="auto"/>
          <w:sz w:val="28"/>
          <w:szCs w:val="28"/>
        </w:rPr>
        <w:t>подразделе 2.10 раздела 2</w:t>
      </w:r>
      <w:r w:rsidRPr="00C3095D">
        <w:rPr>
          <w:sz w:val="28"/>
          <w:szCs w:val="28"/>
        </w:rPr>
        <w:t xml:space="preserve"> настоящего регламента.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88" w:name="sub_116"/>
      <w:bookmarkEnd w:id="87"/>
      <w:r w:rsidRPr="00C3095D">
        <w:rPr>
          <w:sz w:val="28"/>
          <w:szCs w:val="28"/>
        </w:rPr>
        <w:t>3.4.3. Срок исполнения административной процедуры составляет не более 15 календарных дней со дня получения документов и информации в порядке межведомственного информационного взаимодействия.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89" w:name="sub_117"/>
      <w:bookmarkEnd w:id="88"/>
      <w:r w:rsidRPr="00C3095D">
        <w:rPr>
          <w:sz w:val="28"/>
          <w:szCs w:val="28"/>
        </w:rPr>
        <w:t>3.4.4. Результатом административной процедуры является установление соответствия (несоответствия) заявления и прилагаемых документов требов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ниям, установленным настоящим регламентом, выявление наличия (отсутс</w:t>
      </w:r>
      <w:r w:rsidRPr="00C3095D">
        <w:rPr>
          <w:sz w:val="28"/>
          <w:szCs w:val="28"/>
        </w:rPr>
        <w:t>т</w:t>
      </w:r>
      <w:r w:rsidRPr="00C3095D">
        <w:rPr>
          <w:sz w:val="28"/>
          <w:szCs w:val="28"/>
        </w:rPr>
        <w:t>вия) оснований для отказа в предоставлении муниципальной услуги.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90" w:name="sub_128"/>
      <w:bookmarkEnd w:id="89"/>
      <w:r w:rsidRPr="00C3095D">
        <w:rPr>
          <w:sz w:val="28"/>
          <w:szCs w:val="28"/>
        </w:rPr>
        <w:t>3.5. Выдача разрешения или отказ в выдаче разрешения.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91" w:name="sub_119"/>
      <w:bookmarkEnd w:id="90"/>
      <w:r w:rsidRPr="00C3095D">
        <w:rPr>
          <w:sz w:val="28"/>
          <w:szCs w:val="28"/>
        </w:rPr>
        <w:t>3.5.1. Юридическим фактом, являющимся основанием для начала адм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нистративной процедуры, является выявление наличия (отсутствия) оснований для отказа в предоставлении муниципальной услуги.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92" w:name="sub_120"/>
      <w:bookmarkEnd w:id="91"/>
      <w:r w:rsidRPr="00C3095D">
        <w:rPr>
          <w:sz w:val="28"/>
          <w:szCs w:val="28"/>
        </w:rPr>
        <w:t xml:space="preserve">3.5.2. </w:t>
      </w:r>
      <w:bookmarkStart w:id="93" w:name="sub_121"/>
      <w:bookmarkEnd w:id="92"/>
      <w:r w:rsidRPr="00C3095D">
        <w:rPr>
          <w:sz w:val="28"/>
          <w:szCs w:val="28"/>
        </w:rPr>
        <w:t>В случае соответствия заявления и прилагаемых документов треб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 xml:space="preserve">ваниям, установленным </w:t>
      </w:r>
      <w:r w:rsidRPr="00C3095D">
        <w:rPr>
          <w:rStyle w:val="aa"/>
          <w:b w:val="0"/>
          <w:color w:val="auto"/>
          <w:sz w:val="28"/>
          <w:szCs w:val="28"/>
        </w:rPr>
        <w:t>подразделом 2.6 раздела 2</w:t>
      </w:r>
      <w:r w:rsidRPr="00C3095D">
        <w:rPr>
          <w:sz w:val="28"/>
          <w:szCs w:val="28"/>
        </w:rPr>
        <w:t xml:space="preserve"> настоящего регламента, и</w:t>
      </w:r>
      <w:r w:rsidRPr="00C3095D">
        <w:rPr>
          <w:sz w:val="28"/>
          <w:szCs w:val="28"/>
        </w:rPr>
        <w:t>с</w:t>
      </w:r>
      <w:r w:rsidRPr="00C3095D">
        <w:rPr>
          <w:sz w:val="28"/>
          <w:szCs w:val="28"/>
        </w:rPr>
        <w:lastRenderedPageBreak/>
        <w:t xml:space="preserve">полнитель </w:t>
      </w:r>
      <w:r w:rsidRPr="00C3095D">
        <w:rPr>
          <w:color w:val="000000"/>
          <w:sz w:val="28"/>
          <w:szCs w:val="28"/>
          <w:lang w:eastAsia="en-US"/>
        </w:rPr>
        <w:t xml:space="preserve">осуществляет подготовку проекта </w:t>
      </w:r>
      <w:r w:rsidRPr="00C3095D">
        <w:rPr>
          <w:color w:val="000000"/>
          <w:sz w:val="28"/>
          <w:szCs w:val="28"/>
        </w:rPr>
        <w:t xml:space="preserve">постановления администрации  </w:t>
      </w:r>
      <w:r w:rsidRPr="00C3095D">
        <w:rPr>
          <w:sz w:val="28"/>
          <w:szCs w:val="28"/>
        </w:rPr>
        <w:t xml:space="preserve">разрешения по форме согласно </w:t>
      </w:r>
      <w:r w:rsidRPr="00C3095D">
        <w:rPr>
          <w:rStyle w:val="aa"/>
          <w:b w:val="0"/>
          <w:color w:val="auto"/>
          <w:sz w:val="28"/>
          <w:szCs w:val="28"/>
        </w:rPr>
        <w:t>приложению № 2</w:t>
      </w:r>
      <w:r w:rsidRPr="00C3095D">
        <w:rPr>
          <w:sz w:val="28"/>
          <w:szCs w:val="28"/>
        </w:rPr>
        <w:t xml:space="preserve"> к настоящему регламенту.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94" w:name="sub_122"/>
      <w:bookmarkEnd w:id="93"/>
      <w:r w:rsidRPr="00C3095D">
        <w:rPr>
          <w:sz w:val="28"/>
          <w:szCs w:val="28"/>
        </w:rPr>
        <w:t>3.5.3. В случае несоответствия заявления и прилагаемых документов тр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 xml:space="preserve">бованиям установленным </w:t>
      </w:r>
      <w:r w:rsidRPr="00C3095D">
        <w:rPr>
          <w:rStyle w:val="aa"/>
          <w:b w:val="0"/>
          <w:color w:val="auto"/>
          <w:sz w:val="28"/>
          <w:szCs w:val="28"/>
        </w:rPr>
        <w:t>подразделом 2.6 раздела 2</w:t>
      </w:r>
      <w:r w:rsidRPr="00C3095D">
        <w:rPr>
          <w:sz w:val="28"/>
          <w:szCs w:val="28"/>
        </w:rPr>
        <w:t xml:space="preserve"> настоящего регламента, исполнитель готовит проект мотивированного отказа в выдаче разрешения. О</w:t>
      </w:r>
      <w:r w:rsidRPr="00C3095D">
        <w:rPr>
          <w:sz w:val="28"/>
          <w:szCs w:val="28"/>
        </w:rPr>
        <w:t>т</w:t>
      </w:r>
      <w:r w:rsidRPr="00C3095D">
        <w:rPr>
          <w:sz w:val="28"/>
          <w:szCs w:val="28"/>
        </w:rPr>
        <w:t>каз оформляется на бланке письма администрации 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95" w:name="sub_123"/>
      <w:bookmarkEnd w:id="94"/>
      <w:r w:rsidRPr="00C3095D">
        <w:rPr>
          <w:sz w:val="28"/>
          <w:szCs w:val="28"/>
        </w:rPr>
        <w:t>3.5.4. Разрешение (отказ в выдаче разрешения) подписывается главой</w:t>
      </w:r>
      <w:proofErr w:type="gramStart"/>
      <w:r w:rsidRPr="00C3095D">
        <w:rPr>
          <w:sz w:val="28"/>
          <w:szCs w:val="28"/>
        </w:rPr>
        <w:t xml:space="preserve"> ,</w:t>
      </w:r>
      <w:proofErr w:type="gramEnd"/>
      <w:r w:rsidRPr="00C3095D">
        <w:rPr>
          <w:sz w:val="28"/>
          <w:szCs w:val="28"/>
        </w:rPr>
        <w:t xml:space="preserve"> в случае его отсутствия - лицом, исполняющим его обязанности.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96" w:name="sub_124"/>
      <w:bookmarkEnd w:id="95"/>
      <w:r w:rsidRPr="00C3095D">
        <w:rPr>
          <w:sz w:val="28"/>
          <w:szCs w:val="28"/>
        </w:rPr>
        <w:t>3.5.5. Разрешение или отказ в выдаче разрешения выдается заявителю способом, указанным в заявлении о предоставлении муниципальной услуги.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97" w:name="sub_125"/>
      <w:bookmarkEnd w:id="96"/>
      <w:r w:rsidRPr="00C3095D">
        <w:rPr>
          <w:sz w:val="28"/>
          <w:szCs w:val="28"/>
        </w:rPr>
        <w:t>3.5.6. Срок исполнения административной процедуры составляет 3 к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 xml:space="preserve">лендарных дней со дня завершения административной процедуры, указанной в </w:t>
      </w:r>
      <w:r w:rsidRPr="00C3095D">
        <w:rPr>
          <w:rStyle w:val="aa"/>
          <w:b w:val="0"/>
          <w:color w:val="auto"/>
          <w:sz w:val="28"/>
          <w:szCs w:val="28"/>
        </w:rPr>
        <w:t>подразделе 3.4 раздела 3</w:t>
      </w:r>
      <w:r w:rsidRPr="00C3095D">
        <w:rPr>
          <w:sz w:val="28"/>
          <w:szCs w:val="28"/>
        </w:rPr>
        <w:t xml:space="preserve"> настоящего регламента.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98" w:name="sub_126"/>
      <w:bookmarkEnd w:id="97"/>
      <w:r w:rsidRPr="00C3095D">
        <w:rPr>
          <w:sz w:val="28"/>
          <w:szCs w:val="28"/>
        </w:rPr>
        <w:t>3.5.7. Результатом административной процедуры является выдача разр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шения или отказ в выдаче разрешения.</w:t>
      </w:r>
    </w:p>
    <w:p w:rsidR="00F20AFE" w:rsidRPr="00C3095D" w:rsidRDefault="00144BD2" w:rsidP="00766F37">
      <w:pPr>
        <w:ind w:firstLine="709"/>
        <w:jc w:val="both"/>
        <w:rPr>
          <w:sz w:val="28"/>
          <w:szCs w:val="28"/>
        </w:rPr>
      </w:pPr>
      <w:bookmarkStart w:id="99" w:name="sub_127"/>
      <w:bookmarkEnd w:id="98"/>
      <w:r w:rsidRPr="00C3095D">
        <w:rPr>
          <w:sz w:val="28"/>
          <w:szCs w:val="28"/>
        </w:rPr>
        <w:t>3.5.8. Отказ в выдаче разрешения не препятствует повторному обращ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нию заявителя после устранения недостатков, послуживших основанием для отказа.</w:t>
      </w:r>
      <w:bookmarkStart w:id="100" w:name="sub_129"/>
      <w:bookmarkEnd w:id="99"/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 xml:space="preserve">3.6. </w:t>
      </w:r>
      <w:r w:rsidRPr="00C3095D">
        <w:rPr>
          <w:bCs/>
          <w:sz w:val="28"/>
          <w:szCs w:val="28"/>
        </w:rPr>
        <w:t>Выполнение административных процедур в многофункциональном центре осуществляется в соответствии с соглашением о взаимодействии, з</w:t>
      </w:r>
      <w:r w:rsidRPr="00C3095D">
        <w:rPr>
          <w:bCs/>
          <w:sz w:val="28"/>
          <w:szCs w:val="28"/>
        </w:rPr>
        <w:t>а</w:t>
      </w:r>
      <w:r w:rsidRPr="00C3095D">
        <w:rPr>
          <w:bCs/>
          <w:sz w:val="28"/>
          <w:szCs w:val="28"/>
        </w:rPr>
        <w:t>ключенным между многофункциональным центром и администрацией.</w:t>
      </w:r>
    </w:p>
    <w:p w:rsidR="00144BD2" w:rsidRPr="00C3095D" w:rsidRDefault="00144BD2" w:rsidP="00766F37">
      <w:pPr>
        <w:pStyle w:val="s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3.7. Порядок исправления допущенных опечаток и ошибок в выданных в результате предоставления муниципальной услуги документах.</w:t>
      </w:r>
    </w:p>
    <w:p w:rsidR="00144BD2" w:rsidRPr="00C3095D" w:rsidRDefault="00144BD2" w:rsidP="00766F3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3.7.1. Основанием для начала административной процедуры является п</w:t>
      </w:r>
      <w:r w:rsidRPr="00C3095D">
        <w:rPr>
          <w:bCs/>
          <w:sz w:val="28"/>
          <w:szCs w:val="28"/>
        </w:rPr>
        <w:t>о</w:t>
      </w:r>
      <w:r w:rsidRPr="00C3095D">
        <w:rPr>
          <w:bCs/>
          <w:sz w:val="28"/>
          <w:szCs w:val="28"/>
        </w:rPr>
        <w:t>лучение администрацией  заявления об исправлении допущенных опечаток и ошибок.</w:t>
      </w:r>
    </w:p>
    <w:p w:rsidR="00144BD2" w:rsidRPr="00C3095D" w:rsidRDefault="00144BD2" w:rsidP="00766F3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3.7.2. Заявление об исправлении допущенных опечаток и ошибок подае</w:t>
      </w:r>
      <w:r w:rsidRPr="00C3095D">
        <w:rPr>
          <w:bCs/>
          <w:sz w:val="28"/>
          <w:szCs w:val="28"/>
        </w:rPr>
        <w:t>т</w:t>
      </w:r>
      <w:r w:rsidRPr="00C3095D">
        <w:rPr>
          <w:bCs/>
          <w:sz w:val="28"/>
          <w:szCs w:val="28"/>
        </w:rPr>
        <w:t>ся в произвольной форме и должно содержать следующие сведения:</w:t>
      </w:r>
    </w:p>
    <w:p w:rsidR="00144BD2" w:rsidRPr="00C3095D" w:rsidRDefault="00144BD2" w:rsidP="004B4524">
      <w:pPr>
        <w:pStyle w:val="s1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наименование уполномоченного органа, выдавшего документ, в кот</w:t>
      </w:r>
      <w:r w:rsidRPr="00C3095D">
        <w:rPr>
          <w:bCs/>
          <w:sz w:val="28"/>
          <w:szCs w:val="28"/>
        </w:rPr>
        <w:t>о</w:t>
      </w:r>
      <w:r w:rsidRPr="00C3095D">
        <w:rPr>
          <w:bCs/>
          <w:sz w:val="28"/>
          <w:szCs w:val="28"/>
        </w:rPr>
        <w:t>ром допущена опечатка или ошибка;</w:t>
      </w:r>
    </w:p>
    <w:p w:rsidR="00144BD2" w:rsidRPr="00C3095D" w:rsidRDefault="00144BD2" w:rsidP="004B4524">
      <w:pPr>
        <w:pStyle w:val="s1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фамилию, имя, отчество (при наличии) заявителя (представителя за</w:t>
      </w:r>
      <w:r w:rsidRPr="00C3095D">
        <w:rPr>
          <w:bCs/>
          <w:sz w:val="28"/>
          <w:szCs w:val="28"/>
        </w:rPr>
        <w:t>я</w:t>
      </w:r>
      <w:r w:rsidRPr="00C3095D">
        <w:rPr>
          <w:bCs/>
          <w:sz w:val="28"/>
          <w:szCs w:val="28"/>
        </w:rPr>
        <w:t>вителя) - в случае представления интересов представителем;</w:t>
      </w:r>
    </w:p>
    <w:p w:rsidR="00144BD2" w:rsidRPr="00C3095D" w:rsidRDefault="00144BD2" w:rsidP="004B4524">
      <w:pPr>
        <w:pStyle w:val="s1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краткое описание опечатки или ошибки в выданном в результате пр</w:t>
      </w:r>
      <w:r w:rsidRPr="00C3095D">
        <w:rPr>
          <w:bCs/>
          <w:sz w:val="28"/>
          <w:szCs w:val="28"/>
        </w:rPr>
        <w:t>е</w:t>
      </w:r>
      <w:r w:rsidRPr="00C3095D">
        <w:rPr>
          <w:bCs/>
          <w:sz w:val="28"/>
          <w:szCs w:val="28"/>
        </w:rPr>
        <w:t>доставления муниципальной услуги документе;</w:t>
      </w:r>
    </w:p>
    <w:p w:rsidR="00144BD2" w:rsidRPr="00C3095D" w:rsidRDefault="00144BD2" w:rsidP="004B4524">
      <w:pPr>
        <w:pStyle w:val="s1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144BD2" w:rsidRPr="00C3095D" w:rsidRDefault="00144BD2" w:rsidP="004B4524">
      <w:pPr>
        <w:pStyle w:val="s1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дату подписания заявления, подпись, а также фамилию и инициалы л</w:t>
      </w:r>
      <w:r w:rsidRPr="00C3095D">
        <w:rPr>
          <w:bCs/>
          <w:sz w:val="28"/>
          <w:szCs w:val="28"/>
        </w:rPr>
        <w:t>и</w:t>
      </w:r>
      <w:r w:rsidRPr="00C3095D">
        <w:rPr>
          <w:bCs/>
          <w:sz w:val="28"/>
          <w:szCs w:val="28"/>
        </w:rPr>
        <w:t>ца, подписавшего заявление.</w:t>
      </w:r>
    </w:p>
    <w:p w:rsidR="00144BD2" w:rsidRPr="00C3095D" w:rsidRDefault="00144BD2" w:rsidP="00365DE5">
      <w:pPr>
        <w:pStyle w:val="s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К заявлению об исправлении допущенных опечаток и ошибок прилагае</w:t>
      </w:r>
      <w:r w:rsidRPr="00C3095D">
        <w:rPr>
          <w:bCs/>
          <w:sz w:val="28"/>
          <w:szCs w:val="28"/>
        </w:rPr>
        <w:t>т</w:t>
      </w:r>
      <w:r w:rsidRPr="00C3095D">
        <w:rPr>
          <w:bCs/>
          <w:sz w:val="28"/>
          <w:szCs w:val="28"/>
        </w:rPr>
        <w:t>ся:</w:t>
      </w:r>
    </w:p>
    <w:p w:rsidR="00144BD2" w:rsidRPr="00C3095D" w:rsidRDefault="00144BD2" w:rsidP="004B4524">
      <w:pPr>
        <w:pStyle w:val="s1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оригинал документа, в котором допущена ошибка или опечатка (в сл</w:t>
      </w:r>
      <w:r w:rsidRPr="00C3095D">
        <w:rPr>
          <w:bCs/>
          <w:sz w:val="28"/>
          <w:szCs w:val="28"/>
        </w:rPr>
        <w:t>у</w:t>
      </w:r>
      <w:r w:rsidRPr="00C3095D">
        <w:rPr>
          <w:bCs/>
          <w:sz w:val="28"/>
          <w:szCs w:val="28"/>
        </w:rPr>
        <w:t>чае получения документа в электронной форме - не прилагается);</w:t>
      </w:r>
    </w:p>
    <w:p w:rsidR="00144BD2" w:rsidRPr="00C3095D" w:rsidRDefault="00144BD2" w:rsidP="004B4524">
      <w:pPr>
        <w:pStyle w:val="s1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lastRenderedPageBreak/>
        <w:t>копия документа, подтверждающего полномочия представителя заяв</w:t>
      </w:r>
      <w:r w:rsidRPr="00C3095D">
        <w:rPr>
          <w:bCs/>
          <w:sz w:val="28"/>
          <w:szCs w:val="28"/>
        </w:rPr>
        <w:t>и</w:t>
      </w:r>
      <w:r w:rsidRPr="00C3095D">
        <w:rPr>
          <w:bCs/>
          <w:sz w:val="28"/>
          <w:szCs w:val="28"/>
        </w:rPr>
        <w:t xml:space="preserve">теля, - в случае представления интересов заявителя представителем заявителя, а </w:t>
      </w:r>
      <w:proofErr w:type="gramStart"/>
      <w:r w:rsidRPr="00C3095D">
        <w:rPr>
          <w:bCs/>
          <w:sz w:val="28"/>
          <w:szCs w:val="28"/>
        </w:rPr>
        <w:t>также</w:t>
      </w:r>
      <w:proofErr w:type="gramEnd"/>
      <w:r w:rsidRPr="00C3095D">
        <w:rPr>
          <w:bCs/>
          <w:sz w:val="28"/>
          <w:szCs w:val="28"/>
        </w:rPr>
        <w:t xml:space="preserve"> в случае если копия документа ранее не предоставлялась.</w:t>
      </w:r>
    </w:p>
    <w:p w:rsidR="00144BD2" w:rsidRPr="00C3095D" w:rsidRDefault="00144BD2" w:rsidP="00766F3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Срок исправления допущенной опечатки и ошибки не может превышать 5 рабочих дней со дня регистрации в администрации поселения заявления об и</w:t>
      </w:r>
      <w:r w:rsidRPr="00C3095D">
        <w:rPr>
          <w:bCs/>
          <w:sz w:val="28"/>
          <w:szCs w:val="28"/>
        </w:rPr>
        <w:t>с</w:t>
      </w:r>
      <w:r w:rsidRPr="00C3095D">
        <w:rPr>
          <w:bCs/>
          <w:sz w:val="28"/>
          <w:szCs w:val="28"/>
        </w:rPr>
        <w:t>правлении допущенных опечаток и ошибок.</w:t>
      </w:r>
    </w:p>
    <w:p w:rsidR="00144BD2" w:rsidRPr="00C3095D" w:rsidRDefault="00144BD2" w:rsidP="00766F37">
      <w:pPr>
        <w:ind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 xml:space="preserve">3.8. 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этого дубликата </w:t>
      </w:r>
    </w:p>
    <w:p w:rsidR="00144BD2" w:rsidRPr="00C3095D" w:rsidRDefault="00144BD2" w:rsidP="00766F3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3.8.1. Основанием для начала административной процедуры является п</w:t>
      </w:r>
      <w:r w:rsidRPr="00C3095D">
        <w:rPr>
          <w:bCs/>
          <w:sz w:val="28"/>
          <w:szCs w:val="28"/>
        </w:rPr>
        <w:t>о</w:t>
      </w:r>
      <w:r w:rsidRPr="00C3095D">
        <w:rPr>
          <w:bCs/>
          <w:sz w:val="28"/>
          <w:szCs w:val="28"/>
        </w:rPr>
        <w:t>ступление в администрацию поселения заявления о выдаче дубликата разреш</w:t>
      </w:r>
      <w:r w:rsidRPr="00C3095D">
        <w:rPr>
          <w:bCs/>
          <w:sz w:val="28"/>
          <w:szCs w:val="28"/>
        </w:rPr>
        <w:t>е</w:t>
      </w:r>
      <w:r w:rsidRPr="00C3095D">
        <w:rPr>
          <w:bCs/>
          <w:sz w:val="28"/>
          <w:szCs w:val="28"/>
        </w:rPr>
        <w:t>ния.</w:t>
      </w:r>
    </w:p>
    <w:p w:rsidR="00144BD2" w:rsidRPr="00C3095D" w:rsidRDefault="00144BD2" w:rsidP="00766F3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3.8.2. Заявление о выдаче дубликата подается в произвольной форме и должно содержать следующие сведения:</w:t>
      </w:r>
    </w:p>
    <w:p w:rsidR="00144BD2" w:rsidRPr="00C3095D" w:rsidRDefault="00144BD2" w:rsidP="00365DE5">
      <w:pPr>
        <w:pStyle w:val="s1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наименование уполномоченного органа, выдавшего разрешение;</w:t>
      </w:r>
    </w:p>
    <w:p w:rsidR="00144BD2" w:rsidRPr="00C3095D" w:rsidRDefault="00144BD2" w:rsidP="00365DE5">
      <w:pPr>
        <w:pStyle w:val="s1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фамилию, имя, отчество (при наличии) заявителя (представителя за</w:t>
      </w:r>
      <w:r w:rsidRPr="00C3095D">
        <w:rPr>
          <w:bCs/>
          <w:sz w:val="28"/>
          <w:szCs w:val="28"/>
        </w:rPr>
        <w:t>я</w:t>
      </w:r>
      <w:r w:rsidRPr="00C3095D">
        <w:rPr>
          <w:bCs/>
          <w:sz w:val="28"/>
          <w:szCs w:val="28"/>
        </w:rPr>
        <w:t>вителя) - в случае представления интересов представителем;</w:t>
      </w:r>
    </w:p>
    <w:p w:rsidR="00144BD2" w:rsidRPr="00C3095D" w:rsidRDefault="00144BD2" w:rsidP="00365DE5">
      <w:pPr>
        <w:pStyle w:val="s1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краткое описание причины получения дубликата;</w:t>
      </w:r>
    </w:p>
    <w:p w:rsidR="00144BD2" w:rsidRPr="00C3095D" w:rsidRDefault="00144BD2" w:rsidP="00365DE5">
      <w:pPr>
        <w:pStyle w:val="af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C3095D">
        <w:rPr>
          <w:rFonts w:ascii="Times New Roman" w:hAnsi="Times New Roman" w:cs="Times New Roman"/>
          <w:bCs/>
          <w:sz w:val="28"/>
          <w:szCs w:val="28"/>
        </w:rPr>
        <w:t>имеющиеся сведения из выданного ранее разрешения, позволяющие его идентифицировать (тип, государственный регистрационный знак, место и сроки использования воздушного пространства, срок действия разрешения и т.д.);</w:t>
      </w:r>
    </w:p>
    <w:p w:rsidR="00144BD2" w:rsidRPr="00C3095D" w:rsidRDefault="00144BD2" w:rsidP="00365DE5">
      <w:pPr>
        <w:pStyle w:val="af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C3095D">
        <w:rPr>
          <w:rFonts w:ascii="Times New Roman" w:hAnsi="Times New Roman" w:cs="Times New Roman"/>
          <w:bCs/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144BD2" w:rsidRPr="00C3095D" w:rsidRDefault="00144BD2" w:rsidP="00365DE5">
      <w:pPr>
        <w:pStyle w:val="s1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дату подписания заявления, подпись, а также фамилию и инициалы л</w:t>
      </w:r>
      <w:r w:rsidRPr="00C3095D">
        <w:rPr>
          <w:bCs/>
          <w:sz w:val="28"/>
          <w:szCs w:val="28"/>
        </w:rPr>
        <w:t>и</w:t>
      </w:r>
      <w:r w:rsidRPr="00C3095D">
        <w:rPr>
          <w:bCs/>
          <w:sz w:val="28"/>
          <w:szCs w:val="28"/>
        </w:rPr>
        <w:t>ца, подписавшего заявление.</w:t>
      </w:r>
    </w:p>
    <w:p w:rsidR="00144BD2" w:rsidRPr="00C3095D" w:rsidRDefault="00144BD2" w:rsidP="00766F3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C3095D">
        <w:rPr>
          <w:bCs/>
          <w:sz w:val="28"/>
          <w:szCs w:val="28"/>
        </w:rPr>
        <w:t>К заявлению об исправлении допущенных опечаток и ошибок прилагае</w:t>
      </w:r>
      <w:r w:rsidRPr="00C3095D">
        <w:rPr>
          <w:bCs/>
          <w:sz w:val="28"/>
          <w:szCs w:val="28"/>
        </w:rPr>
        <w:t>т</w:t>
      </w:r>
      <w:r w:rsidRPr="00C3095D">
        <w:rPr>
          <w:bCs/>
          <w:sz w:val="28"/>
          <w:szCs w:val="28"/>
        </w:rPr>
        <w:t xml:space="preserve">ся копия документа, подтверждающего полномочия представителя заявителя, - в случае представления интересов заявителя представителем заявителя, а </w:t>
      </w:r>
      <w:proofErr w:type="gramStart"/>
      <w:r w:rsidRPr="00C3095D">
        <w:rPr>
          <w:bCs/>
          <w:sz w:val="28"/>
          <w:szCs w:val="28"/>
        </w:rPr>
        <w:t>также</w:t>
      </w:r>
      <w:proofErr w:type="gramEnd"/>
      <w:r w:rsidRPr="00C3095D">
        <w:rPr>
          <w:bCs/>
          <w:sz w:val="28"/>
          <w:szCs w:val="28"/>
        </w:rPr>
        <w:t xml:space="preserve"> в случае если копия документа ранее не предоставлялась.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3.8.3. Основания для отказа в выдаче дубликата разрешения отсутствуют.</w:t>
      </w:r>
    </w:p>
    <w:p w:rsidR="00144BD2" w:rsidRPr="00C3095D" w:rsidRDefault="00144BD2" w:rsidP="00766F37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t>3.8.4. Срок исполнения административной процедуры составляет 5 раб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>чих дней со дня регистрации заявления.</w:t>
      </w:r>
    </w:p>
    <w:p w:rsidR="00144BD2" w:rsidRPr="00C3095D" w:rsidRDefault="00144BD2" w:rsidP="00144BD2">
      <w:pPr>
        <w:jc w:val="both"/>
        <w:rPr>
          <w:sz w:val="28"/>
          <w:szCs w:val="28"/>
        </w:rPr>
      </w:pPr>
      <w:bookmarkStart w:id="101" w:name="sub_153"/>
      <w:bookmarkEnd w:id="100"/>
    </w:p>
    <w:p w:rsidR="00144BD2" w:rsidRPr="00C3095D" w:rsidRDefault="00144BD2" w:rsidP="00F20AFE">
      <w:pPr>
        <w:pStyle w:val="1"/>
        <w:rPr>
          <w:b/>
          <w:szCs w:val="28"/>
        </w:rPr>
      </w:pPr>
      <w:bookmarkStart w:id="102" w:name="sub_161"/>
      <w:bookmarkEnd w:id="101"/>
      <w:r w:rsidRPr="00C3095D">
        <w:rPr>
          <w:b/>
          <w:szCs w:val="28"/>
        </w:rPr>
        <w:t xml:space="preserve">4. Формы </w:t>
      </w:r>
      <w:proofErr w:type="gramStart"/>
      <w:r w:rsidRPr="00C3095D">
        <w:rPr>
          <w:b/>
          <w:szCs w:val="28"/>
        </w:rPr>
        <w:t>контроля за</w:t>
      </w:r>
      <w:proofErr w:type="gramEnd"/>
      <w:r w:rsidRPr="00C3095D">
        <w:rPr>
          <w:b/>
          <w:szCs w:val="28"/>
        </w:rPr>
        <w:t xml:space="preserve"> исполнением административного регламента</w:t>
      </w:r>
      <w:r w:rsidR="00C44237" w:rsidRPr="00C3095D">
        <w:rPr>
          <w:b/>
          <w:szCs w:val="28"/>
        </w:rPr>
        <w:t>.</w:t>
      </w:r>
    </w:p>
    <w:bookmarkEnd w:id="102"/>
    <w:p w:rsidR="00144BD2" w:rsidRPr="00C3095D" w:rsidRDefault="00144BD2" w:rsidP="00144BD2">
      <w:pPr>
        <w:pStyle w:val="ConsPlusNormal"/>
        <w:widowControl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C309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095D">
        <w:rPr>
          <w:rFonts w:ascii="Times New Roman" w:hAnsi="Times New Roman" w:cs="Times New Roman"/>
          <w:sz w:val="28"/>
          <w:szCs w:val="28"/>
        </w:rPr>
        <w:t xml:space="preserve"> исполнением настоящего регламента осуществляется в формах:</w:t>
      </w:r>
    </w:p>
    <w:p w:rsidR="00144BD2" w:rsidRPr="00C3095D" w:rsidRDefault="00144BD2" w:rsidP="00144BD2">
      <w:pPr>
        <w:pStyle w:val="ConsPlusNormal"/>
        <w:widowControl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 xml:space="preserve">- текущего </w:t>
      </w:r>
      <w:proofErr w:type="gramStart"/>
      <w:r w:rsidRPr="00C3095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3095D">
        <w:rPr>
          <w:rFonts w:ascii="Times New Roman" w:hAnsi="Times New Roman" w:cs="Times New Roman"/>
          <w:sz w:val="28"/>
          <w:szCs w:val="28"/>
        </w:rPr>
        <w:t xml:space="preserve"> соблюдением и исполнением должностными лицами и муниципальными служащими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ими решений (далее – текущий контроль);</w:t>
      </w:r>
    </w:p>
    <w:p w:rsidR="00144BD2" w:rsidRPr="00C3095D" w:rsidRDefault="00144BD2" w:rsidP="00144BD2">
      <w:pPr>
        <w:pStyle w:val="ConsPlusNormal"/>
        <w:widowControl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C3095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3095D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услуги.</w:t>
      </w:r>
    </w:p>
    <w:p w:rsidR="00144BD2" w:rsidRPr="00C3095D" w:rsidRDefault="00144BD2" w:rsidP="00144BD2">
      <w:pPr>
        <w:pStyle w:val="ConsPlusNormal"/>
        <w:widowControl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lastRenderedPageBreak/>
        <w:t>4.2. Текущий контроль осуществляется должностными лицами администрации  при согласовании и подписании документов, связанных с предоставлением муниципальной услуги.</w:t>
      </w:r>
    </w:p>
    <w:p w:rsidR="00144BD2" w:rsidRPr="00C3095D" w:rsidRDefault="00144BD2" w:rsidP="00144BD2">
      <w:pPr>
        <w:pStyle w:val="ConsPlusNormal"/>
        <w:widowControl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C309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095D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осуществляется должностными лицами администрации  посредством проведения плановых и внеплановых проверок.</w:t>
      </w:r>
    </w:p>
    <w:p w:rsidR="00144BD2" w:rsidRPr="00C3095D" w:rsidRDefault="00144BD2" w:rsidP="00144BD2">
      <w:pPr>
        <w:pStyle w:val="ConsPlusNormal"/>
        <w:widowControl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Плановая проверка проводится не реже одного раза в год.</w:t>
      </w:r>
    </w:p>
    <w:p w:rsidR="00144BD2" w:rsidRPr="00C3095D" w:rsidRDefault="00144BD2" w:rsidP="00144BD2">
      <w:pPr>
        <w:pStyle w:val="ConsPlusNormal"/>
        <w:widowControl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Внеплановые проверки проводятся по поступившим жалобам на решения и действия (бездействия) администрации, должностного лица либо муниципального служащего на основании решения должностного лица администрации</w:t>
      </w:r>
      <w:proofErr w:type="gramStart"/>
      <w:r w:rsidRPr="00C3095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44BD2" w:rsidRPr="00C3095D" w:rsidRDefault="00144BD2" w:rsidP="00144BD2">
      <w:pPr>
        <w:pStyle w:val="ConsPlusNormal"/>
        <w:widowControl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 xml:space="preserve">4.4. По результатам контрольных мероприятий должностными лицами администрации  даются указания по устранению выявленных </w:t>
      </w:r>
      <w:proofErr w:type="gramStart"/>
      <w:r w:rsidRPr="00C3095D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Pr="00C3095D">
        <w:rPr>
          <w:rFonts w:ascii="Times New Roman" w:hAnsi="Times New Roman" w:cs="Times New Roman"/>
          <w:sz w:val="28"/>
          <w:szCs w:val="28"/>
        </w:rPr>
        <w:t xml:space="preserve"> и контролируется их исполнение.</w:t>
      </w:r>
    </w:p>
    <w:p w:rsidR="00144BD2" w:rsidRPr="00C3095D" w:rsidRDefault="00144BD2" w:rsidP="00144BD2">
      <w:pPr>
        <w:pStyle w:val="ConsPlusNormal"/>
        <w:widowControl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4.5. Лица, виновные в принятии (осуществлении) неправомерных решений и действий (бездействий) в ходе предоставления муниципальной услуги, несут ответственность в соответствии с действующим законодательством.</w:t>
      </w:r>
    </w:p>
    <w:p w:rsidR="00144BD2" w:rsidRPr="00C3095D" w:rsidRDefault="00144BD2" w:rsidP="00144BD2">
      <w:pPr>
        <w:pStyle w:val="ConsPlusNormal"/>
        <w:widowControl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C3095D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администрации  при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  <w:proofErr w:type="gramEnd"/>
    </w:p>
    <w:p w:rsidR="00144BD2" w:rsidRPr="00C3095D" w:rsidRDefault="00144BD2" w:rsidP="00144BD2">
      <w:pPr>
        <w:jc w:val="both"/>
        <w:rPr>
          <w:sz w:val="28"/>
          <w:szCs w:val="28"/>
        </w:rPr>
      </w:pPr>
    </w:p>
    <w:p w:rsidR="00144BD2" w:rsidRPr="00C3095D" w:rsidRDefault="00144BD2" w:rsidP="00F20AFE">
      <w:pPr>
        <w:pStyle w:val="1"/>
        <w:rPr>
          <w:b/>
          <w:szCs w:val="28"/>
        </w:rPr>
      </w:pPr>
      <w:bookmarkStart w:id="103" w:name="sub_184"/>
      <w:r w:rsidRPr="00C3095D">
        <w:rPr>
          <w:b/>
          <w:szCs w:val="28"/>
        </w:rPr>
        <w:t>5. 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или муниципального служащего, многофункционального центра или р</w:t>
      </w:r>
      <w:r w:rsidRPr="00C3095D">
        <w:rPr>
          <w:b/>
          <w:szCs w:val="28"/>
        </w:rPr>
        <w:t>а</w:t>
      </w:r>
      <w:r w:rsidRPr="00C3095D">
        <w:rPr>
          <w:b/>
          <w:szCs w:val="28"/>
        </w:rPr>
        <w:t>ботника многофункционального центра, а также организаций, осущест</w:t>
      </w:r>
      <w:r w:rsidRPr="00C3095D">
        <w:rPr>
          <w:b/>
          <w:szCs w:val="28"/>
        </w:rPr>
        <w:t>в</w:t>
      </w:r>
      <w:r w:rsidRPr="00C3095D">
        <w:rPr>
          <w:b/>
          <w:szCs w:val="28"/>
        </w:rPr>
        <w:t>ляющих функции по предоставлению муниципальных услуг, или их р</w:t>
      </w:r>
      <w:r w:rsidRPr="00C3095D">
        <w:rPr>
          <w:b/>
          <w:szCs w:val="28"/>
        </w:rPr>
        <w:t>а</w:t>
      </w:r>
      <w:r w:rsidRPr="00C3095D">
        <w:rPr>
          <w:b/>
          <w:szCs w:val="28"/>
        </w:rPr>
        <w:t>ботников</w:t>
      </w:r>
    </w:p>
    <w:p w:rsidR="00144BD2" w:rsidRPr="00C3095D" w:rsidRDefault="00144BD2" w:rsidP="005A6FA0">
      <w:pPr>
        <w:ind w:firstLine="709"/>
        <w:jc w:val="both"/>
        <w:rPr>
          <w:sz w:val="28"/>
          <w:szCs w:val="28"/>
        </w:rPr>
      </w:pPr>
      <w:bookmarkStart w:id="104" w:name="sub_162"/>
      <w:bookmarkEnd w:id="103"/>
      <w:r w:rsidRPr="00C3095D">
        <w:rPr>
          <w:sz w:val="28"/>
          <w:szCs w:val="28"/>
        </w:rPr>
        <w:t>5.1. Заявитель имеет право на досудебное (внесудебное) обжалование действий (бездействия) и решений администрации</w:t>
      </w:r>
      <w:proofErr w:type="gramStart"/>
      <w:r w:rsidRPr="00C3095D">
        <w:rPr>
          <w:sz w:val="28"/>
          <w:szCs w:val="28"/>
        </w:rPr>
        <w:t xml:space="preserve"> ,</w:t>
      </w:r>
      <w:proofErr w:type="gramEnd"/>
      <w:r w:rsidRPr="00C3095D">
        <w:rPr>
          <w:sz w:val="28"/>
          <w:szCs w:val="28"/>
        </w:rPr>
        <w:t xml:space="preserve"> ее должностного лица либо муниципального служащего, осуществляемых (принятых) в ходе предоставл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ния муниципальной услуги, многофункционального центра или работника мн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>гофункционального центра, а также организаций, осуществляющих функции по предоставлению муниципальных услуг, или их работников.</w:t>
      </w:r>
    </w:p>
    <w:bookmarkEnd w:id="104"/>
    <w:p w:rsidR="005A6FA0" w:rsidRPr="00C3095D" w:rsidRDefault="00144BD2" w:rsidP="00144BD2">
      <w:pPr>
        <w:jc w:val="both"/>
        <w:rPr>
          <w:sz w:val="28"/>
          <w:szCs w:val="28"/>
        </w:rPr>
      </w:pPr>
      <w:r w:rsidRPr="00C3095D">
        <w:rPr>
          <w:sz w:val="28"/>
          <w:szCs w:val="28"/>
        </w:rPr>
        <w:t>Порядок подачи и рассмотрения жалоб на решения и действия (бездействие) многофункционального центра или работника многофункционального центра, а также организаций, осуществляющих функции по предоставлению муниц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 xml:space="preserve">пальных услуг, или их работников, урегулирован </w:t>
      </w:r>
      <w:r w:rsidRPr="00C3095D">
        <w:rPr>
          <w:rStyle w:val="aa"/>
          <w:b w:val="0"/>
          <w:color w:val="auto"/>
          <w:sz w:val="28"/>
          <w:szCs w:val="28"/>
        </w:rPr>
        <w:t>Федеральным законом</w:t>
      </w:r>
      <w:r w:rsidRPr="00C3095D">
        <w:rPr>
          <w:sz w:val="28"/>
          <w:szCs w:val="28"/>
        </w:rPr>
        <w:t xml:space="preserve"> от 27.07.2010 № 210-ФЗ «Об организации предоставления государственных и м</w:t>
      </w:r>
      <w:r w:rsidRPr="00C3095D">
        <w:rPr>
          <w:sz w:val="28"/>
          <w:szCs w:val="28"/>
        </w:rPr>
        <w:t>у</w:t>
      </w:r>
      <w:r w:rsidRPr="00C3095D">
        <w:rPr>
          <w:sz w:val="28"/>
          <w:szCs w:val="28"/>
        </w:rPr>
        <w:t>ниципальных услуг».</w:t>
      </w:r>
      <w:bookmarkStart w:id="105" w:name="sub_173"/>
    </w:p>
    <w:p w:rsidR="00144BD2" w:rsidRPr="00C3095D" w:rsidRDefault="00144BD2" w:rsidP="005A6FA0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lastRenderedPageBreak/>
        <w:t>5.2. Заявитель может обратиться с жалобой, в том числе в следующих случаях:</w:t>
      </w:r>
    </w:p>
    <w:p w:rsidR="00144BD2" w:rsidRPr="00C3095D" w:rsidRDefault="00144BD2" w:rsidP="00C44237">
      <w:pPr>
        <w:ind w:firstLine="709"/>
        <w:jc w:val="both"/>
        <w:rPr>
          <w:sz w:val="28"/>
          <w:szCs w:val="28"/>
        </w:rPr>
      </w:pPr>
      <w:bookmarkStart w:id="106" w:name="sub_163"/>
      <w:bookmarkEnd w:id="105"/>
      <w:r w:rsidRPr="00C3095D">
        <w:rPr>
          <w:sz w:val="28"/>
          <w:szCs w:val="28"/>
        </w:rPr>
        <w:t>1) нарушение срока регистрации заявления о предоставлении муниц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пальной услуги;</w:t>
      </w:r>
    </w:p>
    <w:p w:rsidR="00144BD2" w:rsidRPr="00C3095D" w:rsidRDefault="00144BD2" w:rsidP="00C44237">
      <w:pPr>
        <w:ind w:firstLine="709"/>
        <w:jc w:val="both"/>
        <w:rPr>
          <w:sz w:val="28"/>
          <w:szCs w:val="28"/>
        </w:rPr>
      </w:pPr>
      <w:bookmarkStart w:id="107" w:name="sub_164"/>
      <w:bookmarkEnd w:id="106"/>
      <w:r w:rsidRPr="00C3095D">
        <w:rPr>
          <w:sz w:val="28"/>
          <w:szCs w:val="28"/>
        </w:rPr>
        <w:t>2) нарушение срока предоставления муниципальной услуги;</w:t>
      </w:r>
    </w:p>
    <w:p w:rsidR="00144BD2" w:rsidRPr="00C3095D" w:rsidRDefault="00144BD2" w:rsidP="00C44237">
      <w:pPr>
        <w:ind w:firstLine="709"/>
        <w:jc w:val="both"/>
        <w:rPr>
          <w:sz w:val="28"/>
          <w:szCs w:val="28"/>
        </w:rPr>
      </w:pPr>
      <w:bookmarkStart w:id="108" w:name="sub_165"/>
      <w:bookmarkEnd w:id="107"/>
      <w:r w:rsidRPr="00C3095D">
        <w:rPr>
          <w:sz w:val="28"/>
          <w:szCs w:val="28"/>
        </w:rPr>
        <w:t>3) требование у заявителя документов или информации либо осуществл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ние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 xml:space="preserve">вовыми актами </w:t>
      </w:r>
      <w:r w:rsidR="00F305B0" w:rsidRPr="00C3095D">
        <w:rPr>
          <w:sz w:val="28"/>
          <w:szCs w:val="28"/>
        </w:rPr>
        <w:t>Ставропольского края</w:t>
      </w:r>
      <w:r w:rsidRPr="00C3095D">
        <w:rPr>
          <w:sz w:val="28"/>
          <w:szCs w:val="28"/>
        </w:rPr>
        <w:t>, нормативными правовыми актами орг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нов местного самоуправления  для предоставления муниципальной услуги;</w:t>
      </w:r>
    </w:p>
    <w:p w:rsidR="00144BD2" w:rsidRPr="00C3095D" w:rsidRDefault="00144BD2" w:rsidP="00C44237">
      <w:pPr>
        <w:ind w:firstLine="709"/>
        <w:jc w:val="both"/>
        <w:rPr>
          <w:sz w:val="28"/>
          <w:szCs w:val="28"/>
        </w:rPr>
      </w:pPr>
      <w:bookmarkStart w:id="109" w:name="sub_166"/>
      <w:bookmarkEnd w:id="108"/>
      <w:r w:rsidRPr="00C3095D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 xml:space="preserve">вовыми актами </w:t>
      </w:r>
      <w:r w:rsidR="00C44237" w:rsidRPr="00C3095D">
        <w:rPr>
          <w:sz w:val="28"/>
          <w:szCs w:val="28"/>
        </w:rPr>
        <w:t>Ставропольского края</w:t>
      </w:r>
      <w:r w:rsidRPr="00C3095D">
        <w:rPr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:rsidR="00144BD2" w:rsidRPr="00C3095D" w:rsidRDefault="00144BD2" w:rsidP="00C44237">
      <w:pPr>
        <w:ind w:firstLine="709"/>
        <w:jc w:val="both"/>
        <w:rPr>
          <w:sz w:val="28"/>
          <w:szCs w:val="28"/>
        </w:rPr>
      </w:pPr>
      <w:bookmarkStart w:id="110" w:name="sub_167"/>
      <w:bookmarkEnd w:id="109"/>
      <w:proofErr w:type="gramStart"/>
      <w:r w:rsidRPr="00C3095D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DA674E" w:rsidRPr="00C3095D">
        <w:rPr>
          <w:sz w:val="28"/>
          <w:szCs w:val="28"/>
        </w:rPr>
        <w:t>Ставропольского края</w:t>
      </w:r>
      <w:r w:rsidRPr="00C3095D">
        <w:rPr>
          <w:sz w:val="28"/>
          <w:szCs w:val="28"/>
        </w:rPr>
        <w:t>, муниципал</w:t>
      </w:r>
      <w:r w:rsidRPr="00C3095D">
        <w:rPr>
          <w:sz w:val="28"/>
          <w:szCs w:val="28"/>
        </w:rPr>
        <w:t>ь</w:t>
      </w:r>
      <w:r w:rsidRPr="00C3095D">
        <w:rPr>
          <w:sz w:val="28"/>
          <w:szCs w:val="28"/>
        </w:rPr>
        <w:t>ными правовыми актами;</w:t>
      </w:r>
      <w:proofErr w:type="gramEnd"/>
    </w:p>
    <w:p w:rsidR="00144BD2" w:rsidRPr="00C3095D" w:rsidRDefault="00144BD2" w:rsidP="00C44237">
      <w:pPr>
        <w:ind w:firstLine="709"/>
        <w:jc w:val="both"/>
        <w:rPr>
          <w:sz w:val="28"/>
          <w:szCs w:val="28"/>
        </w:rPr>
      </w:pPr>
      <w:bookmarkStart w:id="111" w:name="sub_168"/>
      <w:bookmarkEnd w:id="110"/>
      <w:r w:rsidRPr="00C3095D">
        <w:rPr>
          <w:sz w:val="28"/>
          <w:szCs w:val="28"/>
        </w:rPr>
        <w:t>6) затребование у заявителя при предоставлении муниципальной услуги платы, не предусмотренной нормативными правовыми актами Российской Ф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 xml:space="preserve">дерации, нормативными правовыми актами </w:t>
      </w:r>
      <w:r w:rsidR="00DA674E" w:rsidRPr="00C3095D">
        <w:rPr>
          <w:sz w:val="28"/>
          <w:szCs w:val="28"/>
        </w:rPr>
        <w:t>Ставропольского края</w:t>
      </w:r>
      <w:r w:rsidRPr="00C3095D">
        <w:rPr>
          <w:sz w:val="28"/>
          <w:szCs w:val="28"/>
        </w:rPr>
        <w:t>, муниц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>пальными правовыми актами;</w:t>
      </w:r>
    </w:p>
    <w:p w:rsidR="00144BD2" w:rsidRPr="00C3095D" w:rsidRDefault="00144BD2" w:rsidP="00C44237">
      <w:pPr>
        <w:ind w:firstLine="709"/>
        <w:jc w:val="both"/>
        <w:rPr>
          <w:sz w:val="28"/>
          <w:szCs w:val="28"/>
        </w:rPr>
      </w:pPr>
      <w:bookmarkStart w:id="112" w:name="sub_169"/>
      <w:bookmarkEnd w:id="111"/>
      <w:proofErr w:type="gramStart"/>
      <w:r w:rsidRPr="00C3095D">
        <w:rPr>
          <w:sz w:val="28"/>
          <w:szCs w:val="28"/>
        </w:rPr>
        <w:t>7) отказ органа, предоставляющего муниципальную услугу, должностн</w:t>
      </w:r>
      <w:r w:rsidRPr="00C3095D">
        <w:rPr>
          <w:sz w:val="28"/>
          <w:szCs w:val="28"/>
        </w:rPr>
        <w:t>о</w:t>
      </w:r>
      <w:r w:rsidRPr="00C3095D">
        <w:rPr>
          <w:sz w:val="28"/>
          <w:szCs w:val="28"/>
        </w:rPr>
        <w:t xml:space="preserve">го лица администрации, организаций, предусмотренных </w:t>
      </w:r>
      <w:r w:rsidRPr="00C3095D">
        <w:rPr>
          <w:rStyle w:val="aa"/>
          <w:b w:val="0"/>
          <w:color w:val="auto"/>
          <w:sz w:val="28"/>
          <w:szCs w:val="28"/>
        </w:rPr>
        <w:t>частью 1.1 статьи 16</w:t>
      </w:r>
      <w:r w:rsidRPr="00C3095D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ких исправлений;</w:t>
      </w:r>
      <w:proofErr w:type="gramEnd"/>
    </w:p>
    <w:p w:rsidR="00144BD2" w:rsidRPr="00C3095D" w:rsidRDefault="00144BD2" w:rsidP="00C44237">
      <w:pPr>
        <w:ind w:firstLine="709"/>
        <w:jc w:val="both"/>
        <w:rPr>
          <w:sz w:val="28"/>
          <w:szCs w:val="28"/>
        </w:rPr>
      </w:pPr>
      <w:bookmarkStart w:id="113" w:name="sub_170"/>
      <w:bookmarkEnd w:id="112"/>
      <w:r w:rsidRPr="00C3095D">
        <w:rPr>
          <w:sz w:val="28"/>
          <w:szCs w:val="28"/>
        </w:rPr>
        <w:t>8) нарушение срока или порядка выдачи документов по результатам пр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доставления муниципальной услуги;</w:t>
      </w:r>
    </w:p>
    <w:p w:rsidR="00144BD2" w:rsidRPr="00C3095D" w:rsidRDefault="00144BD2" w:rsidP="00C44237">
      <w:pPr>
        <w:ind w:firstLine="709"/>
        <w:jc w:val="both"/>
        <w:rPr>
          <w:sz w:val="28"/>
          <w:szCs w:val="28"/>
        </w:rPr>
      </w:pPr>
      <w:bookmarkStart w:id="114" w:name="sub_171"/>
      <w:bookmarkEnd w:id="113"/>
      <w:proofErr w:type="gramStart"/>
      <w:r w:rsidRPr="00C3095D">
        <w:rPr>
          <w:sz w:val="28"/>
          <w:szCs w:val="28"/>
        </w:rPr>
        <w:t>9) приостановление предоставления муниципальной услуги, если основ</w:t>
      </w:r>
      <w:r w:rsidRPr="00C3095D">
        <w:rPr>
          <w:sz w:val="28"/>
          <w:szCs w:val="28"/>
        </w:rPr>
        <w:t>а</w:t>
      </w:r>
      <w:r w:rsidRPr="00C3095D">
        <w:rPr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Правительс</w:t>
      </w:r>
      <w:r w:rsidRPr="00C3095D">
        <w:rPr>
          <w:sz w:val="28"/>
          <w:szCs w:val="28"/>
        </w:rPr>
        <w:t>т</w:t>
      </w:r>
      <w:r w:rsidRPr="00C3095D">
        <w:rPr>
          <w:sz w:val="28"/>
          <w:szCs w:val="28"/>
        </w:rPr>
        <w:t xml:space="preserve">ва </w:t>
      </w:r>
      <w:r w:rsidR="00DA674E" w:rsidRPr="00C3095D">
        <w:rPr>
          <w:sz w:val="28"/>
          <w:szCs w:val="28"/>
        </w:rPr>
        <w:t>Ставропольского края</w:t>
      </w:r>
      <w:r w:rsidRPr="00C3095D">
        <w:rPr>
          <w:sz w:val="28"/>
          <w:szCs w:val="28"/>
        </w:rPr>
        <w:t>, муниципальными правовыми актами;</w:t>
      </w:r>
      <w:proofErr w:type="gramEnd"/>
    </w:p>
    <w:p w:rsidR="00144BD2" w:rsidRPr="00C3095D" w:rsidRDefault="00144BD2" w:rsidP="00A64006">
      <w:pPr>
        <w:tabs>
          <w:tab w:val="left" w:pos="993"/>
        </w:tabs>
        <w:ind w:firstLine="709"/>
        <w:jc w:val="both"/>
        <w:rPr>
          <w:sz w:val="28"/>
          <w:szCs w:val="28"/>
        </w:rPr>
      </w:pPr>
      <w:bookmarkStart w:id="115" w:name="sub_172"/>
      <w:bookmarkEnd w:id="114"/>
      <w:r w:rsidRPr="00C3095D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</w:t>
      </w:r>
      <w:proofErr w:type="gramStart"/>
      <w:r w:rsidRPr="00C3095D">
        <w:rPr>
          <w:sz w:val="28"/>
          <w:szCs w:val="28"/>
        </w:rPr>
        <w:t>и(</w:t>
      </w:r>
      <w:proofErr w:type="gramEnd"/>
      <w:r w:rsidRPr="00C3095D">
        <w:rPr>
          <w:sz w:val="28"/>
          <w:szCs w:val="28"/>
        </w:rPr>
        <w:t>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C3095D">
        <w:rPr>
          <w:sz w:val="28"/>
          <w:szCs w:val="28"/>
        </w:rPr>
        <w:t>и</w:t>
      </w:r>
      <w:r w:rsidRPr="00C3095D">
        <w:rPr>
          <w:sz w:val="28"/>
          <w:szCs w:val="28"/>
        </w:rPr>
        <w:t xml:space="preserve">пальной услуги, за исключением случаев, предусмотренных </w:t>
      </w:r>
      <w:r w:rsidRPr="00C3095D">
        <w:rPr>
          <w:rStyle w:val="aa"/>
          <w:b w:val="0"/>
          <w:color w:val="auto"/>
          <w:sz w:val="28"/>
          <w:szCs w:val="28"/>
        </w:rPr>
        <w:t>пунктом 4 части 1 статьи 7</w:t>
      </w:r>
      <w:r w:rsidRPr="00C3095D">
        <w:rPr>
          <w:sz w:val="28"/>
          <w:szCs w:val="28"/>
        </w:rPr>
        <w:t xml:space="preserve"> Федерального закона от 27.07.2010 № 210-ФЗ «Об организации пр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доставления государственных и муниципальных услуг».</w:t>
      </w:r>
    </w:p>
    <w:p w:rsidR="00144BD2" w:rsidRPr="00C3095D" w:rsidRDefault="00144BD2" w:rsidP="00A64006">
      <w:pPr>
        <w:tabs>
          <w:tab w:val="left" w:pos="993"/>
        </w:tabs>
        <w:ind w:firstLine="709"/>
        <w:jc w:val="both"/>
        <w:rPr>
          <w:sz w:val="28"/>
          <w:szCs w:val="28"/>
        </w:rPr>
      </w:pPr>
      <w:bookmarkStart w:id="116" w:name="sub_174"/>
      <w:bookmarkEnd w:id="115"/>
      <w:r w:rsidRPr="00C3095D">
        <w:rPr>
          <w:sz w:val="28"/>
          <w:szCs w:val="28"/>
        </w:rPr>
        <w:lastRenderedPageBreak/>
        <w:t>5.3. Жалоба подается в письменной форме на бумажном носителе или в электронной форме и должна содержать:</w:t>
      </w:r>
    </w:p>
    <w:p w:rsidR="00144BD2" w:rsidRPr="00C3095D" w:rsidRDefault="00144BD2" w:rsidP="00A64006">
      <w:pPr>
        <w:pStyle w:val="ConsPlusNormal"/>
        <w:widowControl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- наименование администрации, должностного лица или муниципального служащего, решения и действия (бездействие) которых обжалуются;</w:t>
      </w:r>
    </w:p>
    <w:p w:rsidR="00F20AFE" w:rsidRPr="00C3095D" w:rsidRDefault="00144BD2" w:rsidP="00A64006">
      <w:pPr>
        <w:pStyle w:val="ConsPlusNormal"/>
        <w:widowControl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095D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администрации, должностного лица или муниципального служащего;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или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5.4. Жалоба может быть принята при личном приеме заявителя или направлена по почте, при помощи факсимильной связи, через многофункциональный центр, с использованием информационно-телекоммуникационной сети «Интернет», официального сайта администрации, Единого портала и Портала, указанные в разделе 1 настоящего регламента.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5.5. Жалоба, поступившая в администрацию, подлежит регистрации в день поступления и рассмотрению должностным лицом администрации в течение 15 (пятнадцати) рабочих дней со дня ее регистрации.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3095D">
        <w:rPr>
          <w:rFonts w:ascii="Times New Roman" w:hAnsi="Times New Roman" w:cs="Times New Roman"/>
          <w:sz w:val="28"/>
          <w:szCs w:val="28"/>
        </w:rPr>
        <w:t xml:space="preserve">В случае обжалования отказа в приеме документов у заявителя или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жалоба рассматривается в течение 5 (пяти) рабочих дней со дня ее регистрации. </w:t>
      </w:r>
      <w:proofErr w:type="gramEnd"/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3095D">
        <w:rPr>
          <w:rFonts w:ascii="Times New Roman" w:hAnsi="Times New Roman" w:cs="Times New Roman"/>
          <w:sz w:val="28"/>
          <w:szCs w:val="28"/>
        </w:rPr>
        <w:t xml:space="preserve">-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970837" w:rsidRPr="00C3095D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C3095D">
        <w:rPr>
          <w:rFonts w:ascii="Times New Roman" w:hAnsi="Times New Roman" w:cs="Times New Roman"/>
          <w:sz w:val="28"/>
          <w:szCs w:val="28"/>
        </w:rPr>
        <w:t>, муниципальными правовыми актами, а также в иных формах;</w:t>
      </w:r>
      <w:proofErr w:type="gramEnd"/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- отказать в удовлетворении жалобы.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5.7. В случае если поступившая в администрацию жалоба должна быть рассмотрена должностным лицом другого органа, предоставляющего муниципальную услугу, она подлежит перенаправлению в соответствующий орган.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 xml:space="preserve">В случае если в жалобе не указаны фамилия заявителя – физического лица или почтовый адрес заявителя, по которому должен быть направлен ответ, ответ на обращение не дается. </w:t>
      </w:r>
    </w:p>
    <w:p w:rsidR="00F20AFE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lastRenderedPageBreak/>
        <w:t>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Жалоба, в которой обжалуется судебное решение, в течение 7 (семи) дней со дня регистрации возвращается заявителю с разъяснением порядка обжалования данного судебного решения.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или муниципального служащего, а также членов его семьи, администрация  вправе отказать в удовлетворении жалобы и сообщить заявителю о недопустимости злоупотребления правом.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о чем в течение 7 (семи) дней со дня регистрации жалобы сообщается заявителю, если его фамилия и почтовый адрес поддаются прочтению.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3095D">
        <w:rPr>
          <w:rFonts w:ascii="Times New Roman" w:hAnsi="Times New Roman" w:cs="Times New Roman"/>
          <w:sz w:val="28"/>
          <w:szCs w:val="28"/>
        </w:rPr>
        <w:t>В случае если в жалобе заявителя содержится вопрос,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обстоятельства, должностное лицо администрации вправе принять решение об отказе в удовлетворении жалобы при условии, что указанная жалоба и ранее направляемые жалобы направлялись в администрацию.</w:t>
      </w:r>
      <w:proofErr w:type="gramEnd"/>
      <w:r w:rsidRPr="00C3095D">
        <w:rPr>
          <w:rFonts w:ascii="Times New Roman" w:hAnsi="Times New Roman" w:cs="Times New Roman"/>
          <w:sz w:val="28"/>
          <w:szCs w:val="28"/>
        </w:rPr>
        <w:t xml:space="preserve"> О данном решении заявитель уведомляется.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5.8. Заявитель вправе получить в администрации информацию и документы, необходимые для обоснования и рассмотрения жалобы.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5.9.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соответствующего решения.</w:t>
      </w:r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 xml:space="preserve">5.10. </w:t>
      </w:r>
      <w:proofErr w:type="gramStart"/>
      <w:r w:rsidRPr="00C3095D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обязано незамедлительно направить имеющиеся материалы в органы прокуратуры.</w:t>
      </w:r>
      <w:proofErr w:type="gramEnd"/>
    </w:p>
    <w:p w:rsidR="00144BD2" w:rsidRPr="00C3095D" w:rsidRDefault="00144BD2" w:rsidP="00144BD2">
      <w:pPr>
        <w:pStyle w:val="ConsPlusNormal"/>
        <w:widowControl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095D">
        <w:rPr>
          <w:rFonts w:ascii="Times New Roman" w:hAnsi="Times New Roman" w:cs="Times New Roman"/>
          <w:sz w:val="28"/>
          <w:szCs w:val="28"/>
        </w:rPr>
        <w:t>5.11. Информирование заявителей о порядке подачи и рассмотрения жалобы осуществляется в порядке, установленном в разделе 1 настоящего Регламента для информирования о порядке предоставления муниципальной услуги.</w:t>
      </w:r>
    </w:p>
    <w:p w:rsidR="00144BD2" w:rsidRPr="00C3095D" w:rsidRDefault="00144BD2" w:rsidP="005A6FA0">
      <w:pPr>
        <w:ind w:firstLine="709"/>
        <w:jc w:val="both"/>
        <w:rPr>
          <w:sz w:val="28"/>
          <w:szCs w:val="28"/>
        </w:rPr>
      </w:pPr>
      <w:r w:rsidRPr="00C3095D">
        <w:rPr>
          <w:sz w:val="28"/>
          <w:szCs w:val="28"/>
        </w:rPr>
        <w:lastRenderedPageBreak/>
        <w:t>5.12. Действия (бездействия) и решения, принятые (осуществляемые) в ходе предоставления муниципальной услуги, а также решения, принятые по</w:t>
      </w:r>
      <w:r w:rsidR="00741905" w:rsidRPr="00C3095D">
        <w:rPr>
          <w:sz w:val="28"/>
          <w:szCs w:val="28"/>
        </w:rPr>
        <w:t xml:space="preserve"> </w:t>
      </w:r>
      <w:r w:rsidRPr="00C3095D">
        <w:rPr>
          <w:sz w:val="28"/>
          <w:szCs w:val="28"/>
        </w:rPr>
        <w:t>р</w:t>
      </w:r>
      <w:r w:rsidRPr="00C3095D">
        <w:rPr>
          <w:sz w:val="28"/>
          <w:szCs w:val="28"/>
        </w:rPr>
        <w:t>е</w:t>
      </w:r>
      <w:r w:rsidRPr="00C3095D">
        <w:rPr>
          <w:sz w:val="28"/>
          <w:szCs w:val="28"/>
        </w:rPr>
        <w:t>зультатам рассмотрения жалоб, могут быть обжалованы в судебном порядке в соответствии с действующим законодательством Российской Федерации.</w:t>
      </w:r>
    </w:p>
    <w:p w:rsidR="00144BD2" w:rsidRPr="00C3095D" w:rsidRDefault="00144BD2" w:rsidP="00144BD2">
      <w:pPr>
        <w:jc w:val="both"/>
        <w:rPr>
          <w:sz w:val="28"/>
          <w:szCs w:val="28"/>
        </w:rPr>
      </w:pPr>
    </w:p>
    <w:bookmarkEnd w:id="116"/>
    <w:p w:rsidR="00144BD2" w:rsidRPr="00C3095D" w:rsidRDefault="00144BD2" w:rsidP="00F20AFE">
      <w:pPr>
        <w:jc w:val="center"/>
        <w:rPr>
          <w:sz w:val="28"/>
          <w:szCs w:val="28"/>
        </w:rPr>
      </w:pPr>
      <w:r w:rsidRPr="00C3095D">
        <w:rPr>
          <w:sz w:val="28"/>
          <w:szCs w:val="28"/>
        </w:rPr>
        <w:t>____________</w:t>
      </w:r>
    </w:p>
    <w:p w:rsidR="00144BD2" w:rsidRPr="00C3095D" w:rsidRDefault="00144BD2" w:rsidP="00E866A5">
      <w:pPr>
        <w:spacing w:line="240" w:lineRule="exact"/>
        <w:ind w:left="5103"/>
        <w:jc w:val="both"/>
        <w:rPr>
          <w:sz w:val="28"/>
          <w:szCs w:val="28"/>
        </w:rPr>
      </w:pPr>
    </w:p>
    <w:sectPr w:rsidR="00144BD2" w:rsidRPr="00C3095D" w:rsidSect="005A6FA0">
      <w:headerReference w:type="even" r:id="rId10"/>
      <w:headerReference w:type="default" r:id="rId11"/>
      <w:pgSz w:w="11900" w:h="16800"/>
      <w:pgMar w:top="1134" w:right="567" w:bottom="1134" w:left="1701" w:header="567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C97" w:rsidRDefault="00B65C97">
      <w:r>
        <w:separator/>
      </w:r>
    </w:p>
  </w:endnote>
  <w:endnote w:type="continuationSeparator" w:id="0">
    <w:p w:rsidR="00B65C97" w:rsidRDefault="00B65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C97" w:rsidRDefault="00B65C97">
      <w:r>
        <w:separator/>
      </w:r>
    </w:p>
  </w:footnote>
  <w:footnote w:type="continuationSeparator" w:id="0">
    <w:p w:rsidR="00B65C97" w:rsidRDefault="00B65C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237" w:rsidRDefault="00256C9D" w:rsidP="008D5D3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C4423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44237" w:rsidRDefault="00C4423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237" w:rsidRDefault="00C44237" w:rsidP="008D5D38">
    <w:pPr>
      <w:pStyle w:val="ac"/>
      <w:framePr w:wrap="around" w:vAnchor="text" w:hAnchor="margin" w:xAlign="center" w:y="1"/>
      <w:rPr>
        <w:rStyle w:val="ae"/>
      </w:rPr>
    </w:pPr>
  </w:p>
  <w:p w:rsidR="00C44237" w:rsidRDefault="00C4423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57BB"/>
    <w:multiLevelType w:val="hybridMultilevel"/>
    <w:tmpl w:val="BCDCFBF2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0C3CD7"/>
    <w:multiLevelType w:val="hybridMultilevel"/>
    <w:tmpl w:val="BFE653DA"/>
    <w:lvl w:ilvl="0" w:tplc="1C5671F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2AAC3A50"/>
    <w:multiLevelType w:val="hybridMultilevel"/>
    <w:tmpl w:val="8B22309A"/>
    <w:lvl w:ilvl="0" w:tplc="E17833E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">
    <w:nsid w:val="31F3716F"/>
    <w:multiLevelType w:val="hybridMultilevel"/>
    <w:tmpl w:val="D9D8BCA2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0712E4"/>
    <w:multiLevelType w:val="hybridMultilevel"/>
    <w:tmpl w:val="48C2B78A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94B14C7"/>
    <w:multiLevelType w:val="hybridMultilevel"/>
    <w:tmpl w:val="D312FF8A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9684A"/>
    <w:multiLevelType w:val="hybridMultilevel"/>
    <w:tmpl w:val="A0627938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620D"/>
    <w:rsid w:val="00000AAD"/>
    <w:rsid w:val="000131AE"/>
    <w:rsid w:val="000253E1"/>
    <w:rsid w:val="00027D7B"/>
    <w:rsid w:val="000303D0"/>
    <w:rsid w:val="0003714F"/>
    <w:rsid w:val="000458F2"/>
    <w:rsid w:val="00067083"/>
    <w:rsid w:val="0008256C"/>
    <w:rsid w:val="000B16D2"/>
    <w:rsid w:val="000B756E"/>
    <w:rsid w:val="000C1B79"/>
    <w:rsid w:val="000E032A"/>
    <w:rsid w:val="000E3960"/>
    <w:rsid w:val="000E679E"/>
    <w:rsid w:val="000E72FB"/>
    <w:rsid w:val="000F185F"/>
    <w:rsid w:val="0012055A"/>
    <w:rsid w:val="00132042"/>
    <w:rsid w:val="00132F20"/>
    <w:rsid w:val="00144BD2"/>
    <w:rsid w:val="00147F21"/>
    <w:rsid w:val="001634E1"/>
    <w:rsid w:val="00170DDD"/>
    <w:rsid w:val="001755BE"/>
    <w:rsid w:val="0017660C"/>
    <w:rsid w:val="00195F5C"/>
    <w:rsid w:val="001A7B4D"/>
    <w:rsid w:val="001C4D51"/>
    <w:rsid w:val="001D240A"/>
    <w:rsid w:val="001E431B"/>
    <w:rsid w:val="001E5A0A"/>
    <w:rsid w:val="001F767D"/>
    <w:rsid w:val="00205C12"/>
    <w:rsid w:val="002311E5"/>
    <w:rsid w:val="00256C9D"/>
    <w:rsid w:val="00260E18"/>
    <w:rsid w:val="002728C8"/>
    <w:rsid w:val="002749D3"/>
    <w:rsid w:val="00276C22"/>
    <w:rsid w:val="00281460"/>
    <w:rsid w:val="002A33CE"/>
    <w:rsid w:val="002B60A9"/>
    <w:rsid w:val="002C2F55"/>
    <w:rsid w:val="002D74CF"/>
    <w:rsid w:val="002D7BF2"/>
    <w:rsid w:val="002F02B8"/>
    <w:rsid w:val="003334A5"/>
    <w:rsid w:val="00340D02"/>
    <w:rsid w:val="00365DE5"/>
    <w:rsid w:val="003B009C"/>
    <w:rsid w:val="003C6592"/>
    <w:rsid w:val="003E15FE"/>
    <w:rsid w:val="003E67FE"/>
    <w:rsid w:val="003F33D5"/>
    <w:rsid w:val="003F674C"/>
    <w:rsid w:val="0040620D"/>
    <w:rsid w:val="0041192C"/>
    <w:rsid w:val="00422CCB"/>
    <w:rsid w:val="0046606B"/>
    <w:rsid w:val="00475B5F"/>
    <w:rsid w:val="004821CB"/>
    <w:rsid w:val="00496B10"/>
    <w:rsid w:val="004A30DF"/>
    <w:rsid w:val="004B4524"/>
    <w:rsid w:val="004B5BF1"/>
    <w:rsid w:val="004C1967"/>
    <w:rsid w:val="004F1412"/>
    <w:rsid w:val="004F2940"/>
    <w:rsid w:val="004F2EDC"/>
    <w:rsid w:val="0051137F"/>
    <w:rsid w:val="005465A4"/>
    <w:rsid w:val="00550ACF"/>
    <w:rsid w:val="00560A9C"/>
    <w:rsid w:val="00562F88"/>
    <w:rsid w:val="005674EA"/>
    <w:rsid w:val="00583C2E"/>
    <w:rsid w:val="005920D3"/>
    <w:rsid w:val="005A6FA0"/>
    <w:rsid w:val="005B3CD5"/>
    <w:rsid w:val="005C38A1"/>
    <w:rsid w:val="005C63AB"/>
    <w:rsid w:val="005D6F4E"/>
    <w:rsid w:val="005F7C65"/>
    <w:rsid w:val="006057C8"/>
    <w:rsid w:val="006079CF"/>
    <w:rsid w:val="0061030C"/>
    <w:rsid w:val="00624B7A"/>
    <w:rsid w:val="0062510E"/>
    <w:rsid w:val="006474CE"/>
    <w:rsid w:val="0066369F"/>
    <w:rsid w:val="00683C39"/>
    <w:rsid w:val="0068622B"/>
    <w:rsid w:val="00695B2A"/>
    <w:rsid w:val="006A0D8B"/>
    <w:rsid w:val="006B1A21"/>
    <w:rsid w:val="006D6D4A"/>
    <w:rsid w:val="006E623D"/>
    <w:rsid w:val="006E7423"/>
    <w:rsid w:val="006F6070"/>
    <w:rsid w:val="006F7C55"/>
    <w:rsid w:val="00706F9B"/>
    <w:rsid w:val="00712E60"/>
    <w:rsid w:val="00720B6A"/>
    <w:rsid w:val="007331BC"/>
    <w:rsid w:val="00741905"/>
    <w:rsid w:val="007503CD"/>
    <w:rsid w:val="007628A3"/>
    <w:rsid w:val="00766F37"/>
    <w:rsid w:val="00777561"/>
    <w:rsid w:val="0078600E"/>
    <w:rsid w:val="007B4E19"/>
    <w:rsid w:val="007C49D7"/>
    <w:rsid w:val="007D081C"/>
    <w:rsid w:val="007D12BE"/>
    <w:rsid w:val="007D1F48"/>
    <w:rsid w:val="007E107D"/>
    <w:rsid w:val="007F2182"/>
    <w:rsid w:val="00806228"/>
    <w:rsid w:val="00820FCA"/>
    <w:rsid w:val="0082284A"/>
    <w:rsid w:val="00822EF6"/>
    <w:rsid w:val="0083202C"/>
    <w:rsid w:val="00837C6A"/>
    <w:rsid w:val="00845231"/>
    <w:rsid w:val="008579D0"/>
    <w:rsid w:val="0086670F"/>
    <w:rsid w:val="008709F1"/>
    <w:rsid w:val="008733C4"/>
    <w:rsid w:val="00895EA7"/>
    <w:rsid w:val="008A6D9E"/>
    <w:rsid w:val="008B16C3"/>
    <w:rsid w:val="008B5212"/>
    <w:rsid w:val="008C480F"/>
    <w:rsid w:val="008D29B8"/>
    <w:rsid w:val="008D5D38"/>
    <w:rsid w:val="008E13A9"/>
    <w:rsid w:val="009143EE"/>
    <w:rsid w:val="00933B5B"/>
    <w:rsid w:val="00934FF1"/>
    <w:rsid w:val="00942AFD"/>
    <w:rsid w:val="00951455"/>
    <w:rsid w:val="0096444C"/>
    <w:rsid w:val="00970837"/>
    <w:rsid w:val="00984EE3"/>
    <w:rsid w:val="00985288"/>
    <w:rsid w:val="0099247B"/>
    <w:rsid w:val="009925CA"/>
    <w:rsid w:val="009926FD"/>
    <w:rsid w:val="009A4A9E"/>
    <w:rsid w:val="009A4D82"/>
    <w:rsid w:val="009A6A41"/>
    <w:rsid w:val="009D53F7"/>
    <w:rsid w:val="009D5615"/>
    <w:rsid w:val="009D5776"/>
    <w:rsid w:val="009F5AC9"/>
    <w:rsid w:val="009F5FE4"/>
    <w:rsid w:val="009F6FB3"/>
    <w:rsid w:val="00A025AD"/>
    <w:rsid w:val="00A1579E"/>
    <w:rsid w:val="00A16E46"/>
    <w:rsid w:val="00A16FBD"/>
    <w:rsid w:val="00A354AE"/>
    <w:rsid w:val="00A4225C"/>
    <w:rsid w:val="00A44B3C"/>
    <w:rsid w:val="00A51528"/>
    <w:rsid w:val="00A52510"/>
    <w:rsid w:val="00A64006"/>
    <w:rsid w:val="00A9627D"/>
    <w:rsid w:val="00AA136B"/>
    <w:rsid w:val="00AC23BE"/>
    <w:rsid w:val="00AD26F9"/>
    <w:rsid w:val="00AD6A24"/>
    <w:rsid w:val="00AE465F"/>
    <w:rsid w:val="00AE4F1F"/>
    <w:rsid w:val="00B160E9"/>
    <w:rsid w:val="00B31F04"/>
    <w:rsid w:val="00B55325"/>
    <w:rsid w:val="00B56340"/>
    <w:rsid w:val="00B626A4"/>
    <w:rsid w:val="00B65C97"/>
    <w:rsid w:val="00B85537"/>
    <w:rsid w:val="00B936A9"/>
    <w:rsid w:val="00B94303"/>
    <w:rsid w:val="00B946BA"/>
    <w:rsid w:val="00B96B89"/>
    <w:rsid w:val="00BB4CBA"/>
    <w:rsid w:val="00BC20EF"/>
    <w:rsid w:val="00BC41C3"/>
    <w:rsid w:val="00BC4BDC"/>
    <w:rsid w:val="00BE2720"/>
    <w:rsid w:val="00BF0FC3"/>
    <w:rsid w:val="00BF2DC6"/>
    <w:rsid w:val="00C04AF4"/>
    <w:rsid w:val="00C06EBB"/>
    <w:rsid w:val="00C3095D"/>
    <w:rsid w:val="00C31BB5"/>
    <w:rsid w:val="00C329C2"/>
    <w:rsid w:val="00C32F48"/>
    <w:rsid w:val="00C44237"/>
    <w:rsid w:val="00C469DA"/>
    <w:rsid w:val="00C51218"/>
    <w:rsid w:val="00C7368C"/>
    <w:rsid w:val="00C76A21"/>
    <w:rsid w:val="00C8609F"/>
    <w:rsid w:val="00CD1E35"/>
    <w:rsid w:val="00CD6A25"/>
    <w:rsid w:val="00CD6A74"/>
    <w:rsid w:val="00CD7172"/>
    <w:rsid w:val="00CE4643"/>
    <w:rsid w:val="00CE54FB"/>
    <w:rsid w:val="00D03A6C"/>
    <w:rsid w:val="00D043EA"/>
    <w:rsid w:val="00D25188"/>
    <w:rsid w:val="00D331E9"/>
    <w:rsid w:val="00D37AD0"/>
    <w:rsid w:val="00D403FB"/>
    <w:rsid w:val="00D74395"/>
    <w:rsid w:val="00D81918"/>
    <w:rsid w:val="00DA459D"/>
    <w:rsid w:val="00DA674E"/>
    <w:rsid w:val="00DB0D34"/>
    <w:rsid w:val="00DD720F"/>
    <w:rsid w:val="00DE5204"/>
    <w:rsid w:val="00DF0140"/>
    <w:rsid w:val="00E03452"/>
    <w:rsid w:val="00E40D72"/>
    <w:rsid w:val="00E53089"/>
    <w:rsid w:val="00E60BBE"/>
    <w:rsid w:val="00E72993"/>
    <w:rsid w:val="00E81A79"/>
    <w:rsid w:val="00E866A5"/>
    <w:rsid w:val="00E9696A"/>
    <w:rsid w:val="00EA4508"/>
    <w:rsid w:val="00EB0F92"/>
    <w:rsid w:val="00EB3F9A"/>
    <w:rsid w:val="00EC279B"/>
    <w:rsid w:val="00EC3E45"/>
    <w:rsid w:val="00EC42D4"/>
    <w:rsid w:val="00F024C3"/>
    <w:rsid w:val="00F1384D"/>
    <w:rsid w:val="00F17FC4"/>
    <w:rsid w:val="00F20A75"/>
    <w:rsid w:val="00F20AFE"/>
    <w:rsid w:val="00F225AA"/>
    <w:rsid w:val="00F22AD5"/>
    <w:rsid w:val="00F305B0"/>
    <w:rsid w:val="00F35C6F"/>
    <w:rsid w:val="00F433FD"/>
    <w:rsid w:val="00F9262A"/>
    <w:rsid w:val="00FA0A0C"/>
    <w:rsid w:val="00FB0B3B"/>
    <w:rsid w:val="00FB479A"/>
    <w:rsid w:val="00FC068C"/>
    <w:rsid w:val="00FC7363"/>
    <w:rsid w:val="00FD3F6F"/>
    <w:rsid w:val="00FD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A0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B5BF1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rsid w:val="000458F2"/>
    <w:rPr>
      <w:sz w:val="16"/>
      <w:szCs w:val="16"/>
    </w:rPr>
  </w:style>
  <w:style w:type="paragraph" w:styleId="a5">
    <w:name w:val="annotation text"/>
    <w:basedOn w:val="a"/>
    <w:semiHidden/>
    <w:rsid w:val="000458F2"/>
    <w:rPr>
      <w:sz w:val="20"/>
      <w:szCs w:val="20"/>
    </w:rPr>
  </w:style>
  <w:style w:type="paragraph" w:styleId="a6">
    <w:name w:val="annotation subject"/>
    <w:basedOn w:val="a5"/>
    <w:next w:val="a5"/>
    <w:semiHidden/>
    <w:rsid w:val="000458F2"/>
    <w:rPr>
      <w:b/>
      <w:bCs/>
    </w:rPr>
  </w:style>
  <w:style w:type="paragraph" w:styleId="a7">
    <w:name w:val="Balloon Text"/>
    <w:basedOn w:val="a"/>
    <w:link w:val="a8"/>
    <w:uiPriority w:val="99"/>
    <w:semiHidden/>
    <w:rsid w:val="000458F2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7C49D7"/>
    <w:rPr>
      <w:rFonts w:ascii="Calibri" w:hAnsi="Calibri"/>
      <w:sz w:val="22"/>
      <w:szCs w:val="22"/>
      <w:lang w:eastAsia="en-US"/>
    </w:rPr>
  </w:style>
  <w:style w:type="character" w:styleId="a9">
    <w:name w:val="Hyperlink"/>
    <w:basedOn w:val="a0"/>
    <w:rsid w:val="00B55325"/>
    <w:rPr>
      <w:color w:val="0000FF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5674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4B5B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Гипертекстовая ссылка"/>
    <w:basedOn w:val="a0"/>
    <w:uiPriority w:val="99"/>
    <w:rsid w:val="004B5BF1"/>
    <w:rPr>
      <w:b/>
      <w:bCs/>
      <w:color w:val="008000"/>
    </w:rPr>
  </w:style>
  <w:style w:type="character" w:customStyle="1" w:styleId="ab">
    <w:name w:val="Цветовое выделение"/>
    <w:uiPriority w:val="99"/>
    <w:rsid w:val="004B5BF1"/>
    <w:rPr>
      <w:b/>
      <w:bCs/>
      <w:color w:val="000080"/>
    </w:rPr>
  </w:style>
  <w:style w:type="paragraph" w:customStyle="1" w:styleId="12">
    <w:name w:val="Абзац списка1"/>
    <w:basedOn w:val="a"/>
    <w:rsid w:val="004B5BF1"/>
    <w:pPr>
      <w:ind w:left="720"/>
    </w:pPr>
    <w:rPr>
      <w:rFonts w:eastAsia="Calibri"/>
    </w:rPr>
  </w:style>
  <w:style w:type="paragraph" w:customStyle="1" w:styleId="ConsPlusTitle">
    <w:name w:val="ConsPlusTitle"/>
    <w:rsid w:val="007D1F4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D1F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rsid w:val="007D1F48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D1F48"/>
  </w:style>
  <w:style w:type="paragraph" w:customStyle="1" w:styleId="af">
    <w:name w:val="Таблицы (моноширинный)"/>
    <w:basedOn w:val="a"/>
    <w:next w:val="a"/>
    <w:uiPriority w:val="99"/>
    <w:rsid w:val="007D1F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Cell">
    <w:name w:val="ConsPlusCell"/>
    <w:rsid w:val="007D1F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footer"/>
    <w:basedOn w:val="a"/>
    <w:link w:val="af1"/>
    <w:uiPriority w:val="99"/>
    <w:rsid w:val="000131AE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41192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10">
    <w:name w:val="Заголовок 1 Знак"/>
    <w:basedOn w:val="a0"/>
    <w:link w:val="1"/>
    <w:uiPriority w:val="99"/>
    <w:locked/>
    <w:rsid w:val="00144BD2"/>
    <w:rPr>
      <w:sz w:val="28"/>
      <w:szCs w:val="24"/>
    </w:rPr>
  </w:style>
  <w:style w:type="paragraph" w:customStyle="1" w:styleId="af2">
    <w:name w:val="Текст (справка)"/>
    <w:basedOn w:val="a"/>
    <w:next w:val="a"/>
    <w:uiPriority w:val="99"/>
    <w:rsid w:val="00144BD2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3">
    <w:name w:val="Комментарий"/>
    <w:basedOn w:val="af2"/>
    <w:next w:val="a"/>
    <w:uiPriority w:val="99"/>
    <w:rsid w:val="00144BD2"/>
    <w:pPr>
      <w:spacing w:before="75"/>
      <w:ind w:right="0"/>
      <w:jc w:val="both"/>
    </w:pPr>
    <w:rPr>
      <w:color w:val="353842"/>
    </w:rPr>
  </w:style>
  <w:style w:type="character" w:customStyle="1" w:styleId="af4">
    <w:name w:val="Не вступил в силу"/>
    <w:basedOn w:val="ab"/>
    <w:uiPriority w:val="99"/>
    <w:rsid w:val="00144BD2"/>
    <w:rPr>
      <w:rFonts w:cs="Times New Roman"/>
      <w:color w:val="000000"/>
    </w:rPr>
  </w:style>
  <w:style w:type="paragraph" w:customStyle="1" w:styleId="af5">
    <w:name w:val="Нормальный (таблица)"/>
    <w:basedOn w:val="a"/>
    <w:next w:val="a"/>
    <w:uiPriority w:val="99"/>
    <w:rsid w:val="00144BD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6">
    <w:name w:val="Прижатый влево"/>
    <w:basedOn w:val="a"/>
    <w:next w:val="a"/>
    <w:uiPriority w:val="99"/>
    <w:rsid w:val="00144BD2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7">
    <w:name w:val="Цветовое выделение для Текст"/>
    <w:uiPriority w:val="99"/>
    <w:rsid w:val="00144BD2"/>
    <w:rPr>
      <w:rFonts w:ascii="Times New Roman CYR" w:hAnsi="Times New Roman CYR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144BD2"/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144BD2"/>
    <w:rPr>
      <w:sz w:val="24"/>
      <w:szCs w:val="2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44BD2"/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rsid w:val="00144BD2"/>
    <w:pPr>
      <w:suppressAutoHyphens/>
    </w:pPr>
    <w:rPr>
      <w:rFonts w:ascii="Courier New" w:eastAsia="MS Mincho" w:hAnsi="Courier New" w:cs="Courier New"/>
      <w:sz w:val="20"/>
      <w:szCs w:val="20"/>
      <w:lang w:eastAsia="ar-SA"/>
    </w:rPr>
  </w:style>
  <w:style w:type="paragraph" w:customStyle="1" w:styleId="s3">
    <w:name w:val="s_3"/>
    <w:basedOn w:val="a"/>
    <w:rsid w:val="00144BD2"/>
    <w:pPr>
      <w:spacing w:before="100" w:beforeAutospacing="1" w:after="100" w:afterAutospacing="1"/>
    </w:pPr>
  </w:style>
  <w:style w:type="paragraph" w:customStyle="1" w:styleId="s1">
    <w:name w:val="s_1"/>
    <w:basedOn w:val="a"/>
    <w:rsid w:val="00144BD2"/>
    <w:pPr>
      <w:spacing w:before="100" w:beforeAutospacing="1" w:after="100" w:afterAutospacing="1"/>
    </w:pPr>
  </w:style>
  <w:style w:type="character" w:styleId="af8">
    <w:name w:val="Emphasis"/>
    <w:basedOn w:val="a0"/>
    <w:uiPriority w:val="20"/>
    <w:qFormat/>
    <w:rsid w:val="00144BD2"/>
    <w:rPr>
      <w:rFonts w:cs="Times New Roman"/>
      <w:i/>
    </w:rPr>
  </w:style>
  <w:style w:type="paragraph" w:styleId="af9">
    <w:name w:val="Body Text"/>
    <w:basedOn w:val="a"/>
    <w:link w:val="14"/>
    <w:unhideWhenUsed/>
    <w:rsid w:val="00AE4F1F"/>
    <w:pPr>
      <w:jc w:val="both"/>
    </w:pPr>
    <w:rPr>
      <w:sz w:val="28"/>
      <w:szCs w:val="20"/>
    </w:rPr>
  </w:style>
  <w:style w:type="character" w:customStyle="1" w:styleId="afa">
    <w:name w:val="Основной текст Знак"/>
    <w:basedOn w:val="a0"/>
    <w:link w:val="af9"/>
    <w:rsid w:val="00AE4F1F"/>
    <w:rPr>
      <w:sz w:val="24"/>
      <w:szCs w:val="24"/>
    </w:rPr>
  </w:style>
  <w:style w:type="character" w:customStyle="1" w:styleId="14">
    <w:name w:val="Основной текст Знак1"/>
    <w:basedOn w:val="a0"/>
    <w:link w:val="af9"/>
    <w:locked/>
    <w:rsid w:val="00AE4F1F"/>
    <w:rPr>
      <w:sz w:val="28"/>
    </w:rPr>
  </w:style>
  <w:style w:type="character" w:customStyle="1" w:styleId="ConsPlusNormal0">
    <w:name w:val="ConsPlusNormal Знак"/>
    <w:basedOn w:val="a0"/>
    <w:link w:val="ConsPlusNormal"/>
    <w:rsid w:val="001755BE"/>
    <w:rPr>
      <w:rFonts w:ascii="Arial" w:hAnsi="Arial" w:cs="Arial"/>
    </w:rPr>
  </w:style>
  <w:style w:type="paragraph" w:styleId="afb">
    <w:name w:val="List Paragraph"/>
    <w:basedOn w:val="a"/>
    <w:uiPriority w:val="34"/>
    <w:qFormat/>
    <w:rsid w:val="00CE4643"/>
    <w:pPr>
      <w:ind w:left="720"/>
      <w:contextualSpacing/>
    </w:pPr>
  </w:style>
  <w:style w:type="character" w:styleId="afc">
    <w:name w:val="FollowedHyperlink"/>
    <w:basedOn w:val="a0"/>
    <w:rsid w:val="00475B5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unic2007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20</Pages>
  <Words>7436</Words>
  <Characters>42390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РЕЗИДЕНТСКОГО СЕЛЬСКОГО ПОСЕЛЕНИЯ</vt:lpstr>
    </vt:vector>
  </TitlesOfParts>
  <Company>Grizli777</Company>
  <LinksUpToDate>false</LinksUpToDate>
  <CharactersWithSpaces>49727</CharactersWithSpaces>
  <SharedDoc>false</SharedDoc>
  <HLinks>
    <vt:vector size="30" baseType="variant">
      <vt:variant>
        <vt:i4>67698764</vt:i4>
      </vt:variant>
      <vt:variant>
        <vt:i4>12</vt:i4>
      </vt:variant>
      <vt:variant>
        <vt:i4>0</vt:i4>
      </vt:variant>
      <vt:variant>
        <vt:i4>5</vt:i4>
      </vt:variant>
      <vt:variant>
        <vt:lpwstr>http://www.мфц27.рф/</vt:lpwstr>
      </vt:variant>
      <vt:variant>
        <vt:lpwstr/>
      </vt:variant>
      <vt:variant>
        <vt:i4>1638478</vt:i4>
      </vt:variant>
      <vt:variant>
        <vt:i4>9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1638478</vt:i4>
      </vt:variant>
      <vt:variant>
        <vt:i4>6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983136</vt:i4>
      </vt:variant>
      <vt:variant>
        <vt:i4>3</vt:i4>
      </vt:variant>
      <vt:variant>
        <vt:i4>0</vt:i4>
      </vt:variant>
      <vt:variant>
        <vt:i4>5</vt:i4>
      </vt:variant>
      <vt:variant>
        <vt:lpwstr>mailto:mfc@adm.khv.ru</vt:lpwstr>
      </vt:variant>
      <vt:variant>
        <vt:lpwstr/>
      </vt:variant>
      <vt:variant>
        <vt:i4>67698764</vt:i4>
      </vt:variant>
      <vt:variant>
        <vt:i4>0</vt:i4>
      </vt:variant>
      <vt:variant>
        <vt:i4>0</vt:i4>
      </vt:variant>
      <vt:variant>
        <vt:i4>5</vt:i4>
      </vt:variant>
      <vt:variant>
        <vt:lpwstr>http://www.мфц27.рф/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РЕЗИДЕНТСКОГО СЕЛЬСКОГО ПОСЕЛЕНИЯ</dc:title>
  <dc:creator>резиденция</dc:creator>
  <cp:lastModifiedBy>Vereshak_IP</cp:lastModifiedBy>
  <cp:revision>54</cp:revision>
  <cp:lastPrinted>2016-02-07T11:48:00Z</cp:lastPrinted>
  <dcterms:created xsi:type="dcterms:W3CDTF">2021-10-14T06:38:00Z</dcterms:created>
  <dcterms:modified xsi:type="dcterms:W3CDTF">2022-12-01T09:53:00Z</dcterms:modified>
</cp:coreProperties>
</file>