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EA" w:rsidRPr="00055D22" w:rsidRDefault="009F67EA" w:rsidP="009F67EA">
      <w:pPr>
        <w:jc w:val="right"/>
        <w:rPr>
          <w:szCs w:val="28"/>
        </w:rPr>
      </w:pPr>
      <w:r w:rsidRPr="00055D22">
        <w:rPr>
          <w:szCs w:val="28"/>
        </w:rPr>
        <w:t>Проект</w:t>
      </w:r>
    </w:p>
    <w:p w:rsidR="009F67EA" w:rsidRPr="00055D22" w:rsidRDefault="009F67EA" w:rsidP="009F67EA">
      <w:pPr>
        <w:jc w:val="center"/>
        <w:rPr>
          <w:szCs w:val="28"/>
        </w:rPr>
      </w:pPr>
    </w:p>
    <w:p w:rsidR="009F67EA" w:rsidRPr="00055D22" w:rsidRDefault="009F67EA" w:rsidP="009F67EA">
      <w:pPr>
        <w:jc w:val="center"/>
        <w:rPr>
          <w:szCs w:val="28"/>
        </w:rPr>
      </w:pPr>
      <w:proofErr w:type="gramStart"/>
      <w:r w:rsidRPr="00055D22">
        <w:rPr>
          <w:szCs w:val="28"/>
        </w:rPr>
        <w:t>П</w:t>
      </w:r>
      <w:proofErr w:type="gramEnd"/>
      <w:r w:rsidRPr="00055D22">
        <w:rPr>
          <w:szCs w:val="28"/>
        </w:rPr>
        <w:t xml:space="preserve"> О С Т А Н О В Л Е Н И Е</w:t>
      </w:r>
    </w:p>
    <w:p w:rsidR="009F67EA" w:rsidRPr="00055D22" w:rsidRDefault="009F67EA" w:rsidP="009F67EA">
      <w:pPr>
        <w:jc w:val="center"/>
        <w:rPr>
          <w:szCs w:val="28"/>
        </w:rPr>
      </w:pPr>
      <w:r w:rsidRPr="00055D22">
        <w:rPr>
          <w:szCs w:val="28"/>
        </w:rPr>
        <w:t>администрации Апанасенковского муниципального округа</w:t>
      </w:r>
    </w:p>
    <w:p w:rsidR="009F67EA" w:rsidRPr="00055D22" w:rsidRDefault="009F67EA" w:rsidP="009F67EA">
      <w:pPr>
        <w:jc w:val="center"/>
        <w:rPr>
          <w:szCs w:val="28"/>
        </w:rPr>
      </w:pPr>
      <w:r w:rsidRPr="00055D22">
        <w:rPr>
          <w:szCs w:val="28"/>
        </w:rPr>
        <w:t>Ставропольского края</w:t>
      </w:r>
    </w:p>
    <w:p w:rsidR="009F67EA" w:rsidRPr="00055D22" w:rsidRDefault="009F67EA" w:rsidP="009F67EA">
      <w:pPr>
        <w:spacing w:line="240" w:lineRule="exact"/>
        <w:rPr>
          <w:szCs w:val="28"/>
        </w:rPr>
      </w:pPr>
    </w:p>
    <w:p w:rsidR="009F67EA" w:rsidRPr="00055D22" w:rsidRDefault="009F67EA" w:rsidP="009F67EA">
      <w:pPr>
        <w:spacing w:line="240" w:lineRule="exact"/>
        <w:rPr>
          <w:szCs w:val="28"/>
        </w:rPr>
      </w:pPr>
    </w:p>
    <w:p w:rsidR="009F67EA" w:rsidRPr="00CA0653" w:rsidRDefault="009F67EA" w:rsidP="009F67EA">
      <w:pPr>
        <w:spacing w:line="240" w:lineRule="exact"/>
        <w:rPr>
          <w:szCs w:val="28"/>
          <w:u w:val="single"/>
        </w:rPr>
      </w:pPr>
      <w:r w:rsidRPr="00055D22">
        <w:rPr>
          <w:szCs w:val="28"/>
        </w:rPr>
        <w:t>«</w:t>
      </w:r>
      <w:r w:rsidRPr="00CA0653">
        <w:rPr>
          <w:szCs w:val="28"/>
          <w:u w:val="single"/>
        </w:rPr>
        <w:t>__</w:t>
      </w:r>
      <w:r w:rsidRPr="00055D22">
        <w:rPr>
          <w:szCs w:val="28"/>
        </w:rPr>
        <w:t>»</w:t>
      </w:r>
      <w:r w:rsidRPr="00CA0653">
        <w:rPr>
          <w:szCs w:val="28"/>
          <w:u w:val="single"/>
        </w:rPr>
        <w:t>_____________</w:t>
      </w:r>
      <w:r w:rsidRPr="00055D22">
        <w:rPr>
          <w:szCs w:val="28"/>
        </w:rPr>
        <w:t>202</w:t>
      </w:r>
      <w:r w:rsidR="009521B1">
        <w:rPr>
          <w:szCs w:val="28"/>
        </w:rPr>
        <w:t>2</w:t>
      </w:r>
      <w:r w:rsidRPr="00055D22">
        <w:rPr>
          <w:szCs w:val="28"/>
        </w:rPr>
        <w:t>г</w:t>
      </w:r>
      <w:r w:rsidR="007A6F7E">
        <w:rPr>
          <w:szCs w:val="28"/>
        </w:rPr>
        <w:t>.</w:t>
      </w:r>
      <w:r w:rsidRPr="00055D22">
        <w:rPr>
          <w:szCs w:val="28"/>
        </w:rPr>
        <w:t xml:space="preserve">                     с.</w:t>
      </w:r>
      <w:r>
        <w:rPr>
          <w:szCs w:val="28"/>
        </w:rPr>
        <w:t xml:space="preserve"> </w:t>
      </w:r>
      <w:r w:rsidRPr="00055D22">
        <w:rPr>
          <w:szCs w:val="28"/>
        </w:rPr>
        <w:t>Дивное                             №</w:t>
      </w:r>
      <w:r>
        <w:rPr>
          <w:szCs w:val="28"/>
        </w:rPr>
        <w:t xml:space="preserve"> </w:t>
      </w:r>
      <w:r w:rsidRPr="00CA0653">
        <w:rPr>
          <w:szCs w:val="28"/>
          <w:u w:val="single"/>
        </w:rPr>
        <w:t>__</w:t>
      </w:r>
    </w:p>
    <w:p w:rsidR="009F67EA" w:rsidRDefault="009F67EA" w:rsidP="009F67EA">
      <w:pPr>
        <w:jc w:val="center"/>
        <w:rPr>
          <w:szCs w:val="28"/>
        </w:rPr>
      </w:pPr>
    </w:p>
    <w:p w:rsidR="00EF61D0" w:rsidRPr="00055D22" w:rsidRDefault="00EF61D0" w:rsidP="009F67EA">
      <w:pPr>
        <w:jc w:val="center"/>
        <w:rPr>
          <w:szCs w:val="28"/>
        </w:rPr>
      </w:pPr>
    </w:p>
    <w:p w:rsidR="00EF61D0" w:rsidRPr="00C61FA5" w:rsidRDefault="00EF61D0" w:rsidP="00EF61D0">
      <w:pPr>
        <w:tabs>
          <w:tab w:val="left" w:pos="6090"/>
        </w:tabs>
        <w:spacing w:line="240" w:lineRule="exact"/>
        <w:rPr>
          <w:rStyle w:val="11"/>
          <w:rFonts w:eastAsiaTheme="minorEastAsia"/>
          <w:color w:val="000000"/>
          <w:sz w:val="26"/>
          <w:szCs w:val="26"/>
        </w:rPr>
      </w:pPr>
      <w:r w:rsidRPr="00205C12">
        <w:rPr>
          <w:szCs w:val="28"/>
        </w:rPr>
        <w:t xml:space="preserve">Об административном регламенте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</w:t>
      </w:r>
      <w:proofErr w:type="gramStart"/>
      <w:r w:rsidRPr="00205C12">
        <w:rPr>
          <w:szCs w:val="28"/>
        </w:rPr>
        <w:t>беспило</w:t>
      </w:r>
      <w:r w:rsidRPr="00205C12">
        <w:rPr>
          <w:szCs w:val="28"/>
        </w:rPr>
        <w:t>т</w:t>
      </w:r>
      <w:r w:rsidRPr="00205C12">
        <w:rPr>
          <w:szCs w:val="28"/>
        </w:rPr>
        <w:t>ных воздушных</w:t>
      </w:r>
      <w:proofErr w:type="gramEnd"/>
      <w:r w:rsidRPr="00205C12">
        <w:rPr>
          <w:szCs w:val="28"/>
        </w:rPr>
        <w:t xml:space="preserve"> судов (за исключением полетов беспилотных воздушных с</w:t>
      </w:r>
      <w:r w:rsidRPr="00205C12">
        <w:rPr>
          <w:szCs w:val="28"/>
        </w:rPr>
        <w:t>у</w:t>
      </w:r>
      <w:r w:rsidRPr="00205C12">
        <w:rPr>
          <w:szCs w:val="28"/>
        </w:rPr>
        <w:t>дов с максимальной взлетной массой менее 0,25 кг), подъемов привязных а</w:t>
      </w:r>
      <w:r w:rsidRPr="00205C12">
        <w:rPr>
          <w:szCs w:val="28"/>
        </w:rPr>
        <w:t>э</w:t>
      </w:r>
      <w:r w:rsidRPr="00205C12">
        <w:rPr>
          <w:szCs w:val="28"/>
        </w:rPr>
        <w:t xml:space="preserve">ростатов над населенными пунктами </w:t>
      </w:r>
      <w:r w:rsidRPr="00C61FA5">
        <w:rPr>
          <w:rStyle w:val="11"/>
          <w:rFonts w:eastAsiaTheme="minorEastAsia"/>
          <w:color w:val="000000"/>
          <w:sz w:val="26"/>
          <w:szCs w:val="26"/>
        </w:rPr>
        <w:t>на расположенные в границах муниц</w:t>
      </w:r>
      <w:r w:rsidRPr="00C61FA5">
        <w:rPr>
          <w:rStyle w:val="11"/>
          <w:rFonts w:eastAsiaTheme="minorEastAsia"/>
          <w:color w:val="000000"/>
          <w:sz w:val="26"/>
          <w:szCs w:val="26"/>
        </w:rPr>
        <w:t>и</w:t>
      </w:r>
      <w:r w:rsidRPr="00C61FA5">
        <w:rPr>
          <w:rStyle w:val="11"/>
          <w:rFonts w:eastAsiaTheme="minorEastAsia"/>
          <w:color w:val="000000"/>
          <w:sz w:val="26"/>
          <w:szCs w:val="26"/>
        </w:rPr>
        <w:t>пальных образований поселений Апанасенковского муниципального округа Ста</w:t>
      </w:r>
      <w:r w:rsidRPr="00C61FA5">
        <w:rPr>
          <w:rStyle w:val="11"/>
          <w:rFonts w:eastAsiaTheme="minorEastAsia"/>
          <w:color w:val="000000"/>
          <w:sz w:val="26"/>
          <w:szCs w:val="26"/>
        </w:rPr>
        <w:t>в</w:t>
      </w:r>
      <w:r w:rsidRPr="00C61FA5">
        <w:rPr>
          <w:rStyle w:val="11"/>
          <w:rFonts w:eastAsiaTheme="minorEastAsia"/>
          <w:color w:val="000000"/>
          <w:sz w:val="26"/>
          <w:szCs w:val="26"/>
        </w:rPr>
        <w:t xml:space="preserve">ропольского края площадки, сведения о которых не опубликованы в </w:t>
      </w:r>
      <w:proofErr w:type="gramStart"/>
      <w:r w:rsidRPr="00C61FA5">
        <w:rPr>
          <w:rStyle w:val="11"/>
          <w:rFonts w:eastAsiaTheme="minorEastAsia"/>
          <w:color w:val="000000"/>
          <w:sz w:val="26"/>
          <w:szCs w:val="26"/>
        </w:rPr>
        <w:t>документах</w:t>
      </w:r>
      <w:proofErr w:type="gramEnd"/>
      <w:r w:rsidRPr="00C61FA5">
        <w:rPr>
          <w:rStyle w:val="11"/>
          <w:rFonts w:eastAsiaTheme="minorEastAsia"/>
          <w:color w:val="000000"/>
          <w:sz w:val="26"/>
          <w:szCs w:val="26"/>
        </w:rPr>
        <w:t xml:space="preserve"> аэронавигационной информации</w:t>
      </w:r>
    </w:p>
    <w:p w:rsidR="00EF61D0" w:rsidRDefault="00EF61D0" w:rsidP="00EF61D0">
      <w:pPr>
        <w:pStyle w:val="1"/>
        <w:spacing w:line="240" w:lineRule="exact"/>
        <w:jc w:val="both"/>
        <w:rPr>
          <w:szCs w:val="28"/>
        </w:rPr>
      </w:pPr>
    </w:p>
    <w:p w:rsidR="00EF61D0" w:rsidRDefault="00EF61D0" w:rsidP="00EF61D0">
      <w:pPr>
        <w:rPr>
          <w:szCs w:val="28"/>
        </w:rPr>
      </w:pPr>
      <w:proofErr w:type="gramStart"/>
      <w:r w:rsidRPr="0031500B">
        <w:rPr>
          <w:szCs w:val="28"/>
        </w:rPr>
        <w:t xml:space="preserve">В соответствии с </w:t>
      </w:r>
      <w:r w:rsidRPr="00205C12">
        <w:rPr>
          <w:rStyle w:val="a5"/>
          <w:b w:val="0"/>
          <w:szCs w:val="28"/>
        </w:rPr>
        <w:t>Федеральным законом</w:t>
      </w:r>
      <w:r w:rsidRPr="0031500B">
        <w:rPr>
          <w:szCs w:val="28"/>
        </w:rPr>
        <w:t xml:space="preserve"> от 27.07.2010 </w:t>
      </w:r>
      <w:r>
        <w:rPr>
          <w:szCs w:val="28"/>
        </w:rPr>
        <w:t xml:space="preserve">№ </w:t>
      </w:r>
      <w:r w:rsidRPr="0031500B">
        <w:rPr>
          <w:szCs w:val="28"/>
        </w:rPr>
        <w:t xml:space="preserve">210-ФЗ </w:t>
      </w:r>
      <w:r>
        <w:rPr>
          <w:szCs w:val="28"/>
        </w:rPr>
        <w:t>«</w:t>
      </w:r>
      <w:r w:rsidRPr="0031500B">
        <w:rPr>
          <w:szCs w:val="28"/>
        </w:rPr>
        <w:t>Об орган</w:t>
      </w:r>
      <w:r w:rsidRPr="0031500B">
        <w:rPr>
          <w:szCs w:val="28"/>
        </w:rPr>
        <w:t>и</w:t>
      </w:r>
      <w:r w:rsidRPr="0031500B">
        <w:rPr>
          <w:szCs w:val="28"/>
        </w:rPr>
        <w:t>зации предоставления государственных и муниципальных услуг</w:t>
      </w:r>
      <w:r>
        <w:rPr>
          <w:szCs w:val="28"/>
        </w:rPr>
        <w:t>»</w:t>
      </w:r>
      <w:r w:rsidRPr="0031500B">
        <w:rPr>
          <w:szCs w:val="28"/>
        </w:rPr>
        <w:t xml:space="preserve">, </w:t>
      </w:r>
      <w:r w:rsidRPr="00205C12">
        <w:rPr>
          <w:rStyle w:val="a5"/>
          <w:b w:val="0"/>
          <w:szCs w:val="28"/>
        </w:rPr>
        <w:t>Федерал</w:t>
      </w:r>
      <w:r w:rsidRPr="00205C12">
        <w:rPr>
          <w:rStyle w:val="a5"/>
          <w:b w:val="0"/>
          <w:szCs w:val="28"/>
        </w:rPr>
        <w:t>ь</w:t>
      </w:r>
      <w:r w:rsidRPr="00205C12">
        <w:rPr>
          <w:rStyle w:val="a5"/>
          <w:b w:val="0"/>
          <w:szCs w:val="28"/>
        </w:rPr>
        <w:t>ным законом</w:t>
      </w:r>
      <w:r w:rsidRPr="0031500B">
        <w:rPr>
          <w:szCs w:val="28"/>
        </w:rPr>
        <w:t xml:space="preserve"> от 06.10.2003 </w:t>
      </w:r>
      <w:r>
        <w:rPr>
          <w:szCs w:val="28"/>
        </w:rPr>
        <w:t xml:space="preserve">№ </w:t>
      </w:r>
      <w:r w:rsidRPr="0031500B">
        <w:rPr>
          <w:szCs w:val="28"/>
        </w:rPr>
        <w:t xml:space="preserve">131-ФЗ </w:t>
      </w:r>
      <w:r>
        <w:rPr>
          <w:szCs w:val="28"/>
        </w:rPr>
        <w:t>«</w:t>
      </w:r>
      <w:r w:rsidRPr="0031500B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</w:t>
      </w:r>
      <w:r w:rsidRPr="0031500B">
        <w:rPr>
          <w:szCs w:val="28"/>
        </w:rPr>
        <w:t xml:space="preserve">, </w:t>
      </w:r>
      <w:r w:rsidRPr="00205C12">
        <w:rPr>
          <w:rStyle w:val="a5"/>
          <w:b w:val="0"/>
          <w:szCs w:val="28"/>
        </w:rPr>
        <w:t>Воздушным кодексом</w:t>
      </w:r>
      <w:r w:rsidRPr="0031500B">
        <w:rPr>
          <w:szCs w:val="28"/>
        </w:rPr>
        <w:t xml:space="preserve"> Российской Федерации, </w:t>
      </w:r>
      <w:r w:rsidRPr="00205C12">
        <w:rPr>
          <w:rStyle w:val="a5"/>
          <w:b w:val="0"/>
          <w:szCs w:val="28"/>
        </w:rPr>
        <w:t>пунктом 49</w:t>
      </w:r>
      <w:r w:rsidRPr="0031500B">
        <w:rPr>
          <w:szCs w:val="28"/>
        </w:rPr>
        <w:t xml:space="preserve"> Правил пользования воздушного пр</w:t>
      </w:r>
      <w:r w:rsidRPr="0031500B">
        <w:rPr>
          <w:szCs w:val="28"/>
        </w:rPr>
        <w:t>о</w:t>
      </w:r>
      <w:r w:rsidRPr="0031500B">
        <w:rPr>
          <w:szCs w:val="28"/>
        </w:rPr>
        <w:t xml:space="preserve">странства Российской Федерации, утвержденных </w:t>
      </w:r>
      <w:r w:rsidRPr="00205C12">
        <w:rPr>
          <w:szCs w:val="28"/>
        </w:rPr>
        <w:t>п</w:t>
      </w:r>
      <w:r w:rsidRPr="00205C12">
        <w:rPr>
          <w:rStyle w:val="a5"/>
          <w:b w:val="0"/>
          <w:szCs w:val="28"/>
        </w:rPr>
        <w:t>остановлением</w:t>
      </w:r>
      <w:r w:rsidRPr="00205C12">
        <w:rPr>
          <w:b/>
          <w:szCs w:val="28"/>
        </w:rPr>
        <w:t xml:space="preserve"> </w:t>
      </w:r>
      <w:r w:rsidRPr="0031500B">
        <w:rPr>
          <w:szCs w:val="28"/>
        </w:rPr>
        <w:t>Прав</w:t>
      </w:r>
      <w:r w:rsidRPr="0031500B">
        <w:rPr>
          <w:szCs w:val="28"/>
        </w:rPr>
        <w:t>и</w:t>
      </w:r>
      <w:r w:rsidRPr="0031500B">
        <w:rPr>
          <w:szCs w:val="28"/>
        </w:rPr>
        <w:t>тельства Российской Федерации о</w:t>
      </w:r>
      <w:r>
        <w:rPr>
          <w:szCs w:val="28"/>
        </w:rPr>
        <w:t>т</w:t>
      </w:r>
      <w:r w:rsidRPr="0031500B">
        <w:rPr>
          <w:szCs w:val="28"/>
        </w:rPr>
        <w:t xml:space="preserve"> 11.03.2010 </w:t>
      </w:r>
      <w:r>
        <w:rPr>
          <w:szCs w:val="28"/>
        </w:rPr>
        <w:t xml:space="preserve">№ </w:t>
      </w:r>
      <w:r w:rsidRPr="0031500B">
        <w:rPr>
          <w:szCs w:val="28"/>
        </w:rPr>
        <w:t xml:space="preserve">138, администрация </w:t>
      </w:r>
      <w:r>
        <w:rPr>
          <w:szCs w:val="28"/>
        </w:rPr>
        <w:t>Апан</w:t>
      </w:r>
      <w:r>
        <w:rPr>
          <w:szCs w:val="28"/>
        </w:rPr>
        <w:t>а</w:t>
      </w:r>
      <w:r>
        <w:rPr>
          <w:szCs w:val="28"/>
        </w:rPr>
        <w:t>сенковского муниципального округа Ставропольского края</w:t>
      </w:r>
      <w:proofErr w:type="gramEnd"/>
    </w:p>
    <w:p w:rsidR="009F67EA" w:rsidRPr="00055D22" w:rsidRDefault="009F67EA" w:rsidP="009F67EA">
      <w:pPr>
        <w:pStyle w:val="ConsPlusNormal"/>
        <w:jc w:val="both"/>
        <w:rPr>
          <w:szCs w:val="28"/>
        </w:rPr>
      </w:pPr>
    </w:p>
    <w:p w:rsidR="009F67EA" w:rsidRPr="00055D22" w:rsidRDefault="009F67EA" w:rsidP="009F67EA">
      <w:pPr>
        <w:rPr>
          <w:szCs w:val="28"/>
        </w:rPr>
      </w:pPr>
      <w:r w:rsidRPr="00055D22">
        <w:rPr>
          <w:szCs w:val="28"/>
        </w:rPr>
        <w:t>ПОСТАНОВЛЯЕТ:</w:t>
      </w:r>
    </w:p>
    <w:p w:rsidR="009F67EA" w:rsidRPr="00055D22" w:rsidRDefault="009F67EA" w:rsidP="009F67EA">
      <w:pPr>
        <w:pStyle w:val="ConsPlusNormal"/>
        <w:jc w:val="both"/>
        <w:rPr>
          <w:szCs w:val="28"/>
        </w:rPr>
      </w:pPr>
    </w:p>
    <w:p w:rsidR="00D20523" w:rsidRPr="00D20523" w:rsidRDefault="009F67EA" w:rsidP="00D20523">
      <w:pPr>
        <w:ind w:firstLine="709"/>
        <w:rPr>
          <w:rStyle w:val="11"/>
          <w:rFonts w:eastAsiaTheme="minorEastAsia"/>
          <w:color w:val="000000"/>
          <w:szCs w:val="28"/>
        </w:rPr>
      </w:pPr>
      <w:r w:rsidRPr="00055D22">
        <w:rPr>
          <w:szCs w:val="28"/>
        </w:rPr>
        <w:t xml:space="preserve">1. </w:t>
      </w:r>
      <w:r w:rsidR="00D20523" w:rsidRPr="00D20523">
        <w:rPr>
          <w:szCs w:val="28"/>
        </w:rPr>
        <w:t>Утвердить прилагаемый административный регламент предоставл</w:t>
      </w:r>
      <w:r w:rsidR="00D20523" w:rsidRPr="00D20523">
        <w:rPr>
          <w:szCs w:val="28"/>
        </w:rPr>
        <w:t>е</w:t>
      </w:r>
      <w:r w:rsidR="00D20523" w:rsidRPr="00D20523">
        <w:rPr>
          <w:szCs w:val="28"/>
        </w:rPr>
        <w:t>ния муниципальной услуги «Выдача разрешения на выполнение авиацио</w:t>
      </w:r>
      <w:r w:rsidR="00D20523" w:rsidRPr="00D20523">
        <w:rPr>
          <w:szCs w:val="28"/>
        </w:rPr>
        <w:t>н</w:t>
      </w:r>
      <w:r w:rsidR="00D20523" w:rsidRPr="00D20523">
        <w:rPr>
          <w:szCs w:val="28"/>
        </w:rPr>
        <w:t xml:space="preserve">ных работ, парашютных прыжков, демонстрационных полетов воздушных судов, полетов </w:t>
      </w:r>
      <w:proofErr w:type="gramStart"/>
      <w:r w:rsidR="00D20523" w:rsidRPr="00D20523">
        <w:rPr>
          <w:szCs w:val="28"/>
        </w:rPr>
        <w:t>беспилотных воздушных</w:t>
      </w:r>
      <w:proofErr w:type="gramEnd"/>
      <w:r w:rsidR="00D20523" w:rsidRPr="00D20523">
        <w:rPr>
          <w:szCs w:val="28"/>
        </w:rPr>
        <w:t xml:space="preserve"> судов (за исключением полетов бе</w:t>
      </w:r>
      <w:r w:rsidR="00D20523" w:rsidRPr="00D20523">
        <w:rPr>
          <w:szCs w:val="28"/>
        </w:rPr>
        <w:t>с</w:t>
      </w:r>
      <w:r w:rsidR="00D20523" w:rsidRPr="00D20523">
        <w:rPr>
          <w:szCs w:val="28"/>
        </w:rPr>
        <w:t xml:space="preserve">пилотных воздушных судов с максимальной взлетной массой менее 0,25 кг), подъемов привязных аэростатов над населенными пунктами </w:t>
      </w:r>
      <w:r w:rsidR="00D20523" w:rsidRPr="00D20523">
        <w:rPr>
          <w:rStyle w:val="11"/>
          <w:rFonts w:eastAsiaTheme="minorEastAsia"/>
          <w:color w:val="000000"/>
          <w:szCs w:val="28"/>
        </w:rPr>
        <w:t>на расположе</w:t>
      </w:r>
      <w:r w:rsidR="00D20523" w:rsidRPr="00D20523">
        <w:rPr>
          <w:rStyle w:val="11"/>
          <w:rFonts w:eastAsiaTheme="minorEastAsia"/>
          <w:color w:val="000000"/>
          <w:szCs w:val="28"/>
        </w:rPr>
        <w:t>н</w:t>
      </w:r>
      <w:r w:rsidR="00D20523" w:rsidRPr="00D20523">
        <w:rPr>
          <w:rStyle w:val="11"/>
          <w:rFonts w:eastAsiaTheme="minorEastAsia"/>
          <w:color w:val="000000"/>
          <w:szCs w:val="28"/>
        </w:rPr>
        <w:t>ные в границах муниципальных образований поселений Апанасенковского муниципального округа Ставропольского края площадки, сведения о кот</w:t>
      </w:r>
      <w:r w:rsidR="00D20523" w:rsidRPr="00D20523">
        <w:rPr>
          <w:rStyle w:val="11"/>
          <w:rFonts w:eastAsiaTheme="minorEastAsia"/>
          <w:color w:val="000000"/>
          <w:szCs w:val="28"/>
        </w:rPr>
        <w:t>о</w:t>
      </w:r>
      <w:r w:rsidR="00D20523" w:rsidRPr="00D20523">
        <w:rPr>
          <w:rStyle w:val="11"/>
          <w:rFonts w:eastAsiaTheme="minorEastAsia"/>
          <w:color w:val="000000"/>
          <w:szCs w:val="28"/>
        </w:rPr>
        <w:t>рых не опубликованы в документах аэронавигационной информации</w:t>
      </w:r>
    </w:p>
    <w:p w:rsidR="009F67EA" w:rsidRPr="00055D22" w:rsidRDefault="009F67EA" w:rsidP="00D20523">
      <w:pPr>
        <w:pStyle w:val="ConsPlusNormal"/>
        <w:ind w:firstLine="709"/>
        <w:jc w:val="both"/>
        <w:rPr>
          <w:szCs w:val="28"/>
        </w:rPr>
      </w:pPr>
      <w:r w:rsidRPr="00D20523">
        <w:rPr>
          <w:szCs w:val="28"/>
        </w:rPr>
        <w:t xml:space="preserve">2. </w:t>
      </w:r>
      <w:proofErr w:type="gramStart"/>
      <w:r w:rsidRPr="00D20523">
        <w:rPr>
          <w:szCs w:val="28"/>
        </w:rPr>
        <w:t>Разместить</w:t>
      </w:r>
      <w:proofErr w:type="gramEnd"/>
      <w:r w:rsidRPr="00D20523">
        <w:rPr>
          <w:szCs w:val="28"/>
        </w:rPr>
        <w:t xml:space="preserve"> настоящее постановление на официальном сайте админ</w:t>
      </w:r>
      <w:r w:rsidRPr="00D20523">
        <w:rPr>
          <w:szCs w:val="28"/>
        </w:rPr>
        <w:t>и</w:t>
      </w:r>
      <w:r w:rsidRPr="00D20523">
        <w:rPr>
          <w:szCs w:val="28"/>
        </w:rPr>
        <w:t>страции Апанасенковского</w:t>
      </w:r>
      <w:r w:rsidRPr="00055D22">
        <w:rPr>
          <w:szCs w:val="28"/>
        </w:rPr>
        <w:t xml:space="preserve"> муниципального округа Ставропольского края</w:t>
      </w:r>
      <w:r>
        <w:rPr>
          <w:szCs w:val="28"/>
        </w:rPr>
        <w:t xml:space="preserve"> и информационно-телекоммуникационной сети «Интернет».</w:t>
      </w:r>
    </w:p>
    <w:p w:rsidR="009F67EA" w:rsidRPr="00055D22" w:rsidRDefault="009F67EA" w:rsidP="009F67EA">
      <w:pPr>
        <w:ind w:firstLine="709"/>
        <w:rPr>
          <w:szCs w:val="28"/>
        </w:rPr>
      </w:pPr>
      <w:r w:rsidRPr="00055D22">
        <w:rPr>
          <w:szCs w:val="28"/>
        </w:rPr>
        <w:t xml:space="preserve">3. </w:t>
      </w:r>
      <w:proofErr w:type="gramStart"/>
      <w:r w:rsidRPr="00055D22">
        <w:rPr>
          <w:szCs w:val="28"/>
        </w:rPr>
        <w:t>Контроль за</w:t>
      </w:r>
      <w:proofErr w:type="gramEnd"/>
      <w:r w:rsidRPr="00055D22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Pr="00055D22">
        <w:rPr>
          <w:szCs w:val="28"/>
        </w:rPr>
        <w:t>у</w:t>
      </w:r>
      <w:r w:rsidRPr="00055D22">
        <w:rPr>
          <w:szCs w:val="28"/>
        </w:rPr>
        <w:t>га Ставропольского края Петровского А.А.</w:t>
      </w:r>
    </w:p>
    <w:p w:rsidR="009F67EA" w:rsidRPr="00055D22" w:rsidRDefault="009F67EA" w:rsidP="009F67EA">
      <w:pPr>
        <w:tabs>
          <w:tab w:val="left" w:pos="900"/>
        </w:tabs>
        <w:ind w:firstLine="709"/>
        <w:rPr>
          <w:szCs w:val="28"/>
        </w:rPr>
      </w:pPr>
      <w:r w:rsidRPr="00055D22">
        <w:rPr>
          <w:szCs w:val="28"/>
        </w:rPr>
        <w:lastRenderedPageBreak/>
        <w:t xml:space="preserve"> 4 .Настоящее постановление вступает в силу со дня его обнародования в муниципальном казенном учреждении культуры «Апанасенковская межп</w:t>
      </w:r>
      <w:r w:rsidRPr="00055D22">
        <w:rPr>
          <w:szCs w:val="28"/>
        </w:rPr>
        <w:t>о</w:t>
      </w:r>
      <w:r w:rsidRPr="00055D22">
        <w:rPr>
          <w:szCs w:val="28"/>
        </w:rPr>
        <w:t xml:space="preserve">селенческая центральная библиотека». </w:t>
      </w:r>
    </w:p>
    <w:p w:rsidR="009F67EA" w:rsidRDefault="009F67EA" w:rsidP="009F67EA">
      <w:pPr>
        <w:pStyle w:val="ConsPlusNormal"/>
        <w:jc w:val="both"/>
        <w:rPr>
          <w:szCs w:val="28"/>
        </w:rPr>
      </w:pPr>
    </w:p>
    <w:p w:rsidR="00D402C9" w:rsidRPr="00055D22" w:rsidRDefault="00D402C9" w:rsidP="009F67EA">
      <w:pPr>
        <w:pStyle w:val="ConsPlusNormal"/>
        <w:jc w:val="both"/>
        <w:rPr>
          <w:szCs w:val="28"/>
        </w:rPr>
      </w:pPr>
    </w:p>
    <w:p w:rsidR="00407AB4" w:rsidRDefault="00407AB4" w:rsidP="009F67EA">
      <w:pPr>
        <w:spacing w:line="240" w:lineRule="exact"/>
        <w:rPr>
          <w:szCs w:val="28"/>
        </w:rPr>
      </w:pPr>
    </w:p>
    <w:p w:rsidR="00D402C9" w:rsidRPr="00B81E3F" w:rsidRDefault="00D402C9" w:rsidP="00D402C9">
      <w:pPr>
        <w:spacing w:line="240" w:lineRule="exact"/>
        <w:jc w:val="left"/>
        <w:rPr>
          <w:sz w:val="26"/>
          <w:szCs w:val="26"/>
        </w:rPr>
      </w:pPr>
      <w:proofErr w:type="gramStart"/>
      <w:r w:rsidRPr="00B81E3F">
        <w:rPr>
          <w:sz w:val="26"/>
          <w:szCs w:val="26"/>
        </w:rPr>
        <w:t>Исполняющий</w:t>
      </w:r>
      <w:proofErr w:type="gramEnd"/>
      <w:r w:rsidRPr="00B81E3F">
        <w:rPr>
          <w:sz w:val="26"/>
          <w:szCs w:val="26"/>
        </w:rPr>
        <w:t xml:space="preserve"> полномочия главы</w:t>
      </w:r>
    </w:p>
    <w:p w:rsidR="00D402C9" w:rsidRPr="00B81E3F" w:rsidRDefault="00D402C9" w:rsidP="00D402C9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Апанасенковского муниципального округа</w:t>
      </w:r>
    </w:p>
    <w:p w:rsidR="00D402C9" w:rsidRPr="00B81E3F" w:rsidRDefault="00D402C9" w:rsidP="00D402C9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Ставропольского края, </w:t>
      </w:r>
    </w:p>
    <w:p w:rsidR="00D402C9" w:rsidRDefault="00D402C9" w:rsidP="00D402C9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первый заместитель главы </w:t>
      </w:r>
    </w:p>
    <w:p w:rsidR="00D402C9" w:rsidRPr="00B81E3F" w:rsidRDefault="00D402C9" w:rsidP="00D402C9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администрации Апанасенковского</w:t>
      </w:r>
    </w:p>
    <w:p w:rsidR="00D402C9" w:rsidRPr="00B81E3F" w:rsidRDefault="00D402C9" w:rsidP="00D402C9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муниципального округа</w:t>
      </w:r>
    </w:p>
    <w:p w:rsidR="00D402C9" w:rsidRPr="00B81E3F" w:rsidRDefault="00D402C9" w:rsidP="00D402C9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Ставропольского края                    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</w:t>
      </w:r>
      <w:proofErr w:type="spellStart"/>
      <w:r w:rsidRPr="00B81E3F">
        <w:rPr>
          <w:sz w:val="26"/>
          <w:szCs w:val="26"/>
        </w:rPr>
        <w:t>А.И.Андрега</w:t>
      </w:r>
      <w:proofErr w:type="spellEnd"/>
    </w:p>
    <w:p w:rsidR="009F67EA" w:rsidRPr="00055D22" w:rsidRDefault="009F67EA" w:rsidP="009F67EA">
      <w:pPr>
        <w:spacing w:line="240" w:lineRule="exact"/>
        <w:rPr>
          <w:szCs w:val="28"/>
        </w:rPr>
      </w:pPr>
    </w:p>
    <w:sectPr w:rsidR="009F67EA" w:rsidRPr="00055D22" w:rsidSect="00C54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characterSpacingControl w:val="doNotCompress"/>
  <w:compat/>
  <w:rsids>
    <w:rsidRoot w:val="009F67EA"/>
    <w:rsid w:val="00091DE6"/>
    <w:rsid w:val="000C1A34"/>
    <w:rsid w:val="00111E24"/>
    <w:rsid w:val="00407AB4"/>
    <w:rsid w:val="004864B6"/>
    <w:rsid w:val="00654715"/>
    <w:rsid w:val="007A6F7E"/>
    <w:rsid w:val="0088164E"/>
    <w:rsid w:val="00887ECD"/>
    <w:rsid w:val="009521B1"/>
    <w:rsid w:val="009F67EA"/>
    <w:rsid w:val="009F75B5"/>
    <w:rsid w:val="00B407BB"/>
    <w:rsid w:val="00B41E53"/>
    <w:rsid w:val="00C544E9"/>
    <w:rsid w:val="00D20523"/>
    <w:rsid w:val="00D402C9"/>
    <w:rsid w:val="00DD2449"/>
    <w:rsid w:val="00EF6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EA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EF61D0"/>
    <w:pPr>
      <w:keepNext/>
      <w:jc w:val="center"/>
      <w:outlineLvl w:val="0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F67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F67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9F67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F61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11"/>
    <w:unhideWhenUsed/>
    <w:rsid w:val="00EF61D0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61D0"/>
    <w:rPr>
      <w:rFonts w:ascii="Times New Roman" w:eastAsia="Calibri" w:hAnsi="Times New Roman" w:cs="Times New Roman"/>
      <w:sz w:val="28"/>
    </w:rPr>
  </w:style>
  <w:style w:type="character" w:customStyle="1" w:styleId="11">
    <w:name w:val="Основной текст Знак1"/>
    <w:basedOn w:val="a0"/>
    <w:link w:val="a3"/>
    <w:locked/>
    <w:rsid w:val="00EF61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F61D0"/>
    <w:rPr>
      <w:b/>
      <w:bCs/>
      <w:color w:val="008000"/>
    </w:rPr>
  </w:style>
  <w:style w:type="paragraph" w:styleId="a6">
    <w:name w:val="List Paragraph"/>
    <w:basedOn w:val="a"/>
    <w:uiPriority w:val="34"/>
    <w:qFormat/>
    <w:rsid w:val="00D205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7</cp:revision>
  <dcterms:created xsi:type="dcterms:W3CDTF">2021-10-18T07:29:00Z</dcterms:created>
  <dcterms:modified xsi:type="dcterms:W3CDTF">2022-06-17T09:51:00Z</dcterms:modified>
</cp:coreProperties>
</file>